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6DA1C" w14:textId="62CE31B6" w:rsidR="00EB4CCE" w:rsidRDefault="00401B83" w:rsidP="00C53C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образовательной учреждение</w:t>
      </w:r>
    </w:p>
    <w:p w14:paraId="1B55EB76" w14:textId="47340BE8" w:rsidR="00401B83" w:rsidRDefault="00401B83" w:rsidP="00C53C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детский сад «Малыш» с Красное Липецкой области</w:t>
      </w:r>
    </w:p>
    <w:p w14:paraId="4A9BBC47" w14:textId="77777777" w:rsidR="00EB4CCE" w:rsidRDefault="00EB4CCE" w:rsidP="00B10F2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BDAA8E4" w14:textId="77777777" w:rsidR="00401B83" w:rsidRDefault="00401B83" w:rsidP="00401B83">
      <w:pPr>
        <w:rPr>
          <w:rFonts w:ascii="Monotype Corsiva" w:hAnsi="Monotype Corsiva" w:cs="Times New Roman"/>
          <w:b/>
          <w:sz w:val="56"/>
          <w:szCs w:val="56"/>
        </w:rPr>
      </w:pPr>
    </w:p>
    <w:p w14:paraId="3B07481A" w14:textId="77777777" w:rsidR="00401B83" w:rsidRDefault="00401B83" w:rsidP="00EB4CCE">
      <w:pPr>
        <w:jc w:val="center"/>
        <w:rPr>
          <w:rFonts w:ascii="Monotype Corsiva" w:hAnsi="Monotype Corsiva" w:cs="Times New Roman"/>
          <w:b/>
          <w:sz w:val="56"/>
          <w:szCs w:val="56"/>
        </w:rPr>
      </w:pPr>
    </w:p>
    <w:p w14:paraId="5392C7FC" w14:textId="4E8E0FF7" w:rsidR="00EB4CCE" w:rsidRPr="00EB4CCE" w:rsidRDefault="00EB4CCE" w:rsidP="00EB4CCE">
      <w:pPr>
        <w:jc w:val="center"/>
        <w:rPr>
          <w:rFonts w:ascii="Monotype Corsiva" w:hAnsi="Monotype Corsiva" w:cs="Times New Roman"/>
          <w:b/>
          <w:sz w:val="56"/>
          <w:szCs w:val="56"/>
        </w:rPr>
      </w:pPr>
      <w:r w:rsidRPr="00EB4CCE">
        <w:rPr>
          <w:rFonts w:ascii="Monotype Corsiva" w:hAnsi="Monotype Corsiva" w:cs="Times New Roman"/>
          <w:b/>
          <w:sz w:val="56"/>
          <w:szCs w:val="56"/>
        </w:rPr>
        <w:t>Организация работы по краеведению с детьми дошкольного возраста.</w:t>
      </w:r>
    </w:p>
    <w:p w14:paraId="2588D74E" w14:textId="77777777" w:rsidR="00C53C08" w:rsidRPr="00EB4CCE" w:rsidRDefault="00C53C08" w:rsidP="00EB4CCE">
      <w:pPr>
        <w:jc w:val="center"/>
        <w:rPr>
          <w:rFonts w:ascii="Monotype Corsiva" w:hAnsi="Monotype Corsiva" w:cs="Times New Roman"/>
          <w:b/>
          <w:sz w:val="48"/>
          <w:szCs w:val="48"/>
        </w:rPr>
      </w:pPr>
      <w:r>
        <w:rPr>
          <w:rFonts w:ascii="Monotype Corsiva" w:hAnsi="Monotype Corsiva" w:cs="Times New Roman"/>
          <w:b/>
          <w:noProof/>
          <w:sz w:val="48"/>
          <w:szCs w:val="48"/>
        </w:rPr>
        <w:drawing>
          <wp:inline distT="0" distB="0" distL="0" distR="0" wp14:anchorId="53D1BD62" wp14:editId="305B367D">
            <wp:extent cx="4691173" cy="360443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039" cy="3604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B897FE" w14:textId="2165F154" w:rsidR="00EB4CCE" w:rsidRDefault="00EB4CCE" w:rsidP="00B10F2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EE7DBDC" w14:textId="7FEA7789" w:rsidR="00401B83" w:rsidRDefault="00401B83" w:rsidP="00B10F2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0F8C332" w14:textId="77777777" w:rsidR="00401B83" w:rsidRDefault="00401B83" w:rsidP="00B10F2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DAB97C7" w14:textId="77777777" w:rsidR="00EB4CCE" w:rsidRPr="00EB4CCE" w:rsidRDefault="00EB4CCE" w:rsidP="00C53C08">
      <w:pPr>
        <w:spacing w:after="0"/>
        <w:jc w:val="right"/>
        <w:rPr>
          <w:rFonts w:ascii="Monotype Corsiva" w:hAnsi="Monotype Corsiva" w:cs="Times New Roman"/>
          <w:b/>
          <w:sz w:val="36"/>
          <w:szCs w:val="36"/>
        </w:rPr>
      </w:pPr>
      <w:r w:rsidRPr="00EB4CCE">
        <w:rPr>
          <w:rFonts w:ascii="Monotype Corsiva" w:hAnsi="Monotype Corsiva" w:cs="Times New Roman"/>
          <w:b/>
          <w:sz w:val="36"/>
          <w:szCs w:val="36"/>
        </w:rPr>
        <w:t>Подготовила:</w:t>
      </w:r>
    </w:p>
    <w:p w14:paraId="3ECAD30A" w14:textId="77777777" w:rsidR="00401B83" w:rsidRDefault="00401B83" w:rsidP="00401B83">
      <w:pPr>
        <w:spacing w:after="0"/>
        <w:jc w:val="right"/>
        <w:rPr>
          <w:rFonts w:ascii="Monotype Corsiva" w:hAnsi="Monotype Corsiva" w:cs="Times New Roman"/>
          <w:b/>
          <w:sz w:val="36"/>
          <w:szCs w:val="36"/>
        </w:rPr>
      </w:pPr>
      <w:r>
        <w:rPr>
          <w:rFonts w:ascii="Monotype Corsiva" w:hAnsi="Monotype Corsiva" w:cs="Times New Roman"/>
          <w:b/>
          <w:sz w:val="36"/>
          <w:szCs w:val="36"/>
        </w:rPr>
        <w:t xml:space="preserve">Старший </w:t>
      </w:r>
      <w:r w:rsidR="00AB7243">
        <w:rPr>
          <w:rFonts w:ascii="Monotype Corsiva" w:hAnsi="Monotype Corsiva" w:cs="Times New Roman"/>
          <w:b/>
          <w:sz w:val="36"/>
          <w:szCs w:val="36"/>
        </w:rPr>
        <w:t>в</w:t>
      </w:r>
      <w:r w:rsidR="00EB4CCE" w:rsidRPr="00EB4CCE">
        <w:rPr>
          <w:rFonts w:ascii="Monotype Corsiva" w:hAnsi="Monotype Corsiva" w:cs="Times New Roman"/>
          <w:b/>
          <w:sz w:val="36"/>
          <w:szCs w:val="36"/>
        </w:rPr>
        <w:t>оспитатель</w:t>
      </w:r>
      <w:r w:rsidR="00AB7243">
        <w:rPr>
          <w:rFonts w:ascii="Monotype Corsiva" w:hAnsi="Monotype Corsiva" w:cs="Times New Roman"/>
          <w:b/>
          <w:sz w:val="36"/>
          <w:szCs w:val="36"/>
        </w:rPr>
        <w:t xml:space="preserve"> </w:t>
      </w:r>
    </w:p>
    <w:p w14:paraId="577379DE" w14:textId="563569EA" w:rsidR="00AB7243" w:rsidRPr="00EB4CCE" w:rsidRDefault="00401B83" w:rsidP="00401B83">
      <w:pPr>
        <w:spacing w:after="0"/>
        <w:jc w:val="right"/>
        <w:rPr>
          <w:rFonts w:ascii="Monotype Corsiva" w:hAnsi="Monotype Corsiva" w:cs="Times New Roman"/>
          <w:b/>
          <w:sz w:val="36"/>
          <w:szCs w:val="36"/>
        </w:rPr>
      </w:pPr>
      <w:r>
        <w:rPr>
          <w:rFonts w:ascii="Monotype Corsiva" w:hAnsi="Monotype Corsiva" w:cs="Times New Roman"/>
          <w:b/>
          <w:sz w:val="36"/>
          <w:szCs w:val="36"/>
        </w:rPr>
        <w:t>Коновалова   Ольга Владимировна</w:t>
      </w:r>
      <w:r w:rsidR="00AB7243">
        <w:rPr>
          <w:rFonts w:ascii="Monotype Corsiva" w:hAnsi="Monotype Corsiva" w:cs="Times New Roman"/>
          <w:b/>
          <w:sz w:val="36"/>
          <w:szCs w:val="36"/>
        </w:rPr>
        <w:t xml:space="preserve"> </w:t>
      </w:r>
    </w:p>
    <w:p w14:paraId="0417125E" w14:textId="2B326909" w:rsidR="00C53C08" w:rsidRDefault="00AB7243" w:rsidP="00C53C08">
      <w:pPr>
        <w:spacing w:after="0" w:line="240" w:lineRule="auto"/>
        <w:rPr>
          <w:rFonts w:ascii="Monotype Corsiva" w:hAnsi="Monotype Corsiva" w:cs="Times New Roman"/>
          <w:b/>
          <w:sz w:val="36"/>
          <w:szCs w:val="36"/>
        </w:rPr>
      </w:pPr>
      <w:r>
        <w:rPr>
          <w:rFonts w:ascii="Monotype Corsiva" w:hAnsi="Monotype Corsiva" w:cs="Times New Roman"/>
          <w:b/>
          <w:sz w:val="36"/>
          <w:szCs w:val="36"/>
        </w:rPr>
        <w:lastRenderedPageBreak/>
        <w:t xml:space="preserve">                                                      </w:t>
      </w:r>
    </w:p>
    <w:p w14:paraId="04285607" w14:textId="77777777" w:rsidR="00B10F20" w:rsidRPr="00C53C08" w:rsidRDefault="00B10F20" w:rsidP="00C53C08">
      <w:pPr>
        <w:spacing w:after="0" w:line="240" w:lineRule="auto"/>
        <w:jc w:val="right"/>
        <w:rPr>
          <w:rFonts w:ascii="Monotype Corsiva" w:hAnsi="Monotype Corsiva" w:cs="Times New Roman"/>
          <w:b/>
          <w:sz w:val="36"/>
          <w:szCs w:val="36"/>
        </w:rPr>
      </w:pPr>
      <w:r w:rsidRPr="000D1D9B">
        <w:rPr>
          <w:rFonts w:ascii="Times New Roman" w:hAnsi="Times New Roman" w:cs="Times New Roman"/>
          <w:b/>
          <w:sz w:val="28"/>
          <w:szCs w:val="28"/>
        </w:rPr>
        <w:t xml:space="preserve">«Человеку никак нельзя жить без Родины, </w:t>
      </w:r>
    </w:p>
    <w:p w14:paraId="1A78EEA9" w14:textId="77777777" w:rsidR="004638EC" w:rsidRPr="000D1D9B" w:rsidRDefault="000D1D9B" w:rsidP="00C53C0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B10F20" w:rsidRPr="000D1D9B">
        <w:rPr>
          <w:rFonts w:ascii="Times New Roman" w:hAnsi="Times New Roman" w:cs="Times New Roman"/>
          <w:b/>
          <w:sz w:val="28"/>
          <w:szCs w:val="28"/>
        </w:rPr>
        <w:t>как нельзя жить без сердца»</w:t>
      </w:r>
    </w:p>
    <w:p w14:paraId="2C689200" w14:textId="77777777" w:rsidR="00B10F20" w:rsidRPr="00EB4CCE" w:rsidRDefault="00B10F20" w:rsidP="00EB4CC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0D1D9B">
        <w:rPr>
          <w:rFonts w:ascii="Times New Roman" w:hAnsi="Times New Roman" w:cs="Times New Roman"/>
          <w:b/>
          <w:sz w:val="28"/>
          <w:szCs w:val="28"/>
        </w:rPr>
        <w:t>К. Паустовский</w:t>
      </w:r>
    </w:p>
    <w:p w14:paraId="42B5E437" w14:textId="77777777" w:rsidR="008A7DCB" w:rsidRDefault="00B10F20" w:rsidP="008A7D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Краеведение можно считать одной из составных частей нравственно-патриотического воспитания. </w:t>
      </w:r>
    </w:p>
    <w:p w14:paraId="5700E021" w14:textId="77777777" w:rsidR="00B10F20" w:rsidRDefault="00B10F20" w:rsidP="008A7D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Главной целью дошкольного краеведения для педколлектива ДОУ «Малыш» с. Красное является воспитание гражданина любящего и знающего свой край. И прежде всего работу по краеведению мы начинаем со знакомства с самыми близкими и родными местами наших воспитанников.  Само название нашего села – Красное- красивое, хорошее, пригожее, говорят о красоте малой родины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краснинцев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7A33D22" w14:textId="77777777" w:rsidR="0053483E" w:rsidRDefault="00B10F20" w:rsidP="008A7D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Начинать работу по краеведению надо с того, чтобы у самих педагогов имелись необходимые знания о своем крае, его истории, интересных местах, замечательных </w:t>
      </w:r>
      <w:r w:rsidR="0053483E">
        <w:rPr>
          <w:rFonts w:ascii="Times New Roman" w:hAnsi="Times New Roman" w:cs="Times New Roman"/>
          <w:sz w:val="28"/>
          <w:szCs w:val="28"/>
        </w:rPr>
        <w:t xml:space="preserve">тружениках. А самое главное, было бы желание взрослых вовлечь юных </w:t>
      </w:r>
      <w:proofErr w:type="spellStart"/>
      <w:r w:rsidR="0053483E">
        <w:rPr>
          <w:rFonts w:ascii="Times New Roman" w:hAnsi="Times New Roman" w:cs="Times New Roman"/>
          <w:sz w:val="28"/>
          <w:szCs w:val="28"/>
        </w:rPr>
        <w:t>краснинцев</w:t>
      </w:r>
      <w:proofErr w:type="spellEnd"/>
      <w:r w:rsidR="0053483E">
        <w:rPr>
          <w:rFonts w:ascii="Times New Roman" w:hAnsi="Times New Roman" w:cs="Times New Roman"/>
          <w:sz w:val="28"/>
          <w:szCs w:val="28"/>
        </w:rPr>
        <w:t xml:space="preserve"> в увлекательные путешествия по родным местам, познакомить с прошлым и настоящим.</w:t>
      </w:r>
    </w:p>
    <w:p w14:paraId="2C6D37D1" w14:textId="77777777" w:rsidR="0053483E" w:rsidRDefault="0053483E" w:rsidP="008A7D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Любовь и интерес к родному селу</w:t>
      </w:r>
      <w:r w:rsidR="00AB7243">
        <w:rPr>
          <w:rFonts w:ascii="Times New Roman" w:hAnsi="Times New Roman" w:cs="Times New Roman"/>
          <w:sz w:val="28"/>
          <w:szCs w:val="28"/>
        </w:rPr>
        <w:t xml:space="preserve"> и краю, уважение к людям, живу</w:t>
      </w:r>
      <w:r>
        <w:rPr>
          <w:rFonts w:ascii="Times New Roman" w:hAnsi="Times New Roman" w:cs="Times New Roman"/>
          <w:sz w:val="28"/>
          <w:szCs w:val="28"/>
        </w:rPr>
        <w:t>щим в красивом районе Липецкой области, вот уже несколько лет мы прививаем маленьким гражданам через интересные занятия по краеведению, досуги, экскурсии реальные и ви</w:t>
      </w:r>
      <w:r w:rsidR="00AB7243">
        <w:rPr>
          <w:rFonts w:ascii="Times New Roman" w:hAnsi="Times New Roman" w:cs="Times New Roman"/>
          <w:sz w:val="28"/>
          <w:szCs w:val="28"/>
        </w:rPr>
        <w:t>ртуальные, целевые прогулки по К</w:t>
      </w:r>
      <w:r>
        <w:rPr>
          <w:rFonts w:ascii="Times New Roman" w:hAnsi="Times New Roman" w:cs="Times New Roman"/>
          <w:sz w:val="28"/>
          <w:szCs w:val="28"/>
        </w:rPr>
        <w:t xml:space="preserve">расному, беседы с народом, иллюстраций, фотоматериалов. </w:t>
      </w:r>
    </w:p>
    <w:p w14:paraId="75030711" w14:textId="77777777" w:rsidR="0053483E" w:rsidRDefault="0053483E" w:rsidP="008A7D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Такие формы работы с детьми способствуют формированию у детей представлений о селе, его происхождении, развитию интереса к культурному наследию, воспитанию любви к родной природе.</w:t>
      </w:r>
    </w:p>
    <w:p w14:paraId="10331595" w14:textId="77777777" w:rsidR="0053483E" w:rsidRDefault="0053483E" w:rsidP="008A7D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Безусловно</w:t>
      </w:r>
      <w:r w:rsidR="00AB724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этапе дошкольного детства невозможна систематическая подготовка ребенка, но целесообразно знакомство с самыми общими адаптированными </w:t>
      </w:r>
      <w:r w:rsidR="009031F9">
        <w:rPr>
          <w:rFonts w:ascii="Times New Roman" w:hAnsi="Times New Roman" w:cs="Times New Roman"/>
          <w:sz w:val="28"/>
          <w:szCs w:val="28"/>
        </w:rPr>
        <w:t xml:space="preserve">к возрасту дошкольника сведениями о крае и ближайшем к </w:t>
      </w:r>
      <w:r w:rsidR="009031F9">
        <w:rPr>
          <w:rFonts w:ascii="Times New Roman" w:hAnsi="Times New Roman" w:cs="Times New Roman"/>
          <w:sz w:val="28"/>
          <w:szCs w:val="28"/>
        </w:rPr>
        <w:lastRenderedPageBreak/>
        <w:t xml:space="preserve">ребенку обжитом пространстве. Так же сведения дошкольник получает изначально в семье, а педагоги детского сада стараются разнообразить работу по краеведению, делая ее </w:t>
      </w:r>
      <w:proofErr w:type="gramStart"/>
      <w:r w:rsidR="009031F9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AB7243">
        <w:rPr>
          <w:rFonts w:ascii="Times New Roman" w:hAnsi="Times New Roman" w:cs="Times New Roman"/>
          <w:sz w:val="28"/>
          <w:szCs w:val="28"/>
        </w:rPr>
        <w:t xml:space="preserve"> </w:t>
      </w:r>
      <w:r w:rsidR="009031F9">
        <w:rPr>
          <w:rFonts w:ascii="Times New Roman" w:hAnsi="Times New Roman" w:cs="Times New Roman"/>
          <w:sz w:val="28"/>
          <w:szCs w:val="28"/>
        </w:rPr>
        <w:t>приближенной</w:t>
      </w:r>
      <w:proofErr w:type="gramEnd"/>
      <w:r w:rsidR="009031F9">
        <w:rPr>
          <w:rFonts w:ascii="Times New Roman" w:hAnsi="Times New Roman" w:cs="Times New Roman"/>
          <w:sz w:val="28"/>
          <w:szCs w:val="28"/>
        </w:rPr>
        <w:t xml:space="preserve"> и системной.</w:t>
      </w:r>
    </w:p>
    <w:p w14:paraId="12CFB918" w14:textId="77777777" w:rsidR="009031F9" w:rsidRDefault="009031F9" w:rsidP="008A7D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Ведущей формой работы по ознакомлению является совместная деятельность педагога с детьми: это занятия по познавательному развитию,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такие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например, как «Рассказ о родном селе», «Наше село – село труженик», «Чем славится наше село», «Природа родного края» и другие.</w:t>
      </w:r>
    </w:p>
    <w:p w14:paraId="45FC7787" w14:textId="77777777" w:rsidR="009031F9" w:rsidRDefault="009031F9" w:rsidP="008A7D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детский сад  поддерживает тесную связь с районной библиотекой,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межпоселенческим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центром досуга, где организуются интересные выставки о краснинском районе.  Радушно принимают нас в краеведческом музее «Старинной горнице». Наши дети </w:t>
      </w:r>
      <w:r w:rsidR="00E26853">
        <w:rPr>
          <w:rFonts w:ascii="Times New Roman" w:hAnsi="Times New Roman" w:cs="Times New Roman"/>
          <w:sz w:val="28"/>
          <w:szCs w:val="28"/>
        </w:rPr>
        <w:t>вмести с коллективом детсада являются постоянными участниками торжественных мероприятий, смотров-конкурсов, посвященных родному краю. Следует отметить, что коллектив ДОУ «Малыш» постоянно занимает призовые места в таких смотрах.</w:t>
      </w:r>
    </w:p>
    <w:p w14:paraId="01825D86" w14:textId="77777777" w:rsidR="00E26853" w:rsidRDefault="00E26853" w:rsidP="008A7D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протяжении ряда лет педагоги работают по программе О. Князевой «Приобщение детей к русской народной культуре». В старшей группе создан уголок старины, работают два кружка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Вышивалочка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«Горница». Таким образом дети приобщаются к культуре родного края. </w:t>
      </w:r>
    </w:p>
    <w:p w14:paraId="014A8B3E" w14:textId="77777777" w:rsidR="00E26853" w:rsidRDefault="00E26853" w:rsidP="008A7D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повышения интереса к краеведению в детском саду создается и предметная среда. Имеются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альб</w:t>
      </w:r>
      <w:r w:rsidR="00AB7243">
        <w:rPr>
          <w:rFonts w:ascii="Times New Roman" w:hAnsi="Times New Roman" w:cs="Times New Roman"/>
          <w:sz w:val="28"/>
          <w:szCs w:val="28"/>
        </w:rPr>
        <w:t>омы  «</w:t>
      </w:r>
      <w:proofErr w:type="gramEnd"/>
      <w:r w:rsidR="00AB7243">
        <w:rPr>
          <w:rFonts w:ascii="Times New Roman" w:hAnsi="Times New Roman" w:cs="Times New Roman"/>
          <w:sz w:val="28"/>
          <w:szCs w:val="28"/>
        </w:rPr>
        <w:t xml:space="preserve">Село мое родное»,  «Родной  край </w:t>
      </w:r>
      <w:r>
        <w:rPr>
          <w:rFonts w:ascii="Times New Roman" w:hAnsi="Times New Roman" w:cs="Times New Roman"/>
          <w:sz w:val="28"/>
          <w:szCs w:val="28"/>
        </w:rPr>
        <w:t xml:space="preserve"> – люби и знай», «Прошлое и настоящее с. Красное»;  действует стенд «Родной край»,  имеется геральдика нашего района, Липецкой области.</w:t>
      </w:r>
    </w:p>
    <w:p w14:paraId="23CC676C" w14:textId="77777777" w:rsidR="00E26853" w:rsidRDefault="00E26853" w:rsidP="008A7D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Важным условием эффективного осуществления краеведческой деятельности является – тесная связь с семьями воспитанников. Ведь родители – это не только помощники детского сада, но и равноправные участники формирования личности ребенка</w:t>
      </w:r>
      <w:r w:rsidR="00C5047D">
        <w:rPr>
          <w:rFonts w:ascii="Times New Roman" w:hAnsi="Times New Roman" w:cs="Times New Roman"/>
          <w:sz w:val="28"/>
          <w:szCs w:val="28"/>
        </w:rPr>
        <w:t>.</w:t>
      </w:r>
    </w:p>
    <w:p w14:paraId="73A86B6A" w14:textId="77777777" w:rsidR="00C5047D" w:rsidRDefault="00C5047D" w:rsidP="008A7D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по блоку «Наш край родной» ведется с непосредственным участием всех поколений семьи. Ведь взрослые поколение – это живые участники </w:t>
      </w:r>
      <w:r>
        <w:rPr>
          <w:rFonts w:ascii="Times New Roman" w:hAnsi="Times New Roman" w:cs="Times New Roman"/>
          <w:sz w:val="28"/>
          <w:szCs w:val="28"/>
        </w:rPr>
        <w:lastRenderedPageBreak/>
        <w:t>истории родного края.  Дети совместно с близкими обсуждают семейные традиции, религии. Взрослые рассказывают о своих профессиях, трудовых успехах, интересных фактах своей жизни. У педагогов не всегда есть возможность самостоятельно организовать экскурсии по интересным местам, и тогда на помощь приходит семья. Это и поездки с детьми в наши заповедные места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Плющань</w:t>
      </w:r>
      <w:proofErr w:type="spellEnd"/>
      <w:r>
        <w:rPr>
          <w:rFonts w:ascii="Times New Roman" w:hAnsi="Times New Roman" w:cs="Times New Roman"/>
          <w:sz w:val="28"/>
          <w:szCs w:val="28"/>
        </w:rPr>
        <w:t>, красивые реки Дон, Сосна, Красивая меча). Это и организованные поездки на интереснейший исторический фестиваль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Русборг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который вот уже несколько лет проходит </w:t>
      </w:r>
      <w:r w:rsidR="006B64E0">
        <w:rPr>
          <w:rFonts w:ascii="Times New Roman" w:hAnsi="Times New Roman" w:cs="Times New Roman"/>
          <w:sz w:val="28"/>
          <w:szCs w:val="28"/>
        </w:rPr>
        <w:t xml:space="preserve">в заповедных местах </w:t>
      </w:r>
      <w:proofErr w:type="spellStart"/>
      <w:r w:rsidR="006B64E0">
        <w:rPr>
          <w:rFonts w:ascii="Times New Roman" w:hAnsi="Times New Roman" w:cs="Times New Roman"/>
          <w:sz w:val="28"/>
          <w:szCs w:val="28"/>
        </w:rPr>
        <w:t>Плющани</w:t>
      </w:r>
      <w:proofErr w:type="spellEnd"/>
      <w:r w:rsidR="006B64E0">
        <w:rPr>
          <w:rFonts w:ascii="Times New Roman" w:hAnsi="Times New Roman" w:cs="Times New Roman"/>
          <w:sz w:val="28"/>
          <w:szCs w:val="28"/>
        </w:rPr>
        <w:t>. Это и выезд с детьми в города и интересные места нашей области. Ах</w:t>
      </w:r>
      <w:r w:rsidR="00AB7243">
        <w:rPr>
          <w:rFonts w:ascii="Times New Roman" w:hAnsi="Times New Roman" w:cs="Times New Roman"/>
          <w:sz w:val="28"/>
          <w:szCs w:val="28"/>
        </w:rPr>
        <w:t xml:space="preserve">, </w:t>
      </w:r>
      <w:r w:rsidR="006B64E0">
        <w:rPr>
          <w:rFonts w:ascii="Times New Roman" w:hAnsi="Times New Roman" w:cs="Times New Roman"/>
          <w:sz w:val="28"/>
          <w:szCs w:val="28"/>
        </w:rPr>
        <w:t xml:space="preserve"> как много впечатлений дети провозят после посещений Ли</w:t>
      </w:r>
      <w:r w:rsidR="00AB7243">
        <w:rPr>
          <w:rFonts w:ascii="Times New Roman" w:hAnsi="Times New Roman" w:cs="Times New Roman"/>
          <w:sz w:val="28"/>
          <w:szCs w:val="28"/>
        </w:rPr>
        <w:t xml:space="preserve">пецкого зоопарка, Нижнего парка, Парка  Сафари в Задонском районе </w:t>
      </w:r>
      <w:r w:rsidR="006B64E0">
        <w:rPr>
          <w:rFonts w:ascii="Times New Roman" w:hAnsi="Times New Roman" w:cs="Times New Roman"/>
          <w:sz w:val="28"/>
          <w:szCs w:val="28"/>
        </w:rPr>
        <w:t>и т.д.</w:t>
      </w:r>
    </w:p>
    <w:p w14:paraId="1F2DB683" w14:textId="77777777" w:rsidR="006B64E0" w:rsidRDefault="006B64E0" w:rsidP="008A7D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Особая активность родителей проявляется в праздниках и развлечениях, конкурсах, выставках совместного творчества.</w:t>
      </w:r>
    </w:p>
    <w:p w14:paraId="37BF7829" w14:textId="77777777" w:rsidR="006B64E0" w:rsidRDefault="006B64E0" w:rsidP="008A7D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район и наша область недавно отмечала свои юбилеи. В связи с этим активизировалась работа по краеведению. К знаменательным датам в ДОУ «Малыш» были разработаны насыщенные планы мероприятий, оформлялись стенды, действовали выставки, проведены экскурсии к районной доске почета тружеников района, в парк славы, к предприятиям нашего села. </w:t>
      </w:r>
    </w:p>
    <w:p w14:paraId="47719C0E" w14:textId="77777777" w:rsidR="006B64E0" w:rsidRDefault="006B64E0" w:rsidP="008A7D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 юбилею Липецкой области был разработан и осуществляется долгосрочный проект «Я – житель Липецкой области».</w:t>
      </w:r>
    </w:p>
    <w:p w14:paraId="6C7C92C9" w14:textId="77777777" w:rsidR="006B64E0" w:rsidRDefault="000D1D9B" w:rsidP="008A7D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данной работе у детей и у взрослых расширились знания о наш</w:t>
      </w:r>
      <w:r w:rsidR="00AB7243">
        <w:rPr>
          <w:rFonts w:ascii="Times New Roman" w:hAnsi="Times New Roman" w:cs="Times New Roman"/>
          <w:sz w:val="28"/>
          <w:szCs w:val="28"/>
        </w:rPr>
        <w:t xml:space="preserve">ем Липецком крае, и мы надеемся, </w:t>
      </w:r>
      <w:r>
        <w:rPr>
          <w:rFonts w:ascii="Times New Roman" w:hAnsi="Times New Roman" w:cs="Times New Roman"/>
          <w:sz w:val="28"/>
          <w:szCs w:val="28"/>
        </w:rPr>
        <w:t>эти знания помогут вызвать интерес к краеведению.</w:t>
      </w:r>
    </w:p>
    <w:p w14:paraId="70464BAA" w14:textId="108BC990" w:rsidR="009031F9" w:rsidRPr="00B10F20" w:rsidRDefault="000D1D9B" w:rsidP="008A7D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нашей стране немало красивых городов и сел, замечательных людей. Наши дети вырастут и часть уедет в другие города учится, работать, но мы уверены, что они всегда будут вспоминать наше красное, множество прудов и лесов, заповедные места и их родное село навсегда останется в сердцах как, самый близкий и лучший уголок земли</w:t>
      </w:r>
    </w:p>
    <w:sectPr w:rsidR="009031F9" w:rsidRPr="00B10F20" w:rsidSect="00EB4CCE">
      <w:pgSz w:w="11906" w:h="16838"/>
      <w:pgMar w:top="1134" w:right="850" w:bottom="1134" w:left="1701" w:header="708" w:footer="708" w:gutter="0"/>
      <w:pgBorders w:offsetFrom="page">
        <w:top w:val="gems" w:sz="10" w:space="24" w:color="auto"/>
        <w:left w:val="gems" w:sz="10" w:space="24" w:color="auto"/>
        <w:bottom w:val="gems" w:sz="10" w:space="24" w:color="auto"/>
        <w:right w:val="gems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0F20"/>
    <w:rsid w:val="000D1D9B"/>
    <w:rsid w:val="000D1FEE"/>
    <w:rsid w:val="00401B83"/>
    <w:rsid w:val="004638EC"/>
    <w:rsid w:val="0053483E"/>
    <w:rsid w:val="005F7EB3"/>
    <w:rsid w:val="006B64E0"/>
    <w:rsid w:val="008A7DCB"/>
    <w:rsid w:val="009031F9"/>
    <w:rsid w:val="00AB7243"/>
    <w:rsid w:val="00B10F20"/>
    <w:rsid w:val="00C5047D"/>
    <w:rsid w:val="00C53C08"/>
    <w:rsid w:val="00D508AD"/>
    <w:rsid w:val="00E26853"/>
    <w:rsid w:val="00EB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5EAB1"/>
  <w15:docId w15:val="{2707605F-687C-4777-AB7A-6C16642F0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38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3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3C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11</cp:revision>
  <cp:lastPrinted>2014-08-19T07:16:00Z</cp:lastPrinted>
  <dcterms:created xsi:type="dcterms:W3CDTF">2014-02-03T08:08:00Z</dcterms:created>
  <dcterms:modified xsi:type="dcterms:W3CDTF">2021-01-25T09:11:00Z</dcterms:modified>
</cp:coreProperties>
</file>