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EastAsia"/>
          <w:lang w:eastAsia="ru-RU"/>
        </w:rPr>
        <w:id w:val="82013243"/>
        <w:docPartObj>
          <w:docPartGallery w:val="Cover Pages"/>
          <w:docPartUnique/>
        </w:docPartObj>
      </w:sdtPr>
      <w:sdtEndPr>
        <w:rPr>
          <w:noProof/>
          <w:color w:val="AEAAAA" w:themeColor="background2" w:themeShade="BF"/>
          <w:sz w:val="32"/>
          <w:szCs w:val="32"/>
        </w:rPr>
      </w:sdtEndPr>
      <w:sdtContent>
        <w:p w:rsidR="006A25FA" w:rsidRPr="00F37835" w:rsidRDefault="006A25FA" w:rsidP="006A25FA">
          <w:pPr>
            <w:rPr>
              <w:rFonts w:eastAsiaTheme="minorEastAsia"/>
              <w:lang w:eastAsia="ru-RU"/>
            </w:rPr>
          </w:pPr>
          <w:r w:rsidRPr="00F37835">
            <w:rPr>
              <w:rFonts w:eastAsiaTheme="minorEastAsia"/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0B985B9F" wp14:editId="6EFF8B39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023870" cy="10688320"/>
                    <wp:effectExtent l="0" t="0" r="5080" b="0"/>
                    <wp:wrapNone/>
                    <wp:docPr id="44" name="Группа 4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023870" cy="10688320"/>
                              <a:chOff x="7329" y="0"/>
                              <a:chExt cx="4911" cy="15840"/>
                            </a:xfrm>
                          </wpg:grpSpPr>
                          <wpg:grpSp>
                            <wpg:cNvPr id="4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</wpg:grpSpPr>
                            <wps:wsp>
                              <wps:cNvPr id="46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Rectangle 5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pattFill prst="ltVert">
                                  <a:fgClr>
                                    <a:srgbClr val="A5A5A5">
                                      <a:lumMod val="100000"/>
                                      <a:lumOff val="0"/>
                                      <a:alpha val="80000"/>
                                    </a:srgbClr>
                                  </a:fgClr>
                                  <a:bgClr>
                                    <a:srgbClr val="FFFFFF">
                                      <a:alpha val="80000"/>
                                    </a:srgbClr>
                                  </a:bgClr>
                                </a:patt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chemeClr val="bg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48" name="Rectangl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bg1">
                                        <a:lumMod val="100000"/>
                                        <a:lumOff val="0"/>
                                        <a:alpha val="8000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Год"/>
                                    <w:id w:val="758104877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E76146" w:rsidRDefault="00E76146" w:rsidP="006A25FA">
                                      <w:pPr>
                                        <w:pStyle w:val="aa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9" name="Rectangle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10658"/>
                                <a:ext cx="4889" cy="44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  <a:alpha val="8000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76146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E76146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E76146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E76146" w:rsidRPr="007701CD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  <w:r w:rsidRPr="00093B84">
                                    <w:rPr>
                                      <w:rFonts w:ascii="Times New Roman" w:hAnsi="Times New Roman" w:cs="Times New Roman"/>
                                      <w:sz w:val="36"/>
                                    </w:rPr>
                                    <w:t>Студента(</w:t>
                                  </w:r>
                                  <w:proofErr w:type="spellStart"/>
                                  <w:r w:rsidRPr="00093B84">
                                    <w:rPr>
                                      <w:rFonts w:ascii="Times New Roman" w:hAnsi="Times New Roman" w:cs="Times New Roman"/>
                                      <w:sz w:val="36"/>
                                    </w:rPr>
                                    <w:t>ки</w:t>
                                  </w:r>
                                  <w:proofErr w:type="spellEnd"/>
                                  <w:r w:rsidRPr="00093B84">
                                    <w:rPr>
                                      <w:rFonts w:ascii="Times New Roman" w:hAnsi="Times New Roman" w:cs="Times New Roman"/>
                                      <w:sz w:val="36"/>
                                    </w:rPr>
                                    <w:t>) гр</w:t>
                                  </w:r>
                                  <w:r w:rsidRPr="007701CD">
                                    <w:rPr>
                                      <w:sz w:val="36"/>
                                    </w:rPr>
                                    <w:t>. _____</w:t>
                                  </w:r>
                                </w:p>
                                <w:p w:rsidR="00E76146" w:rsidRPr="007701CD" w:rsidRDefault="00E76146" w:rsidP="006A25FA">
                                  <w:pPr>
                                    <w:pStyle w:val="aa"/>
                                    <w:spacing w:line="360" w:lineRule="auto"/>
                                    <w:ind w:left="1061"/>
                                    <w:rPr>
                                      <w:sz w:val="12"/>
                                    </w:rPr>
                                  </w:pPr>
                                  <w:r w:rsidRPr="007701CD">
                                    <w:rPr>
                                      <w:sz w:val="12"/>
                                    </w:rPr>
                                    <w:t>(Ф.И.О</w:t>
                                  </w:r>
                                  <w:r>
                                    <w:rPr>
                                      <w:sz w:val="12"/>
                                    </w:rPr>
                                    <w:t>)</w:t>
                                  </w:r>
                                </w:p>
                                <w:sdt>
                                  <w:sdtPr>
                                    <w:rPr>
                                      <w:b/>
                                      <w:sz w:val="32"/>
                                    </w:rPr>
                                    <w:alias w:val="Организация"/>
                                    <w:id w:val="-353880464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E76146" w:rsidRPr="008B53B9" w:rsidRDefault="00E76146" w:rsidP="006A25FA">
                                      <w:pPr>
                                        <w:pStyle w:val="aa"/>
                                        <w:spacing w:line="360" w:lineRule="auto"/>
                                      </w:pPr>
                                      <w:r>
                                        <w:rPr>
                                          <w:b/>
                                          <w:sz w:val="3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:rsidR="00E76146" w:rsidRPr="007701CD" w:rsidRDefault="00E76146" w:rsidP="006A25FA">
                                  <w:pPr>
                                    <w:pStyle w:val="aa"/>
                                    <w:spacing w:line="360" w:lineRule="auto"/>
                                    <w:rPr>
                                      <w:color w:val="FFFFFF" w:themeColor="background1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0B985B9F" id="Группа 44" o:spid="_x0000_s1026" style="position:absolute;margin-left:186.9pt;margin-top:0;width:238.1pt;height:841.6pt;z-index:251659264;mso-width-percent:400;mso-height-percent:1000;mso-position-horizontal:right;mso-position-horizontal-relative:page;mso-position-vertical:top;mso-position-vertical-relative:page;mso-width-percent:400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" o:allowincell="f">
                    <v:group id="Group 3" o:spid="_x0000_s1027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<v:rect id="Rectangle 4" o:spid="_x0000_s1028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" fillcolor="#9cc2e5 [1940]" stroked="f" strokecolor="#d8d8d8 [2732]"/>
                      <v:rect id="Rectangle 5" o:spid="_x0000_s1029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" fillcolor="#a5a5a5" stroked="f" strokecolor="white [3212]" strokeweight="1pt">
                        <v:fill r:id="rId7" o:title="" opacity="52428f" o:opacity2="52428f" type="pattern"/>
                        <v:shadow color="#d8d8d8 [2732]" offset="3pt,3pt"/>
                      </v:rect>
                    </v:group>
                    <v:rect id="Rectangle 6" o:spid="_x0000_s1030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" filled="f" fillcolor="white [3212]" stroked="f" strokecolor="white [3212]" strokeweight="1pt">
                      <v:fill opacity="52428f"/>
                      <v:textbox inset="28.8pt,14.4pt,14.4pt,14.4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alias w:val="Год"/>
                              <w:id w:val="75810487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E76146" w:rsidRDefault="00E76146" w:rsidP="006A25FA">
                                <w:pPr>
                                  <w:pStyle w:val="aa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7" o:spid="_x0000_s1031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" fillcolor="#bdd6ee [1300]" stroked="f" strokecolor="white [3212]" strokeweight="1pt">
                      <v:fill opacity="52428f"/>
                      <v:textbox inset="28.8pt,14.4pt,14.4pt,14.4pt">
                        <w:txbxContent>
                          <w:p w:rsidR="00E76146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</w:p>
                          <w:p w:rsidR="00E76146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</w:p>
                          <w:p w:rsidR="00E76146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</w:p>
                          <w:p w:rsidR="00E76146" w:rsidRPr="007701CD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  <w:r w:rsidRPr="00093B84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Студента(</w:t>
                            </w:r>
                            <w:proofErr w:type="spellStart"/>
                            <w:r w:rsidRPr="00093B84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ки</w:t>
                            </w:r>
                            <w:proofErr w:type="spellEnd"/>
                            <w:r w:rsidRPr="00093B84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) гр</w:t>
                            </w:r>
                            <w:r w:rsidRPr="007701CD">
                              <w:rPr>
                                <w:sz w:val="36"/>
                              </w:rPr>
                              <w:t>. _____</w:t>
                            </w:r>
                          </w:p>
                          <w:p w:rsidR="00E76146" w:rsidRPr="007701CD" w:rsidRDefault="00E76146" w:rsidP="006A25FA">
                            <w:pPr>
                              <w:pStyle w:val="aa"/>
                              <w:spacing w:line="360" w:lineRule="auto"/>
                              <w:ind w:left="1061"/>
                              <w:rPr>
                                <w:sz w:val="12"/>
                              </w:rPr>
                            </w:pPr>
                            <w:r w:rsidRPr="007701CD">
                              <w:rPr>
                                <w:sz w:val="12"/>
                              </w:rPr>
                              <w:t>(Ф.И.О</w:t>
                            </w:r>
                            <w:r>
                              <w:rPr>
                                <w:sz w:val="12"/>
                              </w:rPr>
                              <w:t>)</w:t>
                            </w:r>
                          </w:p>
                          <w:sdt>
                            <w:sdtPr>
                              <w:rPr>
                                <w:b/>
                                <w:sz w:val="32"/>
                              </w:rPr>
                              <w:alias w:val="Организация"/>
                              <w:id w:val="-353880464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:rsidR="00E76146" w:rsidRPr="008B53B9" w:rsidRDefault="00E76146" w:rsidP="006A25FA">
                                <w:pPr>
                                  <w:pStyle w:val="aa"/>
                                  <w:spacing w:line="360" w:lineRule="auto"/>
                                </w:pPr>
                                <w:r>
                                  <w:rPr>
                                    <w:b/>
                                    <w:sz w:val="3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:rsidR="00E76146" w:rsidRPr="007701CD" w:rsidRDefault="00E76146" w:rsidP="006A25FA">
                            <w:pPr>
                              <w:pStyle w:val="aa"/>
                              <w:spacing w:line="360" w:lineRule="auto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6A25FA" w:rsidRDefault="006B1B3E" w:rsidP="006A25FA">
          <w:pPr>
            <w:rPr>
              <w:rFonts w:eastAsiaTheme="minorEastAsia"/>
              <w:noProof/>
              <w:color w:val="AEAAAA" w:themeColor="background2" w:themeShade="BF"/>
              <w:sz w:val="32"/>
              <w:szCs w:val="32"/>
              <w:lang w:eastAsia="ru-RU"/>
            </w:rPr>
          </w:pPr>
        </w:p>
      </w:sdtContent>
    </w:sdt>
    <w:p w:rsidR="006A25FA" w:rsidRDefault="006A25FA" w:rsidP="006A25FA">
      <w:pPr>
        <w:rPr>
          <w:rFonts w:eastAsiaTheme="minorEastAsia"/>
          <w:lang w:eastAsia="ru-RU"/>
        </w:rPr>
      </w:pPr>
      <w:r w:rsidRPr="006A25FA">
        <w:rPr>
          <w:rFonts w:eastAsiaTheme="minorEastAsia"/>
          <w:lang w:eastAsia="ru-RU"/>
        </w:rPr>
        <w:t xml:space="preserve"> </w:t>
      </w:r>
    </w:p>
    <w:sdt>
      <w:sdtPr>
        <w:rPr>
          <w:rFonts w:eastAsiaTheme="minorEastAsia"/>
          <w:lang w:eastAsia="ru-RU"/>
        </w:rPr>
        <w:id w:val="1858548758"/>
        <w:docPartObj>
          <w:docPartGallery w:val="Cover Pages"/>
          <w:docPartUnique/>
        </w:docPartObj>
      </w:sdtPr>
      <w:sdtEndPr>
        <w:rPr>
          <w:noProof/>
          <w:color w:val="AEAAAA" w:themeColor="background2" w:themeShade="BF"/>
          <w:sz w:val="32"/>
          <w:szCs w:val="32"/>
        </w:rPr>
      </w:sdtEndPr>
      <w:sdtContent>
        <w:p w:rsidR="006A25FA" w:rsidRPr="006A25FA" w:rsidRDefault="006A25FA" w:rsidP="006A25FA">
          <w:pPr>
            <w:rPr>
              <w:rFonts w:eastAsiaTheme="minorEastAsia"/>
              <w:lang w:eastAsia="ru-RU"/>
            </w:rPr>
          </w:pPr>
          <w:r w:rsidRPr="006A25FA">
            <w:rPr>
              <w:rFonts w:eastAsiaTheme="minorEastAsia"/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0" allowOverlap="1" wp14:anchorId="187007AE" wp14:editId="1CE34EB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023870" cy="10688320"/>
                    <wp:effectExtent l="0" t="0" r="5080" b="0"/>
                    <wp:wrapNone/>
                    <wp:docPr id="4" name="Группа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023870" cy="10688320"/>
                              <a:chOff x="7329" y="0"/>
                              <a:chExt cx="4911" cy="15840"/>
                            </a:xfrm>
                          </wpg:grpSpPr>
                          <wpg:grpSp>
                            <wpg:cNvPr id="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</wpg:grpSpPr>
                            <wps:wsp>
                              <wps:cNvPr id="7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A5A5A5">
                                    <a:lumMod val="100000"/>
                                    <a:lumOff val="0"/>
                                  </a:srgb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pattFill prst="ltVert">
                                  <a:fgClr>
                                    <a:srgbClr val="A5A5A5">
                                      <a:lumMod val="100000"/>
                                      <a:lumOff val="0"/>
                                      <a:alpha val="80000"/>
                                    </a:srgbClr>
                                  </a:fgClr>
                                  <a:bgClr>
                                    <a:srgbClr val="FFFFFF">
                                      <a:alpha val="80000"/>
                                    </a:srgbClr>
                                  </a:bgClr>
                                </a:patt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chemeClr val="bg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10" name="Rectangl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bg1">
                                        <a:lumMod val="100000"/>
                                        <a:lumOff val="0"/>
                                        <a:alpha val="8000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Год"/>
                                    <w:id w:val="12818008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E76146" w:rsidRDefault="00E76146" w:rsidP="006A25FA">
                                      <w:pPr>
                                        <w:pStyle w:val="aa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11" name="Rectangle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10658"/>
                                <a:ext cx="4889" cy="446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  <a:alpha val="80000"/>
                                </a:sys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76146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E76146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E76146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E76146" w:rsidRPr="007701CD" w:rsidRDefault="00E76146" w:rsidP="006A25FA">
                                  <w:pPr>
                                    <w:pStyle w:val="aa"/>
                                    <w:pBdr>
                                      <w:bottom w:val="single" w:sz="12" w:space="1" w:color="auto"/>
                                    </w:pBdr>
                                    <w:spacing w:line="360" w:lineRule="auto"/>
                                    <w:rPr>
                                      <w:sz w:val="36"/>
                                    </w:rPr>
                                  </w:pPr>
                                  <w:r w:rsidRPr="007701CD">
                                    <w:rPr>
                                      <w:sz w:val="36"/>
                                    </w:rPr>
                                    <w:t>Студента</w:t>
                                  </w:r>
                                  <w:r>
                                    <w:rPr>
                                      <w:sz w:val="3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</w:rPr>
                                    <w:t>ки</w:t>
                                  </w:r>
                                  <w:proofErr w:type="spellEnd"/>
                                  <w:r>
                                    <w:rPr>
                                      <w:sz w:val="36"/>
                                    </w:rPr>
                                    <w:t>)</w:t>
                                  </w:r>
                                  <w:r w:rsidRPr="007701CD">
                                    <w:rPr>
                                      <w:sz w:val="36"/>
                                    </w:rPr>
                                    <w:t xml:space="preserve"> гр. _____</w:t>
                                  </w:r>
                                </w:p>
                                <w:p w:rsidR="00E76146" w:rsidRPr="007701CD" w:rsidRDefault="00E76146" w:rsidP="006A25FA">
                                  <w:pPr>
                                    <w:pStyle w:val="aa"/>
                                    <w:spacing w:line="360" w:lineRule="auto"/>
                                    <w:ind w:left="1061"/>
                                    <w:rPr>
                                      <w:sz w:val="12"/>
                                    </w:rPr>
                                  </w:pPr>
                                  <w:r w:rsidRPr="007701CD">
                                    <w:rPr>
                                      <w:sz w:val="12"/>
                                    </w:rPr>
                                    <w:t>(Ф.И.О</w:t>
                                  </w:r>
                                  <w:r>
                                    <w:rPr>
                                      <w:sz w:val="12"/>
                                    </w:rPr>
                                    <w:t>)</w:t>
                                  </w:r>
                                </w:p>
                                <w:sdt>
                                  <w:sdtPr>
                                    <w:rPr>
                                      <w:b/>
                                      <w:sz w:val="32"/>
                                    </w:rPr>
                                    <w:alias w:val="Организация"/>
                                    <w:id w:val="12818010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E76146" w:rsidRPr="008B53B9" w:rsidRDefault="00E76146" w:rsidP="006A25FA">
                                      <w:pPr>
                                        <w:pStyle w:val="aa"/>
                                        <w:spacing w:line="360" w:lineRule="auto"/>
                                      </w:pPr>
                                      <w:r>
                                        <w:rPr>
                                          <w:b/>
                                          <w:sz w:val="3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:rsidR="00E76146" w:rsidRPr="007701CD" w:rsidRDefault="00E76146" w:rsidP="006A25FA">
                                  <w:pPr>
                                    <w:pStyle w:val="aa"/>
                                    <w:spacing w:line="360" w:lineRule="auto"/>
                                    <w:rPr>
                                      <w:color w:val="FFFFFF" w:themeColor="background1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187007AE" id="Группа 4" o:spid="_x0000_s1032" style="position:absolute;margin-left:186.9pt;margin-top:0;width:238.1pt;height:841.6pt;z-index:251663360;mso-width-percent:400;mso-height-percent:1000;mso-position-horizontal:right;mso-position-horizontal-relative:page;mso-position-vertical:top;mso-position-vertical-relative:page;mso-width-percent:400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" o:allowincell="f">
                    <v:group id="Group 3" o:spid="_x0000_s1033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4" o:spid="_x0000_s1034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" fillcolor="#a5a5a5" stroked="f" strokecolor="#d8d8d8 [2732]"/>
                      <v:rect id="Rectangle 5" o:spid="_x0000_s1035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" fillcolor="#a5a5a5" stroked="f" strokecolor="white [3212]" strokeweight="1pt">
                        <v:fill r:id="rId7" o:title="" opacity="52428f" o:opacity2="52428f" type="pattern"/>
                        <v:shadow color="#d8d8d8 [2732]" offset="3pt,3pt"/>
                      </v:rect>
                    </v:group>
                    <v:rect id="Rectangle 6" o:spid="_x0000_s1036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" filled="f" fillcolor="white [3212]" stroked="f" strokecolor="white [3212]" strokeweight="1pt">
                      <v:fill opacity="52428f"/>
                      <v:textbox inset="28.8pt,14.4pt,14.4pt,14.4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alias w:val="Год"/>
                              <w:id w:val="12818008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E76146" w:rsidRDefault="00E76146" w:rsidP="006A25FA">
                                <w:pPr>
                                  <w:pStyle w:val="aa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7" o:spid="_x0000_s1037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" stroked="f" strokecolor="white [3212]" strokeweight="1pt">
                      <v:fill opacity="52428f"/>
                      <v:textbox inset="28.8pt,14.4pt,14.4pt,14.4pt">
                        <w:txbxContent>
                          <w:p w:rsidR="00E76146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</w:p>
                          <w:p w:rsidR="00E76146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</w:p>
                          <w:p w:rsidR="00E76146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</w:p>
                          <w:p w:rsidR="00E76146" w:rsidRPr="007701CD" w:rsidRDefault="00E76146" w:rsidP="006A25FA">
                            <w:pPr>
                              <w:pStyle w:val="aa"/>
                              <w:pBdr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sz w:val="36"/>
                              </w:rPr>
                            </w:pPr>
                            <w:r w:rsidRPr="007701CD">
                              <w:rPr>
                                <w:sz w:val="36"/>
                              </w:rPr>
                              <w:t>Студента</w:t>
                            </w:r>
                            <w:r>
                              <w:rPr>
                                <w:sz w:val="3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ки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>)</w:t>
                            </w:r>
                            <w:r w:rsidRPr="007701CD">
                              <w:rPr>
                                <w:sz w:val="36"/>
                              </w:rPr>
                              <w:t xml:space="preserve"> гр. _____</w:t>
                            </w:r>
                          </w:p>
                          <w:p w:rsidR="00E76146" w:rsidRPr="007701CD" w:rsidRDefault="00E76146" w:rsidP="006A25FA">
                            <w:pPr>
                              <w:pStyle w:val="aa"/>
                              <w:spacing w:line="360" w:lineRule="auto"/>
                              <w:ind w:left="1061"/>
                              <w:rPr>
                                <w:sz w:val="12"/>
                              </w:rPr>
                            </w:pPr>
                            <w:r w:rsidRPr="007701CD">
                              <w:rPr>
                                <w:sz w:val="12"/>
                              </w:rPr>
                              <w:t>(Ф.И.О</w:t>
                            </w:r>
                            <w:r>
                              <w:rPr>
                                <w:sz w:val="12"/>
                              </w:rPr>
                              <w:t>)</w:t>
                            </w:r>
                          </w:p>
                          <w:sdt>
                            <w:sdtPr>
                              <w:rPr>
                                <w:b/>
                                <w:sz w:val="32"/>
                              </w:rPr>
                              <w:alias w:val="Организация"/>
                              <w:id w:val="12818010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:rsidR="00E76146" w:rsidRPr="008B53B9" w:rsidRDefault="00E76146" w:rsidP="006A25FA">
                                <w:pPr>
                                  <w:pStyle w:val="aa"/>
                                  <w:spacing w:line="360" w:lineRule="auto"/>
                                </w:pPr>
                                <w:r>
                                  <w:rPr>
                                    <w:b/>
                                    <w:sz w:val="3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:rsidR="00E76146" w:rsidRPr="007701CD" w:rsidRDefault="00E76146" w:rsidP="006A25FA">
                            <w:pPr>
                              <w:pStyle w:val="aa"/>
                              <w:spacing w:line="360" w:lineRule="auto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6A25FA" w:rsidRPr="006A25FA" w:rsidRDefault="00200E8D" w:rsidP="006A25FA">
          <w:pPr>
            <w:jc w:val="right"/>
            <w:rPr>
              <w:rFonts w:eastAsiaTheme="minorEastAsia"/>
              <w:noProof/>
              <w:color w:val="AEAAAA" w:themeColor="background2" w:themeShade="BF"/>
              <w:sz w:val="32"/>
              <w:szCs w:val="32"/>
              <w:lang w:eastAsia="ru-RU"/>
            </w:rPr>
            <w:sectPr w:rsidR="006A25FA" w:rsidRPr="006A25FA" w:rsidSect="00AE6E9D">
              <w:headerReference w:type="even" r:id="rId8"/>
              <w:footerReference w:type="even" r:id="rId9"/>
              <w:footerReference w:type="default" r:id="rId10"/>
              <w:headerReference w:type="first" r:id="rId11"/>
              <w:footerReference w:type="first" r:id="rId12"/>
              <w:pgSz w:w="11906" w:h="16838"/>
              <w:pgMar w:top="1134" w:right="850" w:bottom="1134" w:left="1701" w:header="340" w:footer="283" w:gutter="0"/>
              <w:cols w:space="708"/>
              <w:titlePg/>
              <w:docGrid w:linePitch="360"/>
            </w:sectPr>
          </w:pPr>
          <w:r w:rsidRPr="006A25FA">
            <w:rPr>
              <w:noProof/>
              <w:lang w:eastAsia="ru-RU"/>
            </w:rPr>
            <w:drawing>
              <wp:anchor distT="0" distB="0" distL="114300" distR="114300" simplePos="0" relativeHeight="251665408" behindDoc="0" locked="0" layoutInCell="1" allowOverlap="1" wp14:anchorId="6F5F498B" wp14:editId="35953AFB">
                <wp:simplePos x="0" y="0"/>
                <wp:positionH relativeFrom="margin">
                  <wp:posOffset>139065</wp:posOffset>
                </wp:positionH>
                <wp:positionV relativeFrom="margin">
                  <wp:posOffset>1858010</wp:posOffset>
                </wp:positionV>
                <wp:extent cx="4628515" cy="4318000"/>
                <wp:effectExtent l="0" t="0" r="635" b="6350"/>
                <wp:wrapSquare wrapText="bothSides"/>
                <wp:docPr id="6" name="Рисунок 6" descr="https://jantrish.com/wp-content/uploads/2016/12/put-k-finansovoy-svobod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jantrish.com/wp-content/uploads/2016/12/put-k-finansovoy-svobod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28515" cy="431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A25FA" w:rsidRPr="006A25FA">
            <w:rPr>
              <w:rFonts w:eastAsiaTheme="minorEastAsia"/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0" allowOverlap="1" wp14:anchorId="460C2495" wp14:editId="5AE443FE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1047750</wp:posOffset>
                    </wp:positionV>
                    <wp:extent cx="6781800" cy="1196340"/>
                    <wp:effectExtent l="0" t="0" r="19050" b="22860"/>
                    <wp:wrapNone/>
                    <wp:docPr id="1" name="Прямоугольник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781800" cy="1196340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127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/>
                          </wps:spPr>
                          <wps:txbx>
                            <w:txbxContent>
                              <w:p w:rsidR="00E76146" w:rsidRPr="006A25FA" w:rsidRDefault="006B1B3E" w:rsidP="006A25FA">
                                <w:pPr>
                                  <w:pStyle w:val="aa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FFFFFF" w:themeColor="background1"/>
                                    <w:sz w:val="48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olor w:val="FFFFFF" w:themeColor="background1"/>
                                      <w:sz w:val="48"/>
                                      <w:szCs w:val="72"/>
                                    </w:rPr>
                                    <w:alias w:val="Заголовок"/>
                                    <w:id w:val="1281800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76146" w:rsidRPr="006A25FA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FFFFFF" w:themeColor="background1"/>
                                        <w:sz w:val="48"/>
                                        <w:szCs w:val="7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76146" w:rsidRPr="006A25FA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FFFFFF" w:themeColor="background1"/>
                                    <w:sz w:val="48"/>
                                    <w:szCs w:val="72"/>
                                  </w:rPr>
                                  <w:t xml:space="preserve">Дневник по учебной практике по ПМ.03 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60C2495" id="Прямоугольник 1" o:spid="_x0000_s1038" style="position:absolute;left:0;text-align:left;margin-left:0;margin-top:82.5pt;width:534pt;height:94.2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" o:allowincell="f" fillcolor="#92d050" strokecolor="white" strokeweight="1pt">
                    <v:textbox inset="14.4pt,,14.4pt">
                      <w:txbxContent>
                        <w:p w:rsidR="00E76146" w:rsidRPr="006A25FA" w:rsidRDefault="00E76146" w:rsidP="006A25FA">
                          <w:pPr>
                            <w:pStyle w:val="aa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color w:val="FFFFFF" w:themeColor="background1"/>
                              <w:sz w:val="48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color w:val="FFFFFF" w:themeColor="background1"/>
                                <w:sz w:val="48"/>
                                <w:szCs w:val="72"/>
                              </w:rPr>
                              <w:alias w:val="Заголовок"/>
                              <w:id w:val="1281800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Pr="006A25FA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FFFFFF" w:themeColor="background1"/>
                                  <w:sz w:val="48"/>
                                  <w:szCs w:val="72"/>
                                </w:rPr>
                                <w:t xml:space="preserve">     </w:t>
                              </w:r>
                            </w:sdtContent>
                          </w:sdt>
                          <w:r w:rsidRPr="006A25FA">
                            <w:rPr>
                              <w:rFonts w:asciiTheme="majorHAnsi" w:eastAsiaTheme="majorEastAsia" w:hAnsiTheme="majorHAnsi" w:cstheme="majorBidi"/>
                              <w:b/>
                              <w:color w:val="FFFFFF" w:themeColor="background1"/>
                              <w:sz w:val="48"/>
                              <w:szCs w:val="72"/>
                            </w:rPr>
                            <w:t xml:space="preserve">Дневник по учебной практике по ПМ.03 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6A25FA"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2114C48" wp14:editId="6CA813EF">
                    <wp:simplePos x="0" y="0"/>
                    <wp:positionH relativeFrom="column">
                      <wp:posOffset>-768985</wp:posOffset>
                    </wp:positionH>
                    <wp:positionV relativeFrom="paragraph">
                      <wp:posOffset>5175885</wp:posOffset>
                    </wp:positionV>
                    <wp:extent cx="4318000" cy="1035050"/>
                    <wp:effectExtent l="0" t="0" r="25400" b="12700"/>
                    <wp:wrapNone/>
                    <wp:docPr id="23" name="Надпись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318000" cy="1035050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E76146" w:rsidRDefault="00E76146" w:rsidP="006A25FA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i/>
                                    <w:sz w:val="28"/>
                                    <w:szCs w:val="28"/>
                                    <w:lang w:eastAsia="ru-RU"/>
                                  </w:rPr>
                                </w:pPr>
                              </w:p>
                              <w:p w:rsidR="00E76146" w:rsidRDefault="00E76146" w:rsidP="006A25FA">
                                <w:pPr>
                                  <w:spacing w:after="0"/>
                                  <w:jc w:val="center"/>
                                </w:pPr>
                                <w:r w:rsidRPr="006A25FA">
                                  <w:rPr>
                                    <w:rFonts w:ascii="Times New Roman" w:hAnsi="Times New Roman"/>
                                    <w:b/>
                                    <w:i/>
                                    <w:sz w:val="28"/>
                                    <w:szCs w:val="28"/>
                                    <w:lang w:eastAsia="ru-RU"/>
                                  </w:rPr>
                                  <w:t>Участие в управлении финансами организации и осуществление финансовых операций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i/>
                                    <w:sz w:val="28"/>
                                    <w:szCs w:val="28"/>
                                    <w:lang w:eastAsia="ru-RU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114C48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3" o:spid="_x0000_s1039" type="#_x0000_t202" style="position:absolute;left:0;text-align:left;margin-left:-60.55pt;margin-top:407.55pt;width:340pt;height:8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" fillcolor="#00b0f0" strokeweight=".5pt">
                    <v:textbox>
                      <w:txbxContent>
                        <w:p w:rsidR="00E76146" w:rsidRDefault="00E76146" w:rsidP="006A25FA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  <w:sz w:val="28"/>
                              <w:szCs w:val="28"/>
                              <w:lang w:eastAsia="ru-RU"/>
                            </w:rPr>
                          </w:pPr>
                        </w:p>
                        <w:p w:rsidR="00E76146" w:rsidRDefault="00E76146" w:rsidP="006A25FA">
                          <w:pPr>
                            <w:spacing w:after="0"/>
                            <w:jc w:val="center"/>
                          </w:pPr>
                          <w:r w:rsidRPr="006A25FA">
                            <w:rPr>
                              <w:rFonts w:ascii="Times New Roman" w:hAnsi="Times New Roman"/>
                              <w:b/>
                              <w:i/>
                              <w:sz w:val="28"/>
                              <w:szCs w:val="28"/>
                              <w:lang w:eastAsia="ru-RU"/>
                            </w:rPr>
                            <w:t>Участие в управлении финансами организации и осуществление финансовых операций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8"/>
                              <w:szCs w:val="28"/>
                              <w:lang w:eastAsia="ru-RU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6A25FA" w:rsidRPr="006A25FA" w:rsidRDefault="006B1B3E" w:rsidP="006A25FA">
          <w:pPr>
            <w:autoSpaceDE w:val="0"/>
            <w:autoSpaceDN w:val="0"/>
            <w:adjustRightInd w:val="0"/>
            <w:spacing w:after="0" w:line="240" w:lineRule="auto"/>
            <w:ind w:right="-2"/>
            <w:rPr>
              <w:rFonts w:eastAsiaTheme="minorEastAsia"/>
              <w:noProof/>
              <w:color w:val="AEAAAA" w:themeColor="background2" w:themeShade="BF"/>
              <w:sz w:val="32"/>
              <w:szCs w:val="32"/>
              <w:lang w:eastAsia="ru-RU"/>
            </w:rPr>
          </w:pPr>
        </w:p>
      </w:sdtContent>
    </w:sdt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proofErr w:type="gramStart"/>
      <w:r w:rsidRPr="00F3783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ГОУ  СПО</w:t>
      </w:r>
      <w:proofErr w:type="gramEnd"/>
      <w:r w:rsidRPr="00F3783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«Приднестровский колледж  технологий и управления»</w:t>
      </w: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3783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ДНЕВНИК ПРОХОЖДЕНИЯ </w:t>
      </w: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F3783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ПРАКТИКИ</w:t>
      </w: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6A25FA" w:rsidRPr="00F37835" w:rsidRDefault="006A25FA" w:rsidP="006A25FA">
      <w:pPr>
        <w:spacing w:after="0"/>
        <w:jc w:val="center"/>
        <w:rPr>
          <w:sz w:val="36"/>
          <w:szCs w:val="36"/>
        </w:rPr>
      </w:pPr>
      <w:r w:rsidRPr="00F3783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УП ПМ.0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</w:t>
      </w:r>
      <w:r w:rsidRPr="00F3783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«</w:t>
      </w:r>
      <w:r w:rsidRPr="006A25FA">
        <w:rPr>
          <w:rFonts w:ascii="Times New Roman" w:hAnsi="Times New Roman"/>
          <w:b/>
          <w:i/>
          <w:sz w:val="36"/>
          <w:szCs w:val="36"/>
          <w:lang w:eastAsia="ru-RU"/>
        </w:rPr>
        <w:t>Участие в управлении финансами организации и осуществление финансовых операций</w:t>
      </w:r>
      <w:r w:rsidRPr="00F37835">
        <w:rPr>
          <w:rFonts w:ascii="Times New Roman" w:eastAsia="Times New Roman" w:hAnsi="Times New Roman" w:cs="Times New Roman"/>
          <w:b/>
          <w:bCs/>
          <w:spacing w:val="-8"/>
          <w:sz w:val="36"/>
          <w:szCs w:val="36"/>
          <w:lang w:eastAsia="ru-RU"/>
        </w:rPr>
        <w:t>»</w:t>
      </w: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</w:t>
      </w:r>
      <w:r w:rsidRPr="00F37835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егося  </w:t>
      </w:r>
      <w:r w:rsidRPr="00F3783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F378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____________________________________________</w:t>
      </w:r>
    </w:p>
    <w:p w:rsidR="006A25FA" w:rsidRPr="00F37835" w:rsidRDefault="006A25FA" w:rsidP="006A25F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(ФИО)</w:t>
      </w:r>
    </w:p>
    <w:p w:rsidR="006A25FA" w:rsidRPr="00F37835" w:rsidRDefault="006A25FA" w:rsidP="006A25F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             ___</w:t>
      </w:r>
      <w:r w:rsidRPr="00F378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очная         </w:t>
      </w:r>
      <w:r w:rsidRPr="00F3783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__2_курса _____212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группы </w:t>
      </w:r>
    </w:p>
    <w:p w:rsidR="006A25FA" w:rsidRPr="00F37835" w:rsidRDefault="006A25FA" w:rsidP="006A25F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профессии/</w:t>
      </w:r>
      <w:proofErr w:type="gramStart"/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специальности </w:t>
      </w:r>
      <w:r w:rsidRPr="00F378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CA6B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5.</w:t>
      </w:r>
      <w:r w:rsidRPr="00F378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38.02.0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</w:t>
      </w:r>
      <w:proofErr w:type="gramEnd"/>
      <w:r w:rsidRPr="00F378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Финансы»</w:t>
      </w:r>
    </w:p>
    <w:p w:rsidR="006A25FA" w:rsidRPr="00F37835" w:rsidRDefault="006A25FA" w:rsidP="006A25F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практики</w:t>
      </w:r>
    </w:p>
    <w:p w:rsidR="006A25FA" w:rsidRPr="00F37835" w:rsidRDefault="006A25FA" w:rsidP="006A25F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с «</w:t>
      </w:r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proofErr w:type="gramStart"/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</w:t>
      </w:r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783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F3783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</w:t>
      </w:r>
      <w:proofErr w:type="gramStart"/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«</w:t>
      </w:r>
      <w:proofErr w:type="gramEnd"/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F3783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</w:t>
      </w: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Преподаватель, руководитель практики           </w:t>
      </w:r>
      <w:r w:rsidR="00C82EC9" w:rsidRPr="00C82E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A25FA" w:rsidRPr="00F37835" w:rsidRDefault="006A25FA" w:rsidP="006A25F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(Ф.И.О.)</w:t>
      </w:r>
    </w:p>
    <w:p w:rsidR="006A25FA" w:rsidRPr="00F37835" w:rsidRDefault="006A25FA" w:rsidP="006A25FA">
      <w:pPr>
        <w:tabs>
          <w:tab w:val="center" w:pos="482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tabs>
          <w:tab w:val="center" w:pos="482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tabs>
          <w:tab w:val="center" w:pos="482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Цикловая методическая комиссия         </w:t>
      </w:r>
      <w:proofErr w:type="gramStart"/>
      <w:r w:rsidRPr="00F37835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ru-RU"/>
        </w:rPr>
        <w:t>дисциплин  и</w:t>
      </w:r>
      <w:proofErr w:type="gramEnd"/>
      <w:r w:rsidRPr="00F37835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ru-RU"/>
        </w:rPr>
        <w:t xml:space="preserve">  модулей социально-экономического профиля</w:t>
      </w:r>
    </w:p>
    <w:p w:rsidR="006A25FA" w:rsidRPr="00F37835" w:rsidRDefault="006A25FA" w:rsidP="006A25FA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3FB" w:rsidRDefault="00CA73FB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3FB" w:rsidRDefault="00CA73FB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3FB" w:rsidRDefault="00CA73FB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8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Тирасполь, 2020 г. </w:t>
      </w:r>
    </w:p>
    <w:p w:rsidR="006A25FA" w:rsidRPr="00C82EC9" w:rsidRDefault="00C82EC9" w:rsidP="006A25F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5784215</wp:posOffset>
                </wp:positionH>
                <wp:positionV relativeFrom="paragraph">
                  <wp:posOffset>35560</wp:posOffset>
                </wp:positionV>
                <wp:extent cx="215900" cy="196850"/>
                <wp:effectExtent l="0" t="0" r="12700" b="1270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" cy="19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82EC9" w:rsidRDefault="00C82E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40" type="#_x0000_t202" style="position:absolute;left:0;text-align:left;margin-left:455.45pt;margin-top:2.8pt;width:17pt;height:1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" fillcolor="white [3201]" strokecolor="white [3212]" strokeweight=".5pt">
                <v:textbox>
                  <w:txbxContent>
                    <w:p w:rsidR="00C82EC9" w:rsidRDefault="00C82EC9"/>
                  </w:txbxContent>
                </v:textbox>
              </v:shape>
            </w:pict>
          </mc:Fallback>
        </mc:AlternateContent>
      </w:r>
      <w:r w:rsidR="006A25FA" w:rsidRPr="00F3783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6A25FA" w:rsidRPr="00F378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Работы, выполняемые во время практики УП ПМ.0</w:t>
      </w:r>
      <w:r w:rsidRPr="00C82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6A25FA" w:rsidRPr="00F37835" w:rsidRDefault="006A25FA" w:rsidP="006A25FA">
      <w:pPr>
        <w:spacing w:after="0" w:line="240" w:lineRule="auto"/>
        <w:ind w:left="142" w:right="139" w:hanging="85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5103"/>
        <w:gridCol w:w="992"/>
        <w:gridCol w:w="1134"/>
        <w:gridCol w:w="1843"/>
      </w:tblGrid>
      <w:tr w:rsidR="006A25FA" w:rsidRPr="00F37835" w:rsidTr="00AE6E9D">
        <w:tc>
          <w:tcPr>
            <w:tcW w:w="1447" w:type="dxa"/>
          </w:tcPr>
          <w:p w:rsidR="006A25FA" w:rsidRPr="00F37835" w:rsidRDefault="006A25FA" w:rsidP="00AE6E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103" w:type="dxa"/>
          </w:tcPr>
          <w:p w:rsidR="006A25FA" w:rsidRPr="00F37835" w:rsidRDefault="006A25FA" w:rsidP="00AE6E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Описание выполняемых работ </w:t>
            </w:r>
          </w:p>
        </w:tc>
        <w:tc>
          <w:tcPr>
            <w:tcW w:w="992" w:type="dxa"/>
          </w:tcPr>
          <w:p w:rsidR="006A25FA" w:rsidRPr="00F37835" w:rsidRDefault="006A25FA" w:rsidP="00AE6E9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6A25FA" w:rsidRPr="00F37835" w:rsidRDefault="006A25FA" w:rsidP="00AE6E9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134" w:type="dxa"/>
          </w:tcPr>
          <w:p w:rsidR="006A25FA" w:rsidRPr="00F37835" w:rsidRDefault="006A25FA" w:rsidP="00AE6E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</w:t>
            </w:r>
          </w:p>
        </w:tc>
        <w:tc>
          <w:tcPr>
            <w:tcW w:w="1843" w:type="dxa"/>
          </w:tcPr>
          <w:p w:rsidR="006A25FA" w:rsidRPr="00F37835" w:rsidRDefault="006A25FA" w:rsidP="00AE6E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  <w:p w:rsidR="006A25FA" w:rsidRPr="00F37835" w:rsidRDefault="006A25FA" w:rsidP="00AE6E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преподавателя</w:t>
            </w:r>
          </w:p>
        </w:tc>
      </w:tr>
      <w:tr w:rsidR="005C0104" w:rsidRPr="00F37835" w:rsidTr="00D91869">
        <w:trPr>
          <w:trHeight w:val="430"/>
        </w:trPr>
        <w:tc>
          <w:tcPr>
            <w:tcW w:w="1447" w:type="dxa"/>
            <w:vAlign w:val="center"/>
          </w:tcPr>
          <w:p w:rsidR="005C0104" w:rsidRPr="00F37835" w:rsidRDefault="005C0104" w:rsidP="005C0104">
            <w:pPr>
              <w:tabs>
                <w:tab w:val="left" w:pos="885"/>
              </w:tabs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финансовой деятельности на предприятии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732F11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  <w:vAlign w:val="center"/>
          </w:tcPr>
          <w:p w:rsidR="005C0104" w:rsidRPr="00F37835" w:rsidRDefault="005C0104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финансовой политики организации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E75DA7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  <w:vAlign w:val="center"/>
          </w:tcPr>
          <w:p w:rsidR="005C0104" w:rsidRPr="00F37835" w:rsidRDefault="005C0104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планы организации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E75DA7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</w:tcPr>
          <w:p w:rsidR="005C0104" w:rsidRPr="005C0104" w:rsidRDefault="005C0104" w:rsidP="005C01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Собственный, основной  и оборотный капитал организаций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E75DA7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</w:tcPr>
          <w:p w:rsidR="005C0104" w:rsidRPr="005C0104" w:rsidRDefault="005C0104" w:rsidP="005C01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0104">
              <w:rPr>
                <w:rFonts w:ascii="Times New Roman" w:hAnsi="Times New Roman" w:cs="Times New Roman"/>
                <w:bCs/>
                <w:sz w:val="24"/>
                <w:szCs w:val="24"/>
              </w:rPr>
              <w:t>Денежные доходы организаций и финансовые результаты их деятельности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E75DA7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C82EC9">
        <w:trPr>
          <w:trHeight w:val="272"/>
        </w:trPr>
        <w:tc>
          <w:tcPr>
            <w:tcW w:w="1447" w:type="dxa"/>
          </w:tcPr>
          <w:p w:rsidR="005C0104" w:rsidRPr="005C0104" w:rsidRDefault="005C0104" w:rsidP="005C01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C0104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финансовыми рисками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E75DA7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  <w:vAlign w:val="center"/>
          </w:tcPr>
          <w:p w:rsidR="005C0104" w:rsidRPr="00F37835" w:rsidRDefault="005C0104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pStyle w:val="3"/>
              <w:shd w:val="clear" w:color="auto" w:fill="auto"/>
              <w:tabs>
                <w:tab w:val="left" w:pos="355"/>
              </w:tabs>
              <w:spacing w:after="0" w:line="240" w:lineRule="auto"/>
              <w:ind w:firstLine="0"/>
              <w:jc w:val="both"/>
              <w:rPr>
                <w:b w:val="0"/>
                <w:sz w:val="24"/>
                <w:szCs w:val="24"/>
              </w:rPr>
            </w:pPr>
            <w:r w:rsidRPr="005C0104">
              <w:rPr>
                <w:b w:val="0"/>
                <w:sz w:val="24"/>
                <w:szCs w:val="24"/>
              </w:rPr>
              <w:t>Организация и осуществление финансовых расчетов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E75DA7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  <w:vAlign w:val="center"/>
          </w:tcPr>
          <w:p w:rsidR="005C0104" w:rsidRPr="00F37835" w:rsidRDefault="005C0104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Кредитование организаций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  <w:vAlign w:val="center"/>
          </w:tcPr>
          <w:p w:rsidR="005C0104" w:rsidRPr="00F37835" w:rsidRDefault="005C0104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как источник финансирования деятельности организации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0104" w:rsidRPr="00F37835" w:rsidTr="00D91869">
        <w:tc>
          <w:tcPr>
            <w:tcW w:w="1447" w:type="dxa"/>
            <w:vAlign w:val="center"/>
          </w:tcPr>
          <w:p w:rsidR="005C0104" w:rsidRPr="00F37835" w:rsidRDefault="005C0104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Pr="005C0104" w:rsidRDefault="005C0104" w:rsidP="005C010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Страхование деятельности организаций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0104" w:rsidRDefault="005C0104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0104" w:rsidRPr="00F37835" w:rsidRDefault="005C0104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443" w:rsidRPr="00F37835" w:rsidTr="00D91869">
        <w:tc>
          <w:tcPr>
            <w:tcW w:w="1447" w:type="dxa"/>
            <w:vAlign w:val="center"/>
          </w:tcPr>
          <w:p w:rsidR="00CC2443" w:rsidRDefault="00CC2443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443" w:rsidRPr="005C0104" w:rsidRDefault="00CC2443" w:rsidP="005C010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104">
              <w:rPr>
                <w:rFonts w:ascii="Times New Roman" w:eastAsia="Calibri" w:hAnsi="Times New Roman" w:cs="Times New Roman"/>
                <w:sz w:val="24"/>
                <w:szCs w:val="24"/>
              </w:rPr>
              <w:t>Инвестиционная политика организации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443" w:rsidRDefault="00CC2443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C2443" w:rsidRPr="00F37835" w:rsidRDefault="00CC2443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C2443" w:rsidRPr="00F37835" w:rsidRDefault="00CC2443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2EC9" w:rsidRPr="00F37835" w:rsidTr="00D91869">
        <w:tc>
          <w:tcPr>
            <w:tcW w:w="1447" w:type="dxa"/>
            <w:vAlign w:val="center"/>
          </w:tcPr>
          <w:p w:rsidR="00C82EC9" w:rsidRDefault="00C82EC9" w:rsidP="005C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2EC9" w:rsidRPr="00C82EC9" w:rsidRDefault="00C82EC9" w:rsidP="005C010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Защита дневника по учебной практике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2EC9" w:rsidRDefault="00C82EC9" w:rsidP="005C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82EC9" w:rsidRPr="00F37835" w:rsidRDefault="00C82EC9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82EC9" w:rsidRPr="00F37835" w:rsidRDefault="00C82EC9" w:rsidP="005C0104">
            <w:pPr>
              <w:spacing w:after="0" w:line="240" w:lineRule="auto"/>
              <w:ind w:left="142" w:right="139" w:hanging="85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25FA" w:rsidRPr="00F37835" w:rsidRDefault="006A25FA" w:rsidP="006A25FA">
      <w:pPr>
        <w:spacing w:after="0" w:line="240" w:lineRule="auto"/>
        <w:ind w:left="142" w:right="139" w:hanging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оценка выполненных работ _______________________ </w:t>
      </w: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Содержание объемов выполненных работ подтверждаю</w:t>
      </w: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 подпись руководителя практики     </w:t>
      </w:r>
      <w:r w:rsidR="00C82EC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_________________________</w:t>
      </w: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</w:p>
    <w:p w:rsidR="006A25FA" w:rsidRPr="00F37835" w:rsidRDefault="006A25FA" w:rsidP="006A25F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5FA" w:rsidRPr="00F37835" w:rsidRDefault="006A25FA" w:rsidP="006A25F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35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________________20__ г.</w:t>
      </w:r>
    </w:p>
    <w:p w:rsidR="006A25FA" w:rsidRPr="00F37835" w:rsidRDefault="006A25FA" w:rsidP="006A25FA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5FA" w:rsidRPr="00F37835" w:rsidRDefault="006A25FA" w:rsidP="006A25FA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FA" w:rsidRPr="00F37835" w:rsidRDefault="006A25FA" w:rsidP="006A25FA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5FA" w:rsidRPr="00F37835" w:rsidRDefault="006A25FA" w:rsidP="006A25FA">
      <w:pPr>
        <w:spacing w:after="0" w:line="240" w:lineRule="auto"/>
        <w:ind w:left="142" w:right="13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25FA" w:rsidRPr="00F37835" w:rsidRDefault="006A25FA" w:rsidP="006A25FA">
      <w:pPr>
        <w:spacing w:after="0" w:line="240" w:lineRule="auto"/>
        <w:ind w:left="142" w:right="13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25FA" w:rsidRPr="00F37835" w:rsidRDefault="006A25FA" w:rsidP="006A25FA">
      <w:pPr>
        <w:spacing w:after="0" w:line="240" w:lineRule="auto"/>
        <w:ind w:left="142" w:right="13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25FA" w:rsidRDefault="006A25FA" w:rsidP="006A25FA">
      <w:pPr>
        <w:spacing w:after="0" w:line="240" w:lineRule="auto"/>
        <w:ind w:left="142" w:right="13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0104" w:rsidRDefault="005C0104" w:rsidP="006A25FA">
      <w:pPr>
        <w:spacing w:after="0" w:line="240" w:lineRule="auto"/>
        <w:ind w:left="142" w:right="13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0104" w:rsidRDefault="005C0104" w:rsidP="006A25FA">
      <w:pPr>
        <w:spacing w:after="0" w:line="240" w:lineRule="auto"/>
        <w:ind w:left="142" w:right="13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2EC9" w:rsidRDefault="00C82EC9" w:rsidP="006A25FA">
      <w:pPr>
        <w:tabs>
          <w:tab w:val="left" w:pos="9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EC9" w:rsidRDefault="00C82EC9" w:rsidP="006A25FA">
      <w:pPr>
        <w:tabs>
          <w:tab w:val="left" w:pos="9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EC9" w:rsidRDefault="00C82EC9" w:rsidP="006A25FA">
      <w:pPr>
        <w:tabs>
          <w:tab w:val="left" w:pos="9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EC9" w:rsidRDefault="00C82EC9" w:rsidP="006A25FA">
      <w:pPr>
        <w:tabs>
          <w:tab w:val="left" w:pos="9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EC9" w:rsidRDefault="00C82EC9" w:rsidP="006A25FA">
      <w:pPr>
        <w:tabs>
          <w:tab w:val="left" w:pos="9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25FA" w:rsidRPr="005952B6" w:rsidRDefault="006A25FA" w:rsidP="006A25FA">
      <w:pPr>
        <w:tabs>
          <w:tab w:val="left" w:pos="9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2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</w:t>
      </w:r>
      <w:r w:rsidR="00CC2443" w:rsidRPr="005952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ВЕДЕНИЕ</w:t>
      </w:r>
    </w:p>
    <w:p w:rsidR="006A25FA" w:rsidRPr="005952B6" w:rsidRDefault="006A25FA" w:rsidP="006A25FA">
      <w:pPr>
        <w:tabs>
          <w:tab w:val="left" w:pos="9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25FA" w:rsidRPr="003A655D" w:rsidRDefault="006A25FA" w:rsidP="00FA72C0">
      <w:pPr>
        <w:spacing w:after="0" w:line="288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 w:rsidRPr="003A655D"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  <w:t>Целями</w:t>
      </w:r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учебной</w:t>
      </w:r>
      <w:proofErr w:type="gramEnd"/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практики  являются  освоение  видов  профессиональной  деятельности, формирование у обучающихся общих и профессиональных компетенций, приобретение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опыта </w:t>
      </w:r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практической работы </w:t>
      </w:r>
      <w:r w:rsidR="00FA72C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 профессиональному модулю </w:t>
      </w:r>
      <w:r w:rsidR="00FA72C0" w:rsidRPr="00FA72C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ПМ.03 «Участие в управлении финансами организации и осуществление финансовых операций»</w:t>
      </w:r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</w:p>
    <w:p w:rsidR="006A25FA" w:rsidRPr="003A655D" w:rsidRDefault="006A25FA" w:rsidP="00FA72C0">
      <w:pPr>
        <w:spacing w:after="0" w:line="288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A655D"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  <w:t>Задачами</w:t>
      </w:r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учебной практики являются сочетание практиче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ского обучения с теоретической </w:t>
      </w:r>
      <w:proofErr w:type="gramStart"/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подготовкой  студентов</w:t>
      </w:r>
      <w:proofErr w:type="gramEnd"/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  использование  в  обучении  достижений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науки  и  техники,  передовой </w:t>
      </w:r>
      <w:r w:rsidRPr="003A65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организации труда, методов работы с современными средствами.  </w:t>
      </w:r>
    </w:p>
    <w:p w:rsidR="006A25FA" w:rsidRPr="003A655D" w:rsidRDefault="006A25FA" w:rsidP="00FA72C0">
      <w:pPr>
        <w:pStyle w:val="a4"/>
        <w:spacing w:after="0" w:line="288" w:lineRule="auto"/>
        <w:ind w:left="0"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A65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Результатом освоения программы учебной практики является </w:t>
      </w:r>
      <w:r w:rsidRPr="003A655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формирование у обучающихся умений</w:t>
      </w:r>
      <w:r w:rsidRPr="003A655D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использовать </w:t>
      </w:r>
      <w:r>
        <w:rPr>
          <w:b w:val="0"/>
          <w:sz w:val="28"/>
          <w:szCs w:val="28"/>
        </w:rPr>
        <w:t>нормативные правовые акты, регулирующие финансовую деятельность организаций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участвовать в разработке финансовой политики организации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осуществлять поиск источников финансирования деятельности организаций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определять цену капитала организации, оценивать эффективность использования отдельных его элементов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60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определять показатели результатов финансово-хозяйственной деятельности организации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60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анализировать финансово-хозяйственную деятельность организации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осуществлять организацию и выполнение финансовых расчетов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определять необходимость использования кредитных ресурсов, осуществлять технико-экономическое обоснование кредита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обеспечивать организацию страхования финансово-хозяйственной деятельности, оценивать варианты условий страхования</w:t>
      </w:r>
      <w:r w:rsidRPr="00885A75">
        <w:rPr>
          <w:b w:val="0"/>
          <w:sz w:val="28"/>
          <w:szCs w:val="28"/>
        </w:rPr>
        <w:t>;</w:t>
      </w:r>
    </w:p>
    <w:p w:rsidR="00FA72C0" w:rsidRPr="00885A75" w:rsidRDefault="00FA72C0" w:rsidP="00FA72C0">
      <w:pPr>
        <w:pStyle w:val="3"/>
        <w:shd w:val="clear" w:color="auto" w:fill="auto"/>
        <w:tabs>
          <w:tab w:val="left" w:pos="355"/>
        </w:tabs>
        <w:spacing w:after="0" w:line="288" w:lineRule="auto"/>
        <w:ind w:firstLine="709"/>
        <w:jc w:val="both"/>
        <w:rPr>
          <w:b w:val="0"/>
          <w:sz w:val="28"/>
          <w:szCs w:val="28"/>
        </w:rPr>
      </w:pPr>
      <w:r w:rsidRPr="00885A75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использовать информационные технологии в процессе формирования и использования финансовых ресурсов организаций и осуществления финансовых операций.</w:t>
      </w:r>
    </w:p>
    <w:p w:rsidR="006A25FA" w:rsidRPr="003A655D" w:rsidRDefault="006A25FA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3A65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Результатом освоения программы учебной практики является </w:t>
      </w:r>
      <w:r w:rsidRPr="003A655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формирование у обучающихся знаний: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нормативные правовые акты, регулирующие финансовую деятельность организаций;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сущность финансов организации, их место в финансовой системе государства;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принципы, формы и методы организации финансов;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характеристику капитала организации и его элементов, принципы оптимизации структуры капитала;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характеристику доходов и расходов организации;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сущность и виды прибыли организации;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систему показателей рентабельности;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сущность инвестиционной деятельности организации, методы оценки эффективности инвестиционных проектов;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формы и методы анализа финансово-хозяйственной деятельности;</w:t>
      </w:r>
    </w:p>
    <w:p w:rsidR="00FA72C0" w:rsidRPr="00FA72C0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экономическую сущность и виды страхования организаций, особенности заключения договоров страхования;</w:t>
      </w:r>
    </w:p>
    <w:p w:rsidR="006A25FA" w:rsidRDefault="00FA72C0" w:rsidP="00FA72C0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>- информационные технологии в профессиональной деятельности.</w:t>
      </w:r>
    </w:p>
    <w:p w:rsidR="00AE6E9D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Результатом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прохождения учебной практике по ПМ.03 «</w:t>
      </w:r>
      <w:r>
        <w:rPr>
          <w:rFonts w:ascii="Times New Roman" w:hAnsi="Times New Roman" w:cs="Times New Roman"/>
          <w:sz w:val="28"/>
          <w:szCs w:val="28"/>
        </w:rPr>
        <w:t>Участие в управлении финансами организаций и осуществление финансовых операций»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является данный дневник.</w:t>
      </w: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CC2443" w:rsidP="00FA72C0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 </w:t>
      </w:r>
      <w:r w:rsidR="00FA72C0" w:rsidRPr="00FA72C0">
        <w:rPr>
          <w:rFonts w:ascii="Times New Roman" w:eastAsia="Calibri" w:hAnsi="Times New Roman" w:cs="Times New Roman"/>
          <w:b/>
          <w:sz w:val="28"/>
          <w:szCs w:val="28"/>
        </w:rPr>
        <w:t>1 Организация финансовой деятельности на предприятии</w:t>
      </w:r>
    </w:p>
    <w:p w:rsidR="00FA72C0" w:rsidRPr="00FA72C0" w:rsidRDefault="00FA72C0" w:rsidP="00FA72C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 1</w:t>
      </w:r>
    </w:p>
    <w:p w:rsidR="00FA72C0" w:rsidRPr="00FA72C0" w:rsidRDefault="00FA72C0" w:rsidP="00FA72C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 CYR" w:eastAsia="Calibri" w:hAnsi="Times New Roman CYR" w:cs="Times New Roman CYR"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sz w:val="24"/>
          <w:szCs w:val="24"/>
        </w:rPr>
        <w:t>Ознакомиться с правами и об</w:t>
      </w:r>
      <w:bookmarkStart w:id="0" w:name="_GoBack"/>
      <w:bookmarkEnd w:id="0"/>
      <w:r w:rsidRPr="00FA72C0">
        <w:rPr>
          <w:rFonts w:ascii="Times New Roman CYR" w:eastAsia="Calibri" w:hAnsi="Times New Roman CYR" w:cs="Times New Roman CYR"/>
          <w:sz w:val="24"/>
          <w:szCs w:val="24"/>
        </w:rPr>
        <w:t>язанностями финансового менеджера в организации;</w:t>
      </w:r>
    </w:p>
    <w:p w:rsidR="00FA72C0" w:rsidRPr="00FA72C0" w:rsidRDefault="00FA72C0" w:rsidP="00FA72C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 CYR" w:eastAsia="Calibri" w:hAnsi="Times New Roman CYR" w:cs="Times New Roman CYR"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sz w:val="24"/>
          <w:szCs w:val="24"/>
        </w:rPr>
        <w:t>Составить схему финансовой службы организации.</w:t>
      </w:r>
    </w:p>
    <w:p w:rsidR="00FA72C0" w:rsidRPr="00FA72C0" w:rsidRDefault="00FA72C0" w:rsidP="00FA72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A72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Описать проделанную работу.</w:t>
      </w:r>
    </w:p>
    <w:p w:rsidR="00FA72C0" w:rsidRPr="00FA72C0" w:rsidRDefault="00FA72C0" w:rsidP="00FA72C0">
      <w:pPr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2C0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</w:t>
      </w:r>
    </w:p>
    <w:p w:rsidR="00FA72C0" w:rsidRDefault="00FA72C0" w:rsidP="00FA72C0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72C0">
        <w:rPr>
          <w:rFonts w:ascii="Times New Roman" w:eastAsia="Calibri" w:hAnsi="Times New Roman" w:cs="Times New Roman"/>
          <w:sz w:val="24"/>
          <w:szCs w:val="24"/>
          <w:lang w:eastAsia="ru-RU"/>
        </w:rPr>
        <w:t>Вставить должностную инструкцию финансового менеджера: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A72C0" w:rsidTr="00FA72C0">
        <w:tc>
          <w:tcPr>
            <w:tcW w:w="9345" w:type="dxa"/>
          </w:tcPr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A72C0" w:rsidRDefault="00FA72C0" w:rsidP="00FA72C0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Pr="00FA72C0" w:rsidRDefault="00FA72C0" w:rsidP="00FA72C0">
      <w:pPr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2C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Схема финансовой службы организации: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A72C0" w:rsidTr="00FA72C0">
        <w:tc>
          <w:tcPr>
            <w:tcW w:w="9345" w:type="dxa"/>
          </w:tcPr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A72C0" w:rsidRDefault="00FA72C0" w:rsidP="00FA72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A72C0" w:rsidRDefault="00FA72C0" w:rsidP="00FA72C0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72C0" w:rsidRDefault="00FA72C0" w:rsidP="00FA72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A72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Описа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ние</w:t>
      </w:r>
      <w:r w:rsidRPr="00FA72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проделанн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ой</w:t>
      </w:r>
      <w:r w:rsidRPr="00FA72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работ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ы</w:t>
      </w:r>
      <w:r w:rsidRPr="00FA72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FA72C0" w:rsidRPr="00FA72C0" w:rsidRDefault="00FA72C0" w:rsidP="00FA72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2C0" w:rsidRDefault="00FA72C0" w:rsidP="00FA72C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lastRenderedPageBreak/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2</w:t>
      </w:r>
    </w:p>
    <w:p w:rsidR="00FA72C0" w:rsidRPr="00FA72C0" w:rsidRDefault="00FA72C0" w:rsidP="00FA72C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2C0">
        <w:rPr>
          <w:rFonts w:ascii="Times New Roman" w:eastAsia="Calibri" w:hAnsi="Times New Roman" w:cs="Times New Roman"/>
          <w:sz w:val="24"/>
          <w:szCs w:val="24"/>
        </w:rPr>
        <w:t xml:space="preserve">1.Составление персонального резюме кандидата на должность финансиста. </w:t>
      </w:r>
    </w:p>
    <w:p w:rsidR="00FA72C0" w:rsidRDefault="00FA72C0" w:rsidP="00FA72C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2C0">
        <w:rPr>
          <w:rFonts w:ascii="Times New Roman" w:eastAsia="Calibri" w:hAnsi="Times New Roman" w:cs="Times New Roman"/>
          <w:sz w:val="24"/>
          <w:szCs w:val="24"/>
        </w:rPr>
        <w:t>2.</w:t>
      </w:r>
      <w:r w:rsidR="00075C4D">
        <w:rPr>
          <w:rFonts w:ascii="Times New Roman" w:eastAsia="Calibri" w:hAnsi="Times New Roman" w:cs="Times New Roman"/>
          <w:sz w:val="24"/>
          <w:szCs w:val="24"/>
        </w:rPr>
        <w:t>Эссе на тему</w:t>
      </w:r>
      <w:r w:rsidRPr="00FA72C0">
        <w:rPr>
          <w:rFonts w:ascii="Times New Roman" w:eastAsia="Calibri" w:hAnsi="Times New Roman" w:cs="Times New Roman"/>
          <w:sz w:val="24"/>
          <w:szCs w:val="24"/>
        </w:rPr>
        <w:t>: «Моя профессия- финансист»</w:t>
      </w:r>
    </w:p>
    <w:p w:rsidR="00075C4D" w:rsidRPr="00FA72C0" w:rsidRDefault="00075C4D" w:rsidP="00FA72C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FA72C0" w:rsidRDefault="00075C4D" w:rsidP="00FA72C0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4188CEB" wp14:editId="538883F6">
            <wp:extent cx="869950" cy="577700"/>
            <wp:effectExtent l="0" t="0" r="6350" b="0"/>
            <wp:docPr id="8" name="Рисунок 8" descr="https://finexecutive.com/uploads/news/preview/600_400/CandidatesResume_479693-cop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nexecutive.com/uploads/news/preview/600_400/CandidatesResume_479693-copy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776" cy="58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C4D" w:rsidRDefault="00075C4D" w:rsidP="00FA72C0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75C4D">
        <w:rPr>
          <w:rFonts w:ascii="Times New Roman" w:eastAsia="Calibri" w:hAnsi="Times New Roman" w:cs="Times New Roman"/>
          <w:sz w:val="24"/>
          <w:szCs w:val="24"/>
          <w:lang w:eastAsia="ru-RU"/>
        </w:rPr>
        <w:t>Вставить резюме, составленное на себя</w:t>
      </w: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Резюме</w:t>
      </w: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Фамилия Имя Отчество  </w:t>
      </w: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Дата рождения                  </w:t>
      </w: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                                      </w:t>
      </w: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Телефон, </w:t>
      </w: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Образование:</w:t>
      </w:r>
    </w:p>
    <w:tbl>
      <w:tblPr>
        <w:tblW w:w="9592" w:type="dxa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4"/>
        <w:gridCol w:w="6628"/>
      </w:tblGrid>
      <w:tr w:rsidR="00075C4D" w:rsidRPr="00075C4D" w:rsidTr="00075C4D"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поступления/окончания учебного заведения</w:t>
            </w:r>
          </w:p>
        </w:tc>
        <w:tc>
          <w:tcPr>
            <w:tcW w:w="66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Учебное заведение</w:t>
            </w:r>
          </w:p>
        </w:tc>
      </w:tr>
      <w:tr w:rsidR="00075C4D" w:rsidRPr="00075C4D" w:rsidTr="00075C4D"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075C4D"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Дополнительное образование:</w:t>
      </w:r>
    </w:p>
    <w:tbl>
      <w:tblPr>
        <w:tblW w:w="9592" w:type="dxa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4"/>
        <w:gridCol w:w="6628"/>
      </w:tblGrid>
      <w:tr w:rsidR="00075C4D" w:rsidRPr="00075C4D" w:rsidTr="00075C4D"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 / окончания учебного заведения(организации)</w:t>
            </w:r>
          </w:p>
        </w:tc>
        <w:tc>
          <w:tcPr>
            <w:tcW w:w="66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Учебное заведение</w:t>
            </w:r>
          </w:p>
        </w:tc>
      </w:tr>
      <w:tr w:rsidR="00075C4D" w:rsidRPr="00075C4D" w:rsidTr="00075C4D"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075C4D"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Трудовая деятельность:</w:t>
      </w:r>
    </w:p>
    <w:tbl>
      <w:tblPr>
        <w:tblW w:w="0" w:type="auto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4"/>
        <w:gridCol w:w="4678"/>
        <w:gridCol w:w="1950"/>
      </w:tblGrid>
      <w:tr w:rsidR="00075C4D" w:rsidRPr="00075C4D" w:rsidTr="00AE6E9D"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 работы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9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075C4D" w:rsidRPr="00075C4D" w:rsidTr="00AE6E9D"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AE6E9D"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AE6E9D"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Специальные навыки:</w:t>
      </w:r>
    </w:p>
    <w:tbl>
      <w:tblPr>
        <w:tblW w:w="9592" w:type="dxa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2"/>
      </w:tblGrid>
      <w:tr w:rsidR="00075C4D" w:rsidRPr="00075C4D" w:rsidTr="00BC448E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BC448E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BC448E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BC448E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BC448E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Дополнительная информация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Pr="005A44F0">
        <w:rPr>
          <w:rFonts w:ascii="Times New Roman" w:hAnsi="Times New Roman"/>
          <w:color w:val="000000" w:themeColor="text1"/>
          <w:sz w:val="16"/>
          <w:szCs w:val="16"/>
        </w:rPr>
        <w:t>Семейное положение, уровень владения ПК, знание специализированных программ, знание иностранных языков и степень владения, наличие водительских прав и личного автомобиля, профессиональные достижения, личностные качества</w:t>
      </w:r>
      <w:r w:rsidRPr="005A44F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</w:t>
      </w:r>
      <w:r w:rsidRPr="00075C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9592" w:type="dxa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2"/>
      </w:tblGrid>
      <w:tr w:rsidR="00075C4D" w:rsidRPr="00075C4D" w:rsidTr="00AE6E9D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AE6E9D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4D" w:rsidRPr="00075C4D" w:rsidTr="00AE6E9D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5C4D" w:rsidRPr="00075C4D" w:rsidRDefault="00075C4D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448E" w:rsidRPr="00075C4D" w:rsidTr="00AE6E9D">
        <w:tc>
          <w:tcPr>
            <w:tcW w:w="9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48E" w:rsidRPr="00075C4D" w:rsidRDefault="00BC448E" w:rsidP="00075C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5C4D" w:rsidRPr="00075C4D" w:rsidRDefault="00075C4D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C4D" w:rsidRDefault="00BC448E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Эссе на тему</w:t>
      </w:r>
      <w:r w:rsidRPr="00FA72C0">
        <w:rPr>
          <w:rFonts w:ascii="Times New Roman" w:eastAsia="Calibri" w:hAnsi="Times New Roman" w:cs="Times New Roman"/>
          <w:sz w:val="24"/>
          <w:szCs w:val="24"/>
        </w:rPr>
        <w:t>: «Моя профессия- финансист»</w:t>
      </w:r>
    </w:p>
    <w:p w:rsidR="00BC448E" w:rsidRPr="00075C4D" w:rsidRDefault="00BC448E" w:rsidP="00075C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5C4D" w:rsidRPr="00CC2443" w:rsidRDefault="00BC448E" w:rsidP="00BC448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2. Разработка финансовой политики организации</w:t>
      </w:r>
    </w:p>
    <w:p w:rsidR="00BC448E" w:rsidRDefault="00BC448E" w:rsidP="00BC448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1</w:t>
      </w:r>
    </w:p>
    <w:p w:rsidR="00BC448E" w:rsidRDefault="00BC448E" w:rsidP="00BC448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448E">
        <w:rPr>
          <w:rFonts w:ascii="Times New Roman" w:eastAsia="Calibri" w:hAnsi="Times New Roman" w:cs="Times New Roman"/>
          <w:sz w:val="24"/>
          <w:szCs w:val="24"/>
        </w:rPr>
        <w:t>1.Подготовка проекта на тему: «Финансовая политика коммерческой организации»</w:t>
      </w:r>
      <w:r w:rsidR="00C60600">
        <w:rPr>
          <w:rFonts w:ascii="Times New Roman" w:eastAsia="Calibri" w:hAnsi="Times New Roman" w:cs="Times New Roman"/>
          <w:sz w:val="24"/>
          <w:szCs w:val="24"/>
        </w:rPr>
        <w:t xml:space="preserve">. Для выполнение данного задания можно воспользоваться </w:t>
      </w:r>
      <w:r w:rsidR="00C60600" w:rsidRPr="00C60600">
        <w:rPr>
          <w:rFonts w:ascii="Times New Roman" w:eastAsia="Calibri" w:hAnsi="Times New Roman" w:cs="Times New Roman"/>
          <w:sz w:val="24"/>
          <w:szCs w:val="24"/>
        </w:rPr>
        <w:t>информации сети интернет</w:t>
      </w:r>
      <w:r w:rsidR="00C6060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C448E" w:rsidRPr="00BC448E" w:rsidRDefault="00BC448E" w:rsidP="00BC448E">
      <w:pPr>
        <w:pStyle w:val="ad"/>
        <w:tabs>
          <w:tab w:val="left" w:pos="993"/>
        </w:tabs>
        <w:spacing w:before="0" w:beforeAutospacing="0" w:after="0" w:afterAutospacing="0" w:line="288" w:lineRule="auto"/>
        <w:ind w:left="709"/>
        <w:jc w:val="both"/>
        <w:rPr>
          <w:b/>
          <w:i/>
          <w:color w:val="000000"/>
        </w:rPr>
      </w:pPr>
      <w:r w:rsidRPr="00BC448E">
        <w:rPr>
          <w:b/>
          <w:i/>
          <w:color w:val="000000"/>
        </w:rPr>
        <w:t>Проект включает в себя следующие разделы: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краткая характеристика организации,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миссия, цель и задачи деятельности,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оценка финансового положения организации,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сильные и слабые стороны, возможности и угрозы финансовой деятельности компании,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финансовые риски и перспективы роста финансового потенциала,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определение функциональной цели в области финансов,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обоснование ключевых факторов успеха,</w:t>
      </w:r>
    </w:p>
    <w:p w:rsidR="00BC448E" w:rsidRP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обоснование ключевых показателей эффективности,</w:t>
      </w:r>
    </w:p>
    <w:p w:rsidR="00BC448E" w:rsidRDefault="00BC448E" w:rsidP="00BC448E">
      <w:pPr>
        <w:pStyle w:val="ad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88" w:lineRule="auto"/>
        <w:ind w:left="0" w:firstLine="709"/>
        <w:jc w:val="both"/>
        <w:rPr>
          <w:color w:val="000000"/>
        </w:rPr>
      </w:pPr>
      <w:r w:rsidRPr="00BC448E">
        <w:rPr>
          <w:color w:val="000000"/>
        </w:rPr>
        <w:t>основные положения перспективной финансовой политики организации (привлечение капитала, инвестирование в модерниз</w:t>
      </w:r>
      <w:r w:rsidR="00C60600">
        <w:rPr>
          <w:color w:val="000000"/>
        </w:rPr>
        <w:t xml:space="preserve">ацию компании и повышение </w:t>
      </w:r>
      <w:r w:rsidRPr="00BC448E">
        <w:rPr>
          <w:color w:val="000000"/>
        </w:rPr>
        <w:t>эффективности, формирование активов, управление финансовым результатом).</w:t>
      </w:r>
    </w:p>
    <w:p w:rsidR="00C60600" w:rsidRPr="00BC448E" w:rsidRDefault="00C60600" w:rsidP="00C60600">
      <w:pPr>
        <w:pStyle w:val="ad"/>
        <w:tabs>
          <w:tab w:val="left" w:pos="993"/>
        </w:tabs>
        <w:spacing w:before="0" w:beforeAutospacing="0" w:after="0" w:afterAutospacing="0" w:line="288" w:lineRule="auto"/>
        <w:ind w:left="709"/>
        <w:jc w:val="both"/>
        <w:rPr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60600" w:rsidTr="00C60600">
        <w:tc>
          <w:tcPr>
            <w:tcW w:w="9345" w:type="dxa"/>
          </w:tcPr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C60600">
            <w:pPr>
              <w:tabs>
                <w:tab w:val="left" w:pos="993"/>
              </w:tabs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Финансовая политика организации _________________________________</w:t>
            </w:r>
          </w:p>
          <w:p w:rsidR="00C60600" w:rsidRPr="00C60600" w:rsidRDefault="00C60600" w:rsidP="00C60600">
            <w:pPr>
              <w:tabs>
                <w:tab w:val="left" w:pos="993"/>
              </w:tabs>
              <w:spacing w:after="0" w:line="288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наименование организации</w:t>
            </w: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0600" w:rsidRDefault="00C60600" w:rsidP="00BC448E">
            <w:pPr>
              <w:tabs>
                <w:tab w:val="left" w:pos="993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BC448E" w:rsidRPr="00CC2443" w:rsidRDefault="00515984" w:rsidP="00515984">
      <w:pPr>
        <w:tabs>
          <w:tab w:val="left" w:pos="993"/>
        </w:tabs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3. Финансовые планы организации</w:t>
      </w:r>
    </w:p>
    <w:p w:rsidR="00515984" w:rsidRDefault="00515984" w:rsidP="0051598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1</w:t>
      </w:r>
    </w:p>
    <w:p w:rsidR="00AE6E9D" w:rsidRDefault="00AE6E9D" w:rsidP="0051598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515984" w:rsidRDefault="00515984" w:rsidP="00515984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Собрать и систематизировать информацию, необходимую для составления планов по реализации</w:t>
      </w:r>
    </w:p>
    <w:p w:rsidR="00515984" w:rsidRDefault="00515984" w:rsidP="00515984">
      <w:pPr>
        <w:tabs>
          <w:tab w:val="left" w:pos="993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5984" w:rsidRDefault="00515984" w:rsidP="0051598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515984" w:rsidRDefault="00515984" w:rsidP="0051598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2</w:t>
      </w:r>
    </w:p>
    <w:p w:rsidR="00AE6E9D" w:rsidRDefault="00AE6E9D" w:rsidP="0051598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Предприятие ООО </w:t>
      </w:r>
      <w:r>
        <w:rPr>
          <w:rFonts w:ascii="Cambria Math" w:eastAsia="TimesNewRoman" w:hAnsi="Cambria Math" w:cs="Cambria Math"/>
          <w:sz w:val="24"/>
          <w:szCs w:val="24"/>
        </w:rPr>
        <w:t>«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>Хозяйка</w:t>
      </w:r>
      <w:r>
        <w:rPr>
          <w:rFonts w:ascii="Cambria Math" w:eastAsia="TimesNewRoman" w:hAnsi="Cambria Math" w:cs="Cambria Math"/>
          <w:sz w:val="24"/>
          <w:szCs w:val="24"/>
        </w:rPr>
        <w:t>»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gramStart"/>
      <w:r w:rsidRPr="00AE6E9D">
        <w:rPr>
          <w:rFonts w:ascii="Times New Roman" w:eastAsia="TimesNewRoman" w:hAnsi="Times New Roman" w:cs="Times New Roman"/>
          <w:sz w:val="24"/>
          <w:szCs w:val="24"/>
        </w:rPr>
        <w:t>осуществляет</w:t>
      </w:r>
      <w:proofErr w:type="gramEnd"/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 пошив постельного белья и находится в одном из районов областного центра с численностью населения 216 тыс. чел. Предприятие работает два года, ежегодно реализуя в среднем 10–15 тыс. комплектов постельного белья. Аналогичную продукцию в указанном районе реализуют городская швейная фабрика (12 тыс. комплектов), а также иногородние швейные предприятия и оптовые поставщики (65 тыс. комплектов).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Реально сложились следующие ассортимент и структура спроса на продукцию ООО </w:t>
      </w:r>
      <w:r>
        <w:rPr>
          <w:rFonts w:ascii="Cambria Math" w:eastAsia="TimesNewRoman" w:hAnsi="Cambria Math" w:cs="Cambria Math"/>
          <w:sz w:val="24"/>
          <w:szCs w:val="24"/>
        </w:rPr>
        <w:t>«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>Хозяйка</w:t>
      </w:r>
      <w:r>
        <w:rPr>
          <w:rFonts w:ascii="Cambria Math" w:eastAsia="TimesNewRoman" w:hAnsi="Cambria Math" w:cs="Cambria Math"/>
          <w:sz w:val="24"/>
          <w:szCs w:val="24"/>
        </w:rPr>
        <w:t>»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AE6E9D" w:rsidRPr="00AE6E9D" w:rsidRDefault="00AE6E9D" w:rsidP="00AE6E9D">
      <w:pPr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Структура реализации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1275"/>
        <w:gridCol w:w="1278"/>
      </w:tblGrid>
      <w:tr w:rsidR="00AE6E9D" w:rsidRPr="00AE6E9D" w:rsidTr="00AE6E9D">
        <w:tc>
          <w:tcPr>
            <w:tcW w:w="6516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Продукция</w:t>
            </w:r>
          </w:p>
        </w:tc>
        <w:tc>
          <w:tcPr>
            <w:tcW w:w="127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0"/>
                <w:szCs w:val="20"/>
              </w:rPr>
            </w:pPr>
            <w:r w:rsidRPr="00AE6E9D">
              <w:rPr>
                <w:rFonts w:ascii="Times New Roman" w:eastAsia="TimesNewRoman" w:hAnsi="Times New Roman" w:cs="Times New Roman"/>
                <w:sz w:val="20"/>
                <w:szCs w:val="20"/>
              </w:rPr>
              <w:t>Удельный вес</w:t>
            </w:r>
          </w:p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0"/>
                <w:szCs w:val="20"/>
              </w:rPr>
            </w:pPr>
            <w:r w:rsidRPr="00AE6E9D">
              <w:rPr>
                <w:rFonts w:ascii="Times New Roman" w:eastAsia="TimesNewRoman" w:hAnsi="Times New Roman" w:cs="Times New Roman"/>
                <w:sz w:val="20"/>
                <w:szCs w:val="20"/>
              </w:rPr>
              <w:t>в объеме, %</w:t>
            </w:r>
          </w:p>
        </w:tc>
        <w:tc>
          <w:tcPr>
            <w:tcW w:w="1278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0"/>
                <w:szCs w:val="20"/>
              </w:rPr>
            </w:pPr>
            <w:r w:rsidRPr="00AE6E9D">
              <w:rPr>
                <w:rFonts w:ascii="Times New Roman" w:eastAsia="TimesNewRoman" w:hAnsi="Times New Roman" w:cs="Times New Roman"/>
                <w:sz w:val="20"/>
                <w:szCs w:val="20"/>
              </w:rPr>
              <w:t>Цена</w:t>
            </w:r>
          </w:p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0"/>
                <w:szCs w:val="20"/>
              </w:rPr>
            </w:pPr>
            <w:r w:rsidRPr="00AE6E9D">
              <w:rPr>
                <w:rFonts w:ascii="Times New Roman" w:eastAsia="TimesNewRoman" w:hAnsi="Times New Roman" w:cs="Times New Roman"/>
                <w:sz w:val="20"/>
                <w:szCs w:val="20"/>
              </w:rPr>
              <w:t>единицы, р.</w:t>
            </w:r>
          </w:p>
        </w:tc>
      </w:tr>
      <w:tr w:rsidR="00AE6E9D" w:rsidRPr="00AE6E9D" w:rsidTr="00AE6E9D">
        <w:tc>
          <w:tcPr>
            <w:tcW w:w="6516" w:type="dxa"/>
          </w:tcPr>
          <w:p w:rsidR="00AE6E9D" w:rsidRPr="00AE6E9D" w:rsidRDefault="00AE6E9D" w:rsidP="00AE6E9D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1,5-спальные комплекты постельного белья </w:t>
            </w:r>
          </w:p>
        </w:tc>
        <w:tc>
          <w:tcPr>
            <w:tcW w:w="127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8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715</w:t>
            </w:r>
          </w:p>
        </w:tc>
      </w:tr>
      <w:tr w:rsidR="00AE6E9D" w:rsidRPr="00AE6E9D" w:rsidTr="00AE6E9D">
        <w:tc>
          <w:tcPr>
            <w:tcW w:w="6516" w:type="dxa"/>
          </w:tcPr>
          <w:p w:rsidR="00AE6E9D" w:rsidRPr="00AE6E9D" w:rsidRDefault="00AE6E9D" w:rsidP="00AE6E9D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2-спальные комплекты постельного белья </w:t>
            </w:r>
          </w:p>
        </w:tc>
        <w:tc>
          <w:tcPr>
            <w:tcW w:w="127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860</w:t>
            </w:r>
          </w:p>
        </w:tc>
      </w:tr>
      <w:tr w:rsidR="00AE6E9D" w:rsidRPr="00AE6E9D" w:rsidTr="00AE6E9D">
        <w:tc>
          <w:tcPr>
            <w:tcW w:w="6516" w:type="dxa"/>
          </w:tcPr>
          <w:p w:rsidR="00AE6E9D" w:rsidRPr="00AE6E9D" w:rsidRDefault="00AE6E9D" w:rsidP="00AE6E9D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Пододеяльники </w:t>
            </w:r>
          </w:p>
        </w:tc>
        <w:tc>
          <w:tcPr>
            <w:tcW w:w="127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385</w:t>
            </w:r>
          </w:p>
        </w:tc>
      </w:tr>
      <w:tr w:rsidR="00AE6E9D" w:rsidRPr="00AE6E9D" w:rsidTr="00AE6E9D">
        <w:tc>
          <w:tcPr>
            <w:tcW w:w="6516" w:type="dxa"/>
          </w:tcPr>
          <w:p w:rsidR="00AE6E9D" w:rsidRPr="00AE6E9D" w:rsidRDefault="00AE6E9D" w:rsidP="00AE6E9D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Простыни </w:t>
            </w:r>
          </w:p>
        </w:tc>
        <w:tc>
          <w:tcPr>
            <w:tcW w:w="127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204</w:t>
            </w:r>
          </w:p>
        </w:tc>
      </w:tr>
      <w:tr w:rsidR="00AE6E9D" w:rsidRPr="00AE6E9D" w:rsidTr="00AE6E9D">
        <w:tc>
          <w:tcPr>
            <w:tcW w:w="6516" w:type="dxa"/>
          </w:tcPr>
          <w:p w:rsidR="00AE6E9D" w:rsidRPr="00AE6E9D" w:rsidRDefault="00AE6E9D" w:rsidP="00AE6E9D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Наволочки (2 шт. на комплект) </w:t>
            </w:r>
          </w:p>
        </w:tc>
        <w:tc>
          <w:tcPr>
            <w:tcW w:w="127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126</w:t>
            </w:r>
          </w:p>
        </w:tc>
      </w:tr>
    </w:tbl>
    <w:p w:rsidR="00AE6E9D" w:rsidRPr="00AE6E9D" w:rsidRDefault="00AE6E9D" w:rsidP="00AE6E9D">
      <w:pPr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Определите: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lastRenderedPageBreak/>
        <w:t>1) потенциальный спрос в районе на постельное белье;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2) потенциальную емкость рынка постельного белья в районе;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3) реальную емкость рынка постельного белья.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Составьте план сбыта постельного белья ООО </w:t>
      </w:r>
      <w:r w:rsidRPr="00AE6E9D">
        <w:rPr>
          <w:rFonts w:ascii="Cambria Math" w:eastAsia="TimesNewRoman" w:hAnsi="Cambria Math" w:cs="Cambria Math"/>
          <w:sz w:val="24"/>
          <w:szCs w:val="24"/>
        </w:rPr>
        <w:t>≪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>Хозяйка</w:t>
      </w:r>
      <w:r w:rsidRPr="00AE6E9D">
        <w:rPr>
          <w:rFonts w:ascii="Cambria Math" w:eastAsia="TimesNewRoman" w:hAnsi="Cambria Math" w:cs="Cambria Math"/>
          <w:sz w:val="24"/>
          <w:szCs w:val="24"/>
        </w:rPr>
        <w:t>≫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 на год в натуральных единицах и денежном выражении.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Cambria Math" w:eastAsia="TimesNewRoman" w:hAnsi="Cambria Math" w:cs="Cambria Math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План сбыта продукции на год ООО </w:t>
      </w:r>
      <w:r w:rsidRPr="00AE6E9D">
        <w:rPr>
          <w:rFonts w:ascii="Cambria Math" w:eastAsia="TimesNewRoman" w:hAnsi="Cambria Math" w:cs="Cambria Math"/>
          <w:sz w:val="24"/>
          <w:szCs w:val="24"/>
        </w:rPr>
        <w:t>≪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>Хозяйка</w:t>
      </w:r>
      <w:r w:rsidRPr="00AE6E9D">
        <w:rPr>
          <w:rFonts w:ascii="Cambria Math" w:eastAsia="TimesNewRoman" w:hAnsi="Cambria Math" w:cs="Cambria Math"/>
          <w:sz w:val="24"/>
          <w:szCs w:val="24"/>
        </w:rPr>
        <w:t>≫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390"/>
        <w:gridCol w:w="1276"/>
        <w:gridCol w:w="1559"/>
        <w:gridCol w:w="1984"/>
      </w:tblGrid>
      <w:tr w:rsidR="00AE6E9D" w:rsidRPr="00AE6E9D" w:rsidTr="00AE6E9D">
        <w:tc>
          <w:tcPr>
            <w:tcW w:w="4390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Продукция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Объем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продаж, шт.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 единицы, р.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Выручка от </w:t>
            </w: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реа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лизации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, тыс. р.</w:t>
            </w:r>
          </w:p>
        </w:tc>
      </w:tr>
      <w:tr w:rsidR="00AE6E9D" w:rsidRPr="00AE6E9D" w:rsidTr="00AE6E9D">
        <w:tc>
          <w:tcPr>
            <w:tcW w:w="4390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1,5-спальные комплекты постельного белья</w:t>
            </w:r>
          </w:p>
        </w:tc>
        <w:tc>
          <w:tcPr>
            <w:tcW w:w="127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4390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2-спальные комплекты постельного белья</w:t>
            </w:r>
          </w:p>
        </w:tc>
        <w:tc>
          <w:tcPr>
            <w:tcW w:w="127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4390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Пододеяльники</w:t>
            </w:r>
          </w:p>
        </w:tc>
        <w:tc>
          <w:tcPr>
            <w:tcW w:w="127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4390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Простыни</w:t>
            </w:r>
          </w:p>
        </w:tc>
        <w:tc>
          <w:tcPr>
            <w:tcW w:w="127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4390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Наволочки (2 шт. на комплект)</w:t>
            </w:r>
          </w:p>
        </w:tc>
        <w:tc>
          <w:tcPr>
            <w:tcW w:w="127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4390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</w:tbl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3</w:t>
      </w: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Обувная фабрика </w:t>
      </w:r>
      <w:r w:rsidRPr="00AE6E9D">
        <w:rPr>
          <w:rFonts w:ascii="Cambria Math" w:eastAsia="TimesNewRoman" w:hAnsi="Cambria Math" w:cs="Cambria Math"/>
          <w:sz w:val="24"/>
          <w:szCs w:val="24"/>
        </w:rPr>
        <w:t>≪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>Малыш</w:t>
      </w:r>
      <w:r w:rsidRPr="00AE6E9D">
        <w:rPr>
          <w:rFonts w:ascii="Cambria Math" w:eastAsia="TimesNewRoman" w:hAnsi="Cambria Math" w:cs="Cambria Math"/>
          <w:sz w:val="24"/>
          <w:szCs w:val="24"/>
        </w:rPr>
        <w:t>≫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 специализируется на производстве детской обуви. Производство и реализация детской обуви на планируемый квартал характеризуется следующими данными.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План производства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8"/>
        <w:gridCol w:w="1966"/>
        <w:gridCol w:w="2082"/>
        <w:gridCol w:w="2082"/>
        <w:gridCol w:w="1617"/>
      </w:tblGrid>
      <w:tr w:rsidR="00AE6E9D" w:rsidRPr="00AE6E9D" w:rsidTr="00AE6E9D">
        <w:tc>
          <w:tcPr>
            <w:tcW w:w="1413" w:type="dxa"/>
            <w:vMerge w:val="restart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Обувь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vMerge w:val="restart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произ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водства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, пар</w:t>
            </w:r>
          </w:p>
        </w:tc>
        <w:tc>
          <w:tcPr>
            <w:tcW w:w="4266" w:type="dxa"/>
            <w:gridSpan w:val="2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Остаток нереализованной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продукции на складе, пар</w:t>
            </w:r>
          </w:p>
        </w:tc>
        <w:tc>
          <w:tcPr>
            <w:tcW w:w="1653" w:type="dxa"/>
            <w:vMerge w:val="restart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Цена,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р./пара</w:t>
            </w:r>
          </w:p>
        </w:tc>
      </w:tr>
      <w:tr w:rsidR="00AE6E9D" w:rsidRPr="00AE6E9D" w:rsidTr="00AE6E9D">
        <w:tc>
          <w:tcPr>
            <w:tcW w:w="1413" w:type="dxa"/>
            <w:vMerge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на начало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квартала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на конец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квартала</w:t>
            </w:r>
          </w:p>
        </w:tc>
        <w:tc>
          <w:tcPr>
            <w:tcW w:w="1653" w:type="dxa"/>
            <w:vMerge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1413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Ботинки </w:t>
            </w:r>
          </w:p>
        </w:tc>
        <w:tc>
          <w:tcPr>
            <w:tcW w:w="201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5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530</w:t>
            </w:r>
          </w:p>
        </w:tc>
      </w:tr>
      <w:tr w:rsidR="00AE6E9D" w:rsidRPr="00AE6E9D" w:rsidTr="00AE6E9D">
        <w:tc>
          <w:tcPr>
            <w:tcW w:w="1413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Туфли </w:t>
            </w:r>
          </w:p>
        </w:tc>
        <w:tc>
          <w:tcPr>
            <w:tcW w:w="201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3 200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5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320</w:t>
            </w:r>
          </w:p>
        </w:tc>
      </w:tr>
      <w:tr w:rsidR="00AE6E9D" w:rsidRPr="00AE6E9D" w:rsidTr="00AE6E9D">
        <w:tc>
          <w:tcPr>
            <w:tcW w:w="1413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Сапожки </w:t>
            </w:r>
          </w:p>
        </w:tc>
        <w:tc>
          <w:tcPr>
            <w:tcW w:w="201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870</w:t>
            </w:r>
          </w:p>
        </w:tc>
      </w:tr>
      <w:tr w:rsidR="00AE6E9D" w:rsidRPr="00AE6E9D" w:rsidTr="00AE6E9D">
        <w:tc>
          <w:tcPr>
            <w:tcW w:w="1413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Полуботинки </w:t>
            </w:r>
          </w:p>
        </w:tc>
        <w:tc>
          <w:tcPr>
            <w:tcW w:w="201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3 900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3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653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385</w:t>
            </w:r>
          </w:p>
        </w:tc>
      </w:tr>
    </w:tbl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Определите: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1) объем продаж каждого вида обуви, </w:t>
      </w:r>
      <w:proofErr w:type="spellStart"/>
      <w:r w:rsidRPr="00AE6E9D">
        <w:rPr>
          <w:rFonts w:ascii="Times New Roman" w:eastAsia="TimesNewRoman" w:hAnsi="Times New Roman" w:cs="Times New Roman"/>
          <w:sz w:val="24"/>
          <w:szCs w:val="24"/>
        </w:rPr>
        <w:t>нат.ед</w:t>
      </w:r>
      <w:proofErr w:type="spellEnd"/>
      <w:r w:rsidRPr="00AE6E9D">
        <w:rPr>
          <w:rFonts w:ascii="Times New Roman" w:eastAsia="TimesNewRoman" w:hAnsi="Times New Roman" w:cs="Times New Roman"/>
          <w:sz w:val="24"/>
          <w:szCs w:val="24"/>
        </w:rPr>
        <w:t>.;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2) планируемую выручку от реализации обуви за квартал, тыс. р.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  <w:r w:rsidRPr="00AE6E9D">
        <w:rPr>
          <w:rFonts w:ascii="Times New Roman" w:eastAsia="TimesNew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План сбыта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E6E9D" w:rsidRPr="00AE6E9D" w:rsidTr="00AE6E9D">
        <w:tc>
          <w:tcPr>
            <w:tcW w:w="2336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Обувь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Объем продаж, пар</w:t>
            </w:r>
          </w:p>
        </w:tc>
        <w:tc>
          <w:tcPr>
            <w:tcW w:w="2336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Цена, р.</w:t>
            </w:r>
          </w:p>
        </w:tc>
        <w:tc>
          <w:tcPr>
            <w:tcW w:w="2337" w:type="dxa"/>
            <w:vAlign w:val="center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Выручка от </w:t>
            </w: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реа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лизации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, тыс. р.</w:t>
            </w:r>
          </w:p>
        </w:tc>
      </w:tr>
      <w:tr w:rsidR="00AE6E9D" w:rsidRPr="00AE6E9D" w:rsidTr="00AE6E9D"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Ботинки</w:t>
            </w: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Туфли</w:t>
            </w: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Сапожки</w:t>
            </w: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Полуботинки</w:t>
            </w: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AE6E9D" w:rsidRPr="00AE6E9D" w:rsidTr="00AE6E9D"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</w:tbl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4</w:t>
      </w: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План сбыта продукции на год содержит следующие данные.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План сбыта продукции на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AE6E9D" w:rsidRPr="00AE6E9D" w:rsidTr="00AE6E9D">
        <w:tc>
          <w:tcPr>
            <w:tcW w:w="1869" w:type="dxa"/>
            <w:vMerge w:val="restart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Продукция </w:t>
            </w:r>
          </w:p>
        </w:tc>
        <w:tc>
          <w:tcPr>
            <w:tcW w:w="3738" w:type="dxa"/>
            <w:gridSpan w:val="2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Отчет предыдущего года</w:t>
            </w:r>
          </w:p>
        </w:tc>
        <w:tc>
          <w:tcPr>
            <w:tcW w:w="3738" w:type="dxa"/>
            <w:gridSpan w:val="2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Планируемый год </w:t>
            </w:r>
          </w:p>
        </w:tc>
      </w:tr>
      <w:tr w:rsidR="00AE6E9D" w:rsidRPr="00AE6E9D" w:rsidTr="00AE6E9D">
        <w:tc>
          <w:tcPr>
            <w:tcW w:w="1869" w:type="dxa"/>
            <w:vMerge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Объем продаж, </w:t>
            </w: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тыс.шт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Цена, руб.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Объем продаж, </w:t>
            </w:r>
            <w:proofErr w:type="spellStart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тыс.шт</w:t>
            </w:r>
            <w:proofErr w:type="spellEnd"/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Цена, руб.</w:t>
            </w:r>
          </w:p>
        </w:tc>
      </w:tr>
      <w:tr w:rsidR="00AE6E9D" w:rsidRPr="00AE6E9D" w:rsidTr="00AE6E9D"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Изделие 1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182</w:t>
            </w:r>
          </w:p>
        </w:tc>
      </w:tr>
      <w:tr w:rsidR="00AE6E9D" w:rsidRPr="00AE6E9D" w:rsidTr="00AE6E9D"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Изделие 2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260</w:t>
            </w:r>
          </w:p>
        </w:tc>
      </w:tr>
      <w:tr w:rsidR="00AE6E9D" w:rsidRPr="00AE6E9D" w:rsidTr="00AE6E9D"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Изделие 3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869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Определите: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1) плановую выручку от реализации по каждому виду продукции и по предприятию в целом;</w:t>
      </w: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2) планируемый процент роста объема выручки от реализации.</w:t>
      </w: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lastRenderedPageBreak/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5</w:t>
      </w: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gramStart"/>
      <w:r w:rsidRPr="00AE6E9D">
        <w:rPr>
          <w:rFonts w:ascii="Times New Roman" w:eastAsia="TimesNewRoman" w:hAnsi="Times New Roman" w:cs="Times New Roman"/>
          <w:sz w:val="24"/>
          <w:szCs w:val="24"/>
        </w:rPr>
        <w:t>Магазин  «</w:t>
      </w:r>
      <w:proofErr w:type="gramEnd"/>
      <w:r w:rsidRPr="00AE6E9D">
        <w:rPr>
          <w:rFonts w:ascii="Times New Roman" w:eastAsia="TimesNewRoman" w:hAnsi="Times New Roman" w:cs="Times New Roman"/>
          <w:sz w:val="24"/>
          <w:szCs w:val="24"/>
        </w:rPr>
        <w:t xml:space="preserve">Спорттовары» планирует реализовать в течение года 2660 шт. велосипедов, из них велосипедов «Школьник» - 30%, велосипедов «Кама» - 40%, велосипедов «Весна» - 30%. 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Составьте план реализации магазином велосипедов, рассчитайте объем продаж продукции и выручку от реализации за год, используя следующие данные по средним ценам на продукцию.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Средние цены на продукцию, руб.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Марка велосипеда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 закупки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Цена продажи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«Школьник»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1488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1860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«Кама»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2380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«Весна»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1792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eastAsia="TimesNewRoman" w:hAnsi="Times New Roman" w:cs="Times New Roman"/>
                <w:sz w:val="24"/>
                <w:szCs w:val="24"/>
              </w:rPr>
              <w:t>2240</w:t>
            </w:r>
          </w:p>
        </w:tc>
      </w:tr>
    </w:tbl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E6E9D">
        <w:rPr>
          <w:rFonts w:ascii="Times New Roman" w:eastAsia="TimesNewRoman" w:hAnsi="Times New Roman" w:cs="Times New Roman"/>
          <w:sz w:val="24"/>
          <w:szCs w:val="24"/>
        </w:rPr>
        <w:t>Пояснение: выручка от реализации продукции магазина определяется как разность между стоимостью реализованных (проданных) товаров и стоимостью их закупки у предприятия-изготовителя.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6</w:t>
      </w: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Фирма состоит из трех предприятий, по каждому из которых приведены данные о реализации продукции за два года: предыдущий и отчетный.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Показатели реализации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Предприятие 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продукции в предыдущем году, </w:t>
            </w:r>
            <w:proofErr w:type="spellStart"/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млн.р</w:t>
            </w:r>
            <w:proofErr w:type="spellEnd"/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Плановое задание по росту объема реализации в отчетном году, %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102,5</w:t>
            </w:r>
          </w:p>
        </w:tc>
      </w:tr>
    </w:tbl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Определите в целом по фирме: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1) объем реализации продукции по плану на отчетный год, млн р.;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2) объем реализации продукции по отчету предыдущего года;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lastRenderedPageBreak/>
        <w:t>3) процент роста объема реализации по плану на отчетный год.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rPr>
          <w:rFonts w:ascii="Times New Roman" w:eastAsia="TimesNewRoman" w:hAnsi="Times New Roman" w:cs="Times New Roman"/>
          <w:b/>
          <w:i/>
          <w:sz w:val="24"/>
          <w:szCs w:val="24"/>
        </w:rPr>
      </w:pP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7</w:t>
      </w:r>
    </w:p>
    <w:p w:rsidR="00AE6E9D" w:rsidRDefault="00AE6E9D" w:rsidP="00AE6E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Предприятие выпускает школьные тетради различных видов, что предусмотрено ассортиментным планом.</w:t>
      </w:r>
    </w:p>
    <w:p w:rsidR="00AE6E9D" w:rsidRPr="00AE6E9D" w:rsidRDefault="00AE6E9D" w:rsidP="00AE6E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План производства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 xml:space="preserve">Продукция 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 xml:space="preserve">Плановый объем производства, </w:t>
            </w:r>
            <w:proofErr w:type="spellStart"/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тыс.шт</w:t>
            </w:r>
            <w:proofErr w:type="spellEnd"/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Планово-расчетная цена, р./шт.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Тетради 12 л.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Тетради 18 л.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Тетради 24 л.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E6E9D" w:rsidRPr="00AE6E9D" w:rsidTr="00AE6E9D"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Тетради 96 л.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15" w:type="dxa"/>
          </w:tcPr>
          <w:p w:rsidR="00AE6E9D" w:rsidRPr="00AE6E9D" w:rsidRDefault="00AE6E9D" w:rsidP="00AE6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E9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:rsidR="00AE6E9D" w:rsidRPr="00AE6E9D" w:rsidRDefault="00AE6E9D" w:rsidP="00AE6E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Определите:</w:t>
      </w:r>
    </w:p>
    <w:p w:rsidR="00AE6E9D" w:rsidRPr="00AE6E9D" w:rsidRDefault="00AE6E9D" w:rsidP="00AE6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1) плановый объем выпуска продукции в условно натуральных единицах;</w:t>
      </w: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9D">
        <w:rPr>
          <w:rFonts w:ascii="Times New Roman" w:hAnsi="Times New Roman" w:cs="Times New Roman"/>
          <w:sz w:val="24"/>
          <w:szCs w:val="24"/>
        </w:rPr>
        <w:t>2) стоимость товарной продукции (тыс. р.).</w:t>
      </w: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Pr="00CC2443" w:rsidRDefault="00AE6E9D" w:rsidP="00AE6E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 4 Собственный, </w:t>
      </w:r>
      <w:proofErr w:type="gramStart"/>
      <w:r w:rsidRPr="00CC2443">
        <w:rPr>
          <w:rFonts w:ascii="Times New Roman" w:eastAsia="Calibri" w:hAnsi="Times New Roman" w:cs="Times New Roman"/>
          <w:b/>
          <w:sz w:val="28"/>
          <w:szCs w:val="28"/>
        </w:rPr>
        <w:t>основной  и</w:t>
      </w:r>
      <w:proofErr w:type="gramEnd"/>
      <w:r w:rsidRPr="00CC2443">
        <w:rPr>
          <w:rFonts w:ascii="Times New Roman" w:eastAsia="Calibri" w:hAnsi="Times New Roman" w:cs="Times New Roman"/>
          <w:b/>
          <w:sz w:val="28"/>
          <w:szCs w:val="28"/>
        </w:rPr>
        <w:t xml:space="preserve"> оборотный капитал организаций</w:t>
      </w:r>
    </w:p>
    <w:p w:rsidR="00AE6E9D" w:rsidRDefault="00AE6E9D" w:rsidP="00AE6E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1</w:t>
      </w: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 объект стоимостью 145 тысяч рублей со сроком полезного использования 4 года. 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норму амортизации и сумму амортизационных отчислений методом уменьшаемого остатка</w:t>
      </w:r>
    </w:p>
    <w:p w:rsid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остаточную стоимость имущества на начало 3 года.</w:t>
      </w:r>
    </w:p>
    <w:p w:rsidR="00A90892" w:rsidRPr="00A90892" w:rsidRDefault="00A90892" w:rsidP="00A908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A05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2</w:t>
      </w: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 объект стоимостью 183 тысяч рублей со сроком полезного использования 5 года. 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норму амортизации и сумму амортизационных отчислений методом списания стоимости по числу лет.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остаточную стоимость имущества на начало 5 года.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892" w:rsidRPr="00A90892" w:rsidRDefault="00DA05AB" w:rsidP="00DA0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05AB" w:rsidRDefault="00DA05AB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3</w:t>
      </w: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 объект стоимостью 234 тысяч рублей со сроком полезного использования 6 года. 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норму амортизации и сумму амортизационных отчислений методом списания стоимости по числу лет.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остаточную стоимость имущества на начало 5 года.</w:t>
      </w:r>
    </w:p>
    <w:p w:rsidR="00A90892" w:rsidRPr="00A90892" w:rsidRDefault="00DA05AB" w:rsidP="00DA0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05AB" w:rsidRDefault="00DA05AB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B627FE" w:rsidRDefault="00B627FE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B627FE" w:rsidRDefault="00B627FE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B627FE" w:rsidRDefault="00B627FE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lastRenderedPageBreak/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4</w:t>
      </w: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 объект стоимостью 345 тысяч рублей со сроком полезного использования 5 года. 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норму амортизации и сумму амортизационных отчислений методом уменьшаемого остатка</w:t>
      </w:r>
    </w:p>
    <w:p w:rsid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8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остаточную стоимость имущества на начало 4 года.</w:t>
      </w:r>
    </w:p>
    <w:p w:rsidR="00DA05AB" w:rsidRPr="00A90892" w:rsidRDefault="00DA05AB" w:rsidP="00DA0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0892" w:rsidRPr="00A90892" w:rsidRDefault="00A90892" w:rsidP="00A90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5</w:t>
      </w:r>
    </w:p>
    <w:p w:rsidR="00A90892" w:rsidRDefault="00A90892" w:rsidP="00A908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A90892" w:rsidRPr="00A90892" w:rsidRDefault="00A90892" w:rsidP="00A90892">
      <w:pPr>
        <w:spacing w:after="0" w:line="240" w:lineRule="auto"/>
        <w:ind w:right="20" w:firstLine="709"/>
        <w:jc w:val="both"/>
        <w:rPr>
          <w:rFonts w:ascii="Times New Roman" w:eastAsia="Century Schoolbook" w:hAnsi="Times New Roman" w:cs="Times New Roman"/>
          <w:lang w:eastAsia="ru-RU"/>
        </w:rPr>
      </w:pPr>
      <w:r w:rsidRPr="00A90892">
        <w:rPr>
          <w:rFonts w:ascii="Times New Roman" w:eastAsia="Century Schoolbook" w:hAnsi="Times New Roman" w:cs="Times New Roman"/>
          <w:lang w:eastAsia="ru-RU"/>
        </w:rPr>
        <w:t>Используя условные данные, приведенные в таблице рассчитать коэффициент оборачиваемости, длительность одного оборота оборотных средств пред</w:t>
      </w:r>
      <w:r w:rsidRPr="00A90892">
        <w:rPr>
          <w:rFonts w:ascii="Times New Roman" w:eastAsia="Century Schoolbook" w:hAnsi="Times New Roman" w:cs="Times New Roman"/>
          <w:lang w:eastAsia="ru-RU"/>
        </w:rPr>
        <w:softHyphen/>
        <w:t>приятия, относительное высвобождение оборотных средств.</w:t>
      </w:r>
    </w:p>
    <w:p w:rsidR="00A90892" w:rsidRPr="00A90892" w:rsidRDefault="00A90892" w:rsidP="00A90892">
      <w:pPr>
        <w:tabs>
          <w:tab w:val="left" w:pos="602"/>
        </w:tabs>
        <w:spacing w:after="0" w:line="240" w:lineRule="auto"/>
        <w:ind w:left="360"/>
        <w:jc w:val="right"/>
        <w:rPr>
          <w:rFonts w:ascii="Times New Roman" w:eastAsia="Century Schoolbook" w:hAnsi="Times New Roman" w:cs="Times New Roman"/>
          <w:lang w:eastAsia="ru-RU"/>
        </w:rPr>
      </w:pPr>
      <w:r w:rsidRPr="00A90892">
        <w:rPr>
          <w:rFonts w:ascii="Times New Roman" w:eastAsia="Century Schoolbook" w:hAnsi="Times New Roman" w:cs="Times New Roman"/>
          <w:lang w:eastAsia="ru-RU"/>
        </w:rPr>
        <w:t>Таблица</w:t>
      </w:r>
    </w:p>
    <w:p w:rsidR="00A90892" w:rsidRPr="00A90892" w:rsidRDefault="00A90892" w:rsidP="00A90892">
      <w:pPr>
        <w:tabs>
          <w:tab w:val="left" w:pos="602"/>
        </w:tabs>
        <w:spacing w:after="0" w:line="240" w:lineRule="auto"/>
        <w:ind w:left="360"/>
        <w:jc w:val="center"/>
        <w:rPr>
          <w:rFonts w:ascii="Times New Roman" w:eastAsia="Century Schoolbook" w:hAnsi="Times New Roman" w:cs="Times New Roman"/>
          <w:lang w:eastAsia="ru-RU"/>
        </w:rPr>
      </w:pPr>
      <w:r w:rsidRPr="00A90892">
        <w:rPr>
          <w:rFonts w:ascii="Times New Roman" w:eastAsia="Century Schoolbook" w:hAnsi="Times New Roman" w:cs="Times New Roman"/>
          <w:lang w:eastAsia="ru-RU"/>
        </w:rPr>
        <w:t>Исходные данные для расчета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4"/>
        <w:gridCol w:w="2181"/>
        <w:gridCol w:w="1890"/>
      </w:tblGrid>
      <w:tr w:rsidR="00A90892" w:rsidRPr="00A90892" w:rsidTr="00603F26">
        <w:tc>
          <w:tcPr>
            <w:tcW w:w="5274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18"/>
                <w:szCs w:val="18"/>
                <w:shd w:val="clear" w:color="auto" w:fill="FFFFFF"/>
                <w:lang w:eastAsia="ru-RU"/>
              </w:rPr>
              <w:t>Показатели</w:t>
            </w:r>
          </w:p>
        </w:tc>
        <w:tc>
          <w:tcPr>
            <w:tcW w:w="2181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1877"/>
              </w:tabs>
              <w:spacing w:after="0" w:line="240" w:lineRule="auto"/>
              <w:ind w:right="34"/>
              <w:jc w:val="center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Базисный период</w:t>
            </w:r>
          </w:p>
        </w:tc>
        <w:tc>
          <w:tcPr>
            <w:tcW w:w="1890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1877"/>
              </w:tabs>
              <w:spacing w:after="0" w:line="240" w:lineRule="auto"/>
              <w:ind w:right="-73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Плановый период</w:t>
            </w:r>
          </w:p>
        </w:tc>
      </w:tr>
      <w:tr w:rsidR="00A90892" w:rsidRPr="00A90892" w:rsidTr="00603F26">
        <w:tc>
          <w:tcPr>
            <w:tcW w:w="5274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2018"/>
              </w:tabs>
              <w:spacing w:after="0" w:line="240" w:lineRule="auto"/>
              <w:ind w:left="40" w:hanging="148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1. Выручка (нетто) от продаж, тыс. руб.</w:t>
            </w:r>
          </w:p>
        </w:tc>
        <w:tc>
          <w:tcPr>
            <w:tcW w:w="2181" w:type="dxa"/>
            <w:shd w:val="clear" w:color="auto" w:fill="auto"/>
          </w:tcPr>
          <w:p w:rsidR="00A90892" w:rsidRPr="00A90892" w:rsidRDefault="00A90892" w:rsidP="00A90892">
            <w:pPr>
              <w:spacing w:after="0" w:line="240" w:lineRule="auto"/>
              <w:ind w:left="40"/>
              <w:jc w:val="center"/>
              <w:rPr>
                <w:rFonts w:ascii="Times New Roman" w:eastAsia="Century Schoolbook" w:hAnsi="Times New Roman" w:cs="Times New Roman"/>
                <w:spacing w:val="-10"/>
                <w:shd w:val="clear" w:color="auto" w:fill="FFFFFF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hd w:val="clear" w:color="auto" w:fill="FFFFFF"/>
                <w:lang w:eastAsia="ru-RU"/>
              </w:rPr>
              <w:t>57 546,20</w:t>
            </w:r>
          </w:p>
        </w:tc>
        <w:tc>
          <w:tcPr>
            <w:tcW w:w="1890" w:type="dxa"/>
            <w:shd w:val="clear" w:color="auto" w:fill="auto"/>
          </w:tcPr>
          <w:p w:rsidR="00A90892" w:rsidRPr="00A90892" w:rsidRDefault="00A90892" w:rsidP="00A90892">
            <w:pPr>
              <w:spacing w:after="0" w:line="240" w:lineRule="auto"/>
              <w:ind w:left="40"/>
              <w:jc w:val="center"/>
              <w:rPr>
                <w:rFonts w:ascii="Times New Roman" w:eastAsia="Century Schoolbook" w:hAnsi="Times New Roman" w:cs="Times New Roman"/>
                <w:spacing w:val="-10"/>
                <w:shd w:val="clear" w:color="auto" w:fill="FFFFFF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hd w:val="clear" w:color="auto" w:fill="FFFFFF"/>
                <w:lang w:eastAsia="ru-RU"/>
              </w:rPr>
              <w:t>59 674,40</w:t>
            </w:r>
          </w:p>
        </w:tc>
      </w:tr>
      <w:tr w:rsidR="00A90892" w:rsidRPr="00A90892" w:rsidTr="00603F26">
        <w:tc>
          <w:tcPr>
            <w:tcW w:w="5274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2018"/>
              </w:tabs>
              <w:spacing w:after="0" w:line="240" w:lineRule="auto"/>
              <w:ind w:left="40" w:hanging="148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2. Прибыль (убыток) от продаж, тыс. руб.</w:t>
            </w:r>
          </w:p>
        </w:tc>
        <w:tc>
          <w:tcPr>
            <w:tcW w:w="2181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lang w:eastAsia="ru-RU"/>
              </w:rPr>
              <w:t>11 644,3</w:t>
            </w:r>
          </w:p>
        </w:tc>
        <w:tc>
          <w:tcPr>
            <w:tcW w:w="1890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lang w:eastAsia="ru-RU"/>
              </w:rPr>
              <w:t>12 128,5</w:t>
            </w:r>
          </w:p>
        </w:tc>
      </w:tr>
      <w:tr w:rsidR="00A90892" w:rsidRPr="00A90892" w:rsidTr="00603F26">
        <w:tc>
          <w:tcPr>
            <w:tcW w:w="5274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2018"/>
              </w:tabs>
              <w:spacing w:after="0" w:line="240" w:lineRule="auto"/>
              <w:ind w:left="40" w:hanging="148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3. Средняя величи</w:t>
            </w: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softHyphen/>
              <w:t>на оборотных средств, тыс. руб.</w:t>
            </w:r>
          </w:p>
        </w:tc>
        <w:tc>
          <w:tcPr>
            <w:tcW w:w="2181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lang w:eastAsia="ru-RU"/>
              </w:rPr>
              <w:t>25 440,2</w:t>
            </w:r>
          </w:p>
        </w:tc>
        <w:tc>
          <w:tcPr>
            <w:tcW w:w="1890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lang w:eastAsia="ru-RU"/>
              </w:rPr>
              <w:t>24 331,2</w:t>
            </w:r>
          </w:p>
        </w:tc>
      </w:tr>
      <w:tr w:rsidR="00A90892" w:rsidRPr="00A90892" w:rsidTr="00603F26">
        <w:tc>
          <w:tcPr>
            <w:tcW w:w="5274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2018"/>
              </w:tabs>
              <w:spacing w:after="0" w:line="240" w:lineRule="auto"/>
              <w:ind w:left="40" w:hanging="148"/>
              <w:rPr>
                <w:rFonts w:ascii="Times New Roman" w:eastAsia="Century Schoolbook" w:hAnsi="Times New Roman" w:cs="Times New Roman"/>
                <w:sz w:val="20"/>
                <w:szCs w:val="20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4. Продолжитель</w:t>
            </w:r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softHyphen/>
              <w:t xml:space="preserve">ность периода, </w:t>
            </w:r>
            <w:proofErr w:type="spellStart"/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дн</w:t>
            </w:r>
            <w:proofErr w:type="spellEnd"/>
            <w:r w:rsidRPr="00A90892">
              <w:rPr>
                <w:rFonts w:ascii="Times New Roman" w:eastAsia="Century Schoolbook" w:hAnsi="Times New Roman" w:cs="Times New Roman"/>
                <w:spacing w:val="-10"/>
                <w:sz w:val="20"/>
                <w:szCs w:val="20"/>
                <w:shd w:val="clear" w:color="auto" w:fill="FFFFFF"/>
                <w:lang w:eastAsia="ru-RU"/>
              </w:rPr>
              <w:t>.</w:t>
            </w:r>
          </w:p>
        </w:tc>
        <w:tc>
          <w:tcPr>
            <w:tcW w:w="2181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lang w:eastAsia="ru-RU"/>
              </w:rPr>
              <w:t>360</w:t>
            </w:r>
          </w:p>
        </w:tc>
        <w:tc>
          <w:tcPr>
            <w:tcW w:w="1890" w:type="dxa"/>
            <w:shd w:val="clear" w:color="auto" w:fill="auto"/>
          </w:tcPr>
          <w:p w:rsidR="00A90892" w:rsidRPr="00A90892" w:rsidRDefault="00A90892" w:rsidP="00A90892">
            <w:pPr>
              <w:tabs>
                <w:tab w:val="left" w:pos="602"/>
              </w:tabs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lang w:eastAsia="ru-RU"/>
              </w:rPr>
            </w:pPr>
            <w:r w:rsidRPr="00A90892">
              <w:rPr>
                <w:rFonts w:ascii="Times New Roman" w:eastAsia="Century Schoolbook" w:hAnsi="Times New Roman" w:cs="Times New Roman"/>
                <w:lang w:eastAsia="ru-RU"/>
              </w:rPr>
              <w:t>360</w:t>
            </w:r>
          </w:p>
        </w:tc>
      </w:tr>
    </w:tbl>
    <w:p w:rsidR="00AE6E9D" w:rsidRDefault="00DA05AB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05AB" w:rsidRDefault="00DA05AB" w:rsidP="00DA05A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6</w:t>
      </w:r>
    </w:p>
    <w:p w:rsidR="00DA05AB" w:rsidRDefault="00DA05AB" w:rsidP="00DA05A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DA05AB" w:rsidRDefault="00DA05AB" w:rsidP="00DA0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реализованной продукции фирмы в 2008 году составил 215 000 рублей, среднегодовая стоимость основных производственных фондов – 31 500 рублей. В 2009 году объем реализации увеличился на 19%, а среднегодовая стоимость – </w:t>
      </w:r>
      <w:proofErr w:type="gramStart"/>
      <w:r w:rsidRPr="00DA0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8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05AB">
        <w:rPr>
          <w:rFonts w:ascii="Times New Roman" w:eastAsia="Times New Roman" w:hAnsi="Times New Roman" w:cs="Times New Roman"/>
          <w:sz w:val="24"/>
          <w:szCs w:val="24"/>
          <w:lang w:eastAsia="ru-RU"/>
        </w:rPr>
        <w:t>%. Определить, как изменилась фондоотдача.</w:t>
      </w:r>
    </w:p>
    <w:p w:rsidR="00DA05AB" w:rsidRPr="00DA05AB" w:rsidRDefault="00603F26" w:rsidP="00603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9D" w:rsidRPr="00AE6E9D" w:rsidRDefault="00AE6E9D" w:rsidP="00AE6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F26" w:rsidRDefault="00603F26" w:rsidP="00603F2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7</w:t>
      </w:r>
    </w:p>
    <w:p w:rsidR="00603F26" w:rsidRDefault="00603F26" w:rsidP="00603F2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515984" w:rsidRDefault="00603F26" w:rsidP="00603F26">
      <w:pPr>
        <w:tabs>
          <w:tab w:val="left" w:pos="36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реализованной продукции фирмы в 2008 году составил 517 000 рублей, среднегодовая стоимость основных производственных фондов – 45 000 рублей. В 2009 году объем реализации увеличился на 14%, а среднегодовая стоимость – </w:t>
      </w:r>
      <w:proofErr w:type="gramStart"/>
      <w:r w:rsidRPr="00603F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6</w:t>
      </w:r>
      <w:proofErr w:type="gramEnd"/>
      <w:r w:rsidRPr="00603F26">
        <w:rPr>
          <w:rFonts w:ascii="Times New Roman" w:eastAsia="Times New Roman" w:hAnsi="Times New Roman" w:cs="Times New Roman"/>
          <w:sz w:val="24"/>
          <w:szCs w:val="24"/>
          <w:lang w:eastAsia="ru-RU"/>
        </w:rPr>
        <w:t>%. Определить, как изменилась фондоотдача.</w:t>
      </w:r>
    </w:p>
    <w:p w:rsidR="00B75EE5" w:rsidRDefault="00603F26" w:rsidP="00B627FE">
      <w:pPr>
        <w:tabs>
          <w:tab w:val="left" w:pos="36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5EE5" w:rsidRDefault="00B75EE5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75EE5" w:rsidRDefault="00B75EE5" w:rsidP="00B75EE5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 xml:space="preserve">Задание 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>8</w:t>
      </w:r>
    </w:p>
    <w:p w:rsidR="00B75EE5" w:rsidRPr="00B75EE5" w:rsidRDefault="00B75EE5" w:rsidP="00B75EE5">
      <w:pPr>
        <w:autoSpaceDE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Задание 3</w:t>
      </w:r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. Проект нуждается в 500 </w:t>
      </w:r>
      <w:proofErr w:type="spellStart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т.р</w:t>
      </w:r>
      <w:proofErr w:type="spellEnd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. инвестиций в основные активы и повышает текущие финансовые потребности предприятия на 300 </w:t>
      </w:r>
      <w:proofErr w:type="spellStart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т.р</w:t>
      </w:r>
      <w:proofErr w:type="spellEnd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. Предприятие располагает источниками самофинансирования на сумму 200 </w:t>
      </w:r>
      <w:proofErr w:type="spellStart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т.р</w:t>
      </w:r>
      <w:proofErr w:type="spellEnd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и  реальной</w:t>
      </w:r>
      <w:proofErr w:type="gramEnd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 возможностью привлечь 400 </w:t>
      </w:r>
      <w:proofErr w:type="spellStart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т.р</w:t>
      </w:r>
      <w:proofErr w:type="spellEnd"/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.  долгосрочных кредитов.</w:t>
      </w:r>
    </w:p>
    <w:p w:rsidR="00B75EE5" w:rsidRPr="00B75EE5" w:rsidRDefault="00B75EE5" w:rsidP="00B75EE5">
      <w:pPr>
        <w:autoSpaceDE w:val="0"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Выяснить, необходим ли краткосрочный кредит и если да, то на какую сумму.</w:t>
      </w:r>
    </w:p>
    <w:p w:rsidR="00B75EE5" w:rsidRPr="00B75EE5" w:rsidRDefault="00B75EE5" w:rsidP="00B75EE5">
      <w:pPr>
        <w:autoSpaceDE w:val="0"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B75EE5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B75EE5" w:rsidRPr="00B75EE5" w:rsidRDefault="00B75EE5" w:rsidP="00B75EE5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5EE5" w:rsidRDefault="00B75EE5" w:rsidP="00B75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B75EE5" w:rsidRDefault="00B75EE5" w:rsidP="00B75EE5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9</w:t>
      </w:r>
    </w:p>
    <w:p w:rsidR="00B75EE5" w:rsidRPr="00B75EE5" w:rsidRDefault="00B75EE5" w:rsidP="00B75E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Сделать вывод о финансовой деятельности ОАО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образованного 2 мая 2013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Уставный капитал 600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>. А также в составе мобильных и немобильных активов, следующее: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основные средства = 200 т. р.; 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долгосрочные кредиты и займы = 350 т. р.; 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долгосрочные финансовые вложения = 300 т. р.; 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денежные средства = 600 т. р.; 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дебиторская задолженность = 100 т. р.; 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краткосрочные кредиты и займы = 100 т. р.;  </w:t>
      </w:r>
    </w:p>
    <w:p w:rsidR="00B75EE5" w:rsidRPr="00B75EE5" w:rsidRDefault="00B75EE5" w:rsidP="00B75EE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целевое финансирование = 200 т. р.</w:t>
      </w:r>
    </w:p>
    <w:p w:rsidR="00B75EE5" w:rsidRDefault="00B75EE5" w:rsidP="00B627FE">
      <w:pPr>
        <w:tabs>
          <w:tab w:val="left" w:pos="3620"/>
        </w:tabs>
        <w:spacing w:after="0"/>
        <w:jc w:val="both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B75EE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5EE5" w:rsidRDefault="00B75EE5" w:rsidP="00B75EE5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10</w:t>
      </w:r>
    </w:p>
    <w:p w:rsidR="00796377" w:rsidRPr="00796377" w:rsidRDefault="00796377" w:rsidP="0079637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6377">
        <w:rPr>
          <w:rFonts w:ascii="Times New Roman" w:eastAsia="Calibri" w:hAnsi="Times New Roman" w:cs="Times New Roman"/>
          <w:sz w:val="24"/>
          <w:szCs w:val="24"/>
        </w:rPr>
        <w:t>Рассчитайте среднеквартальные и среднегодовые остатки оборотных средств, а также оборачиваемость оборотных средств (длительность оборота) и коэффициент оборачиваемости за год, используя следующие данные:</w:t>
      </w:r>
    </w:p>
    <w:tbl>
      <w:tblPr>
        <w:tblStyle w:val="2"/>
        <w:tblW w:w="9039" w:type="dxa"/>
        <w:tblLook w:val="04A0" w:firstRow="1" w:lastRow="0" w:firstColumn="1" w:lastColumn="0" w:noHBand="0" w:noVBand="1"/>
      </w:tblPr>
      <w:tblGrid>
        <w:gridCol w:w="2235"/>
        <w:gridCol w:w="2551"/>
        <w:gridCol w:w="2126"/>
        <w:gridCol w:w="2127"/>
      </w:tblGrid>
      <w:tr w:rsidR="00796377" w:rsidRPr="00796377" w:rsidTr="0061633C">
        <w:tc>
          <w:tcPr>
            <w:tcW w:w="4786" w:type="dxa"/>
            <w:gridSpan w:val="2"/>
          </w:tcPr>
          <w:p w:rsidR="00796377" w:rsidRPr="00796377" w:rsidRDefault="00796377" w:rsidP="00796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Остатки оборотных средств</w:t>
            </w:r>
          </w:p>
        </w:tc>
        <w:tc>
          <w:tcPr>
            <w:tcW w:w="4253" w:type="dxa"/>
            <w:gridSpan w:val="2"/>
          </w:tcPr>
          <w:p w:rsidR="00796377" w:rsidRPr="00796377" w:rsidRDefault="00796377" w:rsidP="00796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реализованной продукции</w:t>
            </w:r>
          </w:p>
        </w:tc>
      </w:tr>
      <w:tr w:rsidR="00796377" w:rsidRPr="00796377" w:rsidTr="0061633C">
        <w:tc>
          <w:tcPr>
            <w:tcW w:w="223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551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Сумма, </w:t>
            </w:r>
            <w:proofErr w:type="spellStart"/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127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Сумма, </w:t>
            </w:r>
            <w:proofErr w:type="spellStart"/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796377" w:rsidRPr="00796377" w:rsidTr="0061633C">
        <w:tc>
          <w:tcPr>
            <w:tcW w:w="223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На 1.01.201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2126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</w:tr>
      <w:tr w:rsidR="00796377" w:rsidRPr="00796377" w:rsidTr="0061633C">
        <w:tc>
          <w:tcPr>
            <w:tcW w:w="223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На 1.04.201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2126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3500</w:t>
            </w:r>
          </w:p>
        </w:tc>
      </w:tr>
      <w:tr w:rsidR="00796377" w:rsidRPr="00796377" w:rsidTr="0061633C">
        <w:tc>
          <w:tcPr>
            <w:tcW w:w="223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На 1.07.201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2126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2900</w:t>
            </w:r>
          </w:p>
        </w:tc>
      </w:tr>
      <w:tr w:rsidR="00796377" w:rsidRPr="00796377" w:rsidTr="0061633C">
        <w:tc>
          <w:tcPr>
            <w:tcW w:w="223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На 1.10.201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</w:t>
            </w:r>
          </w:p>
        </w:tc>
        <w:tc>
          <w:tcPr>
            <w:tcW w:w="2551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2126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3100</w:t>
            </w:r>
          </w:p>
        </w:tc>
      </w:tr>
      <w:tr w:rsidR="00796377" w:rsidRPr="00796377" w:rsidTr="0061633C">
        <w:tc>
          <w:tcPr>
            <w:tcW w:w="223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На 1.01.201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2126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96377" w:rsidRPr="00796377" w:rsidRDefault="00796377" w:rsidP="0079637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6377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796377">
        <w:rPr>
          <w:rFonts w:ascii="Times New Roman" w:eastAsia="Calibri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27FE">
        <w:rPr>
          <w:rFonts w:ascii="Times New Roman" w:eastAsia="Calibri" w:hAnsi="Times New Roman" w:cs="Times New Roman"/>
          <w:sz w:val="24"/>
          <w:szCs w:val="24"/>
        </w:rPr>
        <w:t>_____</w:t>
      </w:r>
    </w:p>
    <w:p w:rsidR="00796377" w:rsidRPr="00796377" w:rsidRDefault="00796377" w:rsidP="00796377">
      <w:pPr>
        <w:spacing w:after="0" w:line="240" w:lineRule="auto"/>
        <w:jc w:val="both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796377" w:rsidRDefault="00796377" w:rsidP="00796377">
      <w:pPr>
        <w:spacing w:after="0" w:line="240" w:lineRule="auto"/>
        <w:jc w:val="both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796377" w:rsidRDefault="00796377" w:rsidP="00796377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11</w:t>
      </w:r>
    </w:p>
    <w:p w:rsidR="00796377" w:rsidRPr="00796377" w:rsidRDefault="00796377" w:rsidP="0079637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6377">
        <w:rPr>
          <w:rFonts w:ascii="Times New Roman" w:eastAsia="Calibri" w:hAnsi="Times New Roman" w:cs="Times New Roman"/>
          <w:sz w:val="24"/>
          <w:szCs w:val="24"/>
        </w:rPr>
        <w:t>Определить динамику показателей эффективности использования оборотных средств предприятия, используя следующие данные:</w:t>
      </w:r>
    </w:p>
    <w:p w:rsidR="00796377" w:rsidRPr="00796377" w:rsidRDefault="00796377" w:rsidP="0079637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380" w:type="dxa"/>
        <w:tblLook w:val="04A0" w:firstRow="1" w:lastRow="0" w:firstColumn="1" w:lastColumn="0" w:noHBand="0" w:noVBand="1"/>
      </w:tblPr>
      <w:tblGrid>
        <w:gridCol w:w="4815"/>
        <w:gridCol w:w="1417"/>
        <w:gridCol w:w="1589"/>
        <w:gridCol w:w="1559"/>
      </w:tblGrid>
      <w:tr w:rsidR="00796377" w:rsidRPr="00796377" w:rsidTr="00796377">
        <w:trPr>
          <w:trHeight w:val="511"/>
        </w:trPr>
        <w:tc>
          <w:tcPr>
            <w:tcW w:w="4815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417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Единицы измерения</w:t>
            </w:r>
          </w:p>
        </w:tc>
        <w:tc>
          <w:tcPr>
            <w:tcW w:w="158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Базовый год</w:t>
            </w:r>
          </w:p>
        </w:tc>
        <w:tc>
          <w:tcPr>
            <w:tcW w:w="155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Отчетный год</w:t>
            </w:r>
          </w:p>
        </w:tc>
      </w:tr>
      <w:tr w:rsidR="00796377" w:rsidRPr="00796377" w:rsidTr="00796377">
        <w:trPr>
          <w:trHeight w:val="382"/>
        </w:trPr>
        <w:tc>
          <w:tcPr>
            <w:tcW w:w="4815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Объем реализованной продукции</w:t>
            </w:r>
          </w:p>
        </w:tc>
        <w:tc>
          <w:tcPr>
            <w:tcW w:w="1417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158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377" w:rsidRPr="00796377" w:rsidTr="00796377">
        <w:tc>
          <w:tcPr>
            <w:tcW w:w="4815" w:type="dxa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Среднегодовая стоимость оборотных средств</w:t>
            </w: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158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4,6</w:t>
            </w:r>
          </w:p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377">
              <w:rPr>
                <w:rFonts w:ascii="Times New Roman" w:eastAsia="Calibri" w:hAnsi="Times New Roman" w:cs="Times New Roman"/>
                <w:sz w:val="24"/>
                <w:szCs w:val="24"/>
              </w:rPr>
              <w:t>4,7</w:t>
            </w:r>
          </w:p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96377" w:rsidRPr="00796377" w:rsidRDefault="00796377" w:rsidP="0079637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6377" w:rsidRPr="00796377" w:rsidRDefault="00796377" w:rsidP="00796377">
      <w:pPr>
        <w:spacing w:after="0" w:line="240" w:lineRule="auto"/>
        <w:rPr>
          <w:rFonts w:ascii="Times New Roman" w:eastAsia="Calibri" w:hAnsi="Times New Roman" w:cs="Times New Roman"/>
        </w:rPr>
      </w:pPr>
      <w:r w:rsidRPr="00796377">
        <w:rPr>
          <w:rFonts w:ascii="Times New Roman" w:eastAsia="Calibri" w:hAnsi="Times New Roman" w:cs="Times New Roman"/>
        </w:rPr>
        <w:t>Оценить абсолютное и относительное изменение (экономия или перерасход) величины оборотных средств.</w:t>
      </w:r>
    </w:p>
    <w:p w:rsidR="00796377" w:rsidRPr="00796377" w:rsidRDefault="00796377" w:rsidP="00796377">
      <w:pPr>
        <w:spacing w:after="0" w:line="240" w:lineRule="auto"/>
        <w:rPr>
          <w:rFonts w:ascii="Times New Roman" w:eastAsia="Calibri" w:hAnsi="Times New Roman" w:cs="Times New Roman"/>
        </w:rPr>
      </w:pPr>
      <w:r w:rsidRPr="00796377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6377" w:rsidRPr="00796377" w:rsidRDefault="00796377" w:rsidP="007963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</w:p>
    <w:p w:rsidR="00796377" w:rsidRDefault="00796377" w:rsidP="007963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796377" w:rsidRPr="00796377" w:rsidRDefault="00796377" w:rsidP="00796377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12</w:t>
      </w:r>
    </w:p>
    <w:p w:rsidR="00796377" w:rsidRPr="00796377" w:rsidRDefault="00796377" w:rsidP="007963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0"/>
          <w:sz w:val="24"/>
          <w:szCs w:val="24"/>
          <w:lang w:eastAsia="ru-RU"/>
        </w:rPr>
      </w:pPr>
      <w:r w:rsidRPr="00796377">
        <w:rPr>
          <w:rFonts w:ascii="Times New Roman" w:eastAsia="Times New Roman" w:hAnsi="Times New Roman" w:cs="Times New Roman"/>
          <w:iCs/>
          <w:spacing w:val="-10"/>
          <w:sz w:val="24"/>
          <w:szCs w:val="24"/>
          <w:lang w:eastAsia="ru-RU"/>
        </w:rPr>
        <w:t>Определите коэффициент оборачиваемости оборотных средств, длительность одного оборота и коэффициент загрузки. Дайте экономическую интерпретацию полученных результатов.</w:t>
      </w:r>
    </w:p>
    <w:p w:rsidR="00796377" w:rsidRPr="00796377" w:rsidRDefault="00796377" w:rsidP="00796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963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Объем товарной продукции по себестоимости за прошедший год - 150 млн. руб. При сумме оборотных средств на конец этого года в 18 млн. руб.</w:t>
      </w:r>
    </w:p>
    <w:p w:rsidR="00796377" w:rsidRPr="00796377" w:rsidRDefault="00796377" w:rsidP="0079637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796377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__________</w:t>
      </w:r>
    </w:p>
    <w:p w:rsidR="00796377" w:rsidRPr="00796377" w:rsidRDefault="00796377" w:rsidP="00796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B627FE" w:rsidRDefault="00B627FE" w:rsidP="00796377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796377" w:rsidRPr="00796377" w:rsidRDefault="00796377" w:rsidP="00796377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lastRenderedPageBreak/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13</w:t>
      </w:r>
    </w:p>
    <w:p w:rsidR="00796377" w:rsidRPr="00796377" w:rsidRDefault="00796377" w:rsidP="0079637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6377">
        <w:rPr>
          <w:rFonts w:ascii="Times New Roman" w:eastAsia="Calibri" w:hAnsi="Times New Roman" w:cs="Times New Roman"/>
          <w:sz w:val="24"/>
          <w:szCs w:val="24"/>
        </w:rPr>
        <w:t xml:space="preserve">На основе отчетных данных за год и планируемых вариантов улучшения использования оборотных средств на </w:t>
      </w:r>
      <w:proofErr w:type="gramStart"/>
      <w:r w:rsidRPr="00796377">
        <w:rPr>
          <w:rFonts w:ascii="Times New Roman" w:eastAsia="Calibri" w:hAnsi="Times New Roman" w:cs="Times New Roman"/>
          <w:sz w:val="24"/>
          <w:szCs w:val="24"/>
        </w:rPr>
        <w:t>предприятии  рассчитать</w:t>
      </w:r>
      <w:proofErr w:type="gramEnd"/>
      <w:r w:rsidRPr="00796377">
        <w:rPr>
          <w:rFonts w:ascii="Times New Roman" w:eastAsia="Calibri" w:hAnsi="Times New Roman" w:cs="Times New Roman"/>
          <w:sz w:val="24"/>
          <w:szCs w:val="24"/>
        </w:rPr>
        <w:t xml:space="preserve"> показатели (заполнить таблицу).</w:t>
      </w:r>
    </w:p>
    <w:tbl>
      <w:tblPr>
        <w:tblStyle w:val="a3"/>
        <w:tblW w:w="9386" w:type="dxa"/>
        <w:tblLook w:val="04A0" w:firstRow="1" w:lastRow="0" w:firstColumn="1" w:lastColumn="0" w:noHBand="0" w:noVBand="1"/>
      </w:tblPr>
      <w:tblGrid>
        <w:gridCol w:w="4394"/>
        <w:gridCol w:w="1169"/>
        <w:gridCol w:w="1271"/>
        <w:gridCol w:w="1134"/>
        <w:gridCol w:w="1418"/>
      </w:tblGrid>
      <w:tr w:rsidR="00796377" w:rsidRPr="00796377" w:rsidTr="00796377">
        <w:trPr>
          <w:trHeight w:val="355"/>
        </w:trPr>
        <w:tc>
          <w:tcPr>
            <w:tcW w:w="4394" w:type="dxa"/>
            <w:vMerge w:val="restart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Показатели</w:t>
            </w:r>
          </w:p>
        </w:tc>
        <w:tc>
          <w:tcPr>
            <w:tcW w:w="1169" w:type="dxa"/>
            <w:vMerge w:val="restart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Отчетный год</w:t>
            </w:r>
          </w:p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823" w:type="dxa"/>
            <w:gridSpan w:val="3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Варианты повышения эффективности</w:t>
            </w:r>
          </w:p>
        </w:tc>
      </w:tr>
      <w:tr w:rsidR="00796377" w:rsidRPr="00796377" w:rsidTr="00796377">
        <w:trPr>
          <w:trHeight w:val="281"/>
        </w:trPr>
        <w:tc>
          <w:tcPr>
            <w:tcW w:w="4394" w:type="dxa"/>
            <w:vMerge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69" w:type="dxa"/>
            <w:vMerge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1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первый</w:t>
            </w:r>
          </w:p>
        </w:tc>
        <w:tc>
          <w:tcPr>
            <w:tcW w:w="113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второй</w:t>
            </w:r>
          </w:p>
        </w:tc>
        <w:tc>
          <w:tcPr>
            <w:tcW w:w="1418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третий</w:t>
            </w:r>
          </w:p>
        </w:tc>
      </w:tr>
      <w:tr w:rsidR="00796377" w:rsidRPr="00796377" w:rsidTr="00796377">
        <w:tc>
          <w:tcPr>
            <w:tcW w:w="439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sz w:val="20"/>
                <w:szCs w:val="20"/>
              </w:rPr>
              <w:t>Объем реализованной продукции, тыс. руб.</w:t>
            </w:r>
          </w:p>
        </w:tc>
        <w:tc>
          <w:tcPr>
            <w:tcW w:w="116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14400</w:t>
            </w:r>
          </w:p>
        </w:tc>
        <w:tc>
          <w:tcPr>
            <w:tcW w:w="1271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14400</w:t>
            </w:r>
          </w:p>
        </w:tc>
        <w:tc>
          <w:tcPr>
            <w:tcW w:w="1418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15264</w:t>
            </w:r>
          </w:p>
        </w:tc>
      </w:tr>
      <w:tr w:rsidR="00796377" w:rsidRPr="00796377" w:rsidTr="00796377">
        <w:tc>
          <w:tcPr>
            <w:tcW w:w="439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sz w:val="20"/>
                <w:szCs w:val="20"/>
              </w:rPr>
              <w:t>Средний остаток оборотных средств, тыс. руб.</w:t>
            </w:r>
          </w:p>
        </w:tc>
        <w:tc>
          <w:tcPr>
            <w:tcW w:w="116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400</w:t>
            </w:r>
          </w:p>
        </w:tc>
        <w:tc>
          <w:tcPr>
            <w:tcW w:w="1271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400</w:t>
            </w:r>
          </w:p>
        </w:tc>
        <w:tc>
          <w:tcPr>
            <w:tcW w:w="113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96377" w:rsidRPr="00796377" w:rsidTr="00796377">
        <w:tc>
          <w:tcPr>
            <w:tcW w:w="439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sz w:val="20"/>
                <w:szCs w:val="20"/>
              </w:rPr>
              <w:t>Длительность оборота, дней</w:t>
            </w:r>
          </w:p>
        </w:tc>
        <w:tc>
          <w:tcPr>
            <w:tcW w:w="1169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271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796377" w:rsidRPr="00796377" w:rsidRDefault="00796377" w:rsidP="00796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37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</w:tr>
    </w:tbl>
    <w:p w:rsidR="00B75EE5" w:rsidRDefault="00796377" w:rsidP="00B627FE">
      <w:pPr>
        <w:tabs>
          <w:tab w:val="left" w:pos="3620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796377">
        <w:rPr>
          <w:rFonts w:ascii="Times New Roman" w:eastAsia="Calibri" w:hAnsi="Times New Roman" w:cs="Times New Roman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27FE" w:rsidRDefault="00B627FE" w:rsidP="00796377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796377" w:rsidRDefault="00796377" w:rsidP="00796377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14</w:t>
      </w:r>
    </w:p>
    <w:p w:rsidR="00796377" w:rsidRPr="00796377" w:rsidRDefault="00796377" w:rsidP="005A44F0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796377">
        <w:rPr>
          <w:rFonts w:ascii="Times New Roman CYR" w:eastAsia="Calibri" w:hAnsi="Times New Roman CYR" w:cs="Times New Roman CYR"/>
          <w:sz w:val="24"/>
          <w:szCs w:val="24"/>
        </w:rPr>
        <w:t>Определить размер собственного капитала организации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по данным </w:t>
      </w:r>
      <w:r w:rsidR="00B627FE">
        <w:rPr>
          <w:rFonts w:ascii="Times New Roman CYR" w:eastAsia="Calibri" w:hAnsi="Times New Roman CYR" w:cs="Times New Roman CYR"/>
          <w:sz w:val="24"/>
          <w:szCs w:val="24"/>
        </w:rPr>
        <w:t>балансового отчета о финансовом положении (см. приложение)</w:t>
      </w:r>
      <w:r w:rsidRPr="00796377">
        <w:rPr>
          <w:rFonts w:ascii="Times New Roman CYR" w:eastAsia="Calibri" w:hAnsi="Times New Roman CYR" w:cs="Times New Roman CYR"/>
          <w:sz w:val="24"/>
          <w:szCs w:val="24"/>
        </w:rPr>
        <w:t xml:space="preserve">; </w:t>
      </w:r>
    </w:p>
    <w:p w:rsidR="00796377" w:rsidRPr="00796377" w:rsidRDefault="00796377" w:rsidP="005A44F0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796377">
        <w:rPr>
          <w:rFonts w:ascii="Times New Roman CYR" w:eastAsia="Calibri" w:hAnsi="Times New Roman CYR" w:cs="Times New Roman CYR"/>
          <w:sz w:val="24"/>
          <w:szCs w:val="24"/>
        </w:rPr>
        <w:t>Оценить финансовую структуру собственного капитала</w:t>
      </w:r>
      <w:r w:rsidR="00B627FE" w:rsidRPr="00B627FE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="00B627FE">
        <w:rPr>
          <w:rFonts w:ascii="Times New Roman CYR" w:eastAsia="Calibri" w:hAnsi="Times New Roman CYR" w:cs="Times New Roman CYR"/>
          <w:sz w:val="24"/>
          <w:szCs w:val="24"/>
        </w:rPr>
        <w:t>по данным балансового отчета о финансовом положении (см. приложение)</w:t>
      </w:r>
      <w:r w:rsidRPr="00796377">
        <w:rPr>
          <w:rFonts w:ascii="Times New Roman CYR" w:eastAsia="Calibri" w:hAnsi="Times New Roman CYR" w:cs="Times New Roman CYR"/>
          <w:sz w:val="24"/>
          <w:szCs w:val="24"/>
        </w:rPr>
        <w:t>;</w:t>
      </w:r>
    </w:p>
    <w:p w:rsidR="00B627FE" w:rsidRDefault="00B627FE" w:rsidP="005A44F0">
      <w:pPr>
        <w:pStyle w:val="a4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Рассчитать чистые активы организации на типовом бланке.</w:t>
      </w:r>
    </w:p>
    <w:p w:rsidR="00B627FE" w:rsidRDefault="00B627FE" w:rsidP="005A44F0">
      <w:pPr>
        <w:pStyle w:val="a4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A44F0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</w:t>
      </w:r>
    </w:p>
    <w:p w:rsidR="00663766" w:rsidRDefault="00663766" w:rsidP="005A44F0">
      <w:pPr>
        <w:pStyle w:val="a4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5A44F0">
        <w:rPr>
          <w:rFonts w:ascii="Times New Roman CYR" w:hAnsi="Times New Roman CYR" w:cs="Times New Roman CYR"/>
          <w:sz w:val="24"/>
          <w:szCs w:val="24"/>
        </w:rPr>
        <w:t>__________________</w:t>
      </w:r>
    </w:p>
    <w:p w:rsidR="00663766" w:rsidRPr="00663766" w:rsidRDefault="00663766" w:rsidP="00663766">
      <w:pPr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</w:pPr>
      <w:r w:rsidRPr="00663766"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  <w:t>Приложение к Порядку</w:t>
      </w:r>
    </w:p>
    <w:p w:rsidR="00663766" w:rsidRPr="00663766" w:rsidRDefault="00663766" w:rsidP="00663766">
      <w:pPr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</w:pPr>
      <w:r w:rsidRPr="00663766"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  <w:t xml:space="preserve">оценки стоимости чистых активов организации </w:t>
      </w:r>
    </w:p>
    <w:p w:rsidR="00663766" w:rsidRPr="00663766" w:rsidRDefault="00663766" w:rsidP="00663766">
      <w:pPr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</w:pPr>
      <w:r w:rsidRPr="00663766"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  <w:t xml:space="preserve">утвержденного Приказом Министерства экономики ПМР </w:t>
      </w:r>
    </w:p>
    <w:p w:rsidR="00663766" w:rsidRPr="00663766" w:rsidRDefault="00663766" w:rsidP="00663766">
      <w:pPr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</w:pPr>
      <w:r w:rsidRPr="00663766"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  <w:t xml:space="preserve">и Приказом Министерства финансов ПМР </w:t>
      </w:r>
    </w:p>
    <w:p w:rsidR="00663766" w:rsidRPr="00663766" w:rsidRDefault="00663766" w:rsidP="0066376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63766">
        <w:rPr>
          <w:rFonts w:ascii="Times New Roman" w:eastAsia="Arial Unicode MS" w:hAnsi="Times New Roman" w:cs="Times New Roman"/>
          <w:color w:val="000000"/>
          <w:sz w:val="20"/>
          <w:szCs w:val="20"/>
          <w:lang w:val="ru" w:eastAsia="ru-RU"/>
        </w:rPr>
        <w:t>от 15.07-2011г. № 512/135</w:t>
      </w:r>
    </w:p>
    <w:p w:rsidR="00663766" w:rsidRDefault="00663766" w:rsidP="00663766">
      <w:pPr>
        <w:pStyle w:val="40"/>
        <w:shd w:val="clear" w:color="auto" w:fill="auto"/>
        <w:spacing w:line="240" w:lineRule="auto"/>
        <w:ind w:firstLine="0"/>
      </w:pPr>
    </w:p>
    <w:p w:rsidR="00663766" w:rsidRPr="00973FB3" w:rsidRDefault="00663766" w:rsidP="00663766">
      <w:pPr>
        <w:pStyle w:val="40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973FB3">
        <w:rPr>
          <w:rFonts w:ascii="Times New Roman" w:hAnsi="Times New Roman" w:cs="Times New Roman"/>
          <w:sz w:val="22"/>
          <w:szCs w:val="22"/>
        </w:rPr>
        <w:t>РАСЧЕТ</w:t>
      </w:r>
    </w:p>
    <w:p w:rsidR="00663766" w:rsidRPr="00973FB3" w:rsidRDefault="00663766" w:rsidP="00663766">
      <w:pPr>
        <w:pStyle w:val="40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973FB3">
        <w:rPr>
          <w:rFonts w:ascii="Times New Roman" w:hAnsi="Times New Roman" w:cs="Times New Roman"/>
          <w:sz w:val="22"/>
          <w:szCs w:val="22"/>
        </w:rPr>
        <w:t>ОЦЕНКИ СТО</w:t>
      </w:r>
      <w:r>
        <w:rPr>
          <w:rFonts w:ascii="Times New Roman" w:hAnsi="Times New Roman" w:cs="Times New Roman"/>
          <w:sz w:val="22"/>
          <w:szCs w:val="22"/>
        </w:rPr>
        <w:t>ИМОСТИ ЧИСТЫХ АКТИВОВ ____________________________________________</w:t>
      </w:r>
    </w:p>
    <w:p w:rsidR="00663766" w:rsidRDefault="00663766" w:rsidP="00663766">
      <w:pPr>
        <w:spacing w:after="0" w:line="240" w:lineRule="auto"/>
      </w:pPr>
    </w:p>
    <w:tbl>
      <w:tblPr>
        <w:tblW w:w="94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"/>
        <w:gridCol w:w="4626"/>
        <w:gridCol w:w="1418"/>
        <w:gridCol w:w="1315"/>
        <w:gridCol w:w="1436"/>
      </w:tblGrid>
      <w:tr w:rsidR="00663766" w:rsidRPr="00973FB3" w:rsidTr="00663766">
        <w:trPr>
          <w:trHeight w:val="245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№ п/п</w:t>
            </w:r>
          </w:p>
        </w:tc>
        <w:tc>
          <w:tcPr>
            <w:tcW w:w="4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код строки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на начало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на конец</w:t>
            </w:r>
          </w:p>
        </w:tc>
      </w:tr>
      <w:tr w:rsidR="00663766" w:rsidRPr="00973FB3" w:rsidTr="00663766">
        <w:trPr>
          <w:trHeight w:val="870"/>
        </w:trPr>
        <w:tc>
          <w:tcPr>
            <w:tcW w:w="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4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балансового</w:t>
            </w:r>
          </w:p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отчета о финансовом положении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отчет, года на</w:t>
            </w:r>
          </w:p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01.01.</w:t>
            </w: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20</w:t>
            </w:r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___</w:t>
            </w: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г.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766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отчет, года на</w:t>
            </w:r>
          </w:p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01.0</w:t>
            </w:r>
            <w:r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  <w:t>6</w:t>
            </w:r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.20____г.</w:t>
            </w: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I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  <w:t>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Нематериальные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Долгосрочные материальные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120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lastRenderedPageBreak/>
              <w:t>3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Долгосрочные финансовые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4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Деловая репутация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5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Прочие долгосрочные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220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6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Запасы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45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7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Долгосрочные активы и группы выбытия, удержив</w:t>
            </w:r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аемые</w:t>
            </w: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 xml:space="preserve"> для продажи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310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8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Краткосрочные биологические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330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43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9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Краткосрочная торговая и прочая дебиторская задолженность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410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5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10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Краткосрочные финансовые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440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5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11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Прочие текущие активы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460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12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Денежные средства и денежные эквиваленты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530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DF0D34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0D5C5D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13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ИТОГО активы, принимаемые к расчету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3D1E8C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3D1E8C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(сумма данных пунктов 1-12)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  <w:t>II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  <w:t>Пассивы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14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Долгосрочные финансовые обязательства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790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E0413B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0D5C5D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15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Прочие долгосрочные начисленные обязательства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840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16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Долгосрочные оценочные обязательства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860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17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Страховые резервы и фонды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864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5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18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Краткосрочные финансовые обязательства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CordiaUPC" w:hAnsi="Times New Roman" w:cs="Times New Roman"/>
                <w:color w:val="000000"/>
                <w:spacing w:val="-10"/>
                <w:lang w:val="ru" w:eastAsia="ru-RU"/>
              </w:rPr>
            </w:pPr>
            <w:r w:rsidRPr="00973FB3">
              <w:rPr>
                <w:rFonts w:ascii="Times New Roman" w:eastAsia="CordiaUPC" w:hAnsi="Times New Roman" w:cs="Times New Roman"/>
                <w:color w:val="000000"/>
                <w:spacing w:val="-10"/>
                <w:lang w:val="ru" w:eastAsia="ru-RU"/>
              </w:rPr>
              <w:t>930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19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Краткосрочная торговая кредиторская задолженность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970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20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Прочая краткосрочная кредиторская задолженность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1050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21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Текущие обязательства по налогу на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1070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22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Краткосрочные оценочные обя</w:t>
            </w: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зательства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1090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5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23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 xml:space="preserve">Обязательства в составе групп выбытия, </w:t>
            </w:r>
            <w:proofErr w:type="spellStart"/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квалифиц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.</w:t>
            </w: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 xml:space="preserve"> как предназначенные для продажи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43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24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 xml:space="preserve">Краткосрочные обязательства по страхованию, перестрахованию и </w:t>
            </w:r>
            <w:proofErr w:type="spellStart"/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сострахованию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6376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1114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25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ИТОГО пассивы, принимаемые к расчету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3D1E8C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3D1E8C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63766" w:rsidRPr="00973FB3" w:rsidTr="0061633C">
        <w:trPr>
          <w:trHeight w:val="23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(сумма данных пунктов 14-24)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  <w:tr w:rsidR="00663766" w:rsidRPr="00973FB3" w:rsidTr="0061633C">
        <w:trPr>
          <w:trHeight w:val="2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26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b/>
                <w:bCs/>
                <w:color w:val="000000"/>
                <w:lang w:val="ru" w:eastAsia="ru-RU"/>
              </w:rPr>
              <w:t>Стоимость чистых активов организации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DF0D34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0D5C5D" w:rsidRDefault="00663766" w:rsidP="0061633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663766" w:rsidRPr="00973FB3" w:rsidTr="0061633C">
        <w:trPr>
          <w:trHeight w:val="25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  <w:r w:rsidRPr="00973FB3"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  <w:t>(стр.13 минус стр.25)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766" w:rsidRPr="00973FB3" w:rsidRDefault="00663766" w:rsidP="0061633C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val="ru" w:eastAsia="ru-RU"/>
              </w:rPr>
            </w:pPr>
          </w:p>
        </w:tc>
      </w:tr>
    </w:tbl>
    <w:p w:rsidR="00663766" w:rsidRDefault="00663766" w:rsidP="00663766">
      <w:pPr>
        <w:spacing w:after="0" w:line="240" w:lineRule="auto"/>
      </w:pPr>
    </w:p>
    <w:p w:rsidR="00663766" w:rsidRDefault="00663766" w:rsidP="0066376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для страховых организаций</w:t>
      </w:r>
    </w:p>
    <w:p w:rsidR="00663766" w:rsidRDefault="00663766" w:rsidP="00663766"/>
    <w:p w:rsidR="00796377" w:rsidRPr="00A41426" w:rsidRDefault="00A41426" w:rsidP="00A41426">
      <w:pPr>
        <w:tabs>
          <w:tab w:val="left" w:pos="3620"/>
        </w:tabs>
        <w:jc w:val="both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Вывод: </w:t>
      </w:r>
      <w:r>
        <w:rPr>
          <w:rFonts w:ascii="Times New Roman CYR" w:eastAsia="Calibri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6377" w:rsidRDefault="00796377" w:rsidP="00796377">
      <w:pPr>
        <w:tabs>
          <w:tab w:val="left" w:pos="3620"/>
        </w:tabs>
        <w:jc w:val="both"/>
        <w:rPr>
          <w:rFonts w:ascii="Times New Roman CYR" w:eastAsia="Calibri" w:hAnsi="Times New Roman CYR" w:cs="Times New Roman CYR"/>
          <w:b/>
          <w:sz w:val="24"/>
          <w:szCs w:val="24"/>
        </w:rPr>
      </w:pPr>
    </w:p>
    <w:p w:rsidR="00B75EE5" w:rsidRPr="00CC2443" w:rsidRDefault="00A41426" w:rsidP="00A414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proofErr w:type="gramStart"/>
      <w:r w:rsidRPr="00CC2443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C24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4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C2443">
        <w:rPr>
          <w:rFonts w:ascii="Times New Roman" w:hAnsi="Times New Roman" w:cs="Times New Roman"/>
          <w:b/>
          <w:bCs/>
          <w:sz w:val="28"/>
          <w:szCs w:val="28"/>
        </w:rPr>
        <w:t>Денежные</w:t>
      </w:r>
      <w:proofErr w:type="gramEnd"/>
      <w:r w:rsidRPr="00CC2443">
        <w:rPr>
          <w:rFonts w:ascii="Times New Roman" w:hAnsi="Times New Roman" w:cs="Times New Roman"/>
          <w:b/>
          <w:bCs/>
          <w:sz w:val="28"/>
          <w:szCs w:val="28"/>
        </w:rPr>
        <w:t xml:space="preserve"> доходы организаций и финансовые результаты их деятельности</w:t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A41426" w:rsidP="00A41426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Прогнозируемый годовой объем производства 10 000 шт. изделий, переменные затраты </w:t>
      </w:r>
      <w:proofErr w:type="gramStart"/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на  одно</w:t>
      </w:r>
      <w:proofErr w:type="gramEnd"/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    изделие     составят     1 400 руб.,    постоянные      затраты     предприятия      составят  </w:t>
      </w:r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lastRenderedPageBreak/>
        <w:t>2 000 000 руб. Планируемая прибыль  – 4 000 000 руб. Определить предполагаемую цену реализации изделия.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A41426" w:rsidRDefault="00A41426" w:rsidP="00A41426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2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Предприятие проводит и реализует безалкогольный напиток, переменные затраты на единицу которого составляют 10 руб. за 1 бутылку. Постоянные затраты составляют 1500 руб. Цена реализации одной бутылки 15 руб.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Определить: какое количество напитка предприятие должно продать, чтобы обеспечить получение 20000 руб. прибыли?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A41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A41426" w:rsidRDefault="00A41426" w:rsidP="00A41426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3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4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Предприятие выпускает один вид продукции и реализует его по цене 36 руб. за изделие; средние переменные расходы на изделие составляют 20 руб.; общие постоянные расходы – 30 тыс. руб. Определите критический объем выпуска в натуральном выражении.</w:t>
      </w:r>
    </w:p>
    <w:p w:rsidR="00A41426" w:rsidRDefault="00A41426" w:rsidP="00A414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426" w:rsidRPr="00A41426" w:rsidRDefault="00A41426" w:rsidP="00A414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</w:p>
    <w:p w:rsidR="00A41426" w:rsidRDefault="00A41426" w:rsidP="00A41426">
      <w:pPr>
        <w:spacing w:after="0" w:line="240" w:lineRule="auto"/>
        <w:jc w:val="both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A41426" w:rsidRDefault="00A41426" w:rsidP="00A41426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4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4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безубыточный объем реализации продукции (точку безубыточности) в натуральном выражении.</w:t>
      </w:r>
    </w:p>
    <w:p w:rsidR="00A41426" w:rsidRPr="00A41426" w:rsidRDefault="00A41426" w:rsidP="00A414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42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Величина постоянных затрат на выпуск и реализацию продукции составляет 1 млн. руб., цена единицы продукции – 20 тыс. руб. Плановый размер переменных затрат на единицу продукции равен 10 тыс. руб.</w:t>
      </w:r>
    </w:p>
    <w:p w:rsidR="00A41426" w:rsidRPr="00A41426" w:rsidRDefault="00A41426" w:rsidP="00A414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426" w:rsidRPr="00A41426" w:rsidRDefault="00A41426" w:rsidP="00A414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</w:p>
    <w:p w:rsidR="00322A56" w:rsidRDefault="00322A56" w:rsidP="00322A56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5</w:t>
      </w:r>
    </w:p>
    <w:p w:rsidR="00322A56" w:rsidRPr="0061633C" w:rsidRDefault="0061633C" w:rsidP="0061633C">
      <w:pPr>
        <w:tabs>
          <w:tab w:val="left" w:pos="3620"/>
        </w:tabs>
        <w:jc w:val="both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61633C">
        <w:rPr>
          <w:rFonts w:ascii="Times New Roman" w:eastAsia="Calibri" w:hAnsi="Times New Roman" w:cs="Times New Roman"/>
          <w:sz w:val="24"/>
          <w:szCs w:val="24"/>
        </w:rPr>
        <w:t>Решение сквозной задачи по анализу финансово-хозяйственной деятельности организации</w:t>
      </w:r>
    </w:p>
    <w:p w:rsidR="0061633C" w:rsidRPr="0061633C" w:rsidRDefault="0061633C" w:rsidP="0061633C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Сквозная задача</w:t>
      </w:r>
    </w:p>
    <w:p w:rsidR="0061633C" w:rsidRPr="0061633C" w:rsidRDefault="0061633C" w:rsidP="0061633C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Исходные данные для проведения комплексного экономического анализа ООО «Пекарь» за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8–20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9 гг.</w:t>
      </w:r>
    </w:p>
    <w:tbl>
      <w:tblPr>
        <w:tblW w:w="9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851"/>
        <w:gridCol w:w="1162"/>
        <w:gridCol w:w="1031"/>
        <w:gridCol w:w="1095"/>
        <w:gridCol w:w="1102"/>
        <w:gridCol w:w="15"/>
      </w:tblGrid>
      <w:tr w:rsidR="0061633C" w:rsidRPr="0061633C" w:rsidTr="0061633C">
        <w:tc>
          <w:tcPr>
            <w:tcW w:w="4503" w:type="dxa"/>
            <w:vMerge w:val="restart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851" w:type="dxa"/>
            <w:vMerge w:val="restart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2193" w:type="dxa"/>
            <w:gridSpan w:val="2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2212" w:type="dxa"/>
            <w:gridSpan w:val="3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Отклонения</w:t>
            </w: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  <w:vMerge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+, -</w:t>
            </w: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Товарная продукция в со</w:t>
            </w: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поставимых ценах (ТП)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17417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18256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Среднесписочная численность промышленно-производ</w:t>
            </w: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ственного персонала (ППП)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1847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Фонд оплаты труда (ФОТ)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3529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3564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Материальные затраты (МЗ)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10788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11098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Среднегодовая стоимость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основных производственных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фондов (ОПФ)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8765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9233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Амортизация (А)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rPr>
          <w:gridAfter w:val="1"/>
          <w:wAfter w:w="15" w:type="dxa"/>
        </w:trPr>
        <w:tc>
          <w:tcPr>
            <w:tcW w:w="4503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Оборотные средства (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3352</w:t>
            </w:r>
          </w:p>
        </w:tc>
        <w:tc>
          <w:tcPr>
            <w:tcW w:w="1031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3359</w:t>
            </w:r>
          </w:p>
        </w:tc>
        <w:tc>
          <w:tcPr>
            <w:tcW w:w="1095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</w:tcPr>
          <w:p w:rsidR="0061633C" w:rsidRPr="0061633C" w:rsidRDefault="0061633C" w:rsidP="0061633C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Default="0061633C" w:rsidP="0061633C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633C" w:rsidRPr="0061633C" w:rsidRDefault="0061633C" w:rsidP="0061633C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Провести факторный анализ использования всех видов ресурсов по прямым и обратным показателям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анализ эффективности использования трудовых ресурсов (производительность труда – трудоемкость);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анализ эффективности использования фонда оплаты труда (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зарплатоотдача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зарплатоемкость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анализ эффективности использования основных производственных фондов (фондоотдача –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фондоемкость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анализ эффективности использования материальных ресурсов (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материалоотдача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материалоемкость);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анализ эффективности использования оборотных средств (оборачиваемость оборотных средств – коэффициент закрепления оборотных средств).</w:t>
      </w:r>
    </w:p>
    <w:p w:rsidR="00470005" w:rsidRDefault="00470005" w:rsidP="0061633C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70005" w:rsidRDefault="00470005" w:rsidP="0061633C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Этапы проведения факторного анализа показателей: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 основе исходных данных, приведенных в таблице 1, составить таблицу расчетных показателей для оценки эффективности использования отдельных видов ресурсов (табл. 2).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Провести факторный анализ показателей по схеме: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составить факторную модель и определить тип связи между показателем-результатом и показателями-факторами;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классифицировать количественные и качественные факторы;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 помощью способа цепных подстановок или абсолютных разниц рассчитать влияние количественного и качественного фактора на результативный показатель;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оценить степень влияния каждого фактора на конечный результат;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сделать вывод об эффективности использования данного ресурса.</w:t>
      </w:r>
    </w:p>
    <w:p w:rsidR="0061633C" w:rsidRPr="0061633C" w:rsidRDefault="0061633C" w:rsidP="0061633C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Расчетные показатели для оценки эффективности использования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производственных ресурсов ООО «Пекарь» за 20</w:t>
      </w:r>
      <w:r w:rsidR="0047000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8–20</w:t>
      </w:r>
      <w:r w:rsidR="0047000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9 гг.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724"/>
        <w:gridCol w:w="1076"/>
        <w:gridCol w:w="1063"/>
        <w:gridCol w:w="921"/>
        <w:gridCol w:w="992"/>
      </w:tblGrid>
      <w:tr w:rsidR="0061633C" w:rsidRPr="0061633C" w:rsidTr="0061633C">
        <w:tc>
          <w:tcPr>
            <w:tcW w:w="4928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72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076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063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13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</w:t>
            </w:r>
            <w:r w:rsid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</w:p>
        </w:tc>
      </w:tr>
      <w:tr w:rsidR="0061633C" w:rsidRPr="0061633C" w:rsidTr="0061633C">
        <w:tc>
          <w:tcPr>
            <w:tcW w:w="4928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470005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Производительность </w:t>
            </w:r>
            <w:r w:rsidR="0061633C"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труда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9,43</w:t>
            </w: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9,87</w:t>
            </w: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+0,44</w:t>
            </w: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104,6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470005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заработная </w:t>
            </w:r>
            <w:r w:rsidR="0061633C"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Зарплатоотдача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Материалоотдача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Фондоотдача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Фондовооруженность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Амортизациеотдача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8.Оборачиваемость оборотных средств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Трудоемкость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Зарплатоемкость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Материалоемкость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Фондоемкость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Амортизациеемкость</w:t>
            </w:r>
            <w:proofErr w:type="spellEnd"/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61633C">
        <w:tc>
          <w:tcPr>
            <w:tcW w:w="492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14.Коэффициент закрепления оборотных средств</w:t>
            </w:r>
          </w:p>
        </w:tc>
        <w:tc>
          <w:tcPr>
            <w:tcW w:w="7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наглядности и удобства проведения расчетов методом факторного анализа могут быть составлены вспомогательные таблицы (примеры приведены в табл. 3–7).</w:t>
      </w:r>
    </w:p>
    <w:p w:rsidR="00470005" w:rsidRDefault="00470005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эффективности использования трудовых ресурсов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  <w:gridCol w:w="779"/>
        <w:gridCol w:w="985"/>
        <w:gridCol w:w="992"/>
        <w:gridCol w:w="813"/>
        <w:gridCol w:w="1123"/>
      </w:tblGrid>
      <w:tr w:rsidR="0061633C" w:rsidRPr="0061633C" w:rsidTr="00470005">
        <w:tc>
          <w:tcPr>
            <w:tcW w:w="4957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985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6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957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5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957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1.Товарная продукция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957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ППП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957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Производительность труда (стр. 1: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957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Трудоемкость (стр. 2: стр. 1)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4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эффективности использования фонда оплаты труда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5"/>
        <w:gridCol w:w="779"/>
        <w:gridCol w:w="991"/>
        <w:gridCol w:w="992"/>
        <w:gridCol w:w="813"/>
        <w:gridCol w:w="1125"/>
      </w:tblGrid>
      <w:tr w:rsidR="0061633C" w:rsidRPr="0061633C" w:rsidTr="00470005">
        <w:tc>
          <w:tcPr>
            <w:tcW w:w="4815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99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8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1.Товарная продукция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Фонд оплаты труда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Зарплатоотдача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(стр. 1: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Зарплатоемкость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(стр. 2: стр. 1)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эффективности использования ОПФ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779"/>
        <w:gridCol w:w="1135"/>
        <w:gridCol w:w="1134"/>
        <w:gridCol w:w="813"/>
        <w:gridCol w:w="1125"/>
      </w:tblGrid>
      <w:tr w:rsidR="0061633C" w:rsidRPr="0061633C" w:rsidTr="00470005">
        <w:tc>
          <w:tcPr>
            <w:tcW w:w="4390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35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8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1.Товарная продукция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ОПФ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Фондоотдача (стр. 1: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Фондоемкость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(стр. 2: стр. 1)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6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эффективности использования материальных ресурсов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779"/>
        <w:gridCol w:w="1130"/>
        <w:gridCol w:w="1134"/>
        <w:gridCol w:w="813"/>
        <w:gridCol w:w="1124"/>
      </w:tblGrid>
      <w:tr w:rsidR="0061633C" w:rsidRPr="0061633C" w:rsidTr="00470005">
        <w:tc>
          <w:tcPr>
            <w:tcW w:w="4390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30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7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1.Товарная продукция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Материальные затраты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Материалоотдача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(стр. 1: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Материалоемкость (стр. 2: стр. 1)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7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эффективности использования оборотных средств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5"/>
        <w:gridCol w:w="779"/>
        <w:gridCol w:w="988"/>
        <w:gridCol w:w="992"/>
        <w:gridCol w:w="813"/>
        <w:gridCol w:w="1124"/>
      </w:tblGrid>
      <w:tr w:rsidR="0061633C" w:rsidRPr="0061633C" w:rsidTr="00470005">
        <w:tc>
          <w:tcPr>
            <w:tcW w:w="4815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988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7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1.Товарная продукция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Оборотные средства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Оборачиваемость оборотных средств (стр. 1: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81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Коэффициент закрепления оборотных средств (стр. 2: стр. 1)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 Провести анализ затрат на производство продукции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рассчитать затраты на производство продукции, провести структурный и динамический анализ показателя с использованием таблицы 8, провести факторный анализ затрат.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8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структуры затрат на производство продукции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879"/>
        <w:gridCol w:w="992"/>
        <w:gridCol w:w="851"/>
        <w:gridCol w:w="1063"/>
        <w:gridCol w:w="7"/>
        <w:gridCol w:w="914"/>
        <w:gridCol w:w="992"/>
        <w:gridCol w:w="7"/>
      </w:tblGrid>
      <w:tr w:rsidR="0061633C" w:rsidRPr="0061633C" w:rsidTr="00470005">
        <w:tc>
          <w:tcPr>
            <w:tcW w:w="396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 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1" w:type="dxa"/>
            <w:gridSpan w:val="3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 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  <w:gridSpan w:val="3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rPr>
          <w:gridAfter w:val="1"/>
          <w:wAfter w:w="7" w:type="dxa"/>
        </w:trPr>
        <w:tc>
          <w:tcPr>
            <w:tcW w:w="396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вес, %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вес, %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веса,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rPr>
          <w:gridAfter w:val="1"/>
          <w:wAfter w:w="7" w:type="dxa"/>
        </w:trPr>
        <w:tc>
          <w:tcPr>
            <w:tcW w:w="396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Фонд оплаты труда</w:t>
            </w:r>
          </w:p>
        </w:tc>
        <w:tc>
          <w:tcPr>
            <w:tcW w:w="8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rPr>
          <w:gridAfter w:val="1"/>
          <w:wAfter w:w="7" w:type="dxa"/>
        </w:trPr>
        <w:tc>
          <w:tcPr>
            <w:tcW w:w="396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Материальные затраты</w:t>
            </w:r>
          </w:p>
        </w:tc>
        <w:tc>
          <w:tcPr>
            <w:tcW w:w="8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rPr>
          <w:gridAfter w:val="1"/>
          <w:wAfter w:w="7" w:type="dxa"/>
        </w:trPr>
        <w:tc>
          <w:tcPr>
            <w:tcW w:w="396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Амортизация</w:t>
            </w:r>
          </w:p>
        </w:tc>
        <w:tc>
          <w:tcPr>
            <w:tcW w:w="8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rPr>
          <w:gridAfter w:val="1"/>
          <w:wAfter w:w="7" w:type="dxa"/>
        </w:trPr>
        <w:tc>
          <w:tcPr>
            <w:tcW w:w="396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Итого: затраты на про-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изводство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продукции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(стр. 1 + стр. 2 + стр. 3)</w:t>
            </w:r>
          </w:p>
        </w:tc>
        <w:tc>
          <w:tcPr>
            <w:tcW w:w="8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проанализировать динамику затрат на 1 руб. товарной продукции, используя таблицу 9.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9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затрат на 1 руб. товарной продукции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779"/>
        <w:gridCol w:w="1275"/>
        <w:gridCol w:w="1134"/>
        <w:gridCol w:w="813"/>
        <w:gridCol w:w="1125"/>
      </w:tblGrid>
      <w:tr w:rsidR="0061633C" w:rsidRPr="0061633C" w:rsidTr="00470005">
        <w:tc>
          <w:tcPr>
            <w:tcW w:w="453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275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8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1.Себестоимость отгруженной продукции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(1.1 + 1.2 + 1..3)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Фонд оплаты труда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Материальные затраты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 Амортизация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Товарная продукция в сопоставимых ценах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Затраты на 1 руб. товарной продукции (стр. 1: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сравнить темпы роста себестоимости с темпами роста товарной продукции (при этом опережающий рост себестоимости является отрицательной тенденцией);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провести факторный анализ затрат на 1 руб. товарной продукции;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проанализировать динамику затрат на 1 руб. товарной продукции, используя для расчета систему обратных показателей (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зарплатоемкость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материалоемкость,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амортизациеемкость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на основе таблицы 10.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10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затрат на 1 руб. товарной продукции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779"/>
        <w:gridCol w:w="1125"/>
        <w:gridCol w:w="1134"/>
        <w:gridCol w:w="813"/>
        <w:gridCol w:w="1123"/>
      </w:tblGrid>
      <w:tr w:rsidR="0061633C" w:rsidRPr="0061633C" w:rsidTr="00470005">
        <w:tc>
          <w:tcPr>
            <w:tcW w:w="4390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25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6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Зарплатоемкость</w:t>
            </w:r>
            <w:proofErr w:type="spellEnd"/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Материалоемкость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Амортизациеемкость</w:t>
            </w:r>
            <w:proofErr w:type="spellEnd"/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390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Затраты на 1 руб. товарной продукции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Проанализировать показатели прибыли и рентабельности: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проанализировать динамику прибыли и рентабельности продаж, используя таблицу 11.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11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прибыли и рентабельности продаж</w:t>
      </w:r>
    </w:p>
    <w:tbl>
      <w:tblPr>
        <w:tblW w:w="96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779"/>
        <w:gridCol w:w="1133"/>
        <w:gridCol w:w="1134"/>
        <w:gridCol w:w="813"/>
        <w:gridCol w:w="1125"/>
      </w:tblGrid>
      <w:tr w:rsidR="0061633C" w:rsidRPr="0061633C" w:rsidTr="00470005">
        <w:tc>
          <w:tcPr>
            <w:tcW w:w="4673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33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38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673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67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Выручка (ТП)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67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Себестоимость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67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Прибыль от продаж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(стр. 1 – стр. 2)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67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Рентабельность продаж (прибыль / выручка) (стр. 3: стр. 1)</w:t>
            </w:r>
          </w:p>
        </w:tc>
        <w:tc>
          <w:tcPr>
            <w:tcW w:w="779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сравнить темпы роста себестоимости с темпами роста выручки и прибыли;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провести факторный анализ прибыли и рентабельности продаж;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рассчитать рентабельность основных производственных фондов и проанализировать динамику показателя, построив таблицу 12.</w:t>
      </w:r>
    </w:p>
    <w:p w:rsidR="00470005" w:rsidRDefault="00470005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12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рентабельности ОПФ</w:t>
      </w:r>
    </w:p>
    <w:tbl>
      <w:tblPr>
        <w:tblW w:w="9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781"/>
        <w:gridCol w:w="1091"/>
        <w:gridCol w:w="1134"/>
        <w:gridCol w:w="816"/>
        <w:gridCol w:w="1134"/>
      </w:tblGrid>
      <w:tr w:rsidR="0061633C" w:rsidRPr="0061633C" w:rsidTr="00470005">
        <w:tc>
          <w:tcPr>
            <w:tcW w:w="453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09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50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Выручка (ТП)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Прибыль от продаж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Рентабельность продаж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Фондоемкость</w:t>
            </w:r>
            <w:proofErr w:type="spellEnd"/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5.Коэффициент закрепления оборотных средств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53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Рентабельность ОПФ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Примечание</w:t>
      </w:r>
      <w:r w:rsidRPr="006163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рентабельность ОПФ рассчитывается по </w:t>
      </w:r>
      <w:proofErr w:type="gram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формуле :</w:t>
      </w:r>
      <w:proofErr w:type="gramEnd"/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61633C" w:rsidRPr="0061633C" w:rsidTr="00470005">
        <w:tc>
          <w:tcPr>
            <w:tcW w:w="4677" w:type="dxa"/>
            <w:vMerge w:val="restart"/>
            <w:vAlign w:val="center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ОПФ =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продаж</w:t>
            </w:r>
          </w:p>
        </w:tc>
      </w:tr>
      <w:tr w:rsidR="0061633C" w:rsidRPr="0061633C" w:rsidTr="00470005">
        <w:tc>
          <w:tcPr>
            <w:tcW w:w="4677" w:type="dxa"/>
            <w:vMerge/>
            <w:vAlign w:val="center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Фондоемкость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Коэффициент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закрепления оборотных средств</w:t>
            </w: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провести факторный анализ рентабельности ОПФ.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Провести анализ оборотных средств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рассчитать показатели, характеризующие использование оборотных средств: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оборачиваемость оборотных средств,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однодневная выручка,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период оборота в днях, 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однодневный оборот,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провести факторный анализ эффективности использования оборотных средств, используя таблицу 13.</w:t>
      </w:r>
    </w:p>
    <w:p w:rsidR="00470005" w:rsidRDefault="00470005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13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эффективности использования оборотных средств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3"/>
        <w:gridCol w:w="781"/>
        <w:gridCol w:w="1091"/>
        <w:gridCol w:w="1134"/>
        <w:gridCol w:w="816"/>
        <w:gridCol w:w="1134"/>
      </w:tblGrid>
      <w:tr w:rsidR="0061633C" w:rsidRPr="0061633C" w:rsidTr="00470005">
        <w:tc>
          <w:tcPr>
            <w:tcW w:w="4433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091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Базис.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Отчет.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50" w:type="dxa"/>
            <w:gridSpan w:val="2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433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</w:t>
            </w:r>
            <w:proofErr w:type="spellEnd"/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%</w:t>
            </w:r>
          </w:p>
        </w:tc>
      </w:tr>
      <w:tr w:rsidR="0061633C" w:rsidRPr="0061633C" w:rsidTr="00470005">
        <w:tc>
          <w:tcPr>
            <w:tcW w:w="44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Выручка (ТП)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4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Прибыль от продаж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4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Оборотные средства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4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Рентабельность продаж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4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5.Оборачиваемость оборотных средств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61633C" w:rsidTr="00470005">
        <w:tc>
          <w:tcPr>
            <w:tcW w:w="443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6.Рентабельность оборотных средств (стр. 4 х стр. 5)</w:t>
            </w:r>
          </w:p>
        </w:tc>
        <w:tc>
          <w:tcPr>
            <w:tcW w:w="78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Примечание: 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рентабельность оборотных средств рассчитывается по формуле Дюпона: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31"/>
        <w:gridCol w:w="3246"/>
        <w:gridCol w:w="3178"/>
      </w:tblGrid>
      <w:tr w:rsidR="0061633C" w:rsidRPr="0061633C" w:rsidTr="0061633C">
        <w:tc>
          <w:tcPr>
            <w:tcW w:w="2943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оборотных средств =</w:t>
            </w:r>
          </w:p>
        </w:tc>
        <w:tc>
          <w:tcPr>
            <w:tcW w:w="326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продаж х</w:t>
            </w:r>
          </w:p>
        </w:tc>
        <w:tc>
          <w:tcPr>
            <w:tcW w:w="3191" w:type="dxa"/>
          </w:tcPr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Оборачиваемость</w:t>
            </w:r>
          </w:p>
          <w:p w:rsidR="0061633C" w:rsidRPr="0061633C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оборотных средств</w:t>
            </w: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оценить последствия ускорения (замедления) оборачиваемости оборотных средств, рассчитав величину дополнительной (недополученной) выручки в результате ускорения (замедления) скорости их оборота.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Дать оценку уровня деловой активности организации, рассчитав показатели: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составить сводную таблицу (табл. 14) и дать оценку соотношения темпов изменения основных экономических показателей (товарной продукции, основных видов ресурсов, себестоимости и прибыли):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14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Сравнительный анализ темпов изменения показателей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9"/>
        <w:gridCol w:w="989"/>
        <w:gridCol w:w="989"/>
        <w:gridCol w:w="988"/>
        <w:gridCol w:w="1026"/>
        <w:gridCol w:w="1027"/>
        <w:gridCol w:w="989"/>
        <w:gridCol w:w="989"/>
        <w:gridCol w:w="989"/>
      </w:tblGrid>
      <w:tr w:rsidR="0061633C" w:rsidRPr="00470005" w:rsidTr="00470005">
        <w:trPr>
          <w:cantSplit/>
          <w:trHeight w:val="2891"/>
        </w:trPr>
        <w:tc>
          <w:tcPr>
            <w:tcW w:w="1359" w:type="dxa"/>
            <w:vMerge w:val="restart"/>
            <w:tcBorders>
              <w:tl2br w:val="single" w:sz="4" w:space="0" w:color="auto"/>
            </w:tcBorders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 изменения, %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Выручка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Себестоимость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заработная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Производительность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труда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ОПФ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 затраты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Оборотные средства</w:t>
            </w:r>
          </w:p>
          <w:p w:rsidR="0061633C" w:rsidRPr="00470005" w:rsidRDefault="0061633C" w:rsidP="00470005">
            <w:pPr>
              <w:tabs>
                <w:tab w:val="left" w:pos="1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33C" w:rsidRPr="00470005" w:rsidTr="00470005">
        <w:trPr>
          <w:cantSplit/>
          <w:trHeight w:val="551"/>
        </w:trPr>
        <w:tc>
          <w:tcPr>
            <w:tcW w:w="1359" w:type="dxa"/>
            <w:vMerge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extDirection w:val="tbRl"/>
          </w:tcPr>
          <w:p w:rsidR="0061633C" w:rsidRPr="00470005" w:rsidRDefault="0061633C" w:rsidP="00470005">
            <w:pPr>
              <w:tabs>
                <w:tab w:val="left" w:pos="3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Примечание: </w:t>
      </w: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оптимальными являются следующее соотношения основ-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темповых показателей: </w:t>
      </w:r>
      <w:proofErr w:type="spellStart"/>
      <w:proofErr w:type="gram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Тп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&gt;</w:t>
      </w:r>
      <w:proofErr w:type="gram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Тв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&gt; Тс,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Тпт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&gt;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Тзп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где: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Тп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Тв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Тс,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Тпт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Тзп</w:t>
      </w:r>
      <w:proofErr w:type="spellEnd"/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–соответственно темп изменения прибыли, выручки, себестоимости, производительности труда, средней заработной платы.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рассчитать коэффициент конкурентоспособности продукции;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дать общую оценку степени деловой активности организации на рынке;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 результатам проведенного анализа сформулировать общие выводы и предложения по улучшению деятельности организации;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3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очертить направления дальнейшего более детального проведения анализа.</w:t>
      </w:r>
    </w:p>
    <w:p w:rsidR="0061633C" w:rsidRPr="0061633C" w:rsidRDefault="0061633C" w:rsidP="00470005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426" w:rsidRPr="00470005" w:rsidRDefault="00470005" w:rsidP="00A41426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0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Выводы и пояснения к заданию.</w:t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05" w:rsidRDefault="00470005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Pr="00CC2443" w:rsidRDefault="00050D90" w:rsidP="00050D9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6 Управление финансовыми рисками</w:t>
      </w:r>
    </w:p>
    <w:p w:rsidR="00F17703" w:rsidRDefault="00F17703" w:rsidP="00050D90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17703" w:rsidRDefault="00F17703" w:rsidP="00F17703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1</w:t>
      </w:r>
    </w:p>
    <w:p w:rsidR="00F17703" w:rsidRDefault="00F17703" w:rsidP="00F17703">
      <w:pPr>
        <w:pStyle w:val="21"/>
        <w:tabs>
          <w:tab w:val="left" w:pos="3620"/>
        </w:tabs>
        <w:rPr>
          <w:rFonts w:ascii="Times New Roman" w:hAnsi="Times New Roman" w:cs="Times New Roman"/>
          <w:i w:val="0"/>
          <w:sz w:val="24"/>
          <w:szCs w:val="24"/>
        </w:rPr>
      </w:pPr>
      <w:r w:rsidRPr="00F17703">
        <w:rPr>
          <w:rFonts w:ascii="Times New Roman" w:eastAsia="Calibri" w:hAnsi="Times New Roman" w:cs="Times New Roman"/>
          <w:i w:val="0"/>
          <w:sz w:val="24"/>
          <w:szCs w:val="24"/>
        </w:rPr>
        <w:t xml:space="preserve">1. Краткий обзор </w:t>
      </w:r>
      <w:r w:rsidRPr="00F17703">
        <w:rPr>
          <w:rFonts w:ascii="Times New Roman" w:hAnsi="Times New Roman" w:cs="Times New Roman"/>
          <w:i w:val="0"/>
          <w:sz w:val="24"/>
          <w:szCs w:val="24"/>
        </w:rPr>
        <w:t>Закона Приднестровской Молдавской Республики «О несостоятельности (банкротстве)»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17703" w:rsidTr="00F17703">
        <w:tc>
          <w:tcPr>
            <w:tcW w:w="9345" w:type="dxa"/>
          </w:tcPr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17703" w:rsidRDefault="00F17703" w:rsidP="00F17703">
            <w:pPr>
              <w:pStyle w:val="21"/>
              <w:tabs>
                <w:tab w:val="left" w:pos="3620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</w:tbl>
    <w:p w:rsidR="00F17703" w:rsidRDefault="00F17703" w:rsidP="00F17703">
      <w:pPr>
        <w:tabs>
          <w:tab w:val="left" w:pos="3620"/>
        </w:tabs>
        <w:jc w:val="center"/>
        <w:rPr>
          <w:rFonts w:ascii="Times New Roman CYR" w:eastAsia="Calibri" w:hAnsi="Times New Roman CYR" w:cs="Times New Roman CYR"/>
          <w:b/>
          <w:sz w:val="24"/>
          <w:szCs w:val="24"/>
        </w:rPr>
      </w:pPr>
      <w:r w:rsidRPr="00FA72C0">
        <w:rPr>
          <w:rFonts w:ascii="Times New Roman CYR" w:eastAsia="Calibri" w:hAnsi="Times New Roman CYR" w:cs="Times New Roman CYR"/>
          <w:b/>
          <w:sz w:val="24"/>
          <w:szCs w:val="24"/>
        </w:rPr>
        <w:lastRenderedPageBreak/>
        <w:t>Задание</w:t>
      </w:r>
      <w:r>
        <w:rPr>
          <w:rFonts w:ascii="Times New Roman CYR" w:eastAsia="Calibri" w:hAnsi="Times New Roman CYR" w:cs="Times New Roman CYR"/>
          <w:b/>
          <w:sz w:val="24"/>
          <w:szCs w:val="24"/>
        </w:rPr>
        <w:t xml:space="preserve"> 2</w:t>
      </w: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F17703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Провести оценку потенциального банкротства организации различными методами, используя следующие данные:</w:t>
      </w: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center"/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</w:pPr>
      <w:r w:rsidRPr="00F17703"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  <w:t>Показатели для анализа вероятности банкротства ООО «</w:t>
      </w:r>
      <w:proofErr w:type="spellStart"/>
      <w:r w:rsidRPr="00F17703"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  <w:t>Воланд</w:t>
      </w:r>
      <w:proofErr w:type="spellEnd"/>
      <w:r w:rsidRPr="00F17703"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  <w:t>» за 201</w:t>
      </w:r>
      <w:r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  <w:t>9</w:t>
      </w:r>
      <w:r w:rsidRPr="00F17703">
        <w:rPr>
          <w:rFonts w:ascii="Times New Roman" w:eastAsia="Tahoma" w:hAnsi="Times New Roman" w:cs="Times New Roman"/>
          <w:b/>
          <w:i/>
          <w:color w:val="000000"/>
          <w:sz w:val="24"/>
          <w:szCs w:val="24"/>
          <w:lang w:eastAsia="ru-RU"/>
        </w:rPr>
        <w:t xml:space="preserve"> г.</w:t>
      </w:r>
    </w:p>
    <w:tbl>
      <w:tblPr>
        <w:tblStyle w:val="11"/>
        <w:tblW w:w="9784" w:type="dxa"/>
        <w:tblLook w:val="04A0" w:firstRow="1" w:lastRow="0" w:firstColumn="1" w:lastColumn="0" w:noHBand="0" w:noVBand="1"/>
      </w:tblPr>
      <w:tblGrid>
        <w:gridCol w:w="4786"/>
        <w:gridCol w:w="3190"/>
        <w:gridCol w:w="1808"/>
      </w:tblGrid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коэффициента</w:t>
            </w:r>
          </w:p>
        </w:tc>
        <w:tc>
          <w:tcPr>
            <w:tcW w:w="3190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Порядок расчета</w:t>
            </w:r>
          </w:p>
        </w:tc>
        <w:tc>
          <w:tcPr>
            <w:tcW w:w="1808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Значение 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Удельный вес оборотных активов в общей сумме активов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ОА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0,937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Отношение величины нераспределенной прибыли к активам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НП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0,444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активов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ЧП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0,075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Удельный вес уставного капитала в общей сумме активов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УК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0,002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Коэффициент оборачиваемости активов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В / СРА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3,159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Отношение величины прибыли от продаж к общей сумме активов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П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0,086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Соотношение собственного и заемного капитала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СК / ЗК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0,803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Отношение величины прибыли от продаж к общей сумме всех краткосрочных обязательств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П / КО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0,155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Отношение суммы оборотных активов к общему размеру обязательств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ОА / О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1,690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Отношение величины краткосрочных обязательств к сумме всех активов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КО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0,555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Отношение объема выручки от продаж к общей сумме активов организации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В / 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2,802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Коэффициент обеспеченности оборотных активов собственным оборотным капиталом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СОС / ОА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0,408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Коэффициент текущей ликвидности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ТА / ТО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1,670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реализованной продукции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П / СБС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0,045</w:t>
            </w:r>
          </w:p>
        </w:tc>
      </w:tr>
      <w:tr w:rsidR="00F17703" w:rsidRPr="00F17703" w:rsidTr="00094F92">
        <w:tc>
          <w:tcPr>
            <w:tcW w:w="4786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собственного капитала</w:t>
            </w:r>
          </w:p>
        </w:tc>
        <w:tc>
          <w:tcPr>
            <w:tcW w:w="3190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b/>
                <w:color w:val="000000"/>
                <w:sz w:val="24"/>
                <w:szCs w:val="24"/>
                <w:lang w:eastAsia="ru-RU"/>
              </w:rPr>
              <w:t>К = ЧП / СК</w:t>
            </w:r>
          </w:p>
        </w:tc>
        <w:tc>
          <w:tcPr>
            <w:tcW w:w="1808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0,168</w:t>
            </w:r>
          </w:p>
        </w:tc>
      </w:tr>
    </w:tbl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b/>
          <w:color w:val="000000"/>
          <w:sz w:val="24"/>
          <w:szCs w:val="24"/>
          <w:lang w:eastAsia="ru-RU"/>
        </w:rPr>
      </w:pP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F17703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Решение провести в таблице, представленной ниже, сделать выводы о финансовом положении ООО «</w:t>
      </w:r>
      <w:proofErr w:type="spellStart"/>
      <w:r w:rsidRPr="00F17703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Воланд</w:t>
      </w:r>
      <w:proofErr w:type="spellEnd"/>
      <w:r w:rsidRPr="00F17703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».</w:t>
      </w: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17703">
        <w:rPr>
          <w:rFonts w:ascii="Times New Roman" w:eastAsia="Tahoma" w:hAnsi="Times New Roman" w:cs="Times New Roman"/>
          <w:b/>
          <w:color w:val="000000"/>
          <w:sz w:val="24"/>
          <w:szCs w:val="24"/>
          <w:u w:val="single"/>
          <w:lang w:eastAsia="ru-RU"/>
        </w:rPr>
        <w:t>Решение</w:t>
      </w: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center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F17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потенциального банкротства организации</w:t>
      </w:r>
    </w:p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tbl>
      <w:tblPr>
        <w:tblStyle w:val="11"/>
        <w:tblW w:w="9776" w:type="dxa"/>
        <w:tblLayout w:type="fixed"/>
        <w:tblLook w:val="04A0" w:firstRow="1" w:lastRow="0" w:firstColumn="1" w:lastColumn="0" w:noHBand="0" w:noVBand="1"/>
      </w:tblPr>
      <w:tblGrid>
        <w:gridCol w:w="1802"/>
        <w:gridCol w:w="1357"/>
        <w:gridCol w:w="2619"/>
        <w:gridCol w:w="1984"/>
        <w:gridCol w:w="2014"/>
      </w:tblGrid>
      <w:tr w:rsidR="00F17703" w:rsidRPr="00F17703" w:rsidTr="00F17703">
        <w:tc>
          <w:tcPr>
            <w:tcW w:w="1802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Название модели</w:t>
            </w:r>
          </w:p>
        </w:tc>
        <w:tc>
          <w:tcPr>
            <w:tcW w:w="1357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Порядок расчета</w:t>
            </w:r>
          </w:p>
        </w:tc>
        <w:tc>
          <w:tcPr>
            <w:tcW w:w="2619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Условные обозначения</w:t>
            </w:r>
          </w:p>
        </w:tc>
        <w:tc>
          <w:tcPr>
            <w:tcW w:w="1984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Уровни вероятности банкротства</w:t>
            </w:r>
          </w:p>
        </w:tc>
        <w:tc>
          <w:tcPr>
            <w:tcW w:w="2014" w:type="dxa"/>
            <w:vAlign w:val="center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Уровень вероятности банкротства ООО «</w:t>
            </w:r>
            <w:proofErr w:type="spell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Воланд</w:t>
            </w:r>
            <w:proofErr w:type="spellEnd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17703" w:rsidRPr="00F17703" w:rsidTr="00F17703">
        <w:tc>
          <w:tcPr>
            <w:tcW w:w="1802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Модель Альтмана</w:t>
            </w:r>
          </w:p>
        </w:tc>
        <w:tc>
          <w:tcPr>
            <w:tcW w:w="1357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= 1,2 * K1 + 1,4 * K2 + 3,3 * K3 + 0,6 * K4 + 1,0 * K5</w:t>
            </w:r>
          </w:p>
        </w:tc>
        <w:tc>
          <w:tcPr>
            <w:tcW w:w="2619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– дискриминантная функция, числовые значения которой сообщают о наличии кризисной ситуации;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K1 – удельный вес оборотных активов в общей сумме активов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K2</w:t>
            </w:r>
            <w:r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– отношение величины нераспределенной прибыли к активам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K3 – рентабельность активов;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K4 – удельный вес уставного капитала в общей сумме активов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K5– коэффициент оборачиваемости активов.</w:t>
            </w:r>
          </w:p>
        </w:tc>
        <w:tc>
          <w:tcPr>
            <w:tcW w:w="198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Z </w:t>
            </w:r>
            <w:proofErr w:type="gram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&lt; 1</w:t>
            </w:r>
            <w:proofErr w:type="gramEnd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,8 – очень высокая;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proofErr w:type="gram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8&lt; Z</w:t>
            </w:r>
            <w:proofErr w:type="gramEnd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&lt; 2,7 – высокая;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2,</w:t>
            </w:r>
            <w:proofErr w:type="gram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8&lt; Z</w:t>
            </w:r>
            <w:proofErr w:type="gramEnd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&lt; 2,9 – невысокая;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ind w:left="272" w:hanging="272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≥ 3 – очень низкая</w:t>
            </w:r>
          </w:p>
        </w:tc>
        <w:tc>
          <w:tcPr>
            <w:tcW w:w="201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7703" w:rsidRPr="00F17703" w:rsidTr="00F17703">
        <w:tc>
          <w:tcPr>
            <w:tcW w:w="1802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Модель Лиса</w:t>
            </w:r>
          </w:p>
        </w:tc>
        <w:tc>
          <w:tcPr>
            <w:tcW w:w="1357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= 0,063 * Х1 + 0,092 * Х2 + 0,057 * Х3 + 0,001 * Х4</w:t>
            </w:r>
          </w:p>
        </w:tc>
        <w:tc>
          <w:tcPr>
            <w:tcW w:w="2619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Х1 – удельный вес оборотных активов в общей сумме активов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Х2 – отношение величины прибыли от продаж к общей сумме активов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Х3 – отношение величины нераспределенной прибыли к активам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Х4 – соотношение собственного и заемного капитала организации.</w:t>
            </w:r>
          </w:p>
        </w:tc>
        <w:tc>
          <w:tcPr>
            <w:tcW w:w="198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Предельное значение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≥ 0,037</w:t>
            </w:r>
          </w:p>
        </w:tc>
        <w:tc>
          <w:tcPr>
            <w:tcW w:w="201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7703" w:rsidRPr="00F17703" w:rsidTr="00F17703">
        <w:tc>
          <w:tcPr>
            <w:tcW w:w="1802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Модель </w:t>
            </w:r>
            <w:proofErr w:type="spell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Таффлера</w:t>
            </w:r>
            <w:proofErr w:type="spellEnd"/>
          </w:p>
        </w:tc>
        <w:tc>
          <w:tcPr>
            <w:tcW w:w="1357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= 0,53 * Х1 + 0,13 * Х2 + 0,18 * Х3 + 0,16 * Х4</w:t>
            </w:r>
          </w:p>
        </w:tc>
        <w:tc>
          <w:tcPr>
            <w:tcW w:w="2619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Х1 – отношение величины прибыли от продаж к общей сумме всех краткосрочных обязательств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Х2 – отношение суммы оборотных активов к общему размеру </w:t>
            </w: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обязательств организации;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Х3 – отношение краткосрочных обязательств к сумме активов;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Х4 – отношение объема выручки от продаж к общей сумме активов организации.</w:t>
            </w:r>
          </w:p>
        </w:tc>
        <w:tc>
          <w:tcPr>
            <w:tcW w:w="198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Z &gt;</w:t>
            </w:r>
            <w:proofErr w:type="gramEnd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0,3 – у организации неплохие долгосрочные перспективы;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&lt; 0,2 – высокая вероятность банкротства</w:t>
            </w:r>
          </w:p>
        </w:tc>
        <w:tc>
          <w:tcPr>
            <w:tcW w:w="201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7703" w:rsidRPr="00F17703" w:rsidTr="00F17703">
        <w:tc>
          <w:tcPr>
            <w:tcW w:w="1802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Пятифакторная модель </w:t>
            </w:r>
            <w:proofErr w:type="spell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Кадыкова</w:t>
            </w:r>
            <w:proofErr w:type="spellEnd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Сайфулина</w:t>
            </w:r>
            <w:proofErr w:type="spellEnd"/>
          </w:p>
        </w:tc>
        <w:tc>
          <w:tcPr>
            <w:tcW w:w="1357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Z = 2,0 * K0 + 0,1 * K1 + 0,08 * K2 + 0,45 * K3 + 1,0 * K4</w:t>
            </w:r>
          </w:p>
        </w:tc>
        <w:tc>
          <w:tcPr>
            <w:tcW w:w="2619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K0 – коэффициент обеспеченности оборотных активов собственным оборотным капиталом;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K1 – коэффициент текущей ликвидности;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K2– коэффициент оборачиваемости активов;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K3 – рентабельность реализованной продукции;</w:t>
            </w: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K4 – рентабельность собственного капитала.</w:t>
            </w:r>
          </w:p>
        </w:tc>
        <w:tc>
          <w:tcPr>
            <w:tcW w:w="198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703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Финансовое состояние организации с рейтинговым числом менее 1 характеризуется как неудовлетворительное</w:t>
            </w:r>
          </w:p>
        </w:tc>
        <w:tc>
          <w:tcPr>
            <w:tcW w:w="2014" w:type="dxa"/>
          </w:tcPr>
          <w:p w:rsidR="00F17703" w:rsidRPr="00F17703" w:rsidRDefault="00F17703" w:rsidP="00F1770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17703" w:rsidRPr="00F17703" w:rsidRDefault="00F17703" w:rsidP="00F17703">
      <w:p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F17703" w:rsidRPr="00F17703" w:rsidRDefault="00F17703" w:rsidP="00F17703">
      <w:pPr>
        <w:pStyle w:val="21"/>
        <w:tabs>
          <w:tab w:val="left" w:pos="3620"/>
        </w:tabs>
        <w:rPr>
          <w:rFonts w:ascii="Times New Roman" w:hAnsi="Times New Roman" w:cs="Times New Roman"/>
          <w:i w:val="0"/>
          <w:sz w:val="24"/>
          <w:szCs w:val="24"/>
        </w:rPr>
      </w:pPr>
      <w:r w:rsidRPr="00F17703">
        <w:rPr>
          <w:rFonts w:ascii="Times New Roman" w:eastAsia="Tahoma" w:hAnsi="Times New Roman" w:cs="Times New Roman"/>
          <w:i w:val="0"/>
          <w:iCs w:val="0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7703" w:rsidRPr="00050D90" w:rsidRDefault="00F17703" w:rsidP="00050D90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2E9" w:rsidRDefault="00F432E9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2E9" w:rsidRPr="00CC2443" w:rsidRDefault="007F28FC" w:rsidP="007F28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7. Организация и осуществление финансовых расчетов</w:t>
      </w:r>
    </w:p>
    <w:p w:rsidR="007F28FC" w:rsidRDefault="007F28FC" w:rsidP="007F28FC">
      <w:pPr>
        <w:spacing w:after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F28FC" w:rsidRDefault="007F28FC" w:rsidP="007F28FC">
      <w:pPr>
        <w:spacing w:after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Задание 1</w:t>
      </w:r>
    </w:p>
    <w:p w:rsidR="007F28FC" w:rsidRDefault="007F28FC" w:rsidP="007F28FC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F28FC" w:rsidRDefault="007F28FC" w:rsidP="007F2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28FC">
        <w:rPr>
          <w:rFonts w:ascii="Times New Roman" w:hAnsi="Times New Roman"/>
          <w:sz w:val="24"/>
          <w:szCs w:val="24"/>
          <w:lang w:eastAsia="ru-RU"/>
        </w:rPr>
        <w:t xml:space="preserve">1.Краткий обзор </w:t>
      </w:r>
      <w:r>
        <w:rPr>
          <w:rFonts w:ascii="Times New Roman" w:hAnsi="Times New Roman"/>
          <w:sz w:val="24"/>
          <w:szCs w:val="24"/>
          <w:lang w:eastAsia="ru-RU"/>
        </w:rPr>
        <w:t xml:space="preserve">Инструкции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ПРБ </w:t>
      </w:r>
      <w:r w:rsidRPr="007F28F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9-И  </w:t>
      </w:r>
      <w:r w:rsidRPr="007F28FC">
        <w:rPr>
          <w:sz w:val="24"/>
          <w:szCs w:val="24"/>
        </w:rPr>
        <w:t>«</w:t>
      </w:r>
      <w:r w:rsidRPr="007F28FC">
        <w:rPr>
          <w:rFonts w:ascii="Times New Roman" w:hAnsi="Times New Roman"/>
          <w:sz w:val="24"/>
          <w:szCs w:val="24"/>
          <w:lang w:eastAsia="ru-RU"/>
        </w:rPr>
        <w:t>О безналичных расчетах в Приднестровской Молдавской Республике»</w:t>
      </w:r>
    </w:p>
    <w:p w:rsidR="007F28FC" w:rsidRDefault="007F28FC" w:rsidP="007F28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F28FC" w:rsidRPr="007F28FC" w:rsidRDefault="007F28FC" w:rsidP="007F28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F28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Изучив Положение ПРБ от 11 </w:t>
      </w:r>
      <w:proofErr w:type="gramStart"/>
      <w:r w:rsidRPr="007F28FC">
        <w:rPr>
          <w:rFonts w:ascii="Times New Roman" w:eastAsia="Calibri" w:hAnsi="Times New Roman" w:cs="Times New Roman"/>
          <w:color w:val="000000"/>
          <w:sz w:val="24"/>
          <w:szCs w:val="24"/>
        </w:rPr>
        <w:t>апреля  N</w:t>
      </w:r>
      <w:proofErr w:type="gramEnd"/>
      <w:r w:rsidRPr="007F28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109-П  «О правилах организации наличного денежного обращения на территории Приднестровской Молдавской Республики»:</w:t>
      </w:r>
    </w:p>
    <w:p w:rsidR="007F28FC" w:rsidRPr="007F28FC" w:rsidRDefault="007F28FC" w:rsidP="007F28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28F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– перечислите основные обязанности организаций (предприятий, учреждений) и банков, определенные Правилами;</w:t>
      </w:r>
    </w:p>
    <w:p w:rsidR="007F28FC" w:rsidRPr="007F28FC" w:rsidRDefault="007F28FC" w:rsidP="007F28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28F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– охарактеризуйте порядок определения лимита остатка наличных денег экономический агент.  Кем, на основании какой информации, на какой срок и в каких целях он составляется.</w:t>
      </w:r>
    </w:p>
    <w:p w:rsidR="007F28FC" w:rsidRPr="007F28FC" w:rsidRDefault="007F28FC" w:rsidP="007F2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F28FC" w:rsidTr="007F28FC">
        <w:tc>
          <w:tcPr>
            <w:tcW w:w="9345" w:type="dxa"/>
          </w:tcPr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4F92" w:rsidRDefault="00094F92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4F92" w:rsidRDefault="00094F92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8FC" w:rsidRDefault="007F28FC" w:rsidP="007F28FC">
            <w:pPr>
              <w:tabs>
                <w:tab w:val="left" w:pos="660"/>
                <w:tab w:val="left" w:pos="36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28FC" w:rsidRDefault="007F28FC" w:rsidP="007F28FC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0D90" w:rsidRDefault="007F28FC" w:rsidP="007F28FC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</w:t>
      </w:r>
    </w:p>
    <w:p w:rsidR="00094F92" w:rsidRPr="00094F92" w:rsidRDefault="00094F92" w:rsidP="00094F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4F92">
        <w:rPr>
          <w:rFonts w:ascii="Times New Roman" w:eastAsia="Calibri" w:hAnsi="Times New Roman" w:cs="Times New Roman"/>
          <w:color w:val="000000"/>
          <w:sz w:val="24"/>
          <w:szCs w:val="24"/>
        </w:rPr>
        <w:t>При проверке налоговым органом кафе ООО «Орфей» оказалось, что в кафе использовалась контрольно-кассовая машина, не зарегистрированная в налоговых органах.</w:t>
      </w:r>
    </w:p>
    <w:p w:rsidR="007F28FC" w:rsidRDefault="00094F92" w:rsidP="00094F92">
      <w:pPr>
        <w:tabs>
          <w:tab w:val="left" w:pos="660"/>
          <w:tab w:val="left" w:pos="3620"/>
        </w:tabs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4F92">
        <w:rPr>
          <w:rFonts w:ascii="Times New Roman" w:eastAsia="Calibri" w:hAnsi="Times New Roman" w:cs="Times New Roman"/>
          <w:color w:val="000000"/>
          <w:sz w:val="24"/>
          <w:szCs w:val="24"/>
        </w:rPr>
        <w:t>Укажите, какие санкции должны быть применимы к ООО «Ор</w:t>
      </w:r>
      <w:r w:rsidRPr="00094F92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фей» и его должностным лицам?</w:t>
      </w:r>
    </w:p>
    <w:p w:rsidR="00094F92" w:rsidRPr="00094F92" w:rsidRDefault="00094F92" w:rsidP="00094F92">
      <w:pPr>
        <w:tabs>
          <w:tab w:val="left" w:pos="660"/>
          <w:tab w:val="left" w:pos="36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4F92" w:rsidRDefault="00094F92" w:rsidP="00094F92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Задание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094F92" w:rsidRPr="00094F92" w:rsidRDefault="00094F92" w:rsidP="00094F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бланк платежного поручения</w:t>
      </w:r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101 от 11 апреля 2018 г. на бланке типовой формы на перечисление денежных средств поставщику за товары </w:t>
      </w:r>
      <w:proofErr w:type="gram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счет</w:t>
      </w:r>
      <w:proofErr w:type="gram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фактуре № 56 от 10 апреля 2018 г. Сумма платежа 29 900 руб.  Плательщик – ОАО «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Боровецкое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фискальный код 0300007720, расчетный счет № 2212040000000289 в </w:t>
      </w:r>
      <w:proofErr w:type="gram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  «</w:t>
      </w:r>
      <w:proofErr w:type="gram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Агропромбанк» 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г.Тирасполь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Корр. счет 20210000097, КУБ 04. </w:t>
      </w:r>
    </w:p>
    <w:p w:rsidR="00094F92" w:rsidRDefault="00094F92" w:rsidP="00094F92">
      <w:pPr>
        <w:spacing w:after="16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4F92">
        <w:rPr>
          <w:rFonts w:ascii="Times New Roman" w:hAnsi="Times New Roman" w:cs="Times New Roman"/>
          <w:color w:val="000000"/>
          <w:sz w:val="24"/>
          <w:szCs w:val="24"/>
        </w:rPr>
        <w:t xml:space="preserve">Получатель –ООО «Хлеб», фискальный код 0300008365, расчетный счет 2212040000000449 в ЗАО «Агропромбанк» </w:t>
      </w:r>
      <w:proofErr w:type="spellStart"/>
      <w:r w:rsidRPr="00094F92">
        <w:rPr>
          <w:rFonts w:ascii="Times New Roman" w:hAnsi="Times New Roman" w:cs="Times New Roman"/>
          <w:color w:val="000000"/>
          <w:sz w:val="24"/>
          <w:szCs w:val="24"/>
        </w:rPr>
        <w:t>г.Тирасполь</w:t>
      </w:r>
      <w:proofErr w:type="spellEnd"/>
      <w:r w:rsidRPr="00094F92">
        <w:rPr>
          <w:rFonts w:ascii="Times New Roman" w:hAnsi="Times New Roman" w:cs="Times New Roman"/>
          <w:color w:val="000000"/>
          <w:sz w:val="24"/>
          <w:szCs w:val="24"/>
        </w:rPr>
        <w:t xml:space="preserve"> Корр. счет 20210000097, КУБ 04. Директор </w:t>
      </w:r>
      <w:proofErr w:type="spellStart"/>
      <w:r w:rsidRPr="00094F92">
        <w:rPr>
          <w:rFonts w:ascii="Times New Roman" w:hAnsi="Times New Roman" w:cs="Times New Roman"/>
          <w:color w:val="000000"/>
          <w:sz w:val="24"/>
          <w:szCs w:val="24"/>
        </w:rPr>
        <w:t>Халиков</w:t>
      </w:r>
      <w:proofErr w:type="spellEnd"/>
      <w:r w:rsidRPr="00094F92">
        <w:rPr>
          <w:rFonts w:ascii="Times New Roman" w:hAnsi="Times New Roman" w:cs="Times New Roman"/>
          <w:color w:val="000000"/>
          <w:sz w:val="24"/>
          <w:szCs w:val="24"/>
        </w:rPr>
        <w:t xml:space="preserve"> О.Л, гл. бух. Денисов М.Р. Недостающие данные взять произвольно.</w:t>
      </w:r>
    </w:p>
    <w:p w:rsidR="00094F92" w:rsidRPr="00094F92" w:rsidRDefault="00094F92" w:rsidP="00094F92">
      <w:pPr>
        <w:spacing w:after="0" w:line="240" w:lineRule="auto"/>
        <w:ind w:left="56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4F92" w:rsidRPr="00094F92" w:rsidRDefault="00094F92" w:rsidP="00094F92">
      <w:pPr>
        <w:spacing w:after="0" w:line="240" w:lineRule="auto"/>
        <w:ind w:left="56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4F92" w:rsidRPr="00094F92" w:rsidRDefault="00094F92" w:rsidP="00094F92">
      <w:pPr>
        <w:tabs>
          <w:tab w:val="left" w:pos="7230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5094605</wp:posOffset>
                </wp:positionH>
                <wp:positionV relativeFrom="paragraph">
                  <wp:posOffset>23495</wp:posOffset>
                </wp:positionV>
                <wp:extent cx="899795" cy="179705"/>
                <wp:effectExtent l="0" t="0" r="14605" b="10795"/>
                <wp:wrapNone/>
                <wp:docPr id="252" name="Прямоугольник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9B11AF" id="Прямоугольник 252" o:spid="_x0000_s1026" style="position:absolute;margin-left:401.15pt;margin-top:1.85pt;width:70.85pt;height:14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"/>
            </w:pict>
          </mc:Fallback>
        </mc:AlternateContent>
      </w:r>
      <w:r w:rsidRPr="00094F92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</w:t>
      </w:r>
      <w:r w:rsidRPr="00094F9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ab/>
      </w:r>
      <w:r w:rsidRPr="00094F92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</w:t>
      </w:r>
    </w:p>
    <w:p w:rsidR="00094F92" w:rsidRPr="00094F92" w:rsidRDefault="00094F92" w:rsidP="00094F92">
      <w:pPr>
        <w:tabs>
          <w:tab w:val="left" w:pos="6946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94F92">
        <w:rPr>
          <w:rFonts w:ascii="Times New Roman" w:eastAsia="Times New Roman" w:hAnsi="Times New Roman" w:cs="Times New Roman"/>
          <w:sz w:val="16"/>
          <w:szCs w:val="16"/>
          <w:lang w:eastAsia="ru-RU"/>
        </w:rPr>
        <w:t>Поступило в банк плательщика</w:t>
      </w: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33"/>
        <w:gridCol w:w="709"/>
        <w:gridCol w:w="2444"/>
        <w:gridCol w:w="1667"/>
        <w:gridCol w:w="1276"/>
        <w:gridCol w:w="709"/>
        <w:gridCol w:w="1985"/>
      </w:tblGrid>
      <w:tr w:rsidR="00094F92" w:rsidRPr="00094F92" w:rsidTr="00094F92">
        <w:trPr>
          <w:trHeight w:hRule="exact" w:val="567"/>
        </w:trPr>
        <w:tc>
          <w:tcPr>
            <w:tcW w:w="4287" w:type="dxa"/>
            <w:gridSpan w:val="3"/>
          </w:tcPr>
          <w:p w:rsidR="00094F92" w:rsidRPr="00094F92" w:rsidRDefault="00094F92" w:rsidP="00094F9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94F92" w:rsidRPr="00094F92" w:rsidRDefault="00094F92" w:rsidP="00094F92">
            <w:pPr>
              <w:keepNext/>
              <w:spacing w:after="0" w:line="240" w:lineRule="auto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ПЛАТЕЖНОЕ ПОРУЧЕНИЕ №</w:t>
            </w:r>
          </w:p>
        </w:tc>
        <w:tc>
          <w:tcPr>
            <w:tcW w:w="5636" w:type="dxa"/>
            <w:gridSpan w:val="4"/>
            <w:vAlign w:val="bottom"/>
          </w:tcPr>
          <w:p w:rsidR="00094F92" w:rsidRPr="00094F92" w:rsidRDefault="00094F92" w:rsidP="00094F92">
            <w:pPr>
              <w:spacing w:after="0" w:line="240" w:lineRule="auto"/>
              <w:ind w:firstLine="42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  ____________________</w:t>
            </w:r>
          </w:p>
          <w:p w:rsidR="00094F92" w:rsidRPr="00094F92" w:rsidRDefault="00094F92" w:rsidP="00094F92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       вид платежа</w:t>
            </w:r>
          </w:p>
        </w:tc>
      </w:tr>
      <w:tr w:rsidR="00094F92" w:rsidRPr="00094F92" w:rsidTr="00094F92">
        <w:trPr>
          <w:trHeight w:hRule="exact" w:val="851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прописью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vMerge w:val="restart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Плательщик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</w:t>
            </w:r>
          </w:p>
        </w:tc>
        <w:tc>
          <w:tcPr>
            <w:tcW w:w="3969" w:type="dxa"/>
            <w:gridSpan w:val="3"/>
            <w:tcBorders>
              <w:left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vMerge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val="567"/>
        </w:trPr>
        <w:tc>
          <w:tcPr>
            <w:tcW w:w="5954" w:type="dxa"/>
            <w:gridSpan w:val="4"/>
            <w:tcBorders>
              <w:top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плательщика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</w:t>
            </w: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val="567"/>
        </w:trPr>
        <w:tc>
          <w:tcPr>
            <w:tcW w:w="5954" w:type="dxa"/>
            <w:gridSpan w:val="4"/>
            <w:tcBorders>
              <w:top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получателя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</w:t>
            </w: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Получатель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284"/>
        </w:trPr>
        <w:tc>
          <w:tcPr>
            <w:tcW w:w="5671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опер.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Очеред.плат</w:t>
            </w:r>
            <w:proofErr w:type="spellEnd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094F92" w:rsidRPr="00094F92" w:rsidTr="00094F92">
        <w:trPr>
          <w:trHeight w:hRule="exact" w:val="284"/>
        </w:trPr>
        <w:tc>
          <w:tcPr>
            <w:tcW w:w="5671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статьи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Рез. поле</w:t>
            </w:r>
          </w:p>
        </w:tc>
      </w:tr>
      <w:tr w:rsidR="00094F92" w:rsidRPr="00094F92" w:rsidTr="00094F92">
        <w:trPr>
          <w:cantSplit/>
          <w:trHeight w:hRule="exact" w:val="1134"/>
        </w:trPr>
        <w:tc>
          <w:tcPr>
            <w:tcW w:w="1843" w:type="dxa"/>
            <w:gridSpan w:val="2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</w:t>
            </w:r>
          </w:p>
        </w:tc>
        <w:tc>
          <w:tcPr>
            <w:tcW w:w="8080" w:type="dxa"/>
            <w:gridSpan w:val="5"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 платежа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094F92" w:rsidRPr="00094F92" w:rsidTr="00094F92">
        <w:trPr>
          <w:cantSplit/>
          <w:trHeight w:hRule="exact" w:val="851"/>
        </w:trPr>
        <w:tc>
          <w:tcPr>
            <w:tcW w:w="7230" w:type="dxa"/>
            <w:gridSpan w:val="5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firstLine="10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Подписи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Отметки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Банка</w:t>
            </w:r>
          </w:p>
        </w:tc>
      </w:tr>
    </w:tbl>
    <w:p w:rsidR="00094F92" w:rsidRDefault="00094F92" w:rsidP="00094F92">
      <w:pPr>
        <w:spacing w:after="16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94F92" w:rsidRDefault="00094F92" w:rsidP="00094F92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F92" w:rsidRDefault="00094F92" w:rsidP="00094F92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094F92" w:rsidRDefault="00094F92" w:rsidP="00094F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бланк платежного требования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F92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поручения</w:t>
      </w:r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86 от 17 мая 2019 г. на бланке типовой формы на перечисление денежных средств поставщику за товары </w:t>
      </w:r>
      <w:proofErr w:type="gram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счет</w:t>
      </w:r>
      <w:proofErr w:type="gram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фактуре № 111 от 28 апреля 2019 г. Сумма платежа 5000, 80 руб.  Плательщик – ООО «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Откава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фискальный код 0200001113, расчетный счет № 2212040000000795 в </w:t>
      </w:r>
      <w:proofErr w:type="gram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  «</w:t>
      </w:r>
      <w:proofErr w:type="gram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Агропромбанк» 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г.Бендеры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корр. счет 20210000097, КУБ 04.  Получатель – ООО «Ивашка», фискальный код 0300008365, расчетный счет 2212030000000885 в ЗАО «Сбербанк» 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г.Тирасполь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Корр. счет 20210000099, КУБ 03. Недостающие данные взять произвольно.</w:t>
      </w:r>
    </w:p>
    <w:p w:rsidR="00094F92" w:rsidRDefault="00094F92" w:rsidP="00094F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4F92" w:rsidRPr="00094F92" w:rsidRDefault="00094F92" w:rsidP="00094F92">
      <w:pPr>
        <w:tabs>
          <w:tab w:val="left" w:pos="4111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5094605</wp:posOffset>
                </wp:positionH>
                <wp:positionV relativeFrom="paragraph">
                  <wp:posOffset>106045</wp:posOffset>
                </wp:positionV>
                <wp:extent cx="899795" cy="215900"/>
                <wp:effectExtent l="0" t="0" r="14605" b="12700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B3ED9" id="Прямоугольник 61" o:spid="_x0000_s1026" style="position:absolute;margin-left:401.15pt;margin-top:8.35pt;width:70.85pt;height:1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"/>
            </w:pict>
          </mc:Fallback>
        </mc:AlternateContent>
      </w:r>
      <w:r w:rsidRPr="00094F9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Pr="00094F9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__________________</w:t>
      </w:r>
    </w:p>
    <w:p w:rsidR="00094F92" w:rsidRPr="00094F92" w:rsidRDefault="00094F92" w:rsidP="00094F92">
      <w:pPr>
        <w:tabs>
          <w:tab w:val="left" w:pos="4536"/>
          <w:tab w:val="left" w:pos="723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94F92">
        <w:rPr>
          <w:rFonts w:ascii="Times New Roman" w:eastAsia="Times New Roman" w:hAnsi="Times New Roman" w:cs="Times New Roman"/>
          <w:sz w:val="16"/>
          <w:szCs w:val="16"/>
          <w:lang w:eastAsia="ru-RU"/>
        </w:rPr>
        <w:t>Поступило в банк плательщика</w:t>
      </w:r>
      <w:r w:rsidRPr="00094F92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Срок платежа</w:t>
      </w:r>
      <w:r w:rsidRPr="00094F92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форма</w:t>
      </w:r>
    </w:p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34"/>
        <w:gridCol w:w="3652"/>
        <w:gridCol w:w="1168"/>
        <w:gridCol w:w="1134"/>
        <w:gridCol w:w="851"/>
        <w:gridCol w:w="283"/>
        <w:gridCol w:w="1701"/>
      </w:tblGrid>
      <w:tr w:rsidR="00094F92" w:rsidRPr="00094F92" w:rsidTr="00094F92">
        <w:trPr>
          <w:trHeight w:hRule="exact" w:val="567"/>
        </w:trPr>
        <w:tc>
          <w:tcPr>
            <w:tcW w:w="4786" w:type="dxa"/>
            <w:gridSpan w:val="2"/>
            <w:tcBorders>
              <w:left w:val="single" w:sz="4" w:space="0" w:color="auto"/>
            </w:tcBorders>
            <w:vAlign w:val="bottom"/>
          </w:tcPr>
          <w:p w:rsidR="00094F92" w:rsidRPr="00094F92" w:rsidRDefault="00094F92" w:rsidP="00094F92">
            <w:pPr>
              <w:keepNext/>
              <w:spacing w:after="0" w:line="240" w:lineRule="auto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ПЛАТЕЖНОЕ</w:t>
            </w:r>
          </w:p>
          <w:p w:rsidR="00094F92" w:rsidRPr="00094F92" w:rsidRDefault="00094F92" w:rsidP="00094F92">
            <w:pPr>
              <w:keepNext/>
              <w:spacing w:after="0" w:line="240" w:lineRule="auto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ТРЕБОВАНИЕ-ПОРУЧЕНИЕ №</w:t>
            </w:r>
          </w:p>
        </w:tc>
        <w:tc>
          <w:tcPr>
            <w:tcW w:w="5103" w:type="dxa"/>
            <w:gridSpan w:val="5"/>
            <w:vAlign w:val="bottom"/>
          </w:tcPr>
          <w:p w:rsidR="00094F92" w:rsidRPr="00094F92" w:rsidRDefault="00094F92" w:rsidP="0009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  __________________</w:t>
            </w:r>
          </w:p>
          <w:p w:rsidR="00094F92" w:rsidRPr="00094F92" w:rsidRDefault="00094F92" w:rsidP="0009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         вид платежа</w:t>
            </w:r>
          </w:p>
        </w:tc>
      </w:tr>
      <w:tr w:rsidR="00094F92" w:rsidRPr="00094F92" w:rsidTr="00094F92">
        <w:trPr>
          <w:cantSplit/>
          <w:trHeight w:hRule="exact" w:val="56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Условие оплаты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для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акцепта</w:t>
            </w:r>
          </w:p>
        </w:tc>
      </w:tr>
      <w:tr w:rsidR="00094F92" w:rsidRPr="00094F92" w:rsidTr="00094F92">
        <w:trPr>
          <w:cantSplit/>
          <w:trHeight w:val="5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прописью</w:t>
            </w:r>
          </w:p>
        </w:tc>
        <w:tc>
          <w:tcPr>
            <w:tcW w:w="85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Плательщик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</w:t>
            </w:r>
          </w:p>
        </w:tc>
        <w:tc>
          <w:tcPr>
            <w:tcW w:w="3969" w:type="dxa"/>
            <w:gridSpan w:val="4"/>
            <w:tcBorders>
              <w:left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hang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8"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3"/>
            <w:vMerge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плательщика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</w:t>
            </w: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получателя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</w:t>
            </w: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Получатель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cantSplit/>
          <w:trHeight w:hRule="exact" w:val="284"/>
        </w:trPr>
        <w:tc>
          <w:tcPr>
            <w:tcW w:w="59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опер.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Очеред</w:t>
            </w:r>
            <w:proofErr w:type="spellEnd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плат.</w:t>
            </w:r>
          </w:p>
        </w:tc>
      </w:tr>
      <w:tr w:rsidR="00094F92" w:rsidRPr="00094F92" w:rsidTr="00094F92">
        <w:trPr>
          <w:cantSplit/>
          <w:trHeight w:hRule="exact" w:val="284"/>
        </w:trPr>
        <w:tc>
          <w:tcPr>
            <w:tcW w:w="59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Рез. поле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Рез. поле</w:t>
            </w:r>
          </w:p>
        </w:tc>
      </w:tr>
      <w:tr w:rsidR="00094F92" w:rsidRPr="00094F92" w:rsidTr="00094F92">
        <w:trPr>
          <w:cantSplit/>
          <w:trHeight w:hRule="exact" w:val="860"/>
        </w:trPr>
        <w:tc>
          <w:tcPr>
            <w:tcW w:w="9889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 платежа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4F92" w:rsidRPr="00094F92" w:rsidTr="00094F92">
        <w:trPr>
          <w:cantSplit/>
          <w:trHeight w:hRule="exact" w:val="703"/>
        </w:trPr>
        <w:tc>
          <w:tcPr>
            <w:tcW w:w="7088" w:type="dxa"/>
            <w:gridSpan w:val="4"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Подписи плательщика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2835" w:type="dxa"/>
            <w:gridSpan w:val="3"/>
            <w:vMerge w:val="restart"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Отметки банка получателя</w:t>
            </w:r>
          </w:p>
        </w:tc>
      </w:tr>
      <w:tr w:rsidR="00094F92" w:rsidRPr="00094F92" w:rsidTr="00094F92">
        <w:trPr>
          <w:cantSplit/>
          <w:trHeight w:hRule="exact" w:val="713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Подписи получателя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4F92" w:rsidRPr="00094F92" w:rsidRDefault="00094F92" w:rsidP="00094F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помещения в картотеку*____________________</w:t>
      </w:r>
    </w:p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559"/>
        <w:gridCol w:w="1701"/>
        <w:gridCol w:w="1842"/>
        <w:gridCol w:w="1689"/>
        <w:gridCol w:w="1418"/>
      </w:tblGrid>
      <w:tr w:rsidR="00094F92" w:rsidRPr="00094F92" w:rsidTr="00094F92">
        <w:tc>
          <w:tcPr>
            <w:tcW w:w="1526" w:type="dxa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частичного платежа*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платежного ордера*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оплаты ордера*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частичного платежа*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остатка платежа*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Подпись*</w:t>
            </w:r>
          </w:p>
        </w:tc>
      </w:tr>
      <w:tr w:rsidR="00094F92" w:rsidRPr="00094F92" w:rsidTr="00094F92">
        <w:trPr>
          <w:trHeight w:val="1301"/>
        </w:trPr>
        <w:tc>
          <w:tcPr>
            <w:tcW w:w="1418" w:type="dxa"/>
            <w:tcBorders>
              <w:bottom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bottom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bottom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94F92" w:rsidRPr="00094F92" w:rsidRDefault="00094F92" w:rsidP="00094F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sz w:val="20"/>
          <w:szCs w:val="20"/>
          <w:lang w:eastAsia="ru-RU"/>
        </w:rPr>
        <w:t>Отметка банка плательщика</w:t>
      </w:r>
    </w:p>
    <w:p w:rsidR="00094F92" w:rsidRPr="00094F92" w:rsidRDefault="00094F92" w:rsidP="00094F92">
      <w:pPr>
        <w:spacing w:after="0" w:line="240" w:lineRule="auto"/>
        <w:rPr>
          <w:rFonts w:ascii="Courier New" w:eastAsia="Times New Roman" w:hAnsi="Courier New" w:cs="Times New Roman"/>
          <w:sz w:val="26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</w:t>
      </w:r>
    </w:p>
    <w:p w:rsidR="00094F92" w:rsidRPr="00094F92" w:rsidRDefault="00094F92" w:rsidP="00094F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sz w:val="20"/>
          <w:szCs w:val="20"/>
          <w:lang w:eastAsia="ru-RU"/>
        </w:rPr>
        <w:t>* не заполняется если в соответствии с локальными нормативными актами банка плательщика в банке организован контроль (в том числе с помощью средств программного обеспечения) за правильностью частичной оплаты расчетных документов</w:t>
      </w:r>
    </w:p>
    <w:p w:rsidR="00094F92" w:rsidRDefault="00094F92" w:rsidP="00094F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4F92" w:rsidRDefault="00094F92" w:rsidP="00094F92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</w:p>
    <w:p w:rsidR="00094F92" w:rsidRPr="00094F92" w:rsidRDefault="00094F92" w:rsidP="00094F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бланк аккредитива</w:t>
      </w:r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86 от 17 мая 2019 г. на бланке типовой формы на перечисление денежных средств поставщику за товары </w:t>
      </w:r>
      <w:proofErr w:type="gram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счет</w:t>
      </w:r>
      <w:proofErr w:type="gram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фактуре № 111 от 28 апреля 2019 г. Сумма платежа 5000, 80 руб.  Плательщик – ООО «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Откава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фискальный код 0200001113, расчетный счет № 2212040000000795 в </w:t>
      </w:r>
      <w:proofErr w:type="gram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  «</w:t>
      </w:r>
      <w:proofErr w:type="gram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Агропромбанк» 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г.Бендеры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корр. счет 20210000097, КУБ 04.  Получатель – ООО «Ивашка», фискальный код </w:t>
      </w:r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0300008365, расчетный счет 2212030000000885 в ЗАО «Сбербанк» </w:t>
      </w:r>
      <w:proofErr w:type="spellStart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г.Тирасполь</w:t>
      </w:r>
      <w:proofErr w:type="spellEnd"/>
      <w:r w:rsidRPr="0009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Корр. счет 20210000099, КУБ 03. Недостающие данные взять произвольно.</w:t>
      </w:r>
    </w:p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4F9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5094605</wp:posOffset>
                </wp:positionH>
                <wp:positionV relativeFrom="paragraph">
                  <wp:posOffset>137795</wp:posOffset>
                </wp:positionV>
                <wp:extent cx="899795" cy="215900"/>
                <wp:effectExtent l="0" t="0" r="14605" b="12700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1D8B0" id="Прямоугольник 111" o:spid="_x0000_s1026" style="position:absolute;margin-left:401.15pt;margin-top:10.85pt;width:70.85pt;height:1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"/>
            </w:pict>
          </mc:Fallback>
        </mc:AlternateContent>
      </w:r>
    </w:p>
    <w:p w:rsidR="00094F92" w:rsidRPr="00094F92" w:rsidRDefault="00094F92" w:rsidP="00094F92">
      <w:pPr>
        <w:tabs>
          <w:tab w:val="left" w:pos="7230"/>
        </w:tabs>
        <w:spacing w:after="0" w:line="240" w:lineRule="auto"/>
        <w:ind w:firstLine="723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94F92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</w:t>
      </w:r>
    </w:p>
    <w:p w:rsidR="00094F92" w:rsidRPr="00094F92" w:rsidRDefault="00094F92" w:rsidP="00094F92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33"/>
        <w:gridCol w:w="1576"/>
        <w:gridCol w:w="2167"/>
        <w:gridCol w:w="1077"/>
        <w:gridCol w:w="1380"/>
        <w:gridCol w:w="605"/>
        <w:gridCol w:w="1985"/>
      </w:tblGrid>
      <w:tr w:rsidR="00094F92" w:rsidRPr="00094F92" w:rsidTr="00094F92">
        <w:trPr>
          <w:trHeight w:hRule="exact" w:val="567"/>
        </w:trPr>
        <w:tc>
          <w:tcPr>
            <w:tcW w:w="487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4F92" w:rsidRPr="00094F92" w:rsidRDefault="00094F92" w:rsidP="00094F9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</w:pPr>
          </w:p>
          <w:p w:rsidR="00094F92" w:rsidRPr="00094F92" w:rsidRDefault="00094F92" w:rsidP="00094F92">
            <w:pPr>
              <w:keepNext/>
              <w:spacing w:after="0" w:line="240" w:lineRule="auto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</w:pPr>
            <w:r w:rsidRPr="00094F92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АККРЕДИТИВ №</w:t>
            </w:r>
          </w:p>
        </w:tc>
        <w:tc>
          <w:tcPr>
            <w:tcW w:w="50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  __________________</w:t>
            </w:r>
          </w:p>
          <w:p w:rsidR="00094F92" w:rsidRPr="00094F92" w:rsidRDefault="00094F92" w:rsidP="0009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          вид платежа</w:t>
            </w:r>
          </w:p>
        </w:tc>
      </w:tr>
      <w:tr w:rsidR="00094F92" w:rsidRPr="00094F92" w:rsidTr="00A83FAE">
        <w:trPr>
          <w:cantSplit/>
          <w:trHeight w:hRule="exact" w:val="703"/>
        </w:trPr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прописью</w:t>
            </w:r>
          </w:p>
        </w:tc>
        <w:tc>
          <w:tcPr>
            <w:tcW w:w="8658" w:type="dxa"/>
            <w:gridSpan w:val="6"/>
            <w:tcBorders>
              <w:left w:val="nil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vMerge w:val="restart"/>
            <w:tcBorders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Плательщик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</w:t>
            </w:r>
          </w:p>
        </w:tc>
        <w:tc>
          <w:tcPr>
            <w:tcW w:w="3969" w:type="dxa"/>
            <w:gridSpan w:val="3"/>
            <w:tcBorders>
              <w:left w:val="nil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hang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8"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vMerge/>
            <w:tcBorders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плательщика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</w:t>
            </w: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получателя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</w:t>
            </w: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trHeight w:hRule="exact" w:val="567"/>
        </w:trPr>
        <w:tc>
          <w:tcPr>
            <w:tcW w:w="5954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Получатель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№</w:t>
            </w:r>
          </w:p>
        </w:tc>
      </w:tr>
      <w:tr w:rsidR="00094F92" w:rsidRPr="00094F92" w:rsidTr="00094F92">
        <w:trPr>
          <w:cantSplit/>
          <w:trHeight w:hRule="exact" w:val="482"/>
        </w:trPr>
        <w:tc>
          <w:tcPr>
            <w:tcW w:w="6033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опер.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</w:t>
            </w:r>
            <w:proofErr w:type="spellEnd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</w:t>
            </w:r>
            <w:proofErr w:type="spellEnd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094F92" w:rsidRPr="00094F92" w:rsidTr="00094F92">
        <w:trPr>
          <w:cantSplit/>
          <w:trHeight w:hRule="exact" w:val="284"/>
        </w:trPr>
        <w:tc>
          <w:tcPr>
            <w:tcW w:w="6033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ind w:left="-107" w:firstLine="1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Рез. поле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Рез. поле</w:t>
            </w:r>
          </w:p>
        </w:tc>
      </w:tr>
      <w:tr w:rsidR="00094F92" w:rsidRPr="00094F92" w:rsidTr="00094F92">
        <w:trPr>
          <w:cantSplit/>
          <w:trHeight w:hRule="exact" w:val="567"/>
        </w:trPr>
        <w:tc>
          <w:tcPr>
            <w:tcW w:w="9923" w:type="dxa"/>
            <w:gridSpan w:val="7"/>
            <w:tcBorders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аккредитива</w:t>
            </w:r>
          </w:p>
        </w:tc>
      </w:tr>
      <w:tr w:rsidR="00094F92" w:rsidRPr="00094F92" w:rsidTr="00A83FAE">
        <w:trPr>
          <w:cantSplit/>
          <w:trHeight w:hRule="exact" w:val="801"/>
        </w:trPr>
        <w:tc>
          <w:tcPr>
            <w:tcW w:w="99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Условие оплаты</w:t>
            </w:r>
          </w:p>
        </w:tc>
      </w:tr>
      <w:tr w:rsidR="00094F92" w:rsidRPr="00094F92" w:rsidTr="00A83FAE">
        <w:trPr>
          <w:cantSplit/>
          <w:trHeight w:hRule="exact" w:val="996"/>
        </w:trPr>
        <w:tc>
          <w:tcPr>
            <w:tcW w:w="99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товаров (работ, услуг), № и дата договора, срок отгрузки товаров (выполнения работ, оказания услуг), грузополучатель и место назначения</w:t>
            </w:r>
          </w:p>
        </w:tc>
      </w:tr>
      <w:tr w:rsidR="00094F92" w:rsidRPr="00094F92" w:rsidTr="00A83FAE">
        <w:trPr>
          <w:cantSplit/>
          <w:trHeight w:hRule="exact" w:val="721"/>
        </w:trPr>
        <w:tc>
          <w:tcPr>
            <w:tcW w:w="99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 по представлению (вид документа)</w:t>
            </w:r>
          </w:p>
        </w:tc>
      </w:tr>
      <w:tr w:rsidR="00094F92" w:rsidRPr="00094F92" w:rsidTr="00A83FAE">
        <w:trPr>
          <w:cantSplit/>
          <w:trHeight w:hRule="exact" w:val="837"/>
        </w:trPr>
        <w:tc>
          <w:tcPr>
            <w:tcW w:w="99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Дополнительные условия</w:t>
            </w:r>
          </w:p>
        </w:tc>
      </w:tr>
      <w:tr w:rsidR="00094F92" w:rsidRPr="00094F92" w:rsidTr="00A83FAE">
        <w:trPr>
          <w:cantSplit/>
          <w:trHeight w:hRule="exact" w:val="707"/>
        </w:trPr>
        <w:tc>
          <w:tcPr>
            <w:tcW w:w="99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Получателя</w:t>
            </w:r>
          </w:p>
        </w:tc>
      </w:tr>
      <w:tr w:rsidR="00094F92" w:rsidRPr="00094F92" w:rsidTr="00094F92">
        <w:trPr>
          <w:cantSplit/>
          <w:trHeight w:val="823"/>
        </w:trPr>
        <w:tc>
          <w:tcPr>
            <w:tcW w:w="2710" w:type="dxa"/>
            <w:gridSpan w:val="2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</w:t>
            </w:r>
          </w:p>
        </w:tc>
        <w:tc>
          <w:tcPr>
            <w:tcW w:w="4624" w:type="dxa"/>
            <w:gridSpan w:val="3"/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Подписи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094F92" w:rsidRPr="00094F92" w:rsidRDefault="00094F92" w:rsidP="00094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4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Отметки банка получателя</w:t>
            </w:r>
          </w:p>
        </w:tc>
      </w:tr>
    </w:tbl>
    <w:p w:rsidR="00094F92" w:rsidRDefault="00094F92" w:rsidP="00094F92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F92" w:rsidRDefault="00094F92" w:rsidP="00094F92">
      <w:pPr>
        <w:tabs>
          <w:tab w:val="left" w:pos="660"/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Pr="00CC2443" w:rsidRDefault="00A83FAE" w:rsidP="00A83FA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8 Кредитование организаций</w:t>
      </w:r>
    </w:p>
    <w:p w:rsidR="00A83FAE" w:rsidRDefault="00A83FAE" w:rsidP="00A83FAE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33457A" w:rsidRDefault="0033457A" w:rsidP="00A83FAE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Задание 1</w:t>
      </w:r>
    </w:p>
    <w:p w:rsidR="0033457A" w:rsidRDefault="0033457A" w:rsidP="003345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57A">
        <w:rPr>
          <w:rFonts w:ascii="Times New Roman" w:hAnsi="Times New Roman" w:cs="Times New Roman"/>
          <w:sz w:val="24"/>
          <w:szCs w:val="24"/>
        </w:rPr>
        <w:t>Заполнение кредитного договора</w:t>
      </w:r>
    </w:p>
    <w:p w:rsidR="0033457A" w:rsidRPr="0033457A" w:rsidRDefault="0033457A" w:rsidP="003345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457A" w:rsidRDefault="0033457A" w:rsidP="0033457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КРЕДИТНЫЙ ДОГОВОР № _____</w:t>
      </w:r>
    </w:p>
    <w:p w:rsidR="0033457A" w:rsidRPr="0033457A" w:rsidRDefault="0033457A" w:rsidP="0033457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 ____________________ </w:t>
      </w:r>
      <w:r w:rsidRPr="0033457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__________________________</w:t>
      </w:r>
      <w:proofErr w:type="gramStart"/>
      <w:r w:rsidRPr="0033457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_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gram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___» ______________ _______ г. 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 в лице ________________________________________, действующего на основании ________________________________________, именуемый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Банк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с одной стороны, и ________________________________________ в лице ________________________________________, действующего на основании ________________________________________, именуемый в дальнейшем «</w:t>
      </w:r>
      <w:proofErr w:type="spellStart"/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Ссудозаемщик</w:t>
      </w:r>
      <w:proofErr w:type="spell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с другой стороны, именуемые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Стороны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заключили настоящий договор, в дальнейшем «Договор», о нижеследующем: 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1. Банк предоставляет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Ссудозаемщику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кредит на ________________________________________ (цель кредита).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2. Общий размер кредита - ________________________________________ рублей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рублей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Кредит предоставляется на оплату ________________________________________.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3.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обязуется погасить кредит до «__</w:t>
      </w:r>
      <w:proofErr w:type="gram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_»_</w:t>
      </w:r>
      <w:proofErr w:type="gram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_____________ _______ года.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Погашение ссуды осуществляется путем ______________. При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непоступлении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средств в погашение кредита в указанный срок задолженность по ссуде, включая проценты, вносится на счет просроченных ссуд и списывается со счета № _______ в ______________ банке.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4. За пользование кредитом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вносит плату в размере _______% годовых.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Проценты начисляются и взыскиваются Банком ежемесячно после _______ числа каждого месяца в бесспорном порядке инкассовым поручением с расчетного счета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Отсчет срока по начислению процентов начинается с даты выдачи средств со ссудного счета и заканчивается датой зачисления средств в погашение кредита на ссудный счет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В случае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непоступления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на счет Банка средств в погашение причитающихся со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процентов до _______ </w:t>
      </w:r>
      <w:proofErr w:type="gram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числа следующего месяца</w:t>
      </w:r>
      <w:proofErr w:type="gram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причитающиеся со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проценты по кредиту считаются как несвоевременно оплаченные.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В случае нарушения срока погашения кредита и уплаты процентов Банк взыскивает штраф в размере _______% от непогашенной суммы задолженности кредита за каждый день просрочки.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5.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обязуется исполнять следующие обязательства: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- предоставить в Банк для оформления и выдачи кредита следующие документы, оформленные в соответствии с действующей банковской практикой: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- устав, баланс, свидетельство о государственной регистрации;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- срочное обязательство по сумме и сроку погашения кредита;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- карточку с образцами подписей и оттиском печати, заверенную в установленном порядке;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- использовать полученную ссуду на предусмотренные договором цели, своевременно погасить полученный кредит вместе с начисленными процентами, предоставить Банку право контролировать целевое использование кредита.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При нецелевом использовании кредита, а также невыполнении других условий договора Банк вправе предъявить ссуду к досрочному взысканию.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6. Банк, руководствуясь предметом договора, обязуется ежемесячно начислять проценты за пользование кредитом и взыскивать их с расчетного счета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инкассовыми поручениями.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lastRenderedPageBreak/>
        <w:t>7. Разногласия, возникающие в процессе выполнения условий данного договора, предварительно рассматриваются сторонами в целях выработки взаимоприемлемого решения с оформлением двустороннего протокола рассмотрения.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При невозможности урегулирования споров и разногласий путем двустороннего соглашения они передаются на рассмотрение в органы арбитражного суда или суда.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8. Ни одна из сторон не имеет права передавать свои права и обязанности по настоящему договору третьим лицам без письменного на то согласия другой стороны.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9. Настоящий договор составлен в трех экземплярах: первый и третий хранятся в Банке, второй - у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Настоящий договор вступает в силу с момента его подписания и действует до прекращения отношений по нему.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Все приложения к договору являются его неотъемлемой частью.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Всякие изменения и дополнения к настоящему договору будут действительны лишь при условии, если они совершены в письменной форме и подписаны обеими сторонами.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Действие настоящего договора может быть прекращено односторонне и по предварительному извещению </w:t>
      </w:r>
      <w:proofErr w:type="spellStart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Ссудозаемщика</w:t>
      </w:r>
      <w:proofErr w:type="spellEnd"/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при условии, что он полностью вернет ссуду вместе с процентами по ней.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>Сторона, для которой создалась невозможность исполнения обязательств по договору, обязана (не позднее _______ дней с момента их наступления) в письменной форме уведомить другую сторону для принятия соответствующего решения.</w:t>
      </w:r>
    </w:p>
    <w:p w:rsidR="0033457A" w:rsidRPr="0033457A" w:rsidRDefault="0033457A" w:rsidP="0033457A">
      <w:pPr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9. РЕКВИЗИТЫ И ПОДПИСИ СТОРОН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Банк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Юридический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Почтовый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Телефон/факс: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Расчетный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Банк: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Корреспондентский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Подпись: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Ссудозаемщик</w:t>
      </w:r>
      <w:proofErr w:type="spell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Юридический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Почтовый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Телефон/факс: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Расчетный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Банк: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Корреспондентский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Подпись: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A83FAE" w:rsidRDefault="0033457A" w:rsidP="003345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050D90" w:rsidRDefault="00050D90" w:rsidP="0033457A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57A" w:rsidRDefault="0033457A" w:rsidP="003345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Задание 2</w:t>
      </w:r>
    </w:p>
    <w:p w:rsidR="0033457A" w:rsidRDefault="0033457A" w:rsidP="003345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33457A" w:rsidRDefault="0033457A" w:rsidP="003345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Заполнение договора залога и поручительства</w:t>
      </w:r>
    </w:p>
    <w:p w:rsidR="0033457A" w:rsidRDefault="0033457A" w:rsidP="003345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33457A" w:rsidRPr="0033457A" w:rsidRDefault="0033457A" w:rsidP="0033457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ДОГОВОР ЗАЛОГА ИМУЩЕСТВА № _____</w:t>
      </w:r>
    </w:p>
    <w:p w:rsidR="0033457A" w:rsidRPr="0033457A" w:rsidRDefault="0033457A" w:rsidP="003345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 ____________________ </w:t>
      </w:r>
      <w:r w:rsidRPr="0033457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__________________________</w:t>
      </w:r>
      <w:proofErr w:type="gramStart"/>
      <w:r w:rsidRPr="0033457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___» ______________ __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____ г. </w:t>
      </w:r>
    </w:p>
    <w:p w:rsidR="0033457A" w:rsidRPr="0033457A" w:rsidRDefault="0033457A" w:rsidP="003345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 в лице ________________________________________, действующего на основании ________________________________________, именуемый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Залогодержатель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с одной стороны, и гражданин ________________________________________, паспорт (серия, номер, выдан) _______ 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______________ ________________________________________ ______________, проживающий по адресу ________________________________________, именуемый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Залогодатель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с другой стороны, именуемые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Стороны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заключили настоящий договор, в дальнейшем «Договор», о нижеследующем:</w:t>
      </w:r>
    </w:p>
    <w:p w:rsidR="0033457A" w:rsidRPr="0033457A" w:rsidRDefault="0033457A" w:rsidP="0033457A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кредитному договору №_______ от «__</w:t>
      </w:r>
      <w:proofErr w:type="gramStart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_»_</w:t>
      </w:r>
      <w:proofErr w:type="gram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 _______ года ________________________________________ предоставил ________________________________________ кредит в сумме ________________________________________ рублей сроком до «___»______________ _______ года.</w:t>
      </w:r>
    </w:p>
    <w:p w:rsidR="0033457A" w:rsidRPr="0033457A" w:rsidRDefault="0033457A" w:rsidP="0033457A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обеспечение своевременного возврата полученной по кредитному договору ссуды ________________________________________ заложил ________________________________________.</w:t>
      </w:r>
    </w:p>
    <w:p w:rsidR="0033457A" w:rsidRPr="0033457A" w:rsidRDefault="0033457A" w:rsidP="0033457A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Заложенное имущество оценивается сторонами в сумме ________________________________________ рублей банку.</w:t>
      </w:r>
    </w:p>
    <w:p w:rsidR="0033457A" w:rsidRPr="0033457A" w:rsidRDefault="0033457A" w:rsidP="0033457A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неуплаты в установленный срок долга он погашается за счет средств, полученных от продажи заложенного имущества.</w:t>
      </w:r>
    </w:p>
    <w:p w:rsidR="0033457A" w:rsidRPr="0033457A" w:rsidRDefault="0033457A" w:rsidP="0033457A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Договор составлен в двух экземплярах, из которых один остается в ________________________________________ другой выдается ________________________________________.</w:t>
      </w:r>
    </w:p>
    <w:p w:rsidR="0033457A" w:rsidRDefault="0033457A" w:rsidP="0033457A">
      <w:pPr>
        <w:spacing w:after="0" w:line="240" w:lineRule="auto"/>
        <w:ind w:firstLine="426"/>
        <w:jc w:val="center"/>
        <w:outlineLvl w:val="5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</w:p>
    <w:p w:rsidR="0033457A" w:rsidRPr="0033457A" w:rsidRDefault="0033457A" w:rsidP="0033457A">
      <w:pPr>
        <w:spacing w:after="0" w:line="240" w:lineRule="auto"/>
        <w:ind w:firstLine="426"/>
        <w:jc w:val="center"/>
        <w:outlineLvl w:val="5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ЮРИДИЧЕСКИЕ АДРЕСА И БАНКОВСКИЕ РЕКВИЗИТЫ СТОРОН</w:t>
      </w:r>
    </w:p>
    <w:p w:rsidR="0033457A" w:rsidRPr="0033457A" w:rsidRDefault="0033457A" w:rsidP="003345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Залогодержатель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Юридический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Почтовый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Телефон/факс: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Расчетный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Банк: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Корреспондентский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Подпись: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Залогодатель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Юридический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Почтовый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Телефон/факс: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Расчетный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Банк: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Корреспондентский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Подпись: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Default="0033457A" w:rsidP="0033457A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57A" w:rsidRDefault="0033457A" w:rsidP="003345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Задание 3</w:t>
      </w:r>
    </w:p>
    <w:p w:rsidR="0033457A" w:rsidRDefault="0033457A" w:rsidP="003345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33457A" w:rsidRPr="0033457A" w:rsidRDefault="0033457A" w:rsidP="0033457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ДОГОВОР ПОРУЧИТЕЛЬСТВА № _____</w:t>
      </w:r>
    </w:p>
    <w:p w:rsidR="0033457A" w:rsidRPr="0033457A" w:rsidRDefault="0033457A" w:rsidP="003345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 ____________________ </w:t>
      </w:r>
      <w:r w:rsidRPr="0033457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__________________________</w:t>
      </w:r>
      <w:proofErr w:type="gramStart"/>
      <w:r w:rsidRPr="0033457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___» ______________ _____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_ г. </w:t>
      </w:r>
    </w:p>
    <w:p w:rsidR="0033457A" w:rsidRPr="0033457A" w:rsidRDefault="0033457A" w:rsidP="003345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 в лице ________________________________________, действующего на основании ________________________________________, именуемый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Кредитор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с одной стороны, и ________________________________________ в лице ________________________________________, действующего на основании ________________________________________, именуемый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Поручитель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с другой стороны, именуемые в дальнейшем «</w:t>
      </w: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Стороны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заключили настоящий договор, в дальнейшем «Договор», о нижеследующем: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Данный Договор является неотъемлемой частью кредитного договора №_______ от «__</w:t>
      </w:r>
      <w:proofErr w:type="gramStart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_»_</w:t>
      </w:r>
      <w:proofErr w:type="gram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 _______ года, по которому Кредитор предоставил Заемщику (он же Должник) кредит в сумме ________________________________________ рублей до «___»______________ _______ года.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Поручитель обязуется перед Кредитором нести (солидарную или субсидиарную) ответственность за исполнение Заемщиком своих обязательств по вышеуказанному кредитному договору и возместить Кредитору в случае несвоевременного исполнения Заемщиком своих обязательств: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полученную сумму кредита в сумме ________________________________________ рублей;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проценты за пользование кредитом в сумме ________________________________________ рублей или без указания суммы;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неустойку в сумме ________________________________________ рублей;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убытки Кредитора;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ответственность Поручителя ограничивается суммой выданного кредита и процентов по нему;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ответственность Поручителя ограничивается предельной суммой ________________________________________ рублей.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Обязательства, предусмотренные п.2 данного договора, должны быть исполнены Поручителем в течение _______ дней со дня получения извещения от Кредитора о нарушении Заемщиком взятых на себя обязательств по возврату кредита.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Поручитель, не выполнивший в срок требования п.3 договора, обязан выплатить Кредитору неустойку в размере _______% от суммы, подлежащей возмещению за каждый день просрочки.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изменении условий кредитного договора в части уменьшения платы за кредит соответственно уменьшается размер требований, предъявляемых к Поручителю в случае неисполнения Заемщиком своих обязательств.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Кредитор, получивший удовлетворение полностью или в части своих требований от Заемщика, обязан немедленно известить об этом Поручителя.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Заемщик исполнит обязательства, обеспеченные поручительством, и Поручитель независимо от Заемщика исполнит обязательство, то Поручитель вправе взыскать с Кредитора неосновательно полученное.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Поручителю, исполнившему обязательства за Заемщика, переходят все права Кредитора. Последний в этом случае обязан передать Поручителю все документы, удостоверяющие требования к Заемщику, и права, обеспечивающие эти требования, а также подтверждение, что Заемщик (Должник) письменно уведомлен о состоявшемся переходе прав Кредитора к Поручителю.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Споры сторон рассматриваются в арбитражном суде г. ____________________.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Данный договор вступает в силу со дня зачисления перечисленных Кредитором средств на расчетный счет Заемщика.</w:t>
      </w:r>
    </w:p>
    <w:p w:rsidR="0033457A" w:rsidRPr="0033457A" w:rsidRDefault="0033457A" w:rsidP="0033457A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Действие данного договора прекращается: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прекращением обеспеченного поручительством кредитного договора;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изменения условий кредитного договора, влекущих увеличение ответственности или иные неблагоприятные последствия для Поручителя, без его согласия;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Поручитель не даст согласия Кредитору отвечать за нового Должника в случае перевода долга;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Кредитор откажется принять надлежащее исполнение, предложенное Заемщиком или Поручителем;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истечении указанного срока в договоре поручительства, на который оно дано;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срок не установлен и если Кредитор в течение года со дня наступления срока </w:t>
      </w:r>
      <w:proofErr w:type="gramStart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исполнения</w:t>
      </w:r>
      <w:proofErr w:type="gram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обеспеченного поручительством кредитного договора не предъявит иска к Поручителю;</w:t>
      </w:r>
    </w:p>
    <w:p w:rsidR="0033457A" w:rsidRPr="0033457A" w:rsidRDefault="0033457A" w:rsidP="0033457A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если срок исполнения основного обязательства не указан, не может быть определен моментом востребования </w:t>
      </w:r>
      <w:proofErr w:type="gramStart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proofErr w:type="gramEnd"/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если Кредитор не предъявит иска к Поручителю в течение двух лет со дня заключения договора поручительства.</w:t>
      </w:r>
    </w:p>
    <w:p w:rsidR="0033457A" w:rsidRPr="0033457A" w:rsidRDefault="0033457A" w:rsidP="0033457A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aps/>
          <w:color w:val="333333"/>
          <w:sz w:val="24"/>
          <w:szCs w:val="24"/>
          <w:lang w:eastAsia="ru-RU"/>
        </w:rPr>
        <w:t>ЮРИДИЧЕСКИЕ АДРЕСА И БАНКОВСКИЕ РЕКВИЗИТЫ СТОРОН</w:t>
      </w:r>
    </w:p>
    <w:p w:rsidR="0033457A" w:rsidRPr="0033457A" w:rsidRDefault="0033457A" w:rsidP="003345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Кредитор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Юридический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Почтовый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Телефон/факс: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Расчетный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Банк: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Корреспондентский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Подпись: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Поручитель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Юридический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Почтовый адрес: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Телефон/факс: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Расчетный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Банк: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Корреспондентский счет: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Pr="0033457A" w:rsidRDefault="0033457A" w:rsidP="0033457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Подпись:</w:t>
      </w:r>
      <w:r w:rsidRPr="003345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</w:p>
    <w:p w:rsidR="0033457A" w:rsidRDefault="0033457A" w:rsidP="0033457A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6553" w:rsidRPr="00336553" w:rsidRDefault="00336553" w:rsidP="00336553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65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4</w:t>
      </w:r>
    </w:p>
    <w:p w:rsidR="00336553" w:rsidRDefault="00336553" w:rsidP="00336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553">
        <w:rPr>
          <w:rFonts w:ascii="Times New Roman" w:hAnsi="Times New Roman" w:cs="Times New Roman"/>
          <w:sz w:val="24"/>
          <w:szCs w:val="24"/>
        </w:rPr>
        <w:t>Решение задач по расчету простых и сложных банковских процентов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6553" w:rsidRDefault="00336553" w:rsidP="00336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</w:t>
      </w:r>
      <w:r w:rsidRPr="00336553">
        <w:rPr>
          <w:rFonts w:ascii="Times New Roman" w:hAnsi="Times New Roman" w:cs="Times New Roman"/>
          <w:color w:val="000000"/>
          <w:sz w:val="24"/>
          <w:szCs w:val="24"/>
        </w:rPr>
        <w:t>Капитал величиной 15 000 рублей вложен в банк на 3 месяца под 6% годовых. Найти сумму наращенного капитала.</w:t>
      </w:r>
    </w:p>
    <w:p w:rsidR="00336553" w:rsidRPr="00336553" w:rsidRDefault="00336553" w:rsidP="00336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553" w:rsidRPr="00336553" w:rsidRDefault="00336553" w:rsidP="00336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Pr="00336553">
        <w:rPr>
          <w:rFonts w:ascii="Times New Roman" w:hAnsi="Times New Roman" w:cs="Times New Roman"/>
          <w:color w:val="000000"/>
          <w:sz w:val="24"/>
          <w:szCs w:val="24"/>
        </w:rPr>
        <w:t xml:space="preserve"> Под какой процент была вложена 5000 рублей, если через пять лет сумма наращенного капитала составила 3600 рублей.</w:t>
      </w:r>
    </w:p>
    <w:p w:rsidR="00336553" w:rsidRPr="00336553" w:rsidRDefault="00336553" w:rsidP="00336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553" w:rsidRDefault="00336553" w:rsidP="0033655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Pr="00336553">
        <w:rPr>
          <w:rFonts w:ascii="Times New Roman" w:hAnsi="Times New Roman" w:cs="Times New Roman"/>
          <w:color w:val="000000"/>
          <w:sz w:val="24"/>
          <w:szCs w:val="24"/>
        </w:rPr>
        <w:t xml:space="preserve"> На какой срок необходимо вложить 15 000 рублей при 9 % годовых, чтобы сумма дохода составила 2 000 рублей?</w:t>
      </w:r>
    </w:p>
    <w:p w:rsidR="00336553" w:rsidRPr="00336553" w:rsidRDefault="00336553" w:rsidP="00336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553" w:rsidRDefault="00336553" w:rsidP="0033655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г)</w:t>
      </w:r>
      <w:r w:rsidRPr="00336553">
        <w:t xml:space="preserve"> </w:t>
      </w:r>
      <w:r w:rsidRPr="00336553">
        <w:rPr>
          <w:rFonts w:ascii="Times New Roman" w:hAnsi="Times New Roman" w:cs="Times New Roman"/>
          <w:color w:val="000000"/>
          <w:sz w:val="24"/>
          <w:szCs w:val="24"/>
        </w:rPr>
        <w:t xml:space="preserve">Александр взял кредит на сумму 50 000 рублей на 2 года под 17% годовых. На сколько больше рублей он отдаст банку к концу срока, чем взял, если проводились поквартальные вычисления?  </w:t>
      </w:r>
    </w:p>
    <w:p w:rsidR="00336553" w:rsidRPr="00336553" w:rsidRDefault="00336553" w:rsidP="00336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553" w:rsidRPr="00336553" w:rsidRDefault="00336553" w:rsidP="0033655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д) </w:t>
      </w:r>
      <w:r w:rsidRPr="00336553">
        <w:rPr>
          <w:rFonts w:ascii="Times New Roman" w:hAnsi="Times New Roman" w:cs="Times New Roman"/>
          <w:color w:val="000000"/>
          <w:sz w:val="24"/>
          <w:szCs w:val="24"/>
        </w:rPr>
        <w:t>Вкладчик положил на депозит 1000 рублей на срок 2 года под 15 % годовых. Выяснить, в каком случае наращенная сумма будет больше: если будет происходить внутригодовое начисление или нет? (Внутригодовое начисление принять за ежемесячное)</w:t>
      </w:r>
    </w:p>
    <w:p w:rsidR="00EE0E49" w:rsidRPr="00336553" w:rsidRDefault="00EE0E49" w:rsidP="00EE0E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553" w:rsidRDefault="00EE0E49" w:rsidP="00EE0E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</w:t>
      </w:r>
      <w:r w:rsidRPr="00EE0E49">
        <w:rPr>
          <w:rFonts w:ascii="Times New Roman" w:hAnsi="Times New Roman" w:cs="Times New Roman"/>
          <w:sz w:val="24"/>
          <w:szCs w:val="24"/>
        </w:rPr>
        <w:t>Капитал величиной 15 000 рублей вложен в банк на 3 месяца под 6% годовых. Найти сумму наращенного капитала.</w:t>
      </w:r>
    </w:p>
    <w:p w:rsidR="00EE0E49" w:rsidRPr="00336553" w:rsidRDefault="00EE0E49" w:rsidP="00EE0E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E49" w:rsidRDefault="00EE0E49" w:rsidP="00EE0E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Pr="00EE0E49">
        <w:rPr>
          <w:rFonts w:ascii="Times New Roman" w:hAnsi="Times New Roman" w:cs="Times New Roman"/>
          <w:sz w:val="24"/>
          <w:szCs w:val="24"/>
        </w:rPr>
        <w:t>) Рассчитать сумму вклада через 3 года при сложной процентной ставке 10% годовых, если было вложено 1000 рублей.</w:t>
      </w:r>
    </w:p>
    <w:p w:rsidR="00EE0E49" w:rsidRPr="00336553" w:rsidRDefault="00EE0E49" w:rsidP="00EE0E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E49" w:rsidRDefault="00EE0E49" w:rsidP="00EE0E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0E49" w:rsidRDefault="00EE0E49" w:rsidP="00EE0E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E49">
        <w:rPr>
          <w:rFonts w:ascii="Times New Roman" w:hAnsi="Times New Roman" w:cs="Times New Roman"/>
          <w:b/>
          <w:sz w:val="24"/>
          <w:szCs w:val="24"/>
        </w:rPr>
        <w:t>Задание 5</w:t>
      </w:r>
    </w:p>
    <w:p w:rsidR="00EE0E49" w:rsidRPr="00EE0E49" w:rsidRDefault="00EE0E49" w:rsidP="00EE0E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E49" w:rsidRDefault="00EE0E49" w:rsidP="00336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0E49">
        <w:rPr>
          <w:rFonts w:ascii="Times New Roman" w:hAnsi="Times New Roman" w:cs="Times New Roman"/>
          <w:sz w:val="24"/>
          <w:szCs w:val="24"/>
        </w:rPr>
        <w:t>Оформление платежного календаря погашения банковского кредита</w:t>
      </w:r>
    </w:p>
    <w:p w:rsidR="00EE0E49" w:rsidRDefault="00EE0E49" w:rsidP="00336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№___ к Договору поставки № ______ от «__</w:t>
      </w:r>
      <w:proofErr w:type="gramStart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>_»_</w:t>
      </w:r>
      <w:proofErr w:type="gramEnd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_____________20__ г. </w:t>
      </w: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E0E49" w:rsidRPr="00EE0E49" w:rsidRDefault="00EE0E49" w:rsidP="00EE0E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График платежей </w:t>
      </w:r>
    </w:p>
    <w:p w:rsidR="00EE0E49" w:rsidRPr="00EE0E49" w:rsidRDefault="00EE0E49" w:rsidP="00EE0E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сумма по договору ________________________ Окончательный срок оплаты: «__</w:t>
      </w:r>
      <w:proofErr w:type="gramStart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>_»_</w:t>
      </w:r>
      <w:proofErr w:type="gramEnd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______________20__ г. </w:t>
      </w: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595"/>
        <w:gridCol w:w="4633"/>
        <w:gridCol w:w="2890"/>
      </w:tblGrid>
      <w:tr w:rsidR="00EE0E49" w:rsidRPr="00EE0E49" w:rsidTr="00E76146"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E0E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Дата платежа</w:t>
            </w: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E0E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Сумма (в рублях)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E0E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Остаток</w:t>
            </w:r>
          </w:p>
        </w:tc>
      </w:tr>
      <w:tr w:rsidR="00EE0E49" w:rsidRPr="00EE0E49" w:rsidTr="00E76146"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E0E49" w:rsidRPr="00EE0E49" w:rsidRDefault="00EE0E49" w:rsidP="00EE0E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EE0E49" w:rsidRPr="00EE0E49" w:rsidTr="00E76146"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E0E49" w:rsidRPr="00EE0E49" w:rsidRDefault="00EE0E49" w:rsidP="00EE0E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EE0E49" w:rsidRPr="00EE0E49" w:rsidTr="00E76146"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E0E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EE0E49" w:rsidRPr="00EE0E49" w:rsidRDefault="00EE0E49" w:rsidP="00EE0E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EE0E49" w:rsidRPr="00EE0E49" w:rsidTr="00E76146">
        <w:trPr>
          <w:trHeight w:val="427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E0E49" w:rsidRPr="00EE0E49" w:rsidRDefault="00EE0E49" w:rsidP="00EE0E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EE0E49" w:rsidRPr="00EE0E49" w:rsidTr="00E76146"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E0E49" w:rsidRPr="00EE0E49" w:rsidRDefault="00EE0E49" w:rsidP="00EE0E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E49" w:rsidRPr="00EE0E49" w:rsidRDefault="00EE0E49" w:rsidP="00EE0E4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Поставщик:   </w:t>
      </w:r>
      <w:proofErr w:type="gramEnd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Покупатель </w:t>
      </w: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ООО __________________________                       </w:t>
      </w:r>
      <w:proofErr w:type="spellStart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>ООО</w:t>
      </w:r>
      <w:proofErr w:type="spellEnd"/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____________________________</w:t>
      </w: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</w:t>
      </w:r>
      <w:r w:rsidRPr="00EE0E4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___________/____________/                      </w:t>
      </w:r>
      <w:r w:rsidRPr="00EE0E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___________________/_____________/  </w:t>
      </w:r>
    </w:p>
    <w:p w:rsidR="00EE0E49" w:rsidRPr="00EE0E49" w:rsidRDefault="00EE0E49" w:rsidP="00EE0E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E0E49" w:rsidRPr="00EE0E49" w:rsidRDefault="00EE0E49" w:rsidP="00336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E49" w:rsidRPr="00336553" w:rsidRDefault="00EE0E49" w:rsidP="00336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6553" w:rsidRDefault="00336553" w:rsidP="00336553">
      <w:pPr>
        <w:tabs>
          <w:tab w:val="left" w:pos="362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Pr="00CC2443" w:rsidRDefault="00EE0E49" w:rsidP="00EE0E4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9 Бюджетные средства как источник финансирования деятельности организации</w:t>
      </w:r>
    </w:p>
    <w:p w:rsidR="00EE0E49" w:rsidRDefault="00EE0E49" w:rsidP="00EE0E4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0E49" w:rsidRDefault="00EE0E49" w:rsidP="00EE0E4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Задание 1</w:t>
      </w:r>
    </w:p>
    <w:p w:rsidR="00EE0E49" w:rsidRDefault="00EE0E49" w:rsidP="00EE0E4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0E49">
        <w:rPr>
          <w:rFonts w:ascii="Times New Roman" w:eastAsia="Calibri" w:hAnsi="Times New Roman" w:cs="Times New Roman"/>
          <w:sz w:val="24"/>
          <w:szCs w:val="24"/>
        </w:rPr>
        <w:t>Краткий обзор Закона Приднестровской Молдавской Республики «О бюджетной системе в Приднестровской Молдавской Республике»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E0E49" w:rsidTr="00EE0E49">
        <w:tc>
          <w:tcPr>
            <w:tcW w:w="9345" w:type="dxa"/>
          </w:tcPr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0E49" w:rsidRDefault="00EE0E49" w:rsidP="00EE0E4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E0E49" w:rsidRPr="00EE0E49" w:rsidRDefault="00EE0E49" w:rsidP="00EE0E4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0E49" w:rsidRDefault="00EE0E49" w:rsidP="00EE0E4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Задание 2</w:t>
      </w:r>
    </w:p>
    <w:p w:rsidR="00EE0E49" w:rsidRDefault="00EE0E49" w:rsidP="00EE0E4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0E49" w:rsidRDefault="00EE0E49" w:rsidP="00EE0E4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E5DE5">
        <w:rPr>
          <w:rFonts w:ascii="Times New Roman" w:hAnsi="Times New Roman"/>
          <w:color w:val="000000"/>
          <w:sz w:val="24"/>
          <w:szCs w:val="24"/>
        </w:rPr>
        <w:t xml:space="preserve">Из бюджета города </w:t>
      </w:r>
      <w:r>
        <w:rPr>
          <w:rFonts w:ascii="Times New Roman" w:hAnsi="Times New Roman"/>
          <w:color w:val="000000"/>
          <w:sz w:val="24"/>
          <w:szCs w:val="24"/>
        </w:rPr>
        <w:t xml:space="preserve">управлению </w:t>
      </w:r>
      <w:r w:rsidRPr="00EE5DE5">
        <w:rPr>
          <w:rFonts w:ascii="Times New Roman" w:hAnsi="Times New Roman"/>
          <w:color w:val="000000"/>
          <w:sz w:val="24"/>
          <w:szCs w:val="24"/>
        </w:rPr>
        <w:t>культуры городской администрации были выделены средства на цели реформирования библиотечной системы города. Средства были потрачены на закупку новых книг и оборудования для библиотечного коллектора, на ремонт здания городской библиотеки, на выплату премий сотрудникам департамента и ремонт дороги на улице, где расположена библиотека. При осуществлении бюджетного контроля было принято</w:t>
      </w:r>
      <w:r w:rsidRPr="00EE5DE5">
        <w:rPr>
          <w:rFonts w:ascii="Times New Roman" w:hAnsi="Times New Roman"/>
          <w:smallCaps/>
          <w:color w:val="000000"/>
          <w:sz w:val="24"/>
          <w:szCs w:val="24"/>
        </w:rPr>
        <w:t xml:space="preserve"> </w:t>
      </w:r>
      <w:r w:rsidRPr="00EE5DE5">
        <w:rPr>
          <w:rFonts w:ascii="Times New Roman" w:hAnsi="Times New Roman"/>
          <w:color w:val="000000"/>
          <w:sz w:val="24"/>
          <w:szCs w:val="24"/>
        </w:rPr>
        <w:t xml:space="preserve">решение о наложении санкции на получателя бюджетных средств и его руководителя в связи с нецелевым использованием бюджетных средств. </w:t>
      </w:r>
    </w:p>
    <w:p w:rsidR="00050D90" w:rsidRDefault="00EE0E49" w:rsidP="00EE0E49">
      <w:pPr>
        <w:tabs>
          <w:tab w:val="left" w:pos="3620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3139B3">
        <w:rPr>
          <w:rFonts w:ascii="Times New Roman" w:hAnsi="Times New Roman"/>
          <w:i/>
          <w:color w:val="000000"/>
          <w:sz w:val="24"/>
          <w:szCs w:val="24"/>
        </w:rPr>
        <w:t>Обоснуйте принятое решение органов финансового контроля</w:t>
      </w:r>
    </w:p>
    <w:p w:rsidR="00EE0E49" w:rsidRDefault="00EE0E49" w:rsidP="00EE0E49">
      <w:pPr>
        <w:tabs>
          <w:tab w:val="left" w:pos="3620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E49" w:rsidRDefault="00EE0E49" w:rsidP="00EE0E49">
      <w:pPr>
        <w:tabs>
          <w:tab w:val="left" w:pos="3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0D90" w:rsidRDefault="00050D90" w:rsidP="00EE0E49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E49" w:rsidRDefault="00EE0E49" w:rsidP="00EE0E4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Задание 3</w:t>
      </w:r>
    </w:p>
    <w:p w:rsidR="00EE0E49" w:rsidRDefault="00EE0E49" w:rsidP="00EE0E4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0E49" w:rsidRDefault="00EE0E49" w:rsidP="00EE0E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Государственные расходы на экономику составляют 5000 </w:t>
      </w:r>
      <w:proofErr w:type="spellStart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</w:t>
      </w:r>
      <w:proofErr w:type="spellEnd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ед., налоги поступили в размере 7000 </w:t>
      </w:r>
      <w:proofErr w:type="spellStart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</w:t>
      </w:r>
      <w:proofErr w:type="spellEnd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ед. Трансферты населению составляют 1100 </w:t>
      </w:r>
      <w:proofErr w:type="spellStart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</w:t>
      </w:r>
      <w:proofErr w:type="spellEnd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ед. Государственные долг составляет 9000 </w:t>
      </w:r>
      <w:proofErr w:type="spellStart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</w:t>
      </w:r>
      <w:proofErr w:type="spellEnd"/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ед., по нему государство выплачивает ежегодно 10 %. Определите состояние государственного бюджета.</w:t>
      </w:r>
    </w:p>
    <w:p w:rsidR="005A44F0" w:rsidRPr="00EE0E49" w:rsidRDefault="005A44F0" w:rsidP="00EE0E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E49" w:rsidRPr="00EE0E49" w:rsidRDefault="00EE0E49" w:rsidP="00EE0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E0E49" w:rsidRPr="00EE0E49" w:rsidRDefault="00EE0E49" w:rsidP="00EE0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E0E4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Зада</w:t>
      </w:r>
      <w:r w:rsidR="000B0E1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ние</w:t>
      </w:r>
      <w:r w:rsidRPr="00EE0E4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</w:t>
      </w:r>
    </w:p>
    <w:p w:rsidR="00EE0E49" w:rsidRPr="00EE0E49" w:rsidRDefault="00EE0E49" w:rsidP="00EE0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E0E49" w:rsidRPr="00EE0E49" w:rsidRDefault="00EE0E49" w:rsidP="005A44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0E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2016 году в стране Х собрали налогов в размере 35 млн у. е., таможенные сборы составили 12 млн у. е., неналоговые поступления в бюджет составили 20 млн у. е. В этом же году государственные закупки товаров и услуг составили 38,4 млн у. е., трансферты 14,7 млн у. е., проценты по государственному долгу 17,6 млн у. е. Определите состояние государственного бюджета.</w:t>
      </w:r>
    </w:p>
    <w:p w:rsidR="00EE0E49" w:rsidRPr="005A44F0" w:rsidRDefault="005A44F0" w:rsidP="005A44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E49" w:rsidRDefault="00EE0E49" w:rsidP="00EE0E49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0E1F" w:rsidRPr="00CC2443" w:rsidRDefault="000B0E1F" w:rsidP="000B0E1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t>Тема 10 Страхование деятельности организаций</w:t>
      </w:r>
    </w:p>
    <w:p w:rsidR="000B0E1F" w:rsidRPr="000B0E1F" w:rsidRDefault="000B0E1F" w:rsidP="000B0E1F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0B0E1F" w:rsidRPr="00EE0E49" w:rsidRDefault="000B0E1F" w:rsidP="000B0E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E0E4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Зада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ние</w:t>
      </w:r>
      <w:r w:rsidRPr="00EE0E4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</w:p>
    <w:p w:rsidR="000B0E1F" w:rsidRDefault="000B0E1F" w:rsidP="000B0E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1F">
        <w:rPr>
          <w:rFonts w:ascii="Times New Roman" w:eastAsia="Calibri" w:hAnsi="Times New Roman" w:cs="Times New Roman"/>
          <w:sz w:val="24"/>
          <w:szCs w:val="24"/>
        </w:rPr>
        <w:t xml:space="preserve">Краткий обзор Закона Приднестровской Молдавской Республики </w:t>
      </w:r>
      <w:r w:rsidRPr="000B0E1F">
        <w:rPr>
          <w:rFonts w:ascii="Times New Roman" w:hAnsi="Times New Roman" w:cs="Times New Roman"/>
          <w:sz w:val="24"/>
          <w:szCs w:val="24"/>
        </w:rPr>
        <w:t>«Об организации страхового дела»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B0E1F" w:rsidTr="000B0E1F">
        <w:tc>
          <w:tcPr>
            <w:tcW w:w="9345" w:type="dxa"/>
          </w:tcPr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1F" w:rsidRDefault="000B0E1F" w:rsidP="000B0E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E1F" w:rsidRDefault="000B0E1F" w:rsidP="000B0E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1F">
        <w:rPr>
          <w:rFonts w:ascii="Times New Roman" w:hAnsi="Times New Roman" w:cs="Times New Roman"/>
          <w:b/>
          <w:sz w:val="24"/>
          <w:szCs w:val="24"/>
        </w:rPr>
        <w:lastRenderedPageBreak/>
        <w:t>Задание 2</w:t>
      </w:r>
    </w:p>
    <w:p w:rsidR="000B0E1F" w:rsidRDefault="000B0E1F" w:rsidP="000B0E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1F27" w:rsidRPr="00641F27" w:rsidRDefault="00641F27" w:rsidP="00641F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1F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 сводные</w:t>
      </w:r>
      <w:proofErr w:type="gramEnd"/>
      <w:r w:rsidRPr="0064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по добровольным и по обязательным видам страхования с комментариями.  </w:t>
      </w:r>
    </w:p>
    <w:p w:rsidR="00641F27" w:rsidRPr="00641F27" w:rsidRDefault="00641F27" w:rsidP="00641F27">
      <w:pPr>
        <w:spacing w:after="0" w:line="240" w:lineRule="auto"/>
        <w:ind w:left="540" w:right="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1767"/>
        <w:gridCol w:w="3608"/>
      </w:tblGrid>
      <w:tr w:rsidR="00641F27" w:rsidRPr="00641F27" w:rsidTr="00E76146">
        <w:tc>
          <w:tcPr>
            <w:tcW w:w="9345" w:type="dxa"/>
            <w:gridSpan w:val="3"/>
          </w:tcPr>
          <w:p w:rsidR="00641F27" w:rsidRPr="00641F27" w:rsidRDefault="00641F27" w:rsidP="0064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Обязательное страхование</w:t>
            </w:r>
          </w:p>
        </w:tc>
      </w:tr>
      <w:tr w:rsidR="00641F27" w:rsidRPr="00641F27" w:rsidTr="00E76146">
        <w:tc>
          <w:tcPr>
            <w:tcW w:w="3970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страхования</w:t>
            </w:r>
          </w:p>
        </w:tc>
        <w:tc>
          <w:tcPr>
            <w:tcW w:w="1767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Правовая основа</w:t>
            </w: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 (страхователи, страховщики, застрахованные, страховые случаи, тарифы, страховые суммы, порядок возмещения и т.д.)</w:t>
            </w:r>
          </w:p>
        </w:tc>
      </w:tr>
      <w:tr w:rsidR="00641F27" w:rsidRPr="00641F27" w:rsidTr="00E76146">
        <w:tc>
          <w:tcPr>
            <w:tcW w:w="3970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Гражданской ответственности автовладельцев</w:t>
            </w:r>
          </w:p>
        </w:tc>
        <w:tc>
          <w:tcPr>
            <w:tcW w:w="1767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3970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Военнослужащих и приравненных к ним лиц</w:t>
            </w:r>
          </w:p>
        </w:tc>
        <w:tc>
          <w:tcPr>
            <w:tcW w:w="1767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3970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Обязательное социальное страхование</w:t>
            </w:r>
          </w:p>
        </w:tc>
        <w:tc>
          <w:tcPr>
            <w:tcW w:w="1767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3970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1767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9345" w:type="dxa"/>
            <w:gridSpan w:val="3"/>
          </w:tcPr>
          <w:p w:rsidR="00641F27" w:rsidRPr="00641F27" w:rsidRDefault="00641F27" w:rsidP="0064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Добровольное страхование</w:t>
            </w:r>
          </w:p>
        </w:tc>
      </w:tr>
      <w:tr w:rsidR="00641F27" w:rsidRPr="00641F27" w:rsidTr="00E76146">
        <w:tc>
          <w:tcPr>
            <w:tcW w:w="5737" w:type="dxa"/>
            <w:gridSpan w:val="2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страхования</w:t>
            </w: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</w:t>
            </w:r>
          </w:p>
        </w:tc>
      </w:tr>
      <w:tr w:rsidR="00641F27" w:rsidRPr="00641F27" w:rsidTr="00E76146">
        <w:tc>
          <w:tcPr>
            <w:tcW w:w="5737" w:type="dxa"/>
            <w:gridSpan w:val="2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Личное (жизни, детей от несчастных случаев, здоровья при заграничных поездках)</w:t>
            </w: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5737" w:type="dxa"/>
            <w:gridSpan w:val="2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Страхование имущества граждан</w:t>
            </w: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5737" w:type="dxa"/>
            <w:gridSpan w:val="2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Страхование ответственности граждан (индивидуальных предпринимателей) </w:t>
            </w: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1F27" w:rsidRPr="00641F27" w:rsidTr="00E76146">
        <w:tc>
          <w:tcPr>
            <w:tcW w:w="5737" w:type="dxa"/>
            <w:gridSpan w:val="2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Страхование предпринимательских рисков</w:t>
            </w:r>
          </w:p>
        </w:tc>
        <w:tc>
          <w:tcPr>
            <w:tcW w:w="3608" w:type="dxa"/>
          </w:tcPr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F27" w:rsidRPr="00641F27" w:rsidRDefault="00641F27" w:rsidP="00641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1F27" w:rsidRPr="00641F27" w:rsidRDefault="00641F27" w:rsidP="00641F27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1F27" w:rsidRPr="000B0E1F" w:rsidRDefault="00641F27" w:rsidP="000B0E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1F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146" w:rsidRPr="00E76146" w:rsidRDefault="00E76146" w:rsidP="00E761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8"/>
          <w:sz w:val="24"/>
          <w:szCs w:val="19"/>
          <w:lang w:eastAsia="ru-RU"/>
        </w:rPr>
        <w:t xml:space="preserve">Определить размер страхового возмещения при применении </w:t>
      </w:r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 xml:space="preserve">условной (не вычитаемой) и безусловной (вычитаемой) франшизы, если: </w:t>
      </w:r>
    </w:p>
    <w:p w:rsidR="00E76146" w:rsidRPr="00E76146" w:rsidRDefault="00E76146" w:rsidP="00E761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а) страховая сумма составляет 60000 </w:t>
      </w:r>
      <w:proofErr w:type="spellStart"/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д.е</w:t>
      </w:r>
      <w:proofErr w:type="spellEnd"/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.</w:t>
      </w:r>
    </w:p>
    <w:p w:rsidR="00E76146" w:rsidRPr="00E76146" w:rsidRDefault="00E76146" w:rsidP="00E761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 xml:space="preserve">уровень франшизы - 5000 </w:t>
      </w:r>
      <w:proofErr w:type="spellStart"/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>д.е</w:t>
      </w:r>
      <w:proofErr w:type="spellEnd"/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>.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>ущерб страхователя - 60% от страховой суммы.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>б</w:t>
      </w: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) страховая сумма составляет 35000 </w:t>
      </w:r>
      <w:proofErr w:type="spellStart"/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д.е</w:t>
      </w:r>
      <w:proofErr w:type="spellEnd"/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. 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уровень франшизы - 10%</w:t>
      </w:r>
    </w:p>
    <w:p w:rsidR="00E76146" w:rsidRPr="00E76146" w:rsidRDefault="00E76146" w:rsidP="00E76146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страхователя составляет 10000 </w:t>
      </w:r>
      <w:proofErr w:type="spellStart"/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д.е</w:t>
      </w:r>
      <w:proofErr w:type="spellEnd"/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.</w:t>
      </w:r>
    </w:p>
    <w:p w:rsidR="00E76146" w:rsidRPr="00E76146" w:rsidRDefault="00E76146" w:rsidP="00E76146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146" w:rsidRPr="00E76146" w:rsidRDefault="00E76146" w:rsidP="00E76146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</w:pP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1F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По договору страхования имущества предусмотрена условная </w:t>
      </w:r>
      <w:r w:rsidRPr="00E76146">
        <w:rPr>
          <w:rFonts w:ascii="Times New Roman" w:eastAsia="Times New Roman" w:hAnsi="Times New Roman" w:cs="Times New Roman"/>
          <w:color w:val="000000"/>
          <w:spacing w:val="2"/>
          <w:sz w:val="24"/>
          <w:szCs w:val="19"/>
          <w:lang w:eastAsia="ru-RU"/>
        </w:rPr>
        <w:t xml:space="preserve">франшиза в размере 5%. Страховая сумма 25600 руб. Фактический </w:t>
      </w: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ущерб составил </w:t>
      </w:r>
      <w:r w:rsidRPr="00E76146">
        <w:rPr>
          <w:rFonts w:ascii="Times New Roman" w:eastAsia="Times New Roman" w:hAnsi="Times New Roman" w:cs="Times New Roman"/>
          <w:color w:val="000000"/>
          <w:spacing w:val="-2"/>
          <w:sz w:val="24"/>
          <w:szCs w:val="19"/>
          <w:lang w:eastAsia="ru-RU"/>
        </w:rPr>
        <w:t xml:space="preserve">950 руб. Определить размер страхового возмещения, подлежащего </w:t>
      </w:r>
      <w:r w:rsidRPr="00E76146">
        <w:rPr>
          <w:rFonts w:ascii="Times New Roman" w:eastAsia="Times New Roman" w:hAnsi="Times New Roman" w:cs="Times New Roman"/>
          <w:color w:val="000000"/>
          <w:spacing w:val="-4"/>
          <w:sz w:val="24"/>
          <w:szCs w:val="19"/>
          <w:lang w:eastAsia="ru-RU"/>
        </w:rPr>
        <w:t>выплате.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19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1F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</w:pP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-1"/>
          <w:sz w:val="24"/>
          <w:szCs w:val="19"/>
          <w:lang w:eastAsia="ru-RU"/>
        </w:rPr>
        <w:t xml:space="preserve">Оценка имущества частного предприятия составила 425000 руб., оно </w:t>
      </w:r>
      <w:r w:rsidRPr="00E76146"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застраховано на сумму 365000 руб., ущерб страхователя -160000 руб.</w:t>
      </w:r>
    </w:p>
    <w:p w:rsidR="00E76146" w:rsidRDefault="00E76146" w:rsidP="00E7614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19"/>
          <w:lang w:eastAsia="ru-RU"/>
        </w:rPr>
      </w:pPr>
      <w:r w:rsidRPr="00E76146">
        <w:rPr>
          <w:rFonts w:ascii="Times New Roman" w:eastAsia="Times New Roman" w:hAnsi="Times New Roman" w:cs="Times New Roman"/>
          <w:color w:val="000000"/>
          <w:spacing w:val="12"/>
          <w:sz w:val="24"/>
          <w:szCs w:val="19"/>
          <w:lang w:eastAsia="ru-RU"/>
        </w:rPr>
        <w:t xml:space="preserve">Исчислить размер страхового возмещения по системе </w:t>
      </w:r>
      <w:r w:rsidRPr="00E76146">
        <w:rPr>
          <w:rFonts w:ascii="Times New Roman" w:eastAsia="Times New Roman" w:hAnsi="Times New Roman" w:cs="Times New Roman"/>
          <w:color w:val="000000"/>
          <w:spacing w:val="-3"/>
          <w:sz w:val="24"/>
          <w:szCs w:val="19"/>
          <w:lang w:eastAsia="ru-RU"/>
        </w:rPr>
        <w:t>пропорциональной ответственности и первого риска.</w:t>
      </w:r>
    </w:p>
    <w:p w:rsidR="00E76146" w:rsidRPr="00E76146" w:rsidRDefault="00E76146" w:rsidP="00E7614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19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0E1F" w:rsidRPr="00EE0E49" w:rsidRDefault="000B0E1F" w:rsidP="000B0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76146" w:rsidRPr="00E76146" w:rsidRDefault="00E76146" w:rsidP="00E76146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C2443">
        <w:rPr>
          <w:rFonts w:ascii="Times New Roman" w:eastAsia="Calibri" w:hAnsi="Times New Roman" w:cs="Times New Roman"/>
          <w:b/>
          <w:sz w:val="28"/>
          <w:szCs w:val="28"/>
        </w:rPr>
        <w:t>Тема 11. Инвестиционная политика организации</w:t>
      </w: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1F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E1F">
        <w:rPr>
          <w:rFonts w:ascii="Times New Roman" w:eastAsia="Calibri" w:hAnsi="Times New Roman" w:cs="Times New Roman"/>
          <w:sz w:val="24"/>
          <w:szCs w:val="24"/>
        </w:rPr>
        <w:t>Краткий обзор Закона Приднестровской Молдавской Республики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«Об инвестиционной деятельности».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6146" w:rsidTr="00E76146">
        <w:tc>
          <w:tcPr>
            <w:tcW w:w="9345" w:type="dxa"/>
          </w:tcPr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146" w:rsidRDefault="00E76146" w:rsidP="00E761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 2</w:t>
      </w: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146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ab/>
      </w:r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Предприятие рассматривает целесообразность принятия альтернативных инвестиционных проектов с денежными потоками, приведенными ниже. Провести анализ с помощью критерия обыкновенного срока окупаемости. Проекты А и </w:t>
      </w:r>
      <w:proofErr w:type="gram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требуют</w:t>
      </w:r>
      <w:proofErr w:type="gram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инвестиций по 17 млн. рублей каждый. Проект А обеспечивает получение максимального денежного потока в течение первых двух лет, после чего доходы резко снижаются: 1 год – 8 млн. руб., 2 год – 7 млн. руб., 3 год – 1,5 млн. руб., 4 год – 0,6 млн., 5 год – 0,5 </w:t>
      </w:r>
      <w:proofErr w:type="gram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млн..</w:t>
      </w:r>
      <w:proofErr w:type="gram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проекта В доходы поступают равномерно в течение 6 лет по 3,5 млн. рублей. </w:t>
      </w:r>
    </w:p>
    <w:p w:rsidR="00E76146" w:rsidRP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146" w:rsidRPr="00E76146" w:rsidRDefault="00E76146" w:rsidP="00E761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</w:t>
      </w:r>
    </w:p>
    <w:p w:rsidR="00E76146" w:rsidRPr="00E76146" w:rsidRDefault="00E76146" w:rsidP="00E76146">
      <w:pPr>
        <w:tabs>
          <w:tab w:val="left" w:pos="3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146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ab/>
      </w:r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Предприятие рассматривает целесообразность принятия альтернативных инвестиционных проектов А, В, </w:t>
      </w:r>
      <w:proofErr w:type="gram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сроком реализации 4 года, генерирующих постоянные по величине денежные потоки: проект А – 180,75 млн. руб., В – 125,54 </w:t>
      </w:r>
      <w:proofErr w:type="spell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млн.руб</w:t>
      </w:r>
      <w:proofErr w:type="spell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С – 217,8 </w:t>
      </w:r>
      <w:proofErr w:type="spell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млн.руб</w:t>
      </w:r>
      <w:proofErr w:type="spell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Проектная дисконтная ставка – 11% в год. Величина первоначальных инвестиций по проекту А – 630 млн. руб., В – 432 млн. руб., С – 984 </w:t>
      </w:r>
      <w:proofErr w:type="spell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млн.руб</w:t>
      </w:r>
      <w:proofErr w:type="spell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Оцените приемлемость проекта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известным вам критериям.</w:t>
      </w:r>
    </w:p>
    <w:p w:rsidR="00E76146" w:rsidRP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4</w:t>
      </w:r>
    </w:p>
    <w:p w:rsidR="00E76146" w:rsidRDefault="00E76146" w:rsidP="00E76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146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ab/>
      </w:r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Предприятие рассматривает целесообразность принятия альтернативных инвестиционных проектов А, В, </w:t>
      </w:r>
      <w:proofErr w:type="gram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сроком реализации 4 года, генерирующих постоянные по величине денежные потоки: проект А – 190,75 млн. руб., В – 155,54 </w:t>
      </w:r>
      <w:proofErr w:type="spell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млн.руб</w:t>
      </w:r>
      <w:proofErr w:type="spell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С – 257,8 </w:t>
      </w:r>
      <w:proofErr w:type="spell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млн.руб</w:t>
      </w:r>
      <w:proofErr w:type="spell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Проектная дисконтная ставка – 11% в год. Величина первоначальных инвестиций по проекту А – 660 млн. руб., В – 488 млн. руб., С – 1084 </w:t>
      </w:r>
      <w:proofErr w:type="spellStart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млн.руб</w:t>
      </w:r>
      <w:proofErr w:type="spellEnd"/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Оцените приемлемость </w:t>
      </w:r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проекта по критериям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рентабельности, </w:t>
      </w:r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приведенному эффекту и </w:t>
      </w:r>
      <w:r w:rsidRPr="00E7614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сроку окупаемости.</w:t>
      </w:r>
    </w:p>
    <w:p w:rsidR="00EA41AD" w:rsidRPr="00E76146" w:rsidRDefault="00EA41AD" w:rsidP="00EA41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146" w:rsidRDefault="00E76146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Pr="00E76146" w:rsidRDefault="00EA41AD" w:rsidP="00E761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5</w:t>
      </w:r>
    </w:p>
    <w:p w:rsidR="00EA41AD" w:rsidRDefault="00EA41AD" w:rsidP="00EA41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фирмы подсчитали, что в течение пяти лет ежегодно будут </w:t>
      </w:r>
      <w:proofErr w:type="gramStart"/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поступать  следующие</w:t>
      </w:r>
      <w:proofErr w:type="gramEnd"/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денежные потоки:</w:t>
      </w: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первый год – 6650 у.е.</w:t>
      </w: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 второй </w:t>
      </w:r>
      <w:proofErr w:type="gramStart"/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 -</w:t>
      </w:r>
      <w:proofErr w:type="gramEnd"/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4800 у.е.</w:t>
      </w: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третий год – 3500 у.е.</w:t>
      </w: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четвертый год – 2400 у.е.</w:t>
      </w: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пятый год – 1200 у.е.</w:t>
      </w:r>
    </w:p>
    <w:p w:rsidR="00EA41AD" w:rsidRPr="00EA41AD" w:rsidRDefault="00EA41AD" w:rsidP="00EA41AD">
      <w:pPr>
        <w:spacing w:after="0" w:line="240" w:lineRule="auto"/>
        <w:ind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Первоначальные инвестиции- 11000у.е. дисконтная ставка – 10 %. Определить целесообразность этого проекта.</w:t>
      </w:r>
    </w:p>
    <w:p w:rsidR="00EA41AD" w:rsidRPr="00EA41AD" w:rsidRDefault="00EA41AD" w:rsidP="00EA41AD">
      <w:pPr>
        <w:autoSpaceDE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EA41AD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41AD" w:rsidRPr="00EA41AD" w:rsidRDefault="00EA41AD" w:rsidP="00EA41AD">
      <w:pPr>
        <w:autoSpaceDE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</w:p>
    <w:p w:rsidR="00EA41AD" w:rsidRDefault="00EA41AD" w:rsidP="00EA41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6</w:t>
      </w:r>
    </w:p>
    <w:p w:rsidR="00EA41AD" w:rsidRDefault="00EA41AD" w:rsidP="00EA41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1AD" w:rsidRPr="00EA41AD" w:rsidRDefault="00EA41AD" w:rsidP="00EA41AD">
      <w:pPr>
        <w:autoSpaceDE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EA41AD">
        <w:rPr>
          <w:rFonts w:ascii="Times New Roman" w:eastAsia="Calibri" w:hAnsi="Times New Roman" w:cs="Times New Roman"/>
          <w:sz w:val="24"/>
          <w:szCs w:val="24"/>
        </w:rPr>
        <w:t xml:space="preserve">Определить величину чистого приведенного </w:t>
      </w:r>
      <w:proofErr w:type="gramStart"/>
      <w:r w:rsidRPr="00EA41AD">
        <w:rPr>
          <w:rFonts w:ascii="Times New Roman" w:eastAsia="Calibri" w:hAnsi="Times New Roman" w:cs="Times New Roman"/>
          <w:sz w:val="24"/>
          <w:szCs w:val="24"/>
        </w:rPr>
        <w:t>эффекта  и</w:t>
      </w:r>
      <w:proofErr w:type="gramEnd"/>
      <w:r w:rsidRPr="00EA41AD">
        <w:rPr>
          <w:rFonts w:ascii="Times New Roman" w:eastAsia="Calibri" w:hAnsi="Times New Roman" w:cs="Times New Roman"/>
          <w:sz w:val="24"/>
          <w:szCs w:val="24"/>
        </w:rPr>
        <w:t xml:space="preserve"> индекс доходности инвестиционного проекта по данным таблицы.</w:t>
      </w:r>
    </w:p>
    <w:tbl>
      <w:tblPr>
        <w:tblStyle w:val="12"/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1276"/>
        <w:gridCol w:w="1276"/>
        <w:gridCol w:w="1134"/>
        <w:gridCol w:w="1276"/>
      </w:tblGrid>
      <w:tr w:rsidR="00EA41AD" w:rsidRPr="00EA41AD" w:rsidTr="00E849FD">
        <w:trPr>
          <w:trHeight w:val="298"/>
        </w:trPr>
        <w:tc>
          <w:tcPr>
            <w:tcW w:w="4503" w:type="dxa"/>
            <w:vMerge w:val="restart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</w:t>
            </w:r>
          </w:p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4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Шаги расчета, годы</w:t>
            </w:r>
          </w:p>
        </w:tc>
      </w:tr>
      <w:tr w:rsidR="00EA41AD" w:rsidRPr="00EA41AD" w:rsidTr="00E849FD">
        <w:trPr>
          <w:trHeight w:val="340"/>
        </w:trPr>
        <w:tc>
          <w:tcPr>
            <w:tcW w:w="4503" w:type="dxa"/>
            <w:vMerge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EA41AD" w:rsidRPr="00EA41AD" w:rsidTr="00E849FD">
        <w:tc>
          <w:tcPr>
            <w:tcW w:w="4503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Чистая прибыль, тыс. руб.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3500</w:t>
            </w:r>
          </w:p>
        </w:tc>
      </w:tr>
      <w:tr w:rsidR="00EA41AD" w:rsidRPr="00EA41AD" w:rsidTr="00E849FD">
        <w:tc>
          <w:tcPr>
            <w:tcW w:w="4503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Амортизация, тыс. руб.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  <w:tr w:rsidR="00EA41AD" w:rsidRPr="00EA41AD" w:rsidTr="00E849FD">
        <w:tc>
          <w:tcPr>
            <w:tcW w:w="4503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Капиталовложения, тыс. руб.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41AD" w:rsidRPr="00EA41AD" w:rsidTr="00E849FD">
        <w:tc>
          <w:tcPr>
            <w:tcW w:w="4503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Норма дисконта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vAlign w:val="center"/>
          </w:tcPr>
          <w:p w:rsidR="00EA41AD" w:rsidRPr="00EA41AD" w:rsidRDefault="00EA41AD" w:rsidP="00EA4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41AD">
              <w:rPr>
                <w:rFonts w:ascii="Times New Roman" w:eastAsia="Calibri" w:hAnsi="Times New Roman" w:cs="Times New Roman"/>
                <w:sz w:val="24"/>
                <w:szCs w:val="24"/>
              </w:rPr>
              <w:t>0,2</w:t>
            </w:r>
          </w:p>
        </w:tc>
      </w:tr>
    </w:tbl>
    <w:p w:rsidR="00E76146" w:rsidRDefault="00EA41AD" w:rsidP="00E76146">
      <w:pPr>
        <w:spacing w:after="0" w:line="240" w:lineRule="auto"/>
        <w:ind w:firstLine="708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EA41AD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__</w:t>
      </w:r>
    </w:p>
    <w:p w:rsidR="00EA41AD" w:rsidRDefault="00EA41AD" w:rsidP="00E76146">
      <w:pPr>
        <w:spacing w:after="0" w:line="240" w:lineRule="auto"/>
        <w:ind w:firstLine="708"/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</w:p>
    <w:p w:rsidR="00EA41AD" w:rsidRDefault="00EA41AD" w:rsidP="00EA41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7</w:t>
      </w:r>
    </w:p>
    <w:p w:rsidR="00EA41AD" w:rsidRDefault="00EA41AD" w:rsidP="00EA41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1AD" w:rsidRPr="00EA41AD" w:rsidRDefault="00EA41AD" w:rsidP="00EA41A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41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Компания рассматривает инвестиционный проект со следующими условиями. Величина инвестиций 7 млн. руб., период реализации проекта – 3 года. Доходы по годам в </w:t>
      </w:r>
      <w:proofErr w:type="spellStart"/>
      <w:r w:rsidRPr="00EA41AD">
        <w:rPr>
          <w:rFonts w:ascii="Times New Roman" w:eastAsia="Calibri" w:hAnsi="Times New Roman" w:cs="Times New Roman"/>
          <w:sz w:val="24"/>
          <w:szCs w:val="24"/>
          <w:lang w:eastAsia="ru-RU"/>
        </w:rPr>
        <w:t>тыс.руб</w:t>
      </w:r>
      <w:proofErr w:type="spellEnd"/>
      <w:r w:rsidRPr="00EA41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.: 3000, 3000, 4000. Текущая ставка дисконтирования (без учета инфляции) – 10%. </w:t>
      </w:r>
    </w:p>
    <w:p w:rsidR="00EA41AD" w:rsidRPr="00EA41AD" w:rsidRDefault="00EA41AD" w:rsidP="00EA41A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EA41AD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Определить. </w:t>
      </w:r>
      <w:r w:rsidRPr="00EA41AD">
        <w:rPr>
          <w:rFonts w:ascii="Times New Roman" w:eastAsia="Calibri" w:hAnsi="Times New Roman" w:cs="Times New Roman"/>
          <w:sz w:val="24"/>
          <w:szCs w:val="24"/>
          <w:lang w:eastAsia="ru-RU"/>
        </w:rPr>
        <w:t>Рассмотрите экономическую целесообразность реализации данного проекта.</w:t>
      </w:r>
    </w:p>
    <w:p w:rsidR="00EA41AD" w:rsidRPr="00EA41AD" w:rsidRDefault="00EA41AD" w:rsidP="00EA4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0D90" w:rsidRDefault="00050D90" w:rsidP="00E76146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Default="00050D90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Pr="00EA41AD" w:rsidRDefault="00EA41AD" w:rsidP="00EA41AD">
      <w:pPr>
        <w:tabs>
          <w:tab w:val="left" w:pos="3620"/>
        </w:tabs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A41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Список использованных источников</w:t>
      </w:r>
    </w:p>
    <w:p w:rsidR="00EA41AD" w:rsidRPr="00EA41AD" w:rsidRDefault="00EA41AD" w:rsidP="00EA41AD">
      <w:pPr>
        <w:tabs>
          <w:tab w:val="left" w:pos="0"/>
          <w:tab w:val="left" w:pos="426"/>
          <w:tab w:val="left" w:pos="709"/>
          <w:tab w:val="left" w:pos="993"/>
        </w:tabs>
        <w:spacing w:after="0" w:line="240" w:lineRule="auto"/>
        <w:ind w:right="40"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EA41AD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нормативно-правовые источники</w:t>
      </w:r>
    </w:p>
    <w:p w:rsidR="00EA41AD" w:rsidRPr="00EA41AD" w:rsidRDefault="00EA41AD" w:rsidP="00EA41AD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" w:name="bookmark12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Конституция ПМР (</w:t>
      </w:r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proofErr w:type="spellStart"/>
      <w:proofErr w:type="gramStart"/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>тек.редакции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EA41AD" w:rsidRPr="00EA41AD" w:rsidRDefault="00EA41AD" w:rsidP="00EA41AD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Гражданский кодекс ПМР. (</w:t>
      </w:r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proofErr w:type="spellStart"/>
      <w:proofErr w:type="gramStart"/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>тек.редакции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EA41AD" w:rsidRPr="00EA41AD" w:rsidRDefault="00EA41AD" w:rsidP="00EA41AD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Закон ПМР «О бюджетной системе ПМР» с изменениями и дополнениями, </w:t>
      </w:r>
      <w:r w:rsidRPr="00EA41A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proofErr w:type="spellStart"/>
      <w:proofErr w:type="gramStart"/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>тек.редакции</w:t>
      </w:r>
      <w:proofErr w:type="spellEnd"/>
      <w:proofErr w:type="gramEnd"/>
      <w:r w:rsidRPr="00EA41A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EA41AD" w:rsidRPr="00EA41AD" w:rsidRDefault="00EA41AD" w:rsidP="00EA41AD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Закон ПМР «О бюджетной классификации ПМР» с изменениями и дополнениями, (</w:t>
      </w:r>
      <w:proofErr w:type="gramStart"/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Pr="00EA41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тек</w:t>
      </w:r>
      <w:proofErr w:type="gramEnd"/>
      <w:r w:rsidRPr="00EA41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ред.</w:t>
      </w:r>
      <w:r w:rsidRPr="00EA41A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0716A1" w:rsidRDefault="00EA41AD" w:rsidP="000716A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Закон ПМР «О банках и банковской деятельности» (</w:t>
      </w:r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proofErr w:type="spellStart"/>
      <w:proofErr w:type="gramStart"/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>тек.редакции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EA41AD" w:rsidRPr="00EA41AD" w:rsidRDefault="00EA41AD" w:rsidP="000716A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Закон ПМР «О республиканском бюджете» (</w:t>
      </w:r>
      <w:r w:rsidR="000716A1" w:rsidRP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proofErr w:type="spellStart"/>
      <w:proofErr w:type="gramStart"/>
      <w:r w:rsidR="000716A1" w:rsidRPr="000716A1">
        <w:rPr>
          <w:rFonts w:ascii="Times New Roman" w:eastAsia="Times New Roman" w:hAnsi="Times New Roman" w:cs="Times New Roman"/>
          <w:bCs/>
          <w:sz w:val="24"/>
          <w:szCs w:val="24"/>
        </w:rPr>
        <w:t>тек.редакции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0716A1" w:rsidRDefault="00EA41AD" w:rsidP="000716A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ПМР «Об организации страхового дела» (</w:t>
      </w:r>
      <w:r w:rsidR="000716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proofErr w:type="gramStart"/>
      <w:r w:rsidR="000716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тек.редакции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A41AD" w:rsidRPr="00EA41AD" w:rsidRDefault="00EA41AD" w:rsidP="000716A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ПМР «Об инвестиционной деятельности в ПМР» </w:t>
      </w:r>
      <w:r w:rsidR="000716A1" w:rsidRPr="000716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</w:t>
      </w:r>
      <w:proofErr w:type="spellStart"/>
      <w:proofErr w:type="gramStart"/>
      <w:r w:rsidR="000716A1" w:rsidRPr="000716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тек.редакции</w:t>
      </w:r>
      <w:proofErr w:type="spellEnd"/>
      <w:proofErr w:type="gramEnd"/>
      <w:r w:rsidR="000716A1" w:rsidRPr="000716A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A41AD" w:rsidRPr="00EA41AD" w:rsidRDefault="00EA41AD" w:rsidP="00EA41AD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Закон ПМР «О несостоятельности (банкротстве)</w:t>
      </w:r>
      <w:proofErr w:type="gram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».(</w:t>
      </w:r>
      <w:proofErr w:type="gramEnd"/>
      <w:r w:rsidR="000716A1" w:rsidRP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proofErr w:type="spellStart"/>
      <w:r w:rsidR="000716A1">
        <w:rPr>
          <w:rFonts w:ascii="Times New Roman" w:eastAsia="Times New Roman" w:hAnsi="Times New Roman" w:cs="Times New Roman"/>
          <w:bCs/>
          <w:sz w:val="24"/>
          <w:szCs w:val="24"/>
        </w:rPr>
        <w:t>тек.редакции</w:t>
      </w:r>
      <w:proofErr w:type="spell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EA41AD" w:rsidRPr="00EA41AD" w:rsidRDefault="00EA41AD" w:rsidP="00EA41AD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ПРБ №9-И «О безналичных расчетах в </w:t>
      </w:r>
      <w:proofErr w:type="gram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ПМР»(</w:t>
      </w:r>
      <w:proofErr w:type="spellStart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тек.редакция</w:t>
      </w:r>
      <w:proofErr w:type="spell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09.12.2011г.)</w:t>
      </w:r>
    </w:p>
    <w:p w:rsidR="00EA41AD" w:rsidRPr="00EA41AD" w:rsidRDefault="00EA41AD" w:rsidP="00EA41AD">
      <w:pPr>
        <w:keepNext/>
        <w:keepLines/>
        <w:tabs>
          <w:tab w:val="left" w:pos="0"/>
          <w:tab w:val="left" w:pos="993"/>
        </w:tabs>
        <w:spacing w:after="0" w:line="240" w:lineRule="auto"/>
        <w:ind w:right="20" w:firstLine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EA41AD" w:rsidRPr="00EA41AD" w:rsidRDefault="00EA41AD" w:rsidP="00EA41AD">
      <w:pPr>
        <w:keepNext/>
        <w:keepLines/>
        <w:tabs>
          <w:tab w:val="left" w:pos="0"/>
          <w:tab w:val="left" w:pos="993"/>
        </w:tabs>
        <w:spacing w:after="0" w:line="240" w:lineRule="auto"/>
        <w:ind w:right="20"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" w:eastAsia="ru-RU"/>
        </w:rPr>
      </w:pPr>
      <w:r w:rsidRPr="00EA41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" w:eastAsia="ru-RU"/>
        </w:rPr>
        <w:t>Основные источники</w:t>
      </w:r>
      <w:bookmarkEnd w:id="1"/>
    </w:p>
    <w:p w:rsidR="00EA41AD" w:rsidRPr="00EA41AD" w:rsidRDefault="00EA41AD" w:rsidP="00EA41AD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2" w:name="bookmark13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Ивасенко А.Г. Финансы организации(предприятий): </w:t>
      </w:r>
      <w:proofErr w:type="spellStart"/>
      <w:proofErr w:type="gram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учеб.пособие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</w:t>
      </w:r>
      <w:proofErr w:type="spell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сред.проф</w:t>
      </w:r>
      <w:proofErr w:type="spell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образования /А.Г. Ивасенко, </w:t>
      </w:r>
      <w:proofErr w:type="spell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Я.И.Никонова</w:t>
      </w:r>
      <w:proofErr w:type="spell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 –М.:</w:t>
      </w:r>
      <w:proofErr w:type="spell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КноРус</w:t>
      </w:r>
      <w:proofErr w:type="spell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, 2018.</w:t>
      </w:r>
    </w:p>
    <w:p w:rsidR="00EA41AD" w:rsidRPr="00EA41AD" w:rsidRDefault="00EA41AD" w:rsidP="00EA41AD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 xml:space="preserve">Несмеянова Т.С. Организация внешних финансовых отношений: </w:t>
      </w:r>
      <w:proofErr w:type="spellStart"/>
      <w:proofErr w:type="gramStart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учеб.пособие</w:t>
      </w:r>
      <w:proofErr w:type="spellEnd"/>
      <w:proofErr w:type="gramEnd"/>
      <w:r w:rsidRPr="00EA41AD">
        <w:rPr>
          <w:rFonts w:ascii="Times New Roman" w:eastAsia="Times New Roman" w:hAnsi="Times New Roman" w:cs="Times New Roman"/>
          <w:bCs/>
          <w:sz w:val="24"/>
          <w:szCs w:val="24"/>
        </w:rPr>
        <w:t>. – Махачкала: Апробация, 2020</w:t>
      </w:r>
    </w:p>
    <w:p w:rsidR="00EA41AD" w:rsidRPr="00EA41AD" w:rsidRDefault="00EA41AD" w:rsidP="00EA41AD">
      <w:pPr>
        <w:keepNext/>
        <w:keepLines/>
        <w:tabs>
          <w:tab w:val="left" w:pos="0"/>
          <w:tab w:val="left" w:pos="486"/>
        </w:tabs>
        <w:spacing w:after="0" w:line="312" w:lineRule="auto"/>
        <w:ind w:right="20" w:firstLine="425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bookmarkEnd w:id="2"/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D90" w:rsidRDefault="00050D90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1AD" w:rsidRDefault="00EA41AD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6A1" w:rsidRDefault="000716A1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6A1" w:rsidRDefault="000716A1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663766">
      <w:pPr>
        <w:tabs>
          <w:tab w:val="left" w:pos="362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3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68F8C4" wp14:editId="4B1C7AB4">
            <wp:extent cx="5940425" cy="8355302"/>
            <wp:effectExtent l="0" t="0" r="3175" b="8255"/>
            <wp:docPr id="12" name="Рисунок 12" descr="D:\контрольные, курсовые, рефераты\диплом Ирина 2020\отправила\29.04.20\Приложения к ВКР\Приложение №5 (форма 1-2019)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трольные, курсовые, рефераты\диплом Ирина 2020\отправила\29.04.20\Приложения к ВКР\Приложение №5 (форма 1-2019)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5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3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5210371" wp14:editId="6E8DF70A">
            <wp:extent cx="5940425" cy="8393047"/>
            <wp:effectExtent l="0" t="0" r="3175" b="8255"/>
            <wp:docPr id="14" name="Рисунок 14" descr="D:\контрольные, курсовые, рефераты\диплом Ирина 2020\отправила\29.04.20\Приложения к ВКР\Приложение №5 (форма 1-2019)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нтрольные, курсовые, рефераты\диплом Ирина 2020\отправила\29.04.20\Приложения к ВКР\Приложение №5 (форма 1-2019)\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3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9E86995" wp14:editId="342732E6">
            <wp:extent cx="5940425" cy="8428232"/>
            <wp:effectExtent l="0" t="0" r="3175" b="0"/>
            <wp:docPr id="15" name="Рисунок 15" descr="D:\контрольные, курсовые, рефераты\диплом Ирина 2020\отправила\29.04.20\Приложения к ВКР\Приложение №5 (форма 1-2019)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онтрольные, курсовые, рефераты\диплом Ирина 2020\отправила\29.04.20\Приложения к ВКР\Приложение №5 (форма 1-2019)\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3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9583AA" wp14:editId="0CE8C13D">
            <wp:extent cx="5940425" cy="8306981"/>
            <wp:effectExtent l="0" t="0" r="3175" b="0"/>
            <wp:docPr id="30" name="Рисунок 30" descr="D:\контрольные, курсовые, рефераты\диплом Ирина 2020\отправила\30.04.20\IMG_20200430_14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нтрольные, курсовые, рефераты\диплом Ирина 2020\отправила\30.04.20\IMG_20200430_14205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766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766" w:rsidRPr="00B75EE5" w:rsidRDefault="00663766" w:rsidP="00B75EE5">
      <w:pPr>
        <w:tabs>
          <w:tab w:val="left" w:pos="362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63766" w:rsidRPr="00B75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B3E" w:rsidRDefault="006B1B3E" w:rsidP="00EE0E49">
      <w:pPr>
        <w:spacing w:after="0" w:line="240" w:lineRule="auto"/>
      </w:pPr>
      <w:r>
        <w:separator/>
      </w:r>
    </w:p>
  </w:endnote>
  <w:endnote w:type="continuationSeparator" w:id="0">
    <w:p w:rsidR="006B1B3E" w:rsidRDefault="006B1B3E" w:rsidP="00EE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18012"/>
      <w:docPartObj>
        <w:docPartGallery w:val="Page Numbers (Bottom of Page)"/>
        <w:docPartUnique/>
      </w:docPartObj>
    </w:sdtPr>
    <w:sdtEndPr/>
    <w:sdtContent>
      <w:p w:rsidR="00E76146" w:rsidRDefault="00E76146">
        <w:pPr>
          <w:pStyle w:val="a8"/>
          <w:jc w:val="right"/>
        </w:pPr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18013"/>
      <w:docPartObj>
        <w:docPartGallery w:val="Page Numbers (Bottom of Page)"/>
        <w:docPartUnique/>
      </w:docPartObj>
    </w:sdtPr>
    <w:sdtEndPr/>
    <w:sdtContent>
      <w:p w:rsidR="00E76146" w:rsidRDefault="00E76146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2EC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76146" w:rsidRDefault="00E7614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18014"/>
      <w:docPartObj>
        <w:docPartGallery w:val="Page Numbers (Bottom of Page)"/>
        <w:docPartUnique/>
      </w:docPartObj>
    </w:sdtPr>
    <w:sdtEndPr/>
    <w:sdtContent>
      <w:p w:rsidR="00E76146" w:rsidRDefault="00E76146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2E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6146" w:rsidRDefault="00E761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B3E" w:rsidRDefault="006B1B3E" w:rsidP="00EE0E49">
      <w:pPr>
        <w:spacing w:after="0" w:line="240" w:lineRule="auto"/>
      </w:pPr>
      <w:r>
        <w:separator/>
      </w:r>
    </w:p>
  </w:footnote>
  <w:footnote w:type="continuationSeparator" w:id="0">
    <w:p w:rsidR="006B1B3E" w:rsidRDefault="006B1B3E" w:rsidP="00EE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1"/>
      <w:tblW w:w="0" w:type="auto"/>
      <w:tblLook w:val="04A0" w:firstRow="1" w:lastRow="0" w:firstColumn="1" w:lastColumn="0" w:noHBand="0" w:noVBand="1"/>
    </w:tblPr>
    <w:tblGrid>
      <w:gridCol w:w="2235"/>
      <w:gridCol w:w="7336"/>
    </w:tblGrid>
    <w:tr w:rsidR="00E76146" w:rsidTr="00AE6E9D">
      <w:tc>
        <w:tcPr>
          <w:tcW w:w="2235" w:type="dxa"/>
        </w:tcPr>
        <w:p w:rsidR="00E76146" w:rsidRDefault="00E76146" w:rsidP="00AE6E9D">
          <w:pPr>
            <w:pStyle w:val="a6"/>
            <w:tabs>
              <w:tab w:val="clear" w:pos="9355"/>
            </w:tabs>
          </w:pPr>
        </w:p>
      </w:tc>
      <w:tc>
        <w:tcPr>
          <w:tcW w:w="7336" w:type="dxa"/>
        </w:tcPr>
        <w:p w:rsidR="00E76146" w:rsidRDefault="00E76146" w:rsidP="00AE6E9D">
          <w:pPr>
            <w:pStyle w:val="a8"/>
          </w:pPr>
          <w:r>
            <w:t xml:space="preserve">Отчет о производственной практике </w:t>
          </w:r>
        </w:p>
        <w:p w:rsidR="00E76146" w:rsidRDefault="00E76146" w:rsidP="00AE6E9D">
          <w:pPr>
            <w:pStyle w:val="a8"/>
          </w:pPr>
          <w:r>
            <w:t>по ПМ 01 «Участие в проектировании зданий и сооружений»</w:t>
          </w:r>
        </w:p>
        <w:p w:rsidR="00E76146" w:rsidRDefault="00E76146" w:rsidP="00AE6E9D">
          <w:pPr>
            <w:pStyle w:val="a6"/>
            <w:tabs>
              <w:tab w:val="clear" w:pos="9355"/>
            </w:tabs>
          </w:pPr>
        </w:p>
      </w:tc>
    </w:tr>
  </w:tbl>
  <w:p w:rsidR="00E76146" w:rsidRDefault="00E76146" w:rsidP="00AE6E9D">
    <w:pPr>
      <w:pStyle w:val="a6"/>
      <w:tabs>
        <w:tab w:val="clear" w:pos="935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146" w:rsidRDefault="00E76146" w:rsidP="00AE6E9D">
    <w:pPr>
      <w:pStyle w:val="a6"/>
      <w:tabs>
        <w:tab w:val="clear" w:pos="4677"/>
        <w:tab w:val="clear" w:pos="9355"/>
        <w:tab w:val="left" w:pos="779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735F"/>
    <w:multiLevelType w:val="hybridMultilevel"/>
    <w:tmpl w:val="722C9556"/>
    <w:lvl w:ilvl="0" w:tplc="CD04A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4074A"/>
    <w:multiLevelType w:val="multilevel"/>
    <w:tmpl w:val="C86C6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F5F60"/>
    <w:multiLevelType w:val="hybridMultilevel"/>
    <w:tmpl w:val="30EC5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16A1B"/>
    <w:multiLevelType w:val="multilevel"/>
    <w:tmpl w:val="9730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D17566"/>
    <w:multiLevelType w:val="multilevel"/>
    <w:tmpl w:val="589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6B39A7"/>
    <w:multiLevelType w:val="hybridMultilevel"/>
    <w:tmpl w:val="D1C05474"/>
    <w:lvl w:ilvl="0" w:tplc="2FBCA5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95CB9"/>
    <w:multiLevelType w:val="hybridMultilevel"/>
    <w:tmpl w:val="C568D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461B5"/>
    <w:multiLevelType w:val="multilevel"/>
    <w:tmpl w:val="44C2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1E0583"/>
    <w:multiLevelType w:val="hybridMultilevel"/>
    <w:tmpl w:val="27C40DF0"/>
    <w:lvl w:ilvl="0" w:tplc="FFF02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E36D3"/>
    <w:multiLevelType w:val="multilevel"/>
    <w:tmpl w:val="1518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BA043D"/>
    <w:multiLevelType w:val="hybridMultilevel"/>
    <w:tmpl w:val="F3FA6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C66BB"/>
    <w:multiLevelType w:val="multilevel"/>
    <w:tmpl w:val="D28034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7">
      <w:start w:val="1"/>
      <w:numFmt w:val="decimal"/>
      <w:lvlText w:val="%8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8">
      <w:start w:val="1"/>
      <w:numFmt w:val="decimal"/>
      <w:lvlText w:val="%9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</w:abstractNum>
  <w:abstractNum w:abstractNumId="12" w15:restartNumberingAfterBreak="0">
    <w:nsid w:val="501B502B"/>
    <w:multiLevelType w:val="multilevel"/>
    <w:tmpl w:val="78A4B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4F60B9"/>
    <w:multiLevelType w:val="hybridMultilevel"/>
    <w:tmpl w:val="93FCB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4B55DB"/>
    <w:multiLevelType w:val="multilevel"/>
    <w:tmpl w:val="0D106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F2479E2"/>
    <w:multiLevelType w:val="multilevel"/>
    <w:tmpl w:val="6508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01076AE"/>
    <w:multiLevelType w:val="hybridMultilevel"/>
    <w:tmpl w:val="A7ACE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73852"/>
    <w:multiLevelType w:val="hybridMultilevel"/>
    <w:tmpl w:val="866ECF22"/>
    <w:lvl w:ilvl="0" w:tplc="CBAE6C6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1"/>
  </w:num>
  <w:num w:numId="8">
    <w:abstractNumId w:val="0"/>
  </w:num>
  <w:num w:numId="9">
    <w:abstractNumId w:val="9"/>
  </w:num>
  <w:num w:numId="10">
    <w:abstractNumId w:val="14"/>
  </w:num>
  <w:num w:numId="11">
    <w:abstractNumId w:val="12"/>
  </w:num>
  <w:num w:numId="12">
    <w:abstractNumId w:val="4"/>
  </w:num>
  <w:num w:numId="13">
    <w:abstractNumId w:val="15"/>
  </w:num>
  <w:num w:numId="14">
    <w:abstractNumId w:val="1"/>
  </w:num>
  <w:num w:numId="15">
    <w:abstractNumId w:val="3"/>
  </w:num>
  <w:num w:numId="16">
    <w:abstractNumId w:val="7"/>
  </w:num>
  <w:num w:numId="17">
    <w:abstractNumId w:val="6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5FA"/>
    <w:rsid w:val="00050D90"/>
    <w:rsid w:val="000716A1"/>
    <w:rsid w:val="00075C4D"/>
    <w:rsid w:val="00094F92"/>
    <w:rsid w:val="000B0E1F"/>
    <w:rsid w:val="000B7CEA"/>
    <w:rsid w:val="00200E8D"/>
    <w:rsid w:val="002D5F00"/>
    <w:rsid w:val="00322A56"/>
    <w:rsid w:val="0033457A"/>
    <w:rsid w:val="00336553"/>
    <w:rsid w:val="00343C18"/>
    <w:rsid w:val="00384241"/>
    <w:rsid w:val="003E1A12"/>
    <w:rsid w:val="00470005"/>
    <w:rsid w:val="00477B96"/>
    <w:rsid w:val="00515984"/>
    <w:rsid w:val="005A44F0"/>
    <w:rsid w:val="005C0104"/>
    <w:rsid w:val="00603F26"/>
    <w:rsid w:val="0061633C"/>
    <w:rsid w:val="00641F27"/>
    <w:rsid w:val="00663766"/>
    <w:rsid w:val="006A25FA"/>
    <w:rsid w:val="006B1B3E"/>
    <w:rsid w:val="00756DCE"/>
    <w:rsid w:val="00796377"/>
    <w:rsid w:val="007F28FC"/>
    <w:rsid w:val="008D7D66"/>
    <w:rsid w:val="009C53A1"/>
    <w:rsid w:val="00A41426"/>
    <w:rsid w:val="00A83FAE"/>
    <w:rsid w:val="00A90892"/>
    <w:rsid w:val="00AC5AC5"/>
    <w:rsid w:val="00AE6E9D"/>
    <w:rsid w:val="00B627FE"/>
    <w:rsid w:val="00B75EE5"/>
    <w:rsid w:val="00BC448E"/>
    <w:rsid w:val="00C60600"/>
    <w:rsid w:val="00C82EC9"/>
    <w:rsid w:val="00CA73FB"/>
    <w:rsid w:val="00CC2443"/>
    <w:rsid w:val="00D83910"/>
    <w:rsid w:val="00DA05AB"/>
    <w:rsid w:val="00E76146"/>
    <w:rsid w:val="00EA41AD"/>
    <w:rsid w:val="00EC5DA7"/>
    <w:rsid w:val="00EE0E49"/>
    <w:rsid w:val="00F17703"/>
    <w:rsid w:val="00F432E9"/>
    <w:rsid w:val="00FA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A4CAE"/>
  <w15:chartTrackingRefBased/>
  <w15:docId w15:val="{D8020B1B-956C-42AB-8B45-B8C9C377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5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Содержание. 2 уровень,Table-Normal,RSHB_Table-Normal"/>
    <w:basedOn w:val="a"/>
    <w:link w:val="a5"/>
    <w:uiPriority w:val="34"/>
    <w:qFormat/>
    <w:rsid w:val="006A25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A25F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A25F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6A25F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A25FA"/>
    <w:rPr>
      <w:rFonts w:eastAsiaTheme="minorEastAsia"/>
      <w:lang w:eastAsia="ru-RU"/>
    </w:rPr>
  </w:style>
  <w:style w:type="paragraph" w:styleId="aa">
    <w:name w:val="No Spacing"/>
    <w:link w:val="ab"/>
    <w:uiPriority w:val="1"/>
    <w:qFormat/>
    <w:rsid w:val="006A25FA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6A25FA"/>
    <w:rPr>
      <w:rFonts w:eastAsiaTheme="minorEastAsia"/>
    </w:rPr>
  </w:style>
  <w:style w:type="table" w:customStyle="1" w:styleId="1">
    <w:name w:val="Сетка таблицы1"/>
    <w:basedOn w:val="a1"/>
    <w:next w:val="a3"/>
    <w:uiPriority w:val="59"/>
    <w:rsid w:val="006A25F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c">
    <w:name w:val="Основной текст_"/>
    <w:basedOn w:val="a0"/>
    <w:link w:val="3"/>
    <w:rsid w:val="00FA72C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">
    <w:name w:val="Основной текст3"/>
    <w:basedOn w:val="a"/>
    <w:link w:val="ac"/>
    <w:rsid w:val="00FA72C0"/>
    <w:pPr>
      <w:widowControl w:val="0"/>
      <w:shd w:val="clear" w:color="auto" w:fill="FFFFFF"/>
      <w:spacing w:after="1140" w:line="274" w:lineRule="exact"/>
      <w:ind w:hanging="960"/>
      <w:jc w:val="center"/>
    </w:pPr>
    <w:rPr>
      <w:rFonts w:ascii="Times New Roman" w:eastAsia="Times New Roman" w:hAnsi="Times New Roman" w:cs="Times New Roman"/>
      <w:b/>
      <w:bCs/>
    </w:rPr>
  </w:style>
  <w:style w:type="paragraph" w:styleId="ad">
    <w:name w:val="Normal (Web)"/>
    <w:basedOn w:val="a"/>
    <w:uiPriority w:val="99"/>
    <w:semiHidden/>
    <w:unhideWhenUsed/>
    <w:rsid w:val="00BC4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3"/>
    <w:uiPriority w:val="59"/>
    <w:rsid w:val="00796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Содержание. 2 уровень Знак,Table-Normal Знак,RSHB_Table-Normal Знак"/>
    <w:link w:val="a4"/>
    <w:uiPriority w:val="34"/>
    <w:locked/>
    <w:rsid w:val="00B627FE"/>
  </w:style>
  <w:style w:type="character" w:customStyle="1" w:styleId="4">
    <w:name w:val="Основной текст (4)_"/>
    <w:basedOn w:val="a0"/>
    <w:link w:val="40"/>
    <w:rsid w:val="00663766"/>
    <w:rPr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63766"/>
    <w:pPr>
      <w:shd w:val="clear" w:color="auto" w:fill="FFFFFF"/>
      <w:spacing w:after="0" w:line="0" w:lineRule="atLeast"/>
      <w:ind w:hanging="2020"/>
    </w:pPr>
    <w:rPr>
      <w:sz w:val="18"/>
      <w:szCs w:val="18"/>
    </w:rPr>
  </w:style>
  <w:style w:type="character" w:customStyle="1" w:styleId="20">
    <w:name w:val="Основной текст 2 Знак"/>
    <w:link w:val="21"/>
    <w:locked/>
    <w:rsid w:val="00F17703"/>
    <w:rPr>
      <w:i/>
      <w:iCs/>
      <w:sz w:val="28"/>
      <w:szCs w:val="28"/>
      <w:lang w:eastAsia="ru-RU"/>
    </w:rPr>
  </w:style>
  <w:style w:type="paragraph" w:styleId="21">
    <w:name w:val="Body Text 2"/>
    <w:basedOn w:val="a"/>
    <w:link w:val="20"/>
    <w:rsid w:val="00F17703"/>
    <w:pPr>
      <w:autoSpaceDE w:val="0"/>
      <w:autoSpaceDN w:val="0"/>
      <w:spacing w:after="0" w:line="240" w:lineRule="auto"/>
      <w:jc w:val="both"/>
    </w:pPr>
    <w:rPr>
      <w:i/>
      <w:iCs/>
      <w:sz w:val="28"/>
      <w:szCs w:val="28"/>
      <w:lang w:eastAsia="ru-RU"/>
    </w:rPr>
  </w:style>
  <w:style w:type="character" w:customStyle="1" w:styleId="210">
    <w:name w:val="Основной текст 2 Знак1"/>
    <w:basedOn w:val="a0"/>
    <w:uiPriority w:val="99"/>
    <w:semiHidden/>
    <w:rsid w:val="00F17703"/>
  </w:style>
  <w:style w:type="paragraph" w:customStyle="1" w:styleId="Style6">
    <w:name w:val="Style6"/>
    <w:basedOn w:val="a"/>
    <w:rsid w:val="00F177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1"/>
    <w:basedOn w:val="a1"/>
    <w:next w:val="a3"/>
    <w:uiPriority w:val="59"/>
    <w:rsid w:val="00F1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EA4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61</Pages>
  <Words>13438</Words>
  <Characters>76600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2020-05-24T10:22:00Z</dcterms:created>
  <dcterms:modified xsi:type="dcterms:W3CDTF">2020-05-24T10:26:00Z</dcterms:modified>
</cp:coreProperties>
</file>