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6A85F" w14:textId="60CC16BB" w:rsidR="005F6FDD" w:rsidRPr="00723C5E" w:rsidRDefault="00723C5E" w:rsidP="00723C5E">
      <w:pPr>
        <w:shd w:val="clear" w:color="auto" w:fill="FFFFFF"/>
        <w:spacing w:after="0" w:line="240" w:lineRule="auto"/>
        <w:ind w:firstLine="708"/>
        <w:jc w:val="center"/>
        <w:rPr>
          <w:rFonts w:ascii="Times New Roman" w:hAnsi="Times New Roman" w:cs="Times New Roman"/>
          <w:sz w:val="36"/>
          <w:szCs w:val="36"/>
          <w:lang w:eastAsia="ru-RU"/>
        </w:rPr>
      </w:pPr>
      <w:r w:rsidRPr="00723C5E">
        <w:rPr>
          <w:rFonts w:ascii="Times New Roman" w:hAnsi="Times New Roman" w:cs="Times New Roman"/>
          <w:sz w:val="36"/>
          <w:szCs w:val="36"/>
          <w:lang w:eastAsia="ru-RU"/>
        </w:rPr>
        <w:t>Формирование познавательных УУД на уроках русского языка в начальной школе в процессе внедрения ФГОС</w:t>
      </w:r>
    </w:p>
    <w:p w14:paraId="12061A28" w14:textId="77777777" w:rsidR="00B84294" w:rsidRPr="00A3112A" w:rsidRDefault="00B84294" w:rsidP="008E52D9">
      <w:pPr>
        <w:shd w:val="clear" w:color="auto" w:fill="FFFFFF"/>
        <w:spacing w:after="0" w:line="240" w:lineRule="auto"/>
        <w:ind w:firstLine="708"/>
        <w:jc w:val="both"/>
        <w:rPr>
          <w:rFonts w:ascii="Times New Roman" w:hAnsi="Times New Roman" w:cs="Times New Roman"/>
          <w:i/>
          <w:iCs/>
          <w:sz w:val="24"/>
          <w:szCs w:val="24"/>
          <w:lang w:eastAsia="ru-RU"/>
        </w:rPr>
      </w:pPr>
      <w:r w:rsidRPr="00A3112A">
        <w:rPr>
          <w:rFonts w:ascii="Times New Roman" w:hAnsi="Times New Roman" w:cs="Times New Roman"/>
          <w:sz w:val="24"/>
          <w:szCs w:val="24"/>
          <w:lang w:eastAsia="ru-RU"/>
        </w:rPr>
        <w:t xml:space="preserve"> Свое выступление хотела бы начать со слов </w:t>
      </w:r>
      <w:r w:rsidRPr="00A3112A">
        <w:rPr>
          <w:rFonts w:ascii="Times New Roman" w:hAnsi="Times New Roman" w:cs="Times New Roman"/>
          <w:i/>
          <w:iCs/>
          <w:sz w:val="24"/>
          <w:szCs w:val="24"/>
          <w:lang w:eastAsia="ru-RU"/>
        </w:rPr>
        <w:t>И.Г.Песталоцци</w:t>
      </w:r>
      <w:r w:rsidRPr="00A3112A">
        <w:rPr>
          <w:rFonts w:ascii="Times New Roman" w:hAnsi="Times New Roman" w:cs="Times New Roman"/>
          <w:sz w:val="24"/>
          <w:szCs w:val="24"/>
          <w:lang w:eastAsia="ru-RU"/>
        </w:rPr>
        <w:t xml:space="preserve"> «Мои ученики будут узнавать новое не от меня; они будут открывать это новое сами. Моя главная задача - помочь им раскрыться, развить собственные идеи».</w:t>
      </w:r>
      <w:r w:rsidRPr="00A3112A">
        <w:rPr>
          <w:rFonts w:ascii="Times New Roman" w:hAnsi="Times New Roman" w:cs="Times New Roman"/>
          <w:sz w:val="24"/>
          <w:szCs w:val="24"/>
          <w:lang w:eastAsia="ru-RU"/>
        </w:rPr>
        <w:br/>
      </w:r>
      <w:r w:rsidR="00B2646E" w:rsidRPr="00A3112A">
        <w:rPr>
          <w:rFonts w:ascii="Times New Roman" w:hAnsi="Times New Roman" w:cs="Times New Roman"/>
          <w:i/>
          <w:iCs/>
          <w:sz w:val="24"/>
          <w:szCs w:val="24"/>
          <w:lang w:eastAsia="ru-RU"/>
        </w:rPr>
        <w:t>(Слайд 1</w:t>
      </w:r>
      <w:r w:rsidRPr="00A3112A">
        <w:rPr>
          <w:rFonts w:ascii="Times New Roman" w:hAnsi="Times New Roman" w:cs="Times New Roman"/>
          <w:i/>
          <w:iCs/>
          <w:sz w:val="24"/>
          <w:szCs w:val="24"/>
          <w:lang w:eastAsia="ru-RU"/>
        </w:rPr>
        <w:t>)</w:t>
      </w:r>
    </w:p>
    <w:p w14:paraId="0F263B9D" w14:textId="496344A1" w:rsidR="00B84294" w:rsidRPr="00A3112A" w:rsidRDefault="00B84294" w:rsidP="008E52D9">
      <w:pPr>
        <w:pStyle w:val="a4"/>
        <w:shd w:val="clear" w:color="auto" w:fill="FFFFFF"/>
        <w:spacing w:before="0" w:beforeAutospacing="0" w:after="0" w:afterAutospacing="0"/>
        <w:ind w:firstLine="708"/>
        <w:jc w:val="both"/>
      </w:pPr>
      <w:r w:rsidRPr="00A3112A">
        <w:t xml:space="preserve">Процесс обучения рассматриваю как процесс взаимодействия учителя и учащихся, в ходе которого решаются задачи образования, воспитания и развития. </w:t>
      </w:r>
      <w:r w:rsidRPr="00A3112A">
        <w:rPr>
          <w:shd w:val="clear" w:color="auto" w:fill="FFFFFF"/>
        </w:rPr>
        <w:t>Я убеждена, что важнейшее место в системе школьного образования отводится начальным классам, как базовому звену в развитии интеллектуально-творческой личности. Передо мной, как учителем,  встала проблема: как активизировать интеллектуальную деятельность учащихся с разными складами ума, сделать обучение комфортным, содействовать укреплению психического и физического здоровья детей?</w:t>
      </w:r>
      <w:r w:rsidRPr="00A3112A">
        <w:t xml:space="preserve"> Я поставила перед собой цель: создавать условия для активизации интеллектуальной деятельности школьников; повысить эффективность учебной деятельности через развитие интеллектуальных способностей школьников.</w:t>
      </w:r>
      <w:r w:rsidR="00B2646E" w:rsidRPr="00A3112A">
        <w:rPr>
          <w:i/>
          <w:iCs/>
        </w:rPr>
        <w:t xml:space="preserve"> (Слайд 2)</w:t>
      </w:r>
    </w:p>
    <w:p w14:paraId="48C9A9A9" w14:textId="77777777" w:rsidR="00101076" w:rsidRPr="00A3112A" w:rsidRDefault="006C2D9A" w:rsidP="008E52D9">
      <w:pPr>
        <w:pStyle w:val="a4"/>
        <w:shd w:val="clear" w:color="auto" w:fill="FFFFFF"/>
        <w:spacing w:before="0" w:beforeAutospacing="0" w:after="0" w:afterAutospacing="0"/>
        <w:jc w:val="both"/>
      </w:pPr>
      <w:r w:rsidRPr="00A3112A">
        <w:t xml:space="preserve">      </w:t>
      </w:r>
      <w:r w:rsidRPr="00A3112A">
        <w:tab/>
      </w:r>
      <w:r w:rsidR="008A2A68" w:rsidRPr="00A3112A">
        <w:t xml:space="preserve">Русский язык является одним из сложных и отнюдь не самых интересных предметов в школе. Поэтому необходимо ещё в начальной школе развивать у учащихся интерес к этому предмету, сделать его как можно более радостным и увлекательным. </w:t>
      </w:r>
      <w:r w:rsidR="00104739" w:rsidRPr="00A3112A">
        <w:t xml:space="preserve"> </w:t>
      </w:r>
    </w:p>
    <w:p w14:paraId="7B7E9800" w14:textId="77777777" w:rsidR="004D4818" w:rsidRPr="00A3112A" w:rsidRDefault="004D4818" w:rsidP="008E52D9">
      <w:pPr>
        <w:pStyle w:val="a4"/>
        <w:shd w:val="clear" w:color="auto" w:fill="FFFFFF"/>
        <w:spacing w:before="0" w:beforeAutospacing="0" w:after="0" w:afterAutospacing="0"/>
        <w:ind w:firstLine="708"/>
        <w:jc w:val="both"/>
      </w:pPr>
      <w:r w:rsidRPr="00A3112A">
        <w:t>Приоритетным направлением новых образовательных стандартов становится обеспечение развития универсальных учебных действий.</w:t>
      </w:r>
      <w:r w:rsidRPr="00A3112A">
        <w:rPr>
          <w:b/>
          <w:bCs/>
        </w:rPr>
        <w:t> В широком значении </w:t>
      </w:r>
      <w:r w:rsidRPr="00A3112A">
        <w:t>термин «универсальные учебные действия» означает умение учиться, т. е. способность субъекта  к саморазвитию и самосовершенствованию путем сознательного и активного присвоения нового социального опыта.</w:t>
      </w:r>
    </w:p>
    <w:p w14:paraId="429A2F83" w14:textId="77777777" w:rsidR="004D4818" w:rsidRPr="00A3112A" w:rsidRDefault="004D4818" w:rsidP="008E52D9">
      <w:pPr>
        <w:pStyle w:val="a4"/>
        <w:shd w:val="clear" w:color="auto" w:fill="FFFFFF"/>
        <w:spacing w:before="0" w:beforeAutospacing="0" w:after="0" w:afterAutospacing="0"/>
        <w:jc w:val="both"/>
      </w:pPr>
      <w:r w:rsidRPr="00A3112A">
        <w:t>      В составе основных видов универсальных учебных действий  можно выделить </w:t>
      </w:r>
      <w:r w:rsidRPr="00A3112A">
        <w:rPr>
          <w:b/>
          <w:bCs/>
        </w:rPr>
        <w:t>четыре блока</w:t>
      </w:r>
      <w:r w:rsidRPr="00A3112A">
        <w:t>:1) </w:t>
      </w:r>
      <w:r w:rsidRPr="00A3112A">
        <w:rPr>
          <w:i/>
          <w:iCs/>
        </w:rPr>
        <w:t>личностный</w:t>
      </w:r>
      <w:r w:rsidRPr="00A3112A">
        <w:t>; 2)</w:t>
      </w:r>
      <w:r w:rsidRPr="00A3112A">
        <w:rPr>
          <w:i/>
          <w:iCs/>
        </w:rPr>
        <w:t>регулятивный</w:t>
      </w:r>
      <w:r w:rsidRPr="00A3112A">
        <w:t>; 3) </w:t>
      </w:r>
      <w:r w:rsidRPr="00A3112A">
        <w:rPr>
          <w:i/>
          <w:iCs/>
        </w:rPr>
        <w:t>познавательный</w:t>
      </w:r>
      <w:r w:rsidRPr="00A3112A">
        <w:t>; 4) </w:t>
      </w:r>
      <w:r w:rsidRPr="00A3112A">
        <w:rPr>
          <w:i/>
          <w:iCs/>
        </w:rPr>
        <w:t>коммуникативный</w:t>
      </w:r>
      <w:r w:rsidRPr="00A3112A">
        <w:t>.</w:t>
      </w:r>
      <w:r w:rsidR="00B2646E" w:rsidRPr="00A3112A">
        <w:rPr>
          <w:i/>
          <w:iCs/>
        </w:rPr>
        <w:t xml:space="preserve"> (Слайд 3)</w:t>
      </w:r>
    </w:p>
    <w:p w14:paraId="301D83A4" w14:textId="77777777" w:rsidR="004D4818" w:rsidRPr="00A3112A" w:rsidRDefault="004D4818" w:rsidP="008E52D9">
      <w:pPr>
        <w:pStyle w:val="a4"/>
        <w:shd w:val="clear" w:color="auto" w:fill="FFFFFF"/>
        <w:spacing w:before="0" w:beforeAutospacing="0" w:after="0" w:afterAutospacing="0"/>
        <w:jc w:val="both"/>
      </w:pPr>
      <w:r w:rsidRPr="00A3112A">
        <w:t>Обратим внимание только на 3 группу</w:t>
      </w:r>
      <w:r w:rsidRPr="00A3112A">
        <w:rPr>
          <w:b/>
          <w:bCs/>
        </w:rPr>
        <w:t>: познавательные  УУД</w:t>
      </w:r>
      <w:r w:rsidRPr="00A3112A">
        <w:t>.</w:t>
      </w:r>
    </w:p>
    <w:p w14:paraId="774FF641" w14:textId="77777777" w:rsidR="004D4818" w:rsidRPr="00A3112A" w:rsidRDefault="004D4818" w:rsidP="008E52D9">
      <w:pPr>
        <w:pStyle w:val="a4"/>
        <w:shd w:val="clear" w:color="auto" w:fill="FFFFFF"/>
        <w:spacing w:before="0" w:beforeAutospacing="0" w:after="0" w:afterAutospacing="0"/>
        <w:jc w:val="both"/>
      </w:pPr>
      <w:r w:rsidRPr="00A3112A">
        <w:rPr>
          <w:b/>
          <w:bCs/>
        </w:rPr>
        <w:t>Познавательные  универсальные  действия</w:t>
      </w:r>
      <w:r w:rsidRPr="00A3112A">
        <w:t> включают:  общеучебные, логические, а также постановку и решение  проблемы.</w:t>
      </w:r>
      <w:r w:rsidR="00B2646E" w:rsidRPr="00A3112A">
        <w:rPr>
          <w:i/>
          <w:iCs/>
        </w:rPr>
        <w:t xml:space="preserve"> (Слайд 4)</w:t>
      </w:r>
    </w:p>
    <w:p w14:paraId="51A706FC" w14:textId="77777777" w:rsidR="004D4818" w:rsidRPr="00A3112A" w:rsidRDefault="004D4818" w:rsidP="008E52D9">
      <w:pPr>
        <w:pStyle w:val="a4"/>
        <w:shd w:val="clear" w:color="auto" w:fill="FFFFFF"/>
        <w:spacing w:before="0" w:beforeAutospacing="0" w:after="0" w:afterAutospacing="0"/>
        <w:jc w:val="both"/>
      </w:pPr>
      <w:r w:rsidRPr="00A3112A">
        <w:rPr>
          <w:b/>
          <w:bCs/>
          <w:i/>
          <w:iCs/>
        </w:rPr>
        <w:t>Общеучебные  универсальные действия:</w:t>
      </w:r>
    </w:p>
    <w:p w14:paraId="0FC3D6A1" w14:textId="77777777" w:rsidR="004D4818" w:rsidRPr="00A3112A" w:rsidRDefault="004D4818" w:rsidP="008E52D9">
      <w:pPr>
        <w:pStyle w:val="a4"/>
        <w:shd w:val="clear" w:color="auto" w:fill="FFFFFF"/>
        <w:spacing w:before="0" w:beforeAutospacing="0" w:after="0" w:afterAutospacing="0"/>
        <w:jc w:val="both"/>
      </w:pPr>
      <w:r w:rsidRPr="00A3112A">
        <w:t>·        самостоятельное выделение и формирование познавательной цели;</w:t>
      </w:r>
    </w:p>
    <w:p w14:paraId="670D933C" w14:textId="77777777" w:rsidR="004D4818" w:rsidRPr="00A3112A" w:rsidRDefault="004D4818" w:rsidP="008E52D9">
      <w:pPr>
        <w:pStyle w:val="a4"/>
        <w:shd w:val="clear" w:color="auto" w:fill="FFFFFF"/>
        <w:spacing w:before="0" w:beforeAutospacing="0" w:after="0" w:afterAutospacing="0"/>
        <w:jc w:val="both"/>
      </w:pPr>
      <w:r w:rsidRPr="00A3112A">
        <w:t>·        поиск и выделение необходимой информации; применение методов информационного поиска, в том числе с помощью компьютерных средств;</w:t>
      </w:r>
    </w:p>
    <w:p w14:paraId="0ED66035" w14:textId="77777777" w:rsidR="004D4818" w:rsidRPr="00A3112A" w:rsidRDefault="004D4818" w:rsidP="008E52D9">
      <w:pPr>
        <w:pStyle w:val="a4"/>
        <w:shd w:val="clear" w:color="auto" w:fill="FFFFFF"/>
        <w:spacing w:before="0" w:beforeAutospacing="0" w:after="0" w:afterAutospacing="0"/>
        <w:jc w:val="both"/>
      </w:pPr>
      <w:r w:rsidRPr="00A3112A">
        <w:t>·        структурирование знаний;</w:t>
      </w:r>
    </w:p>
    <w:p w14:paraId="51358AF3" w14:textId="77777777" w:rsidR="004D4818" w:rsidRPr="00A3112A" w:rsidRDefault="004D4818" w:rsidP="008E52D9">
      <w:pPr>
        <w:pStyle w:val="a4"/>
        <w:shd w:val="clear" w:color="auto" w:fill="FFFFFF"/>
        <w:spacing w:before="0" w:beforeAutospacing="0" w:after="0" w:afterAutospacing="0"/>
        <w:jc w:val="both"/>
      </w:pPr>
      <w:r w:rsidRPr="00A3112A">
        <w:t>·        осознанное и произвольное построение речевого высказывания в устной и письменной форме;</w:t>
      </w:r>
    </w:p>
    <w:p w14:paraId="0E2060E0" w14:textId="77777777" w:rsidR="004D4818" w:rsidRPr="00A3112A" w:rsidRDefault="004D4818" w:rsidP="008E52D9">
      <w:pPr>
        <w:pStyle w:val="a4"/>
        <w:shd w:val="clear" w:color="auto" w:fill="FFFFFF"/>
        <w:spacing w:before="0" w:beforeAutospacing="0" w:after="0" w:afterAutospacing="0"/>
        <w:jc w:val="both"/>
      </w:pPr>
      <w:r w:rsidRPr="00A3112A">
        <w:t>·        выбор наиболее эффективных способов решения задач в зависимости от конкретных условий;</w:t>
      </w:r>
    </w:p>
    <w:p w14:paraId="0B3127A0" w14:textId="77777777" w:rsidR="004D4818" w:rsidRPr="00A3112A" w:rsidRDefault="004D4818" w:rsidP="008E52D9">
      <w:pPr>
        <w:pStyle w:val="a4"/>
        <w:shd w:val="clear" w:color="auto" w:fill="FFFFFF"/>
        <w:spacing w:before="0" w:beforeAutospacing="0" w:after="0" w:afterAutospacing="0"/>
        <w:jc w:val="both"/>
      </w:pPr>
      <w:r w:rsidRPr="00A3112A">
        <w:t>·        смысловое чтение как осмысление цели чтения и выбор вида чтения в зависимости от цели; извлечение необходимой информации из прослушанных текстов различных жанров; определение основной и второстепенной информации; свободная ориентация и восприятие текстов художественного, научного, публицистического и официально-делового стилей; понимание и адекватная оценка языка средств массовой информации;</w:t>
      </w:r>
    </w:p>
    <w:p w14:paraId="77C9EC14" w14:textId="77777777" w:rsidR="004D4818" w:rsidRPr="00A3112A" w:rsidRDefault="004D4818" w:rsidP="008E52D9">
      <w:pPr>
        <w:pStyle w:val="a4"/>
        <w:shd w:val="clear" w:color="auto" w:fill="FFFFFF"/>
        <w:spacing w:before="0" w:beforeAutospacing="0" w:after="0" w:afterAutospacing="0"/>
        <w:jc w:val="both"/>
      </w:pPr>
      <w:r w:rsidRPr="00A3112A">
        <w:t>·        постановка и формирование проблемы, самостоятельное создание алгоритмов при решении проблем творческого и поискового характера.</w:t>
      </w:r>
    </w:p>
    <w:p w14:paraId="1872BBFF" w14:textId="77777777" w:rsidR="004D4818" w:rsidRPr="00A3112A" w:rsidRDefault="004D4818" w:rsidP="008E52D9">
      <w:pPr>
        <w:pStyle w:val="a4"/>
        <w:shd w:val="clear" w:color="auto" w:fill="FFFFFF"/>
        <w:spacing w:before="0" w:beforeAutospacing="0" w:after="0" w:afterAutospacing="0"/>
        <w:jc w:val="both"/>
      </w:pPr>
      <w:r w:rsidRPr="00A3112A">
        <w:t>Особую группу </w:t>
      </w:r>
      <w:r w:rsidRPr="00A3112A">
        <w:rPr>
          <w:b/>
          <w:bCs/>
        </w:rPr>
        <w:t>общеучебных</w:t>
      </w:r>
      <w:r w:rsidRPr="00A3112A">
        <w:t>  универсальных  действий  </w:t>
      </w:r>
      <w:r w:rsidRPr="00A3112A">
        <w:rPr>
          <w:b/>
          <w:bCs/>
        </w:rPr>
        <w:t>составляют знаково-символические действия:</w:t>
      </w:r>
    </w:p>
    <w:p w14:paraId="04A2DB84" w14:textId="77777777" w:rsidR="004D4818" w:rsidRPr="00A3112A" w:rsidRDefault="004D4818" w:rsidP="008E52D9">
      <w:pPr>
        <w:pStyle w:val="a4"/>
        <w:shd w:val="clear" w:color="auto" w:fill="FFFFFF"/>
        <w:spacing w:before="0" w:beforeAutospacing="0" w:after="0" w:afterAutospacing="0"/>
        <w:jc w:val="both"/>
      </w:pPr>
      <w:r w:rsidRPr="00A3112A">
        <w:lastRenderedPageBreak/>
        <w:t>·        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 – символическая);</w:t>
      </w:r>
    </w:p>
    <w:p w14:paraId="76CBFB11" w14:textId="77777777" w:rsidR="004D4818" w:rsidRPr="00A3112A" w:rsidRDefault="004D4818" w:rsidP="008E52D9">
      <w:pPr>
        <w:pStyle w:val="a4"/>
        <w:shd w:val="clear" w:color="auto" w:fill="FFFFFF"/>
        <w:spacing w:before="0" w:beforeAutospacing="0" w:after="0" w:afterAutospacing="0"/>
        <w:jc w:val="both"/>
      </w:pPr>
      <w:r w:rsidRPr="00A3112A">
        <w:t>·        преобразование модели с целью выявления общих законов, определяющих данную предметную область.</w:t>
      </w:r>
    </w:p>
    <w:p w14:paraId="0A6BAA26" w14:textId="77777777" w:rsidR="004D4818" w:rsidRPr="00A3112A" w:rsidRDefault="004D4818" w:rsidP="008E52D9">
      <w:pPr>
        <w:pStyle w:val="a4"/>
        <w:shd w:val="clear" w:color="auto" w:fill="FFFFFF"/>
        <w:spacing w:before="0" w:beforeAutospacing="0" w:after="0" w:afterAutospacing="0"/>
        <w:jc w:val="both"/>
      </w:pPr>
      <w:r w:rsidRPr="00A3112A">
        <w:rPr>
          <w:b/>
          <w:bCs/>
          <w:i/>
          <w:iCs/>
        </w:rPr>
        <w:t>Логические универсальные действия:</w:t>
      </w:r>
    </w:p>
    <w:p w14:paraId="5F6B27BA" w14:textId="77777777" w:rsidR="004D4818" w:rsidRPr="00A3112A" w:rsidRDefault="004D4818" w:rsidP="008E52D9">
      <w:pPr>
        <w:pStyle w:val="a4"/>
        <w:shd w:val="clear" w:color="auto" w:fill="FFFFFF"/>
        <w:spacing w:before="0" w:beforeAutospacing="0" w:after="0" w:afterAutospacing="0"/>
        <w:jc w:val="both"/>
      </w:pPr>
      <w:r w:rsidRPr="00A3112A">
        <w:t>·        анализ объектов с целью выделения признаков (существенных, несущественных);</w:t>
      </w:r>
    </w:p>
    <w:p w14:paraId="2CE0060E" w14:textId="77777777" w:rsidR="004D4818" w:rsidRPr="00A3112A" w:rsidRDefault="004D4818" w:rsidP="008E52D9">
      <w:pPr>
        <w:pStyle w:val="a4"/>
        <w:shd w:val="clear" w:color="auto" w:fill="FFFFFF"/>
        <w:spacing w:before="0" w:beforeAutospacing="0" w:after="0" w:afterAutospacing="0"/>
        <w:jc w:val="both"/>
      </w:pPr>
      <w:r w:rsidRPr="00A3112A">
        <w:t>·        синтез – составление целого из частей, в том числе самостоятельное достраивание с восполнением недостающих компонентов;</w:t>
      </w:r>
    </w:p>
    <w:p w14:paraId="295507C0" w14:textId="77777777" w:rsidR="004D4818" w:rsidRPr="00A3112A" w:rsidRDefault="004D4818" w:rsidP="008E52D9">
      <w:pPr>
        <w:pStyle w:val="a4"/>
        <w:shd w:val="clear" w:color="auto" w:fill="FFFFFF"/>
        <w:spacing w:before="0" w:beforeAutospacing="0" w:after="0" w:afterAutospacing="0"/>
        <w:jc w:val="both"/>
      </w:pPr>
      <w:r w:rsidRPr="00A3112A">
        <w:t>·        выбор оснований и критериев для сравнения. сериации, классификации объектов;</w:t>
      </w:r>
    </w:p>
    <w:p w14:paraId="3E172139" w14:textId="77777777" w:rsidR="004D4818" w:rsidRPr="00A3112A" w:rsidRDefault="004D4818" w:rsidP="008E52D9">
      <w:pPr>
        <w:pStyle w:val="a4"/>
        <w:shd w:val="clear" w:color="auto" w:fill="FFFFFF"/>
        <w:spacing w:before="0" w:beforeAutospacing="0" w:after="0" w:afterAutospacing="0"/>
        <w:jc w:val="both"/>
      </w:pPr>
      <w:r w:rsidRPr="00A3112A">
        <w:t>·        подведение под понятия, выведение следствий;</w:t>
      </w:r>
    </w:p>
    <w:p w14:paraId="186264B2" w14:textId="77777777" w:rsidR="004D4818" w:rsidRPr="00A3112A" w:rsidRDefault="004D4818" w:rsidP="008E52D9">
      <w:pPr>
        <w:pStyle w:val="a4"/>
        <w:shd w:val="clear" w:color="auto" w:fill="FFFFFF"/>
        <w:spacing w:before="0" w:beforeAutospacing="0" w:after="0" w:afterAutospacing="0"/>
        <w:jc w:val="both"/>
      </w:pPr>
      <w:r w:rsidRPr="00A3112A">
        <w:t>·        установление причинно-следственных связей;</w:t>
      </w:r>
    </w:p>
    <w:p w14:paraId="11BDC41A" w14:textId="77777777" w:rsidR="004D4818" w:rsidRPr="00A3112A" w:rsidRDefault="004D4818" w:rsidP="008E52D9">
      <w:pPr>
        <w:pStyle w:val="a4"/>
        <w:shd w:val="clear" w:color="auto" w:fill="FFFFFF"/>
        <w:spacing w:before="0" w:beforeAutospacing="0" w:after="0" w:afterAutospacing="0"/>
        <w:jc w:val="both"/>
      </w:pPr>
      <w:r w:rsidRPr="00A3112A">
        <w:t>·        построение логической цепи рассуждений;</w:t>
      </w:r>
    </w:p>
    <w:p w14:paraId="3818DF34" w14:textId="77777777" w:rsidR="004D4818" w:rsidRPr="00A3112A" w:rsidRDefault="004D4818" w:rsidP="008E52D9">
      <w:pPr>
        <w:pStyle w:val="a4"/>
        <w:shd w:val="clear" w:color="auto" w:fill="FFFFFF"/>
        <w:spacing w:before="0" w:beforeAutospacing="0" w:after="0" w:afterAutospacing="0"/>
        <w:jc w:val="both"/>
      </w:pPr>
      <w:r w:rsidRPr="00A3112A">
        <w:t>·        доказательство;</w:t>
      </w:r>
    </w:p>
    <w:p w14:paraId="2D37ABDA" w14:textId="77777777" w:rsidR="004D4818" w:rsidRPr="00A3112A" w:rsidRDefault="004D4818" w:rsidP="008E52D9">
      <w:pPr>
        <w:pStyle w:val="a4"/>
        <w:shd w:val="clear" w:color="auto" w:fill="FFFFFF"/>
        <w:spacing w:before="0" w:beforeAutospacing="0" w:after="0" w:afterAutospacing="0"/>
        <w:jc w:val="both"/>
      </w:pPr>
      <w:r w:rsidRPr="00A3112A">
        <w:t>·        выдвижение гипотез и их обоснование.</w:t>
      </w:r>
    </w:p>
    <w:p w14:paraId="4BC89B7E" w14:textId="77777777" w:rsidR="004D4818" w:rsidRPr="00A3112A" w:rsidRDefault="004D4818" w:rsidP="008E52D9">
      <w:pPr>
        <w:pStyle w:val="a4"/>
        <w:shd w:val="clear" w:color="auto" w:fill="FFFFFF"/>
        <w:spacing w:before="0" w:beforeAutospacing="0" w:after="0" w:afterAutospacing="0"/>
        <w:jc w:val="both"/>
      </w:pPr>
      <w:r w:rsidRPr="00A3112A">
        <w:rPr>
          <w:b/>
          <w:bCs/>
          <w:i/>
          <w:iCs/>
        </w:rPr>
        <w:t>Постановка и решение проблем:</w:t>
      </w:r>
    </w:p>
    <w:p w14:paraId="6A020DAF" w14:textId="77777777" w:rsidR="004D4818" w:rsidRPr="00A3112A" w:rsidRDefault="004D4818" w:rsidP="008E52D9">
      <w:pPr>
        <w:pStyle w:val="a4"/>
        <w:shd w:val="clear" w:color="auto" w:fill="FFFFFF"/>
        <w:spacing w:before="0" w:beforeAutospacing="0" w:after="0" w:afterAutospacing="0"/>
        <w:jc w:val="both"/>
      </w:pPr>
      <w:r w:rsidRPr="00A3112A">
        <w:t>·        формирование проблемы;</w:t>
      </w:r>
    </w:p>
    <w:p w14:paraId="6BD3D567" w14:textId="2D9CFD0A" w:rsidR="004D4818" w:rsidRDefault="004D4818" w:rsidP="008E52D9">
      <w:pPr>
        <w:pStyle w:val="a4"/>
        <w:shd w:val="clear" w:color="auto" w:fill="FFFFFF"/>
        <w:spacing w:before="0" w:beforeAutospacing="0" w:after="0" w:afterAutospacing="0"/>
        <w:jc w:val="both"/>
      </w:pPr>
      <w:r w:rsidRPr="00A3112A">
        <w:t>·        самостоятельное создание способов решения проблем творческого и поискового характера.</w:t>
      </w:r>
    </w:p>
    <w:p w14:paraId="7AA43A3A" w14:textId="77777777" w:rsidR="001D6F79" w:rsidRDefault="001D6F79" w:rsidP="008E52D9">
      <w:pPr>
        <w:pStyle w:val="a4"/>
        <w:shd w:val="clear" w:color="auto" w:fill="FFFFFF"/>
        <w:spacing w:before="0" w:beforeAutospacing="0" w:after="0" w:afterAutospacing="0"/>
        <w:jc w:val="both"/>
      </w:pPr>
    </w:p>
    <w:p w14:paraId="17FFB29A" w14:textId="7F997826" w:rsidR="001D6F79" w:rsidRPr="00A3112A" w:rsidRDefault="001D6F79" w:rsidP="001D6F79">
      <w:pPr>
        <w:spacing w:after="0" w:line="240" w:lineRule="auto"/>
        <w:ind w:firstLine="708"/>
        <w:jc w:val="both"/>
        <w:rPr>
          <w:rFonts w:ascii="Times New Roman" w:hAnsi="Times New Roman" w:cs="Times New Roman"/>
          <w:sz w:val="24"/>
          <w:szCs w:val="24"/>
        </w:rPr>
      </w:pPr>
      <w:r w:rsidRPr="00A3112A">
        <w:rPr>
          <w:rFonts w:ascii="Times New Roman" w:hAnsi="Times New Roman" w:cs="Times New Roman"/>
          <w:sz w:val="24"/>
          <w:szCs w:val="24"/>
        </w:rPr>
        <w:t xml:space="preserve">С первых дней обучения грамоте </w:t>
      </w:r>
      <w:r>
        <w:rPr>
          <w:rFonts w:ascii="Times New Roman" w:hAnsi="Times New Roman" w:cs="Times New Roman"/>
          <w:sz w:val="24"/>
          <w:szCs w:val="24"/>
        </w:rPr>
        <w:t xml:space="preserve">я учу </w:t>
      </w:r>
      <w:r w:rsidRPr="00A3112A">
        <w:rPr>
          <w:rFonts w:ascii="Times New Roman" w:hAnsi="Times New Roman" w:cs="Times New Roman"/>
          <w:sz w:val="24"/>
          <w:szCs w:val="24"/>
        </w:rPr>
        <w:t>дет</w:t>
      </w:r>
      <w:r>
        <w:rPr>
          <w:rFonts w:ascii="Times New Roman" w:hAnsi="Times New Roman" w:cs="Times New Roman"/>
          <w:sz w:val="24"/>
          <w:szCs w:val="24"/>
        </w:rPr>
        <w:t>ей</w:t>
      </w:r>
      <w:r w:rsidRPr="00A3112A">
        <w:rPr>
          <w:rFonts w:ascii="Times New Roman" w:hAnsi="Times New Roman" w:cs="Times New Roman"/>
          <w:sz w:val="24"/>
          <w:szCs w:val="24"/>
        </w:rPr>
        <w:t>:</w:t>
      </w:r>
    </w:p>
    <w:p w14:paraId="47736C40" w14:textId="77777777" w:rsidR="001D6F79" w:rsidRPr="00A3112A" w:rsidRDefault="001D6F79" w:rsidP="001D6F79">
      <w:pPr>
        <w:spacing w:after="0" w:line="240" w:lineRule="auto"/>
        <w:ind w:firstLine="708"/>
        <w:jc w:val="both"/>
        <w:rPr>
          <w:rFonts w:ascii="Times New Roman" w:hAnsi="Times New Roman" w:cs="Times New Roman"/>
          <w:sz w:val="24"/>
          <w:szCs w:val="24"/>
        </w:rPr>
      </w:pPr>
      <w:r w:rsidRPr="00A3112A">
        <w:rPr>
          <w:rFonts w:ascii="Times New Roman" w:hAnsi="Times New Roman" w:cs="Times New Roman"/>
          <w:sz w:val="24"/>
          <w:szCs w:val="24"/>
        </w:rPr>
        <w:t>-пользоваться учебными пособиями: находить страницу, тему, задание, учатся читать и понимать схемы, таблицы и другие символы, представленные в учебной литературе;</w:t>
      </w:r>
    </w:p>
    <w:p w14:paraId="320CB6D5" w14:textId="77777777" w:rsidR="001D6F79" w:rsidRPr="00A3112A" w:rsidRDefault="001D6F79" w:rsidP="001D6F79">
      <w:pPr>
        <w:spacing w:after="0" w:line="240" w:lineRule="auto"/>
        <w:ind w:firstLine="708"/>
        <w:jc w:val="both"/>
        <w:rPr>
          <w:rFonts w:ascii="Times New Roman" w:hAnsi="Times New Roman" w:cs="Times New Roman"/>
          <w:sz w:val="24"/>
          <w:szCs w:val="24"/>
        </w:rPr>
      </w:pPr>
      <w:r w:rsidRPr="00A3112A">
        <w:rPr>
          <w:rFonts w:ascii="Times New Roman" w:hAnsi="Times New Roman" w:cs="Times New Roman"/>
          <w:sz w:val="24"/>
          <w:szCs w:val="24"/>
        </w:rPr>
        <w:t>-использовать знаково-символичные средство для решения различных учебных задач;</w:t>
      </w:r>
    </w:p>
    <w:p w14:paraId="2CCECC37" w14:textId="77777777" w:rsidR="001D6F79" w:rsidRPr="00A3112A" w:rsidRDefault="001D6F79" w:rsidP="001D6F79">
      <w:pPr>
        <w:spacing w:after="0" w:line="240" w:lineRule="auto"/>
        <w:ind w:firstLine="708"/>
        <w:jc w:val="both"/>
        <w:rPr>
          <w:rFonts w:ascii="Times New Roman" w:hAnsi="Times New Roman" w:cs="Times New Roman"/>
          <w:sz w:val="24"/>
          <w:szCs w:val="24"/>
        </w:rPr>
      </w:pPr>
      <w:r w:rsidRPr="00A3112A">
        <w:rPr>
          <w:rFonts w:ascii="Times New Roman" w:hAnsi="Times New Roman" w:cs="Times New Roman"/>
          <w:sz w:val="24"/>
          <w:szCs w:val="24"/>
        </w:rPr>
        <w:t>-отрабатываются умения: осознавать познавательную задачу; читать и слушать, извлекая нужную информацию, а также самостоятельно находить её в материалах учебников, рабочих тетрадей, другой дополнительной литературе.</w:t>
      </w:r>
    </w:p>
    <w:p w14:paraId="20989102" w14:textId="6E5E8006" w:rsidR="001D6F79" w:rsidRPr="001D6F79" w:rsidRDefault="001D6F79" w:rsidP="001D6F79">
      <w:pPr>
        <w:spacing w:after="0" w:line="240" w:lineRule="auto"/>
        <w:ind w:firstLine="708"/>
        <w:jc w:val="both"/>
        <w:rPr>
          <w:rFonts w:ascii="Times New Roman" w:hAnsi="Times New Roman" w:cs="Times New Roman"/>
          <w:sz w:val="24"/>
          <w:szCs w:val="24"/>
        </w:rPr>
      </w:pPr>
      <w:r w:rsidRPr="00A3112A">
        <w:rPr>
          <w:rFonts w:ascii="Times New Roman" w:hAnsi="Times New Roman" w:cs="Times New Roman"/>
          <w:sz w:val="24"/>
          <w:szCs w:val="24"/>
        </w:rPr>
        <w:t xml:space="preserve">В 3-4 классах </w:t>
      </w:r>
      <w:r w:rsidR="00506D24">
        <w:rPr>
          <w:rFonts w:ascii="Times New Roman" w:hAnsi="Times New Roman" w:cs="Times New Roman"/>
          <w:sz w:val="24"/>
          <w:szCs w:val="24"/>
        </w:rPr>
        <w:t xml:space="preserve">учу </w:t>
      </w:r>
      <w:r w:rsidRPr="00A3112A">
        <w:rPr>
          <w:rFonts w:ascii="Times New Roman" w:hAnsi="Times New Roman" w:cs="Times New Roman"/>
          <w:sz w:val="24"/>
          <w:szCs w:val="24"/>
        </w:rPr>
        <w:t xml:space="preserve"> поиску нужной информации в дополнительных изданиях: энциклопедиях, справочниках, словарях, в электронных цифровых ресурсах.</w:t>
      </w:r>
    </w:p>
    <w:p w14:paraId="07FDC5E1" w14:textId="7E6127C7" w:rsidR="001D6F79" w:rsidRDefault="004D4818" w:rsidP="001D6F79">
      <w:pPr>
        <w:spacing w:after="0" w:line="240" w:lineRule="auto"/>
        <w:jc w:val="both"/>
        <w:rPr>
          <w:rFonts w:ascii="Times New Roman" w:eastAsia="Times New Roman" w:hAnsi="Times New Roman" w:cs="Times New Roman"/>
          <w:sz w:val="24"/>
          <w:szCs w:val="24"/>
          <w:lang w:eastAsia="ru-RU"/>
        </w:rPr>
      </w:pPr>
      <w:r w:rsidRPr="001D6F79">
        <w:rPr>
          <w:rFonts w:ascii="Times New Roman" w:hAnsi="Times New Roman" w:cs="Times New Roman"/>
          <w:sz w:val="24"/>
          <w:szCs w:val="24"/>
        </w:rPr>
        <w:t>         При анализе содержания учебников русского языка можно заметить,  что внутренняя структура каждого параграфа учебника включает в себя такие элементы, которые в той или иной степени направлены на формирование всех групп универсальных учебных действий. Но задания и упражнения, способствующие эффективному развитию учебной деятельности и логических приёмов мышления наиболее  частотны. Так же я использую в работе и дополнительные источники</w:t>
      </w:r>
      <w:r w:rsidR="001D6F79" w:rsidRPr="001D6F79">
        <w:rPr>
          <w:rFonts w:ascii="Times New Roman" w:hAnsi="Times New Roman" w:cs="Times New Roman"/>
          <w:sz w:val="24"/>
          <w:szCs w:val="24"/>
        </w:rPr>
        <w:t xml:space="preserve"> и</w:t>
      </w:r>
      <w:r w:rsidRPr="001D6F79">
        <w:rPr>
          <w:rFonts w:ascii="Times New Roman" w:hAnsi="Times New Roman" w:cs="Times New Roman"/>
          <w:sz w:val="24"/>
          <w:szCs w:val="24"/>
        </w:rPr>
        <w:t xml:space="preserve"> задани</w:t>
      </w:r>
      <w:r w:rsidR="001D6F79" w:rsidRPr="001D6F79">
        <w:rPr>
          <w:rFonts w:ascii="Times New Roman" w:hAnsi="Times New Roman" w:cs="Times New Roman"/>
          <w:sz w:val="24"/>
          <w:szCs w:val="24"/>
        </w:rPr>
        <w:t>я</w:t>
      </w:r>
      <w:r w:rsidRPr="001D6F79">
        <w:rPr>
          <w:rFonts w:ascii="Times New Roman" w:hAnsi="Times New Roman" w:cs="Times New Roman"/>
          <w:sz w:val="24"/>
          <w:szCs w:val="24"/>
        </w:rPr>
        <w:t>, которые  я подбираю сама</w:t>
      </w:r>
      <w:r w:rsidR="00506D24">
        <w:rPr>
          <w:rFonts w:ascii="Times New Roman" w:hAnsi="Times New Roman" w:cs="Times New Roman"/>
          <w:sz w:val="24"/>
          <w:szCs w:val="24"/>
        </w:rPr>
        <w:t>.</w:t>
      </w:r>
    </w:p>
    <w:p w14:paraId="7B959682" w14:textId="18E799A3" w:rsidR="001D6F79" w:rsidRPr="00A3112A" w:rsidRDefault="001D6F79" w:rsidP="001D6F79">
      <w:pPr>
        <w:spacing w:after="0" w:line="240" w:lineRule="auto"/>
        <w:ind w:firstLine="708"/>
        <w:jc w:val="both"/>
        <w:rPr>
          <w:rFonts w:ascii="Times New Roman" w:eastAsia="Times New Roman" w:hAnsi="Times New Roman" w:cs="Times New Roman"/>
          <w:sz w:val="24"/>
          <w:szCs w:val="24"/>
          <w:lang w:eastAsia="ru-RU"/>
        </w:rPr>
      </w:pPr>
      <w:r w:rsidRPr="00A3112A">
        <w:rPr>
          <w:rFonts w:ascii="Times New Roman" w:eastAsia="Times New Roman" w:hAnsi="Times New Roman" w:cs="Times New Roman"/>
          <w:sz w:val="24"/>
          <w:szCs w:val="24"/>
          <w:lang w:eastAsia="ru-RU"/>
        </w:rPr>
        <w:t xml:space="preserve"> Для осуществления развивающих целей обучения я стараюсь активизировать познавательную деятельность учащихся, создать ситуацию заинтересованности. Одним из наиболее значимых мотивов учебной деятельности является формирование познавательного интереса. Основным источником стимуляции познавательного интереса является содержание учебного материала, которое несёт учащимся неизвестную ранее информацию, вызывающую чувство удивления, позволяющую по-новому взглянуть на уже известные явления, открыть новые грани в знаниях. Как известно, стойкий познавательный интерес формируется при сочетании эмоционального и рационального в обучении. Ещё К.Д.Ушинский подчёркивал, как важно серьёзное занятие сделать для детей занимательным. Он считал, что обучение, лишённое всякого интереса, убивает охоту учиться. </w:t>
      </w:r>
    </w:p>
    <w:p w14:paraId="37948612" w14:textId="03288C02" w:rsidR="001D6F79" w:rsidRPr="00A3112A" w:rsidRDefault="001D6F79" w:rsidP="001D6F79">
      <w:pPr>
        <w:spacing w:after="0" w:line="240" w:lineRule="auto"/>
        <w:ind w:firstLine="708"/>
        <w:jc w:val="both"/>
        <w:rPr>
          <w:rFonts w:ascii="Times New Roman" w:hAnsi="Times New Roman" w:cs="Times New Roman"/>
          <w:sz w:val="24"/>
          <w:szCs w:val="24"/>
        </w:rPr>
      </w:pPr>
      <w:r w:rsidRPr="00A3112A">
        <w:rPr>
          <w:rFonts w:ascii="Times New Roman" w:eastAsia="Times New Roman" w:hAnsi="Times New Roman" w:cs="Times New Roman"/>
          <w:sz w:val="24"/>
          <w:szCs w:val="24"/>
          <w:lang w:eastAsia="ru-RU"/>
        </w:rPr>
        <w:t xml:space="preserve">Опираясь на свой опыт работы, хочу рассказать о некоторых видах познавательных заданий творческого характера, которые успешно применяю на своих уроках. </w:t>
      </w:r>
    </w:p>
    <w:p w14:paraId="38AEC0A9" w14:textId="458FE545" w:rsidR="004D4818" w:rsidRPr="001D6F79" w:rsidRDefault="001D6F79" w:rsidP="001D6F79">
      <w:pPr>
        <w:shd w:val="clear" w:color="auto" w:fill="FFFFFF"/>
        <w:spacing w:after="0"/>
        <w:ind w:firstLine="708"/>
        <w:jc w:val="both"/>
        <w:rPr>
          <w:rFonts w:ascii="Times New Roman" w:hAnsi="Times New Roman"/>
          <w:bCs/>
          <w:sz w:val="24"/>
          <w:szCs w:val="24"/>
          <w:lang w:eastAsia="ru-RU"/>
        </w:rPr>
      </w:pPr>
      <w:r w:rsidRPr="00A3112A">
        <w:rPr>
          <w:rFonts w:ascii="Times New Roman" w:eastAsia="Times New Roman" w:hAnsi="Times New Roman" w:cs="Times New Roman"/>
          <w:sz w:val="24"/>
          <w:szCs w:val="24"/>
          <w:lang w:eastAsia="ru-RU"/>
        </w:rPr>
        <w:t xml:space="preserve">Данные задания и приёмы позволят учителю: сделать процесс обучения творческим, радостным, получить хорошие результаты обучения, постоянно удерживая </w:t>
      </w:r>
      <w:r w:rsidRPr="00A3112A">
        <w:rPr>
          <w:rFonts w:ascii="Times New Roman" w:eastAsia="Times New Roman" w:hAnsi="Times New Roman" w:cs="Times New Roman"/>
          <w:sz w:val="24"/>
          <w:szCs w:val="24"/>
          <w:lang w:eastAsia="ru-RU"/>
        </w:rPr>
        <w:lastRenderedPageBreak/>
        <w:t xml:space="preserve">внимание детей, контролировать дисциплину и </w:t>
      </w:r>
      <w:r w:rsidRPr="00A3112A">
        <w:rPr>
          <w:rFonts w:ascii="Times New Roman" w:hAnsi="Times New Roman"/>
          <w:sz w:val="24"/>
          <w:szCs w:val="24"/>
        </w:rPr>
        <w:t xml:space="preserve">эффективны </w:t>
      </w:r>
      <w:r w:rsidRPr="00A3112A">
        <w:rPr>
          <w:rFonts w:ascii="Times New Roman" w:hAnsi="Times New Roman"/>
          <w:sz w:val="24"/>
          <w:szCs w:val="24"/>
          <w:u w:val="single"/>
        </w:rPr>
        <w:t xml:space="preserve">на разных этапах урока: </w:t>
      </w:r>
      <w:r w:rsidRPr="00A3112A">
        <w:rPr>
          <w:rFonts w:ascii="Times New Roman" w:hAnsi="Times New Roman"/>
          <w:sz w:val="24"/>
          <w:szCs w:val="24"/>
        </w:rPr>
        <w:t xml:space="preserve">актуализации знаний, открытия нового знания, формирования и систематизации знаний, а также рефлексии. </w:t>
      </w:r>
    </w:p>
    <w:p w14:paraId="20BA165C" w14:textId="6CC116DD" w:rsidR="00A3112A" w:rsidRPr="00A3112A" w:rsidRDefault="001745C0" w:rsidP="001D6F79">
      <w:pPr>
        <w:shd w:val="clear" w:color="auto" w:fill="FFFFFF"/>
        <w:spacing w:after="0"/>
        <w:jc w:val="both"/>
        <w:rPr>
          <w:rFonts w:ascii="Times New Roman" w:hAnsi="Times New Roman"/>
          <w:bCs/>
          <w:sz w:val="24"/>
          <w:szCs w:val="24"/>
          <w:lang w:eastAsia="ru-RU"/>
        </w:rPr>
      </w:pPr>
      <w:r w:rsidRPr="00A3112A">
        <w:rPr>
          <w:rFonts w:ascii="Times New Roman" w:eastAsia="Times New Roman" w:hAnsi="Times New Roman" w:cs="Times New Roman"/>
          <w:sz w:val="24"/>
          <w:szCs w:val="24"/>
          <w:lang w:eastAsia="ru-RU"/>
        </w:rPr>
        <w:t>Хочу</w:t>
      </w:r>
      <w:r w:rsidR="00996CC0" w:rsidRPr="00A3112A">
        <w:rPr>
          <w:rFonts w:ascii="Times New Roman" w:eastAsia="Times New Roman" w:hAnsi="Times New Roman" w:cs="Times New Roman"/>
          <w:sz w:val="24"/>
          <w:szCs w:val="24"/>
          <w:lang w:eastAsia="ru-RU"/>
        </w:rPr>
        <w:t xml:space="preserve"> отметить, что приведённые ниже упражнения, удобнее всего проводить в форме групповой работы.</w:t>
      </w:r>
      <w:r w:rsidR="00996CC0" w:rsidRPr="00A3112A">
        <w:rPr>
          <w:rFonts w:ascii="Times New Roman" w:hAnsi="Times New Roman" w:cs="Times New Roman"/>
          <w:sz w:val="24"/>
          <w:szCs w:val="24"/>
        </w:rPr>
        <w:t xml:space="preserve"> Работая в сотрудничестве, дети учатся помогать, обращаться за помощью друг к другу, что очень важно в учебном процессе, формулировать свою точку зрения, выяснять точку зрения своих партнеров, обнаруживать разницу точек зрения, пытаться разрешить разногласия с помощью логических аргументов.</w:t>
      </w:r>
      <w:r w:rsidR="00A3112A" w:rsidRPr="00A3112A">
        <w:rPr>
          <w:bCs/>
        </w:rPr>
        <w:t xml:space="preserve">       </w:t>
      </w:r>
    </w:p>
    <w:p w14:paraId="6B2177B3" w14:textId="1DF88743" w:rsidR="001745C0" w:rsidRPr="00A3112A" w:rsidRDefault="001745C0" w:rsidP="008E52D9">
      <w:pPr>
        <w:spacing w:after="0" w:line="240" w:lineRule="auto"/>
        <w:ind w:firstLine="708"/>
        <w:jc w:val="both"/>
        <w:rPr>
          <w:rFonts w:ascii="Times New Roman" w:hAnsi="Times New Roman" w:cs="Times New Roman"/>
          <w:sz w:val="24"/>
          <w:szCs w:val="24"/>
        </w:rPr>
      </w:pPr>
    </w:p>
    <w:p w14:paraId="44C96C26" w14:textId="77777777" w:rsidR="00996CC0" w:rsidRPr="00A3112A" w:rsidRDefault="00996CC0" w:rsidP="00A3112A">
      <w:pPr>
        <w:spacing w:after="0" w:line="240" w:lineRule="auto"/>
        <w:jc w:val="both"/>
        <w:rPr>
          <w:rFonts w:ascii="Times New Roman" w:eastAsia="Times New Roman" w:hAnsi="Times New Roman" w:cs="Times New Roman"/>
          <w:sz w:val="24"/>
          <w:szCs w:val="24"/>
          <w:lang w:eastAsia="ru-RU"/>
        </w:rPr>
      </w:pPr>
    </w:p>
    <w:p w14:paraId="3317F0F8" w14:textId="77777777" w:rsidR="00A43CE0" w:rsidRPr="00A3112A" w:rsidRDefault="00A43CE0" w:rsidP="008E52D9">
      <w:pPr>
        <w:shd w:val="clear" w:color="auto" w:fill="FFFFFF"/>
        <w:spacing w:after="0" w:line="240" w:lineRule="auto"/>
        <w:ind w:left="-426"/>
        <w:jc w:val="both"/>
        <w:textAlignment w:val="baseline"/>
        <w:rPr>
          <w:rFonts w:ascii="Times New Roman" w:eastAsia="Times New Roman" w:hAnsi="Times New Roman" w:cs="Times New Roman"/>
          <w:b/>
          <w:sz w:val="24"/>
          <w:szCs w:val="24"/>
        </w:rPr>
      </w:pPr>
      <w:r w:rsidRPr="00A3112A">
        <w:rPr>
          <w:rFonts w:ascii="Times New Roman" w:eastAsia="Times New Roman" w:hAnsi="Times New Roman" w:cs="Times New Roman"/>
          <w:b/>
          <w:sz w:val="24"/>
          <w:szCs w:val="24"/>
          <w:bdr w:val="none" w:sz="0" w:space="0" w:color="auto" w:frame="1"/>
        </w:rPr>
        <w:t> </w:t>
      </w:r>
      <w:r w:rsidRPr="00A3112A">
        <w:rPr>
          <w:rFonts w:ascii="Times New Roman" w:eastAsia="Times New Roman" w:hAnsi="Times New Roman" w:cs="Times New Roman"/>
          <w:b/>
          <w:sz w:val="24"/>
          <w:szCs w:val="24"/>
        </w:rPr>
        <w:t> </w:t>
      </w:r>
      <w:r w:rsidRPr="00A3112A">
        <w:rPr>
          <w:rFonts w:ascii="Times New Roman" w:eastAsia="Times New Roman" w:hAnsi="Times New Roman" w:cs="Times New Roman"/>
          <w:b/>
          <w:iCs/>
          <w:sz w:val="24"/>
          <w:szCs w:val="24"/>
          <w:u w:val="single"/>
          <w:bdr w:val="none" w:sz="0" w:space="0" w:color="auto" w:frame="1"/>
        </w:rPr>
        <w:t>Упражнения и задания для развития общеучебных универсальных действий:</w:t>
      </w:r>
    </w:p>
    <w:p w14:paraId="38842CE4" w14:textId="77777777" w:rsidR="008E52D9"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b/>
          <w:bCs/>
          <w:i/>
          <w:iCs/>
          <w:sz w:val="24"/>
          <w:szCs w:val="24"/>
          <w:bdr w:val="none" w:sz="0" w:space="0" w:color="auto" w:frame="1"/>
        </w:rPr>
        <w:t>“Составь слово”.</w:t>
      </w:r>
      <w:r w:rsidRPr="00A3112A">
        <w:rPr>
          <w:rFonts w:ascii="Times New Roman" w:eastAsia="Times New Roman" w:hAnsi="Times New Roman" w:cs="Times New Roman"/>
          <w:sz w:val="24"/>
          <w:szCs w:val="24"/>
          <w:bdr w:val="none" w:sz="0" w:space="0" w:color="auto" w:frame="1"/>
        </w:rPr>
        <w:t> </w:t>
      </w:r>
      <w:r w:rsidR="00B2646E" w:rsidRPr="00A3112A">
        <w:rPr>
          <w:rFonts w:ascii="Times New Roman" w:hAnsi="Times New Roman" w:cs="Times New Roman"/>
          <w:i/>
          <w:iCs/>
          <w:sz w:val="24"/>
          <w:szCs w:val="24"/>
          <w:lang w:eastAsia="ru-RU"/>
        </w:rPr>
        <w:t>(Слайд 5)</w:t>
      </w:r>
    </w:p>
    <w:p w14:paraId="41BAF5A7"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Упражнение используется на этапе объявления темы урока с целью тренировки внимания и создания положительной мотивации на изучение новой темы.</w:t>
      </w:r>
    </w:p>
    <w:p w14:paraId="3C6EE4CE"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В словах, которые я назову, запоминайте первую букву. Если вы всё сделаете правильно, то получится слово, имеющее непосредственное значение к теме урока. 1. Глухой – </w:t>
      </w:r>
      <w:r w:rsidRPr="00A3112A">
        <w:rPr>
          <w:rFonts w:ascii="Times New Roman" w:eastAsia="Times New Roman" w:hAnsi="Times New Roman" w:cs="Times New Roman"/>
          <w:i/>
          <w:iCs/>
          <w:sz w:val="24"/>
          <w:szCs w:val="24"/>
          <w:bdr w:val="none" w:sz="0" w:space="0" w:color="auto" w:frame="1"/>
        </w:rPr>
        <w:t>ф</w:t>
      </w:r>
      <w:r w:rsidRPr="00A3112A">
        <w:rPr>
          <w:rFonts w:ascii="Times New Roman" w:eastAsia="Times New Roman" w:hAnsi="Times New Roman" w:cs="Times New Roman"/>
          <w:sz w:val="24"/>
          <w:szCs w:val="24"/>
          <w:bdr w:val="none" w:sz="0" w:space="0" w:color="auto" w:frame="1"/>
        </w:rPr>
        <w:t>, звонкий -… 2. Предпоследняя буква в слове </w:t>
      </w:r>
      <w:r w:rsidRPr="00A3112A">
        <w:rPr>
          <w:rFonts w:ascii="Times New Roman" w:eastAsia="Times New Roman" w:hAnsi="Times New Roman" w:cs="Times New Roman"/>
          <w:i/>
          <w:iCs/>
          <w:sz w:val="24"/>
          <w:szCs w:val="24"/>
          <w:bdr w:val="none" w:sz="0" w:space="0" w:color="auto" w:frame="1"/>
        </w:rPr>
        <w:t>“ветер”</w:t>
      </w:r>
      <w:r w:rsidRPr="00A3112A">
        <w:rPr>
          <w:rFonts w:ascii="Times New Roman" w:eastAsia="Times New Roman" w:hAnsi="Times New Roman" w:cs="Times New Roman"/>
          <w:sz w:val="24"/>
          <w:szCs w:val="24"/>
          <w:bdr w:val="none" w:sz="0" w:space="0" w:color="auto" w:frame="1"/>
        </w:rPr>
        <w:t>. 3. Стоит за буквой </w:t>
      </w:r>
      <w:r w:rsidRPr="00A3112A">
        <w:rPr>
          <w:rFonts w:ascii="Times New Roman" w:eastAsia="Times New Roman" w:hAnsi="Times New Roman" w:cs="Times New Roman"/>
          <w:i/>
          <w:iCs/>
          <w:sz w:val="24"/>
          <w:szCs w:val="24"/>
          <w:bdr w:val="none" w:sz="0" w:space="0" w:color="auto" w:frame="1"/>
        </w:rPr>
        <w:t>Р</w:t>
      </w:r>
      <w:r w:rsidRPr="00A3112A">
        <w:rPr>
          <w:rFonts w:ascii="Times New Roman" w:eastAsia="Times New Roman" w:hAnsi="Times New Roman" w:cs="Times New Roman"/>
          <w:sz w:val="24"/>
          <w:szCs w:val="24"/>
          <w:bdr w:val="none" w:sz="0" w:space="0" w:color="auto" w:frame="1"/>
        </w:rPr>
        <w:t>. 4. Суффикс  в слове </w:t>
      </w:r>
      <w:r w:rsidRPr="00A3112A">
        <w:rPr>
          <w:rFonts w:ascii="Times New Roman" w:eastAsia="Times New Roman" w:hAnsi="Times New Roman" w:cs="Times New Roman"/>
          <w:i/>
          <w:iCs/>
          <w:sz w:val="24"/>
          <w:szCs w:val="24"/>
          <w:bdr w:val="none" w:sz="0" w:space="0" w:color="auto" w:frame="1"/>
        </w:rPr>
        <w:t>“речной”</w:t>
      </w:r>
      <w:r w:rsidRPr="00A3112A">
        <w:rPr>
          <w:rFonts w:ascii="Times New Roman" w:eastAsia="Times New Roman" w:hAnsi="Times New Roman" w:cs="Times New Roman"/>
          <w:sz w:val="24"/>
          <w:szCs w:val="24"/>
          <w:bdr w:val="none" w:sz="0" w:space="0" w:color="auto" w:frame="1"/>
        </w:rPr>
        <w:t>. 5. Первая буква алфавита.</w:t>
      </w:r>
    </w:p>
    <w:p w14:paraId="054C8436"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i/>
          <w:iCs/>
          <w:sz w:val="24"/>
          <w:szCs w:val="24"/>
          <w:bdr w:val="none" w:sz="0" w:space="0" w:color="auto" w:frame="1"/>
        </w:rPr>
      </w:pPr>
      <w:r w:rsidRPr="00A3112A">
        <w:rPr>
          <w:rFonts w:ascii="Times New Roman" w:eastAsia="Times New Roman" w:hAnsi="Times New Roman" w:cs="Times New Roman"/>
          <w:i/>
          <w:iCs/>
          <w:sz w:val="24"/>
          <w:szCs w:val="24"/>
          <w:bdr w:val="none" w:sz="0" w:space="0" w:color="auto" w:frame="1"/>
        </w:rPr>
        <w:t>Ответ: ВЕСНА.</w:t>
      </w:r>
    </w:p>
    <w:p w14:paraId="6378C922" w14:textId="77777777" w:rsidR="005E4683" w:rsidRPr="00A3112A" w:rsidRDefault="005E4683" w:rsidP="008E52D9">
      <w:pPr>
        <w:shd w:val="clear" w:color="auto" w:fill="FFFFFF"/>
        <w:spacing w:after="0" w:line="240" w:lineRule="auto"/>
        <w:jc w:val="both"/>
        <w:textAlignment w:val="baseline"/>
        <w:rPr>
          <w:rFonts w:ascii="Times New Roman" w:eastAsia="Times New Roman" w:hAnsi="Times New Roman" w:cs="Times New Roman"/>
          <w:i/>
          <w:iCs/>
          <w:sz w:val="24"/>
          <w:szCs w:val="24"/>
          <w:bdr w:val="none" w:sz="0" w:space="0" w:color="auto" w:frame="1"/>
        </w:rPr>
      </w:pPr>
    </w:p>
    <w:p w14:paraId="2BC8FC10" w14:textId="77777777" w:rsidR="005E4683" w:rsidRPr="00A3112A" w:rsidRDefault="005E4683" w:rsidP="005E4683">
      <w:pPr>
        <w:shd w:val="clear" w:color="auto" w:fill="FFFFFF"/>
        <w:spacing w:after="0" w:line="240" w:lineRule="auto"/>
        <w:jc w:val="both"/>
        <w:textAlignment w:val="baseline"/>
        <w:rPr>
          <w:rFonts w:ascii="Times New Roman" w:eastAsia="Times New Roman" w:hAnsi="Times New Roman" w:cs="Times New Roman"/>
          <w:b/>
          <w:bCs/>
          <w:i/>
          <w:iCs/>
          <w:sz w:val="24"/>
          <w:szCs w:val="24"/>
          <w:bdr w:val="none" w:sz="0" w:space="0" w:color="auto" w:frame="1"/>
        </w:rPr>
      </w:pPr>
      <w:r w:rsidRPr="00A3112A">
        <w:rPr>
          <w:rFonts w:ascii="Times New Roman" w:eastAsia="Times New Roman" w:hAnsi="Times New Roman" w:cs="Times New Roman"/>
          <w:b/>
          <w:bCs/>
          <w:i/>
          <w:iCs/>
          <w:sz w:val="24"/>
          <w:szCs w:val="24"/>
          <w:bdr w:val="none" w:sz="0" w:space="0" w:color="auto" w:frame="1"/>
        </w:rPr>
        <w:t>“Четвёртое лишнее”.</w:t>
      </w:r>
      <w:r w:rsidRPr="00A3112A">
        <w:rPr>
          <w:rFonts w:ascii="Times New Roman" w:hAnsi="Times New Roman" w:cs="Times New Roman"/>
          <w:i/>
          <w:iCs/>
          <w:sz w:val="24"/>
          <w:szCs w:val="24"/>
          <w:lang w:eastAsia="ru-RU"/>
        </w:rPr>
        <w:t>(Слайд 6)</w:t>
      </w:r>
    </w:p>
    <w:p w14:paraId="587ABC11" w14:textId="7040024A" w:rsidR="005E4683" w:rsidRPr="00A3112A" w:rsidRDefault="005E4683" w:rsidP="005E4683">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hAnsi="Times New Roman" w:cs="Times New Roman"/>
          <w:sz w:val="24"/>
          <w:szCs w:val="24"/>
          <w:shd w:val="clear" w:color="auto" w:fill="FFFFFF"/>
        </w:rPr>
        <w:t>Дидактическая игра «Четвёртое лишнее» для детей</w:t>
      </w:r>
      <w:r w:rsidRPr="00A3112A">
        <w:rPr>
          <w:rFonts w:ascii="Times New Roman" w:hAnsi="Times New Roman" w:cs="Times New Roman"/>
          <w:b/>
          <w:bCs/>
          <w:sz w:val="24"/>
          <w:szCs w:val="24"/>
          <w:shd w:val="clear" w:color="auto" w:fill="FFFFFF"/>
        </w:rPr>
        <w:t> </w:t>
      </w:r>
      <w:r w:rsidRPr="00A3112A">
        <w:rPr>
          <w:rFonts w:ascii="Times New Roman" w:hAnsi="Times New Roman" w:cs="Times New Roman"/>
          <w:sz w:val="24"/>
          <w:szCs w:val="24"/>
          <w:shd w:val="clear" w:color="auto" w:fill="FFFFFF"/>
        </w:rPr>
        <w:t>имеет развивающее значение. Она способствует развитию познавательных процессов. Тренирует наглядно-образное мышление, словесно-логическое мышление, активный словарь. Дети закрепляют умение группировать и классифицировать предметы используя игровые упражнения.</w:t>
      </w:r>
    </w:p>
    <w:p w14:paraId="778DB23D" w14:textId="77777777" w:rsidR="005E4683" w:rsidRPr="00A3112A" w:rsidRDefault="005E4683" w:rsidP="005E4683">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Задание: в каждом ряду три слова по определённому основанию связаны между собой, а четвёртое – отличается. Найдите его, ответ обоснуйте.</w:t>
      </w:r>
    </w:p>
    <w:p w14:paraId="11FBB4BD" w14:textId="77777777" w:rsidR="005E4683" w:rsidRPr="00A3112A" w:rsidRDefault="005E4683" w:rsidP="005E4683">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1. Корова, медведь, лиса, заяц.</w:t>
      </w:r>
    </w:p>
    <w:p w14:paraId="005183C4" w14:textId="77777777" w:rsidR="005E4683" w:rsidRPr="00A3112A" w:rsidRDefault="005E4683" w:rsidP="005E4683">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2. Дуремар, Мальвина, Айболит, Пьеро.</w:t>
      </w:r>
    </w:p>
    <w:p w14:paraId="5238A628" w14:textId="77777777" w:rsidR="005E4683" w:rsidRPr="00A3112A" w:rsidRDefault="005E4683" w:rsidP="005E4683">
      <w:pPr>
        <w:pStyle w:val="a4"/>
        <w:shd w:val="clear" w:color="auto" w:fill="FFFFFF"/>
        <w:spacing w:before="0" w:beforeAutospacing="0" w:after="0" w:afterAutospacing="0"/>
        <w:rPr>
          <w:rFonts w:ascii="Helvetica" w:hAnsi="Helvetica" w:cs="Helvetica"/>
          <w:sz w:val="20"/>
          <w:szCs w:val="20"/>
        </w:rPr>
      </w:pPr>
      <w:r w:rsidRPr="00A3112A">
        <w:rPr>
          <w:bdr w:val="none" w:sz="0" w:space="0" w:color="auto" w:frame="1"/>
        </w:rPr>
        <w:t>3.</w:t>
      </w:r>
      <w:r w:rsidRPr="00A3112A">
        <w:t xml:space="preserve"> Маленький, малявка, маляр, малыш.</w:t>
      </w:r>
    </w:p>
    <w:p w14:paraId="624B2FF6" w14:textId="77777777" w:rsidR="005E4683" w:rsidRPr="00A3112A" w:rsidRDefault="005E4683" w:rsidP="005E4683">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4. Прыжок, пенал, пена, петь.</w:t>
      </w:r>
    </w:p>
    <w:p w14:paraId="797BDA03" w14:textId="77777777" w:rsidR="005E4683" w:rsidRPr="00A3112A" w:rsidRDefault="005E4683" w:rsidP="008E52D9">
      <w:pPr>
        <w:shd w:val="clear" w:color="auto" w:fill="FFFFFF"/>
        <w:spacing w:after="0" w:line="240" w:lineRule="auto"/>
        <w:jc w:val="both"/>
        <w:textAlignment w:val="baseline"/>
        <w:rPr>
          <w:rFonts w:ascii="Times New Roman" w:eastAsia="Times New Roman" w:hAnsi="Times New Roman" w:cs="Times New Roman"/>
          <w:sz w:val="24"/>
          <w:szCs w:val="24"/>
        </w:rPr>
      </w:pPr>
    </w:p>
    <w:p w14:paraId="1F67A9A4" w14:textId="77777777" w:rsidR="00B2646E" w:rsidRPr="00A3112A" w:rsidRDefault="00B2646E" w:rsidP="00B2646E">
      <w:pPr>
        <w:shd w:val="clear" w:color="auto" w:fill="FFFFFF"/>
        <w:spacing w:after="0" w:line="240" w:lineRule="auto"/>
        <w:jc w:val="both"/>
        <w:textAlignment w:val="baseline"/>
        <w:rPr>
          <w:rFonts w:ascii="Times New Roman" w:eastAsia="Times New Roman" w:hAnsi="Times New Roman" w:cs="Times New Roman"/>
          <w:b/>
          <w:bCs/>
          <w:i/>
          <w:iCs/>
          <w:sz w:val="24"/>
          <w:szCs w:val="24"/>
          <w:bdr w:val="none" w:sz="0" w:space="0" w:color="auto" w:frame="1"/>
        </w:rPr>
      </w:pPr>
      <w:r w:rsidRPr="00A3112A">
        <w:rPr>
          <w:rFonts w:ascii="Times New Roman" w:eastAsia="Times New Roman" w:hAnsi="Times New Roman" w:cs="Times New Roman"/>
          <w:b/>
          <w:bCs/>
          <w:i/>
          <w:iCs/>
          <w:sz w:val="24"/>
          <w:szCs w:val="24"/>
          <w:bdr w:val="none" w:sz="0" w:space="0" w:color="auto" w:frame="1"/>
        </w:rPr>
        <w:t>“Какография”</w:t>
      </w:r>
      <w:r w:rsidRPr="00A3112A">
        <w:rPr>
          <w:rFonts w:ascii="Times New Roman" w:hAnsi="Times New Roman" w:cs="Times New Roman"/>
          <w:i/>
          <w:iCs/>
          <w:sz w:val="24"/>
          <w:szCs w:val="24"/>
          <w:lang w:eastAsia="ru-RU"/>
        </w:rPr>
        <w:t>(Слайд 7)</w:t>
      </w:r>
    </w:p>
    <w:p w14:paraId="66E3B87D" w14:textId="77777777" w:rsidR="00B2646E" w:rsidRPr="00A3112A" w:rsidRDefault="00B2646E" w:rsidP="00B2646E">
      <w:pPr>
        <w:pStyle w:val="a4"/>
        <w:shd w:val="clear" w:color="auto" w:fill="FFFFFF"/>
        <w:spacing w:before="0" w:beforeAutospacing="0" w:after="0" w:afterAutospacing="0"/>
        <w:jc w:val="both"/>
      </w:pPr>
      <w:r w:rsidRPr="00A3112A">
        <w:t>Работая в начальных классах, я пришла к выводу, что наиболее интересные методы и приёмы обучения связаны с вопросом применения на уроках проблемного обучения и создания проблемных ситуаций. Именно поэтому я и стала применять какографические (неверные) написания на уроках русского языка.</w:t>
      </w:r>
    </w:p>
    <w:p w14:paraId="4929914A" w14:textId="77777777" w:rsidR="00B2646E" w:rsidRPr="00A3112A" w:rsidRDefault="00B2646E" w:rsidP="00B2646E">
      <w:pPr>
        <w:pStyle w:val="a4"/>
        <w:shd w:val="clear" w:color="auto" w:fill="FFFFFF"/>
        <w:spacing w:before="0" w:beforeAutospacing="0" w:after="0" w:afterAutospacing="0"/>
        <w:jc w:val="both"/>
      </w:pPr>
      <w:r w:rsidRPr="00A3112A">
        <w:t>Термин «какография» является антонимом к слову «орфография»; отсюда и название «какографические», т.е. умышленно ошибочное письмо, которое предлагается ученику с целью нахождения и исправления ошибок.</w:t>
      </w:r>
    </w:p>
    <w:p w14:paraId="5AB7A3B7" w14:textId="77777777" w:rsidR="00B2646E" w:rsidRPr="00A3112A" w:rsidRDefault="00B2646E" w:rsidP="00B2646E">
      <w:pPr>
        <w:pStyle w:val="a4"/>
        <w:shd w:val="clear" w:color="auto" w:fill="FFFFFF"/>
        <w:spacing w:before="0" w:beforeAutospacing="0" w:after="0" w:afterAutospacing="0"/>
        <w:jc w:val="both"/>
      </w:pPr>
      <w:r w:rsidRPr="00A3112A">
        <w:t>Применение приёма какографии, </w:t>
      </w:r>
      <w:r w:rsidRPr="00A3112A">
        <w:rPr>
          <w:b/>
          <w:bCs/>
        </w:rPr>
        <w:t>во-первых,</w:t>
      </w:r>
      <w:r w:rsidRPr="00A3112A">
        <w:t> помогает выработать у учащихся коммуникативный метод, определяющий правописание как «инструмент» речевой деятельности: писать надо так, чтобы тебя понимали окружающие</w:t>
      </w:r>
      <w:r w:rsidRPr="00A3112A">
        <w:rPr>
          <w:b/>
          <w:bCs/>
        </w:rPr>
        <w:t>; во-вторых</w:t>
      </w:r>
      <w:r w:rsidRPr="00A3112A">
        <w:t>, позволяет убедить учащихся в необходимости изучения правил т.к. без соблюдения правил нельзя верно оформить свои мысли в письменной речи</w:t>
      </w:r>
      <w:r w:rsidRPr="00A3112A">
        <w:rPr>
          <w:b/>
          <w:bCs/>
        </w:rPr>
        <w:t>: в-третьих</w:t>
      </w:r>
      <w:r w:rsidRPr="00A3112A">
        <w:t>, даёт возможность в совместной деятельности с учащимися разобрать состав и последовательность операций действия контроля, направленного на предупреждение нарушений норм правописания</w:t>
      </w:r>
      <w:r w:rsidRPr="00A3112A">
        <w:rPr>
          <w:b/>
          <w:bCs/>
        </w:rPr>
        <w:t>; в- четвёртых</w:t>
      </w:r>
      <w:r w:rsidRPr="00A3112A">
        <w:t> позволяет создать на уроке атмосферу сотрудничества, когда младшие школьники могут поспорить, додуматься до вывода, ответа, а не слепо и доверчиво двигаться за учителем по лабиринту орфографических правил.</w:t>
      </w:r>
    </w:p>
    <w:p w14:paraId="52108988" w14:textId="77777777" w:rsidR="00B2646E" w:rsidRPr="00A3112A" w:rsidRDefault="00B2646E" w:rsidP="00B2646E">
      <w:pPr>
        <w:pStyle w:val="a4"/>
        <w:shd w:val="clear" w:color="auto" w:fill="FFFFFF"/>
        <w:spacing w:before="0" w:beforeAutospacing="0" w:after="0" w:afterAutospacing="0"/>
        <w:jc w:val="both"/>
      </w:pPr>
      <w:r w:rsidRPr="00A3112A">
        <w:t>Какографические упражнения м</w:t>
      </w:r>
      <w:r w:rsidR="005E4683" w:rsidRPr="00A3112A">
        <w:t>ожно давать на любом типе урока.</w:t>
      </w:r>
    </w:p>
    <w:p w14:paraId="5F790F61" w14:textId="52174B0C" w:rsidR="00B2646E" w:rsidRPr="00A3112A" w:rsidRDefault="00B2646E" w:rsidP="00B2646E">
      <w:pPr>
        <w:pStyle w:val="a4"/>
        <w:shd w:val="clear" w:color="auto" w:fill="FFFFFF"/>
        <w:spacing w:before="0" w:beforeAutospacing="0" w:after="0" w:afterAutospacing="0"/>
        <w:jc w:val="both"/>
      </w:pPr>
      <w:r w:rsidRPr="00A3112A">
        <w:lastRenderedPageBreak/>
        <w:t>Конструкция урока позволяет включать учеников в различные виды парной, групповой и индивидуальной работы.</w:t>
      </w:r>
    </w:p>
    <w:p w14:paraId="38601F71" w14:textId="77777777" w:rsidR="00996CC0" w:rsidRPr="00A3112A" w:rsidRDefault="00996CC0" w:rsidP="00996CC0">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Детям предлагается неправильно решённая проблема: текст с ошибками, неверно записанная информация, задача, перепутана последовательность действий и т. д.</w:t>
      </w:r>
    </w:p>
    <w:p w14:paraId="5AA2FA5B" w14:textId="77777777" w:rsidR="00996CC0" w:rsidRPr="00A3112A" w:rsidRDefault="00996CC0" w:rsidP="00996CC0">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Условие: найди все ошибки. Мотивируй свой ответ.</w:t>
      </w:r>
    </w:p>
    <w:p w14:paraId="62A6E9B1" w14:textId="77777777" w:rsidR="00996CC0" w:rsidRPr="00A3112A" w:rsidRDefault="00996CC0" w:rsidP="00B2646E">
      <w:pPr>
        <w:pStyle w:val="a4"/>
        <w:shd w:val="clear" w:color="auto" w:fill="FFFFFF"/>
        <w:spacing w:before="0" w:beforeAutospacing="0" w:after="0" w:afterAutospacing="0"/>
        <w:jc w:val="both"/>
      </w:pPr>
    </w:p>
    <w:p w14:paraId="424FE86F" w14:textId="77777777" w:rsidR="00B2646E" w:rsidRPr="00A3112A" w:rsidRDefault="00B2646E" w:rsidP="00B2646E">
      <w:pPr>
        <w:spacing w:after="0" w:line="240" w:lineRule="auto"/>
        <w:jc w:val="both"/>
        <w:rPr>
          <w:rFonts w:ascii="Times New Roman" w:eastAsia="Times New Roman" w:hAnsi="Times New Roman" w:cs="Times New Roman"/>
          <w:sz w:val="24"/>
          <w:szCs w:val="24"/>
          <w:lang w:eastAsia="ru-RU"/>
        </w:rPr>
      </w:pPr>
      <w:r w:rsidRPr="00A3112A">
        <w:rPr>
          <w:rFonts w:ascii="Times New Roman" w:eastAsia="Times New Roman" w:hAnsi="Times New Roman" w:cs="Times New Roman"/>
          <w:sz w:val="24"/>
          <w:szCs w:val="24"/>
          <w:shd w:val="clear" w:color="auto" w:fill="FFFFFF"/>
          <w:lang w:eastAsia="ru-RU"/>
        </w:rPr>
        <w:t>Приложение:</w:t>
      </w:r>
    </w:p>
    <w:p w14:paraId="0E94CF42" w14:textId="77777777" w:rsidR="00B2646E" w:rsidRPr="00A3112A" w:rsidRDefault="00B2646E" w:rsidP="00B2646E">
      <w:pPr>
        <w:shd w:val="clear" w:color="auto" w:fill="FFFFFF"/>
        <w:spacing w:after="0" w:line="240" w:lineRule="auto"/>
        <w:jc w:val="both"/>
        <w:rPr>
          <w:rFonts w:ascii="Times New Roman" w:eastAsia="Times New Roman" w:hAnsi="Times New Roman" w:cs="Times New Roman"/>
          <w:sz w:val="24"/>
          <w:szCs w:val="24"/>
          <w:lang w:eastAsia="ru-RU"/>
        </w:rPr>
      </w:pPr>
      <w:r w:rsidRPr="00A3112A">
        <w:rPr>
          <w:rFonts w:ascii="Times New Roman" w:eastAsia="Times New Roman" w:hAnsi="Times New Roman" w:cs="Times New Roman"/>
          <w:sz w:val="24"/>
          <w:szCs w:val="24"/>
          <w:lang w:eastAsia="ru-RU"/>
        </w:rPr>
        <w:t>Текст№1.</w:t>
      </w:r>
    </w:p>
    <w:p w14:paraId="7DDFBDC9" w14:textId="77777777" w:rsidR="005E4683" w:rsidRPr="00A3112A" w:rsidRDefault="00B2646E" w:rsidP="005E4683">
      <w:pPr>
        <w:shd w:val="clear" w:color="auto" w:fill="FFFFFF"/>
        <w:spacing w:after="0" w:line="240" w:lineRule="auto"/>
        <w:jc w:val="both"/>
        <w:rPr>
          <w:rFonts w:ascii="Times New Roman" w:eastAsia="Times New Roman" w:hAnsi="Times New Roman" w:cs="Times New Roman"/>
          <w:sz w:val="24"/>
          <w:szCs w:val="24"/>
          <w:lang w:eastAsia="ru-RU"/>
        </w:rPr>
      </w:pPr>
      <w:r w:rsidRPr="00A3112A">
        <w:rPr>
          <w:rFonts w:ascii="Times New Roman" w:eastAsia="Times New Roman" w:hAnsi="Times New Roman" w:cs="Times New Roman"/>
          <w:sz w:val="24"/>
          <w:szCs w:val="24"/>
          <w:lang w:eastAsia="ru-RU"/>
        </w:rPr>
        <w:t>Ну и динёк! Яркое солнце залевает огромное поле. Лёгкий ветерок валнует поле ржы. В оврашке бежыт говорливый ручеёк.</w:t>
      </w:r>
    </w:p>
    <w:p w14:paraId="0B80CBAC" w14:textId="77777777" w:rsidR="005E4683" w:rsidRPr="00A3112A" w:rsidRDefault="005E4683" w:rsidP="005E4683">
      <w:pPr>
        <w:shd w:val="clear" w:color="auto" w:fill="FFFFFF"/>
        <w:spacing w:after="0" w:line="240" w:lineRule="auto"/>
        <w:jc w:val="both"/>
        <w:rPr>
          <w:rFonts w:ascii="Times New Roman" w:eastAsia="Times New Roman" w:hAnsi="Times New Roman" w:cs="Times New Roman"/>
          <w:sz w:val="24"/>
          <w:szCs w:val="24"/>
          <w:lang w:eastAsia="ru-RU"/>
        </w:rPr>
      </w:pPr>
    </w:p>
    <w:p w14:paraId="67123E81" w14:textId="77777777" w:rsidR="00B2646E" w:rsidRPr="00A3112A" w:rsidRDefault="00B2646E" w:rsidP="00B2646E">
      <w:pPr>
        <w:pStyle w:val="a4"/>
        <w:shd w:val="clear" w:color="auto" w:fill="FFFFFF"/>
        <w:spacing w:before="0" w:beforeAutospacing="0" w:after="0" w:afterAutospacing="0"/>
        <w:jc w:val="both"/>
        <w:rPr>
          <w:u w:val="single"/>
        </w:rPr>
      </w:pPr>
      <w:r w:rsidRPr="00A3112A">
        <w:rPr>
          <w:u w:val="single"/>
        </w:rPr>
        <w:t>Игра « А</w:t>
      </w:r>
      <w:r w:rsidR="00900E3C" w:rsidRPr="00A3112A">
        <w:rPr>
          <w:u w:val="single"/>
        </w:rPr>
        <w:t>н</w:t>
      </w:r>
      <w:r w:rsidRPr="00A3112A">
        <w:rPr>
          <w:u w:val="single"/>
        </w:rPr>
        <w:t>тидиктант»</w:t>
      </w:r>
      <w:r w:rsidR="008A459A" w:rsidRPr="00A3112A">
        <w:rPr>
          <w:i/>
          <w:iCs/>
        </w:rPr>
        <w:t xml:space="preserve"> (Слайд 8)</w:t>
      </w:r>
    </w:p>
    <w:p w14:paraId="41F4BD78" w14:textId="77777777" w:rsidR="00B2646E" w:rsidRPr="00A3112A" w:rsidRDefault="00B2646E" w:rsidP="00B2646E">
      <w:pPr>
        <w:pStyle w:val="a4"/>
        <w:shd w:val="clear" w:color="auto" w:fill="FFFFFF"/>
        <w:spacing w:before="0" w:beforeAutospacing="0" w:after="0" w:afterAutospacing="0"/>
        <w:jc w:val="both"/>
      </w:pPr>
      <w:r w:rsidRPr="00A3112A">
        <w:t>Цель: выработка «орфографической зоркости»</w:t>
      </w:r>
    </w:p>
    <w:p w14:paraId="65157FEE" w14:textId="77777777" w:rsidR="00B2646E" w:rsidRPr="00A3112A" w:rsidRDefault="00B2646E" w:rsidP="00B2646E">
      <w:pPr>
        <w:pStyle w:val="a4"/>
        <w:shd w:val="clear" w:color="auto" w:fill="FFFFFF"/>
        <w:spacing w:before="0" w:beforeAutospacing="0" w:after="0" w:afterAutospacing="0"/>
        <w:jc w:val="both"/>
      </w:pPr>
      <w:r w:rsidRPr="00A3112A">
        <w:t>Задание: Из некоторых слов текста убежала буква «е». Поставь её на своё место.</w:t>
      </w:r>
    </w:p>
    <w:p w14:paraId="04D9B76A" w14:textId="77777777" w:rsidR="00B2646E" w:rsidRPr="00A3112A" w:rsidRDefault="00B2646E" w:rsidP="005E4683">
      <w:pPr>
        <w:pStyle w:val="a4"/>
        <w:shd w:val="clear" w:color="auto" w:fill="FFFFFF"/>
        <w:spacing w:before="0" w:beforeAutospacing="0" w:after="0" w:afterAutospacing="0"/>
        <w:jc w:val="center"/>
      </w:pPr>
      <w:r w:rsidRPr="00A3112A">
        <w:t>Лото</w:t>
      </w:r>
    </w:p>
    <w:p w14:paraId="2F5E0AD7" w14:textId="77777777" w:rsidR="00B2646E" w:rsidRPr="00A3112A" w:rsidRDefault="00B2646E" w:rsidP="00B2646E">
      <w:pPr>
        <w:pStyle w:val="a4"/>
        <w:shd w:val="clear" w:color="auto" w:fill="FFFFFF"/>
        <w:spacing w:before="0" w:beforeAutospacing="0" w:after="0" w:afterAutospacing="0"/>
        <w:jc w:val="both"/>
      </w:pPr>
      <w:r w:rsidRPr="00A3112A">
        <w:t>В поезде было жарко. Мы охали долго- долго, пока увидели лис и сало. Нас очень ждали в соли. Тётя Луна и дядя Соня были нам рады. Мы хорошо провыли лото. Ловили рыбу на руку, или ватрушки на моду, кувыркались на лугу в сани. Потом мы поохали в город.</w:t>
      </w:r>
    </w:p>
    <w:p w14:paraId="45D2AFD3" w14:textId="77777777" w:rsidR="00B2646E" w:rsidRPr="00A3112A" w:rsidRDefault="00B2646E" w:rsidP="005E4683">
      <w:pPr>
        <w:pStyle w:val="a4"/>
        <w:shd w:val="clear" w:color="auto" w:fill="FFFFFF"/>
        <w:spacing w:before="0" w:beforeAutospacing="0" w:after="0" w:afterAutospacing="0"/>
        <w:jc w:val="center"/>
      </w:pPr>
      <w:r w:rsidRPr="00A3112A">
        <w:t>Лото</w:t>
      </w:r>
    </w:p>
    <w:p w14:paraId="3EB003B3" w14:textId="77777777" w:rsidR="00B2646E" w:rsidRPr="00A3112A" w:rsidRDefault="00B2646E" w:rsidP="00B2646E">
      <w:pPr>
        <w:pStyle w:val="a4"/>
        <w:shd w:val="clear" w:color="auto" w:fill="FFFFFF"/>
        <w:spacing w:before="0" w:beforeAutospacing="0" w:after="0" w:afterAutospacing="0"/>
        <w:jc w:val="both"/>
      </w:pPr>
      <w:r w:rsidRPr="00A3112A">
        <w:t xml:space="preserve"> В поезде было жарко. Мы ехали долго- долго, пока увидели лес и село. Нас очень ждали в селе. Тётя Лена и дядя Сеня были нам рады. Мы хорошо провели лето. Ловили рыбу на реке, ели ватрушки на меду, кувыркались на лугу в </w:t>
      </w:r>
      <w:r w:rsidR="008A459A" w:rsidRPr="00A3112A">
        <w:t>сене. Потом мы поехали в город.</w:t>
      </w:r>
    </w:p>
    <w:p w14:paraId="018ABFE6" w14:textId="77777777" w:rsidR="006A2DBC" w:rsidRPr="00A3112A" w:rsidRDefault="006A2DBC" w:rsidP="00B2646E">
      <w:pPr>
        <w:pStyle w:val="a4"/>
        <w:shd w:val="clear" w:color="auto" w:fill="FFFFFF"/>
        <w:spacing w:before="0" w:beforeAutospacing="0" w:after="0" w:afterAutospacing="0"/>
        <w:jc w:val="both"/>
      </w:pPr>
    </w:p>
    <w:p w14:paraId="42F0942D" w14:textId="77777777" w:rsidR="00B2646E" w:rsidRPr="00A3112A" w:rsidRDefault="00B2646E" w:rsidP="00B2646E">
      <w:pPr>
        <w:pStyle w:val="a4"/>
        <w:shd w:val="clear" w:color="auto" w:fill="FFFFFF"/>
        <w:spacing w:before="0" w:beforeAutospacing="0" w:after="0" w:afterAutospacing="0"/>
        <w:jc w:val="both"/>
        <w:rPr>
          <w:u w:val="single"/>
        </w:rPr>
      </w:pPr>
      <w:r w:rsidRPr="00A3112A">
        <w:rPr>
          <w:u w:val="single"/>
        </w:rPr>
        <w:t>Работа в группах.</w:t>
      </w:r>
      <w:r w:rsidR="008A459A" w:rsidRPr="00A3112A">
        <w:rPr>
          <w:i/>
          <w:iCs/>
        </w:rPr>
        <w:t xml:space="preserve"> (Слайд 9)</w:t>
      </w:r>
    </w:p>
    <w:p w14:paraId="22714FFA" w14:textId="47ED0D71" w:rsidR="00B2646E" w:rsidRPr="00A3112A" w:rsidRDefault="00B2646E" w:rsidP="00B2646E">
      <w:pPr>
        <w:pStyle w:val="a4"/>
        <w:shd w:val="clear" w:color="auto" w:fill="FFFFFF"/>
        <w:spacing w:before="0" w:beforeAutospacing="0" w:after="0" w:afterAutospacing="0"/>
        <w:jc w:val="both"/>
      </w:pPr>
      <w:r w:rsidRPr="00A3112A">
        <w:t xml:space="preserve">Вот текст стихотворения Агнии </w:t>
      </w:r>
      <w:r w:rsidR="00996CC0" w:rsidRPr="00A3112A">
        <w:t>Барто, записанный</w:t>
      </w:r>
      <w:r w:rsidRPr="00A3112A">
        <w:t xml:space="preserve"> по правилам игры «Антидиктант»</w:t>
      </w:r>
    </w:p>
    <w:p w14:paraId="7015EFA7" w14:textId="77777777" w:rsidR="00B2646E" w:rsidRPr="00A3112A" w:rsidRDefault="00B2646E" w:rsidP="00B2646E">
      <w:pPr>
        <w:pStyle w:val="a4"/>
        <w:shd w:val="clear" w:color="auto" w:fill="FFFFFF"/>
        <w:spacing w:before="0" w:beforeAutospacing="0" w:after="0" w:afterAutospacing="0"/>
        <w:jc w:val="both"/>
      </w:pPr>
      <w:r w:rsidRPr="00A3112A">
        <w:t>Я люблю сваю лашатку,</w:t>
      </w:r>
    </w:p>
    <w:p w14:paraId="1497BE99" w14:textId="77777777" w:rsidR="00B2646E" w:rsidRPr="00A3112A" w:rsidRDefault="00B2646E" w:rsidP="00B2646E">
      <w:pPr>
        <w:pStyle w:val="a4"/>
        <w:shd w:val="clear" w:color="auto" w:fill="FFFFFF"/>
        <w:spacing w:before="0" w:beforeAutospacing="0" w:after="0" w:afterAutospacing="0"/>
        <w:jc w:val="both"/>
      </w:pPr>
      <w:r w:rsidRPr="00A3112A">
        <w:t>Пречишу ей шорздку глатка,</w:t>
      </w:r>
    </w:p>
    <w:p w14:paraId="1C77C0D6" w14:textId="77777777" w:rsidR="00B2646E" w:rsidRPr="00A3112A" w:rsidRDefault="00B2646E" w:rsidP="00B2646E">
      <w:pPr>
        <w:pStyle w:val="a4"/>
        <w:shd w:val="clear" w:color="auto" w:fill="FFFFFF"/>
        <w:spacing w:before="0" w:beforeAutospacing="0" w:after="0" w:afterAutospacing="0"/>
        <w:jc w:val="both"/>
      </w:pPr>
      <w:r w:rsidRPr="00A3112A">
        <w:t>Грибижком преглажу хвозьтик</w:t>
      </w:r>
    </w:p>
    <w:p w14:paraId="392D8FA2" w14:textId="77777777" w:rsidR="00B2646E" w:rsidRPr="00A3112A" w:rsidRDefault="00B2646E" w:rsidP="00B2646E">
      <w:pPr>
        <w:pStyle w:val="a4"/>
        <w:shd w:val="clear" w:color="auto" w:fill="FFFFFF"/>
        <w:spacing w:before="0" w:beforeAutospacing="0" w:after="0" w:afterAutospacing="0"/>
        <w:jc w:val="both"/>
      </w:pPr>
      <w:r w:rsidRPr="00A3112A">
        <w:t>И вирхом паеду ф гозьти.</w:t>
      </w:r>
    </w:p>
    <w:p w14:paraId="23EC150B" w14:textId="77777777" w:rsidR="006A2DBC" w:rsidRPr="00A3112A" w:rsidRDefault="006A2DBC" w:rsidP="00B2646E">
      <w:pPr>
        <w:pStyle w:val="a4"/>
        <w:shd w:val="clear" w:color="auto" w:fill="FFFFFF"/>
        <w:spacing w:before="0" w:beforeAutospacing="0" w:after="0" w:afterAutospacing="0"/>
        <w:jc w:val="both"/>
      </w:pPr>
    </w:p>
    <w:p w14:paraId="11010724" w14:textId="059FAC92" w:rsidR="00996CC0" w:rsidRPr="00A3112A" w:rsidRDefault="00B2646E" w:rsidP="00B2646E">
      <w:pPr>
        <w:pStyle w:val="a4"/>
        <w:shd w:val="clear" w:color="auto" w:fill="FFFFFF"/>
        <w:spacing w:before="0" w:beforeAutospacing="0" w:after="0" w:afterAutospacing="0"/>
        <w:jc w:val="both"/>
      </w:pPr>
      <w:r w:rsidRPr="00A3112A">
        <w:t xml:space="preserve">Учитель медленно диктует маленький текст. Дети записывают его, сделав все возможные орфографические ошибки. Группам предоставляется время для того, чтобы исправить ошибки в тексте и записать этот текст без орфографических ошибок. Затем </w:t>
      </w:r>
      <w:r w:rsidR="00506D24">
        <w:t>группы обмениваются работами и проверяют их по образцу</w:t>
      </w:r>
      <w:r w:rsidR="008A459A" w:rsidRPr="00A3112A">
        <w:t>.</w:t>
      </w:r>
      <w:r w:rsidR="00506D24">
        <w:t xml:space="preserve"> Побеждает команда, не допустившая ошибок.</w:t>
      </w:r>
    </w:p>
    <w:p w14:paraId="3BBC21E1" w14:textId="449E3D3A" w:rsidR="008A459A" w:rsidRPr="00A3112A" w:rsidRDefault="008A459A" w:rsidP="00B2646E">
      <w:pPr>
        <w:pStyle w:val="a4"/>
        <w:shd w:val="clear" w:color="auto" w:fill="FFFFFF"/>
        <w:spacing w:before="0" w:beforeAutospacing="0" w:after="0" w:afterAutospacing="0"/>
        <w:jc w:val="both"/>
        <w:rPr>
          <w:i/>
          <w:iCs/>
        </w:rPr>
      </w:pPr>
      <w:r w:rsidRPr="00A3112A">
        <w:rPr>
          <w:i/>
          <w:iCs/>
        </w:rPr>
        <w:t>(Слайд 10).</w:t>
      </w:r>
    </w:p>
    <w:p w14:paraId="5D318C62" w14:textId="77777777" w:rsidR="00996CC0" w:rsidRPr="00A3112A" w:rsidRDefault="00996CC0" w:rsidP="00B2646E">
      <w:pPr>
        <w:pStyle w:val="a4"/>
        <w:shd w:val="clear" w:color="auto" w:fill="FFFFFF"/>
        <w:spacing w:before="0" w:beforeAutospacing="0" w:after="0" w:afterAutospacing="0"/>
        <w:jc w:val="both"/>
      </w:pPr>
    </w:p>
    <w:p w14:paraId="3B6C89B5" w14:textId="7C7FB572" w:rsidR="00B2646E" w:rsidRPr="00A3112A" w:rsidRDefault="00B2646E" w:rsidP="00B2646E">
      <w:pPr>
        <w:pStyle w:val="a4"/>
        <w:shd w:val="clear" w:color="auto" w:fill="FFFFFF"/>
        <w:spacing w:before="0" w:beforeAutospacing="0" w:after="0" w:afterAutospacing="0"/>
        <w:jc w:val="both"/>
      </w:pPr>
      <w:r w:rsidRPr="00A3112A">
        <w:t xml:space="preserve">В заключении добавлю, систематическое и осознанное выполнение детьми исправлений чужих ошибок позволяет им корректировать собственные записи, видеть и исправлять свои </w:t>
      </w:r>
      <w:r w:rsidR="00996CC0" w:rsidRPr="00A3112A">
        <w:t>ошибки,</w:t>
      </w:r>
      <w:r w:rsidRPr="00A3112A">
        <w:t xml:space="preserve"> допущенные на изученные раннее орфограммы. Л. В. Щерба писал: «Учитель должен уметь использо</w:t>
      </w:r>
      <w:r w:rsidRPr="00A3112A">
        <w:softHyphen/>
        <w:t>вать обучение правописанию для создания обост</w:t>
      </w:r>
      <w:r w:rsidRPr="00A3112A">
        <w:softHyphen/>
        <w:t>ренного чутья языка, без чего невозможна грамот</w:t>
      </w:r>
      <w:r w:rsidRPr="00A3112A">
        <w:softHyphen/>
        <w:t>ность в широком смысле слова»</w:t>
      </w:r>
    </w:p>
    <w:p w14:paraId="4DEBBDD8" w14:textId="77777777" w:rsidR="00B2646E" w:rsidRPr="00A3112A" w:rsidRDefault="00B2646E" w:rsidP="00B2646E">
      <w:pPr>
        <w:pStyle w:val="a4"/>
        <w:shd w:val="clear" w:color="auto" w:fill="FFFFFF"/>
        <w:spacing w:before="0" w:beforeAutospacing="0" w:after="0" w:afterAutospacing="0"/>
        <w:jc w:val="both"/>
      </w:pPr>
      <w:r w:rsidRPr="00A3112A">
        <w:t>Наблюдательность – важная черта личности, позволяющая понимать, усваивать новое и на этой основе проявлять творчество. Это помогает воспитывать самостоятельность мышления и интерес к учению, а в свете ФГОС – формировать УУД.</w:t>
      </w:r>
    </w:p>
    <w:p w14:paraId="1EFB928B" w14:textId="77777777" w:rsidR="00A53300" w:rsidRPr="00A3112A" w:rsidRDefault="00A53300" w:rsidP="00B2646E">
      <w:pPr>
        <w:shd w:val="clear" w:color="auto" w:fill="FFFFFF"/>
        <w:spacing w:after="0" w:line="240" w:lineRule="auto"/>
        <w:jc w:val="both"/>
        <w:textAlignment w:val="baseline"/>
        <w:rPr>
          <w:rFonts w:ascii="Times New Roman" w:eastAsia="Times New Roman" w:hAnsi="Times New Roman" w:cs="Times New Roman"/>
          <w:sz w:val="24"/>
          <w:szCs w:val="24"/>
        </w:rPr>
      </w:pPr>
    </w:p>
    <w:p w14:paraId="3431A741" w14:textId="59AC0FFD" w:rsidR="00B2646E" w:rsidRDefault="00B2646E" w:rsidP="00B2646E">
      <w:pPr>
        <w:shd w:val="clear" w:color="auto" w:fill="FFFFFF"/>
        <w:spacing w:after="0" w:line="240" w:lineRule="auto"/>
        <w:jc w:val="both"/>
        <w:textAlignment w:val="baseline"/>
        <w:rPr>
          <w:rFonts w:ascii="Times New Roman" w:hAnsi="Times New Roman" w:cs="Times New Roman"/>
          <w:i/>
          <w:iCs/>
          <w:sz w:val="24"/>
          <w:szCs w:val="24"/>
          <w:lang w:eastAsia="ru-RU"/>
        </w:rPr>
      </w:pPr>
      <w:r w:rsidRPr="00A3112A">
        <w:rPr>
          <w:rFonts w:ascii="Times New Roman" w:eastAsia="Times New Roman" w:hAnsi="Times New Roman" w:cs="Times New Roman"/>
          <w:b/>
          <w:bCs/>
          <w:i/>
          <w:iCs/>
          <w:sz w:val="24"/>
          <w:szCs w:val="24"/>
          <w:bdr w:val="none" w:sz="0" w:space="0" w:color="auto" w:frame="1"/>
        </w:rPr>
        <w:t xml:space="preserve">“Графическая </w:t>
      </w:r>
      <w:r w:rsidR="00996CC0" w:rsidRPr="00A3112A">
        <w:rPr>
          <w:rFonts w:ascii="Times New Roman" w:eastAsia="Times New Roman" w:hAnsi="Times New Roman" w:cs="Times New Roman"/>
          <w:b/>
          <w:bCs/>
          <w:i/>
          <w:iCs/>
          <w:sz w:val="24"/>
          <w:szCs w:val="24"/>
          <w:bdr w:val="none" w:sz="0" w:space="0" w:color="auto" w:frame="1"/>
        </w:rPr>
        <w:t>арифметика”</w:t>
      </w:r>
      <w:r w:rsidR="00996CC0" w:rsidRPr="00A3112A">
        <w:rPr>
          <w:rFonts w:ascii="Times New Roman" w:hAnsi="Times New Roman" w:cs="Times New Roman"/>
          <w:i/>
          <w:iCs/>
          <w:sz w:val="24"/>
          <w:szCs w:val="24"/>
          <w:lang w:eastAsia="ru-RU"/>
        </w:rPr>
        <w:t xml:space="preserve"> (</w:t>
      </w:r>
      <w:r w:rsidR="006A2DBC" w:rsidRPr="00A3112A">
        <w:rPr>
          <w:rFonts w:ascii="Times New Roman" w:hAnsi="Times New Roman" w:cs="Times New Roman"/>
          <w:i/>
          <w:iCs/>
          <w:sz w:val="24"/>
          <w:szCs w:val="24"/>
          <w:lang w:eastAsia="ru-RU"/>
        </w:rPr>
        <w:t>Слайд 11</w:t>
      </w:r>
      <w:r w:rsidR="00506D24">
        <w:rPr>
          <w:rFonts w:ascii="Times New Roman" w:hAnsi="Times New Roman" w:cs="Times New Roman"/>
          <w:i/>
          <w:iCs/>
          <w:sz w:val="24"/>
          <w:szCs w:val="24"/>
          <w:lang w:eastAsia="ru-RU"/>
        </w:rPr>
        <w:t xml:space="preserve"> Видео</w:t>
      </w:r>
      <w:r w:rsidRPr="00A3112A">
        <w:rPr>
          <w:rFonts w:ascii="Times New Roman" w:hAnsi="Times New Roman" w:cs="Times New Roman"/>
          <w:i/>
          <w:iCs/>
          <w:sz w:val="24"/>
          <w:szCs w:val="24"/>
          <w:lang w:eastAsia="ru-RU"/>
        </w:rPr>
        <w:t>)</w:t>
      </w:r>
    </w:p>
    <w:p w14:paraId="38EE4A88" w14:textId="4962556B" w:rsidR="00506D24" w:rsidRPr="00506D24" w:rsidRDefault="00506D24" w:rsidP="00506D24">
      <w:pPr>
        <w:shd w:val="clear" w:color="auto" w:fill="FFFFFF"/>
        <w:spacing w:after="0" w:line="240" w:lineRule="auto"/>
        <w:ind w:firstLine="708"/>
        <w:jc w:val="both"/>
        <w:textAlignment w:val="baseline"/>
        <w:rPr>
          <w:rFonts w:ascii="Times New Roman" w:eastAsia="Times New Roman" w:hAnsi="Times New Roman" w:cs="Times New Roman"/>
          <w:sz w:val="24"/>
          <w:szCs w:val="24"/>
        </w:rPr>
      </w:pPr>
      <w:r w:rsidRPr="00506D24">
        <w:rPr>
          <w:rFonts w:ascii="Times New Roman" w:hAnsi="Times New Roman" w:cs="Times New Roman"/>
          <w:sz w:val="24"/>
          <w:szCs w:val="24"/>
          <w:lang w:eastAsia="ru-RU"/>
        </w:rPr>
        <w:t>Формулирование темы урока. Помощь в минутках чистописания в 1 классе, работа со словарными словами. Форма занимательная, в то же время  развивающая.</w:t>
      </w:r>
    </w:p>
    <w:p w14:paraId="6FEA2A66" w14:textId="77777777" w:rsidR="00B2646E" w:rsidRPr="00A3112A" w:rsidRDefault="00B2646E" w:rsidP="00B2646E">
      <w:pPr>
        <w:spacing w:after="0" w:line="240" w:lineRule="auto"/>
        <w:jc w:val="both"/>
        <w:rPr>
          <w:rFonts w:ascii="Times New Roman" w:hAnsi="Times New Roman" w:cs="Times New Roman"/>
          <w:sz w:val="24"/>
          <w:szCs w:val="24"/>
        </w:rPr>
      </w:pPr>
      <w:r w:rsidRPr="00A3112A">
        <w:rPr>
          <w:rFonts w:ascii="Times New Roman" w:hAnsi="Times New Roman" w:cs="Times New Roman"/>
          <w:sz w:val="24"/>
          <w:szCs w:val="24"/>
        </w:rPr>
        <w:t>Ба + большой деревянный сосуд = летающее насекомое. (бабочка)</w:t>
      </w:r>
    </w:p>
    <w:p w14:paraId="05697754" w14:textId="77777777" w:rsidR="00B2646E" w:rsidRPr="00A3112A" w:rsidRDefault="00B2646E" w:rsidP="00B2646E">
      <w:pPr>
        <w:spacing w:after="0" w:line="240" w:lineRule="auto"/>
        <w:jc w:val="both"/>
        <w:rPr>
          <w:rFonts w:ascii="Times New Roman" w:hAnsi="Times New Roman" w:cs="Times New Roman"/>
          <w:sz w:val="24"/>
          <w:szCs w:val="24"/>
        </w:rPr>
      </w:pPr>
      <w:r w:rsidRPr="00A3112A">
        <w:rPr>
          <w:rFonts w:ascii="Times New Roman" w:hAnsi="Times New Roman" w:cs="Times New Roman"/>
          <w:sz w:val="24"/>
          <w:szCs w:val="24"/>
        </w:rPr>
        <w:t>Ба + пресноводное животное с клешнями = временное жилище. (барак)</w:t>
      </w:r>
    </w:p>
    <w:p w14:paraId="1C9976A7" w14:textId="77777777" w:rsidR="00A53300" w:rsidRPr="00A3112A" w:rsidRDefault="00A53300" w:rsidP="00B2646E">
      <w:pPr>
        <w:shd w:val="clear" w:color="auto" w:fill="FFFFFF"/>
        <w:spacing w:after="0" w:line="240" w:lineRule="auto"/>
        <w:jc w:val="both"/>
        <w:textAlignment w:val="baseline"/>
        <w:rPr>
          <w:rFonts w:ascii="Times New Roman" w:eastAsia="Times New Roman" w:hAnsi="Times New Roman" w:cs="Times New Roman"/>
          <w:sz w:val="24"/>
          <w:szCs w:val="24"/>
        </w:rPr>
      </w:pPr>
    </w:p>
    <w:p w14:paraId="466997D8" w14:textId="6D8CD926" w:rsidR="00B2646E" w:rsidRDefault="00B2646E" w:rsidP="008E52D9">
      <w:pPr>
        <w:shd w:val="clear" w:color="auto" w:fill="FFFFFF"/>
        <w:spacing w:after="0" w:line="240" w:lineRule="auto"/>
        <w:jc w:val="both"/>
        <w:textAlignment w:val="baseline"/>
        <w:rPr>
          <w:rFonts w:ascii="Times New Roman" w:hAnsi="Times New Roman" w:cs="Times New Roman"/>
          <w:i/>
          <w:iCs/>
          <w:sz w:val="24"/>
          <w:szCs w:val="24"/>
          <w:lang w:eastAsia="ru-RU"/>
        </w:rPr>
      </w:pPr>
      <w:r w:rsidRPr="00A3112A">
        <w:rPr>
          <w:rFonts w:ascii="Times New Roman" w:eastAsia="Times New Roman" w:hAnsi="Times New Roman" w:cs="Times New Roman"/>
          <w:b/>
          <w:i/>
          <w:sz w:val="24"/>
          <w:szCs w:val="24"/>
          <w:bdr w:val="none" w:sz="0" w:space="0" w:color="auto" w:frame="1"/>
        </w:rPr>
        <w:lastRenderedPageBreak/>
        <w:t>«Буквенный диктант»</w:t>
      </w:r>
      <w:r w:rsidRPr="00A3112A">
        <w:rPr>
          <w:rFonts w:ascii="Times New Roman" w:hAnsi="Times New Roman" w:cs="Times New Roman"/>
          <w:i/>
          <w:iCs/>
          <w:sz w:val="24"/>
          <w:szCs w:val="24"/>
          <w:lang w:eastAsia="ru-RU"/>
        </w:rPr>
        <w:t xml:space="preserve"> </w:t>
      </w:r>
      <w:r w:rsidR="006A2DBC" w:rsidRPr="00A3112A">
        <w:rPr>
          <w:rFonts w:ascii="Times New Roman" w:hAnsi="Times New Roman" w:cs="Times New Roman"/>
          <w:i/>
          <w:iCs/>
          <w:sz w:val="24"/>
          <w:szCs w:val="24"/>
          <w:lang w:eastAsia="ru-RU"/>
        </w:rPr>
        <w:t xml:space="preserve">(Слайд </w:t>
      </w:r>
      <w:r w:rsidRPr="00A3112A">
        <w:rPr>
          <w:rFonts w:ascii="Times New Roman" w:hAnsi="Times New Roman" w:cs="Times New Roman"/>
          <w:i/>
          <w:iCs/>
          <w:sz w:val="24"/>
          <w:szCs w:val="24"/>
          <w:lang w:eastAsia="ru-RU"/>
        </w:rPr>
        <w:t>1</w:t>
      </w:r>
      <w:r w:rsidR="006A2DBC" w:rsidRPr="00A3112A">
        <w:rPr>
          <w:rFonts w:ascii="Times New Roman" w:hAnsi="Times New Roman" w:cs="Times New Roman"/>
          <w:i/>
          <w:iCs/>
          <w:sz w:val="24"/>
          <w:szCs w:val="24"/>
          <w:lang w:eastAsia="ru-RU"/>
        </w:rPr>
        <w:t>2</w:t>
      </w:r>
      <w:r w:rsidRPr="00A3112A">
        <w:rPr>
          <w:rFonts w:ascii="Times New Roman" w:hAnsi="Times New Roman" w:cs="Times New Roman"/>
          <w:i/>
          <w:iCs/>
          <w:sz w:val="24"/>
          <w:szCs w:val="24"/>
          <w:lang w:eastAsia="ru-RU"/>
        </w:rPr>
        <w:t>)</w:t>
      </w:r>
    </w:p>
    <w:p w14:paraId="1BF88188" w14:textId="77777777" w:rsidR="00506D24" w:rsidRPr="00A3112A" w:rsidRDefault="00506D24" w:rsidP="00506D24">
      <w:pPr>
        <w:pStyle w:val="a4"/>
        <w:spacing w:before="0" w:beforeAutospacing="0" w:after="0" w:afterAutospacing="0"/>
        <w:rPr>
          <w:b/>
          <w:bCs/>
          <w:shd w:val="clear" w:color="auto" w:fill="FFFFFF"/>
        </w:rPr>
      </w:pPr>
      <w:bookmarkStart w:id="0" w:name="_Toc306832373"/>
      <w:r w:rsidRPr="00A3112A">
        <w:rPr>
          <w:b/>
          <w:bCs/>
          <w:u w:val="single"/>
        </w:rPr>
        <w:t>Методика использования буквенного диктанта</w:t>
      </w:r>
      <w:bookmarkEnd w:id="0"/>
    </w:p>
    <w:p w14:paraId="278DF7A7" w14:textId="77777777" w:rsidR="00506D24" w:rsidRPr="00A3112A" w:rsidRDefault="00506D24" w:rsidP="00506D24">
      <w:pPr>
        <w:pStyle w:val="a4"/>
        <w:shd w:val="clear" w:color="auto" w:fill="FFFFFF"/>
        <w:spacing w:before="0" w:beforeAutospacing="0" w:after="0" w:afterAutospacing="0"/>
      </w:pPr>
      <w:r w:rsidRPr="00A3112A">
        <w:t>Учитель загадывает понятие, ученики его отгадывают и пишут первую букву отгаданного слова.</w:t>
      </w:r>
    </w:p>
    <w:p w14:paraId="0C6292D2" w14:textId="77777777" w:rsidR="00506D24" w:rsidRPr="00A3112A" w:rsidRDefault="00506D24" w:rsidP="00506D24">
      <w:pPr>
        <w:pStyle w:val="a4"/>
        <w:shd w:val="clear" w:color="auto" w:fill="FFFFFF"/>
        <w:spacing w:before="0" w:beforeAutospacing="0" w:after="0" w:afterAutospacing="0"/>
      </w:pPr>
      <w:r w:rsidRPr="00A3112A">
        <w:t>Например, учитель загадывает: “Ближайшая к Земле звезда”. Учащиеся отгадывают слово “Солнце” и пишут в тетради букву “С”. Постепенно буква за буквой складывается слово, которое учитель таким образом хотел загадать.</w:t>
      </w:r>
    </w:p>
    <w:p w14:paraId="3CA72AE7" w14:textId="77777777" w:rsidR="00506D24" w:rsidRPr="00A3112A" w:rsidRDefault="00506D24" w:rsidP="00506D24">
      <w:pPr>
        <w:pStyle w:val="a4"/>
        <w:shd w:val="clear" w:color="auto" w:fill="FFFFFF"/>
        <w:spacing w:before="0" w:beforeAutospacing="0" w:after="0" w:afterAutospacing="0"/>
      </w:pPr>
      <w:r w:rsidRPr="00A3112A">
        <w:t>Если буква не бывает в начале слова, при её загадывании делается особая оговорка – указывается, какая по счёту буква в слове загадана.</w:t>
      </w:r>
    </w:p>
    <w:p w14:paraId="7425A4A0" w14:textId="77777777" w:rsidR="00506D24" w:rsidRPr="00A3112A" w:rsidRDefault="00506D24" w:rsidP="00506D24">
      <w:pPr>
        <w:pStyle w:val="a4"/>
        <w:shd w:val="clear" w:color="auto" w:fill="FFFFFF"/>
        <w:spacing w:before="0" w:beforeAutospacing="0" w:after="0" w:afterAutospacing="0"/>
      </w:pPr>
      <w:r w:rsidRPr="00A3112A">
        <w:t>Например, букву “Ь” можно загадать так: “Последняя буква в названии времени года, которое следует за летом”. Ученики отгадывают слово “осень” и записывают последнюю букву “Ь”.</w:t>
      </w:r>
    </w:p>
    <w:p w14:paraId="63297D9E" w14:textId="77777777" w:rsidR="00506D24" w:rsidRPr="00A3112A" w:rsidRDefault="00506D24" w:rsidP="00506D24">
      <w:pPr>
        <w:pStyle w:val="a4"/>
        <w:shd w:val="clear" w:color="auto" w:fill="FFFFFF"/>
        <w:spacing w:before="0" w:beforeAutospacing="0" w:after="0" w:afterAutospacing="0"/>
      </w:pPr>
      <w:r w:rsidRPr="00A3112A">
        <w:t>Буквенный диктант можно использовать на разных этапах урока в зависимости от типа урока и его целей: для определения темы урока, активизации знаний перед введением нового материала, первичного закрепления, проверки знаний.</w:t>
      </w:r>
    </w:p>
    <w:p w14:paraId="4F737912" w14:textId="77777777" w:rsidR="00506D24" w:rsidRPr="00A3112A" w:rsidRDefault="00506D24" w:rsidP="008E52D9">
      <w:pPr>
        <w:shd w:val="clear" w:color="auto" w:fill="FFFFFF"/>
        <w:spacing w:after="0" w:line="240" w:lineRule="auto"/>
        <w:jc w:val="both"/>
        <w:textAlignment w:val="baseline"/>
        <w:rPr>
          <w:rFonts w:ascii="Times New Roman" w:hAnsi="Times New Roman" w:cs="Times New Roman"/>
          <w:i/>
          <w:iCs/>
          <w:sz w:val="24"/>
          <w:szCs w:val="24"/>
          <w:lang w:eastAsia="ru-RU"/>
        </w:rPr>
      </w:pPr>
    </w:p>
    <w:p w14:paraId="5BF315A1" w14:textId="77777777" w:rsidR="00B2646E" w:rsidRPr="00A3112A" w:rsidRDefault="00B2646E" w:rsidP="00B2646E">
      <w:pPr>
        <w:shd w:val="clear" w:color="auto" w:fill="FFFFFF"/>
        <w:spacing w:after="0" w:line="240" w:lineRule="auto"/>
        <w:jc w:val="both"/>
        <w:textAlignment w:val="baseline"/>
        <w:rPr>
          <w:rFonts w:ascii="Times New Roman" w:hAnsi="Times New Roman" w:cs="Times New Roman"/>
          <w:i/>
          <w:iCs/>
          <w:sz w:val="24"/>
          <w:szCs w:val="24"/>
          <w:lang w:eastAsia="ru-RU"/>
        </w:rPr>
      </w:pPr>
      <w:r w:rsidRPr="00A3112A">
        <w:rPr>
          <w:rFonts w:ascii="Times New Roman" w:hAnsi="Times New Roman" w:cs="Times New Roman"/>
          <w:i/>
          <w:iCs/>
          <w:sz w:val="24"/>
          <w:szCs w:val="24"/>
          <w:lang w:eastAsia="ru-RU"/>
        </w:rPr>
        <w:t>Цель этих заданий:</w:t>
      </w:r>
    </w:p>
    <w:p w14:paraId="1791AB5D" w14:textId="77777777" w:rsidR="00B2646E" w:rsidRPr="00A3112A" w:rsidRDefault="00B2646E" w:rsidP="00B2646E">
      <w:pPr>
        <w:numPr>
          <w:ilvl w:val="0"/>
          <w:numId w:val="9"/>
        </w:numPr>
        <w:shd w:val="clear" w:color="auto" w:fill="FFFFFF"/>
        <w:spacing w:after="0" w:line="240" w:lineRule="auto"/>
        <w:rPr>
          <w:rFonts w:ascii="Times New Roman" w:eastAsia="Times New Roman" w:hAnsi="Times New Roman" w:cs="Times New Roman"/>
          <w:sz w:val="24"/>
          <w:szCs w:val="24"/>
          <w:lang w:eastAsia="ru-RU"/>
        </w:rPr>
      </w:pPr>
      <w:r w:rsidRPr="00A3112A">
        <w:rPr>
          <w:rFonts w:ascii="Times New Roman" w:eastAsia="Times New Roman" w:hAnsi="Times New Roman" w:cs="Times New Roman"/>
          <w:sz w:val="24"/>
          <w:szCs w:val="24"/>
          <w:lang w:eastAsia="ru-RU"/>
        </w:rPr>
        <w:t>активизируем познавательную деятельность учащихся, внося в урок элементы занимательности, так как диктанты очень близки к загадке и кроссворду, которые дети очень любят разгадывать;</w:t>
      </w:r>
    </w:p>
    <w:p w14:paraId="4A67DB83" w14:textId="77777777" w:rsidR="00B2646E" w:rsidRPr="00A3112A" w:rsidRDefault="00B2646E" w:rsidP="00B2646E">
      <w:pPr>
        <w:numPr>
          <w:ilvl w:val="0"/>
          <w:numId w:val="9"/>
        </w:numPr>
        <w:shd w:val="clear" w:color="auto" w:fill="FFFFFF"/>
        <w:spacing w:after="0" w:line="240" w:lineRule="auto"/>
        <w:rPr>
          <w:rFonts w:ascii="Times New Roman" w:eastAsia="Times New Roman" w:hAnsi="Times New Roman" w:cs="Times New Roman"/>
          <w:sz w:val="24"/>
          <w:szCs w:val="24"/>
          <w:lang w:eastAsia="ru-RU"/>
        </w:rPr>
      </w:pPr>
      <w:r w:rsidRPr="00A3112A">
        <w:rPr>
          <w:rFonts w:ascii="Times New Roman" w:eastAsia="Times New Roman" w:hAnsi="Times New Roman" w:cs="Times New Roman"/>
          <w:sz w:val="24"/>
          <w:szCs w:val="24"/>
          <w:lang w:eastAsia="ru-RU"/>
        </w:rPr>
        <w:t>интегрируем знания, так как понятия, которые загадываются в диктантах, берутся из разных областей знаний;</w:t>
      </w:r>
    </w:p>
    <w:p w14:paraId="0D5D0A6F" w14:textId="77777777" w:rsidR="00A53300" w:rsidRPr="00A3112A" w:rsidRDefault="00B2646E" w:rsidP="00A53300">
      <w:pPr>
        <w:numPr>
          <w:ilvl w:val="0"/>
          <w:numId w:val="9"/>
        </w:numPr>
        <w:shd w:val="clear" w:color="auto" w:fill="FFFFFF"/>
        <w:spacing w:after="0" w:line="240" w:lineRule="auto"/>
        <w:rPr>
          <w:rFonts w:ascii="Times New Roman" w:eastAsia="Times New Roman" w:hAnsi="Times New Roman" w:cs="Times New Roman"/>
          <w:sz w:val="24"/>
          <w:szCs w:val="24"/>
          <w:lang w:eastAsia="ru-RU"/>
        </w:rPr>
      </w:pPr>
      <w:r w:rsidRPr="00A3112A">
        <w:rPr>
          <w:rFonts w:ascii="Times New Roman" w:eastAsia="Times New Roman" w:hAnsi="Times New Roman" w:cs="Times New Roman"/>
          <w:sz w:val="24"/>
          <w:szCs w:val="24"/>
          <w:lang w:eastAsia="ru-RU"/>
        </w:rPr>
        <w:t>развиваем произвольность и концентрацию внимания.</w:t>
      </w:r>
    </w:p>
    <w:p w14:paraId="603BF0E2" w14:textId="77777777" w:rsidR="00A53300" w:rsidRPr="00A3112A" w:rsidRDefault="00A53300" w:rsidP="00A53300">
      <w:pPr>
        <w:shd w:val="clear" w:color="auto" w:fill="FFFFFF"/>
        <w:spacing w:after="0" w:line="240" w:lineRule="auto"/>
        <w:jc w:val="both"/>
        <w:textAlignment w:val="baseline"/>
        <w:rPr>
          <w:rFonts w:ascii="Times New Roman" w:hAnsi="Times New Roman" w:cs="Times New Roman"/>
          <w:i/>
          <w:iCs/>
          <w:sz w:val="24"/>
          <w:szCs w:val="24"/>
          <w:lang w:eastAsia="ru-RU"/>
        </w:rPr>
      </w:pPr>
    </w:p>
    <w:p w14:paraId="769503F6" w14:textId="78B4E37E" w:rsidR="00B2646E" w:rsidRPr="00A3112A" w:rsidRDefault="00B2646E" w:rsidP="00B2646E">
      <w:pPr>
        <w:shd w:val="clear" w:color="auto" w:fill="FFFFFF"/>
        <w:spacing w:after="0" w:line="240" w:lineRule="auto"/>
        <w:jc w:val="both"/>
        <w:textAlignment w:val="baseline"/>
        <w:rPr>
          <w:rFonts w:ascii="Times New Roman" w:hAnsi="Times New Roman" w:cs="Times New Roman"/>
          <w:i/>
          <w:iCs/>
          <w:sz w:val="24"/>
          <w:szCs w:val="24"/>
          <w:lang w:eastAsia="ru-RU"/>
        </w:rPr>
      </w:pPr>
      <w:r w:rsidRPr="00A3112A">
        <w:rPr>
          <w:rFonts w:ascii="Times New Roman" w:eastAsia="Times New Roman" w:hAnsi="Times New Roman" w:cs="Times New Roman"/>
          <w:b/>
          <w:bCs/>
          <w:i/>
          <w:iCs/>
          <w:sz w:val="24"/>
          <w:szCs w:val="24"/>
          <w:bdr w:val="none" w:sz="0" w:space="0" w:color="auto" w:frame="1"/>
        </w:rPr>
        <w:t>“Найди соответствие</w:t>
      </w:r>
      <w:r w:rsidR="00996CC0" w:rsidRPr="00A3112A">
        <w:rPr>
          <w:rFonts w:ascii="Times New Roman" w:eastAsia="Times New Roman" w:hAnsi="Times New Roman" w:cs="Times New Roman"/>
          <w:b/>
          <w:bCs/>
          <w:i/>
          <w:iCs/>
          <w:sz w:val="24"/>
          <w:szCs w:val="24"/>
          <w:bdr w:val="none" w:sz="0" w:space="0" w:color="auto" w:frame="1"/>
        </w:rPr>
        <w:t>”.</w:t>
      </w:r>
      <w:r w:rsidR="00996CC0" w:rsidRPr="00A3112A">
        <w:rPr>
          <w:rFonts w:ascii="Times New Roman" w:hAnsi="Times New Roman" w:cs="Times New Roman"/>
          <w:i/>
          <w:iCs/>
          <w:sz w:val="24"/>
          <w:szCs w:val="24"/>
          <w:lang w:eastAsia="ru-RU"/>
        </w:rPr>
        <w:t xml:space="preserve"> (</w:t>
      </w:r>
      <w:r w:rsidR="006A2DBC" w:rsidRPr="00A3112A">
        <w:rPr>
          <w:rFonts w:ascii="Times New Roman" w:hAnsi="Times New Roman" w:cs="Times New Roman"/>
          <w:i/>
          <w:iCs/>
          <w:sz w:val="24"/>
          <w:szCs w:val="24"/>
          <w:lang w:eastAsia="ru-RU"/>
        </w:rPr>
        <w:t>Слайд 13</w:t>
      </w:r>
      <w:r w:rsidRPr="00A3112A">
        <w:rPr>
          <w:rFonts w:ascii="Times New Roman" w:hAnsi="Times New Roman" w:cs="Times New Roman"/>
          <w:i/>
          <w:iCs/>
          <w:sz w:val="24"/>
          <w:szCs w:val="24"/>
          <w:lang w:eastAsia="ru-RU"/>
        </w:rPr>
        <w:t>)</w:t>
      </w:r>
    </w:p>
    <w:p w14:paraId="4DC5E9DB" w14:textId="77777777" w:rsidR="00A53300" w:rsidRPr="00A3112A" w:rsidRDefault="00A53300" w:rsidP="00B2646E">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hAnsi="Times New Roman" w:cs="Times New Roman"/>
          <w:b/>
          <w:bCs/>
          <w:sz w:val="24"/>
          <w:szCs w:val="24"/>
          <w:shd w:val="clear" w:color="auto" w:fill="FFFFFF"/>
        </w:rPr>
        <w:t>Цель</w:t>
      </w:r>
      <w:r w:rsidRPr="00A3112A">
        <w:rPr>
          <w:rFonts w:ascii="Times New Roman" w:hAnsi="Times New Roman" w:cs="Times New Roman"/>
          <w:sz w:val="24"/>
          <w:szCs w:val="24"/>
          <w:shd w:val="clear" w:color="auto" w:fill="FFFFFF"/>
        </w:rPr>
        <w:t> </w:t>
      </w:r>
      <w:r w:rsidRPr="00A3112A">
        <w:rPr>
          <w:rFonts w:ascii="Times New Roman" w:hAnsi="Times New Roman" w:cs="Times New Roman"/>
          <w:b/>
          <w:bCs/>
          <w:sz w:val="24"/>
          <w:szCs w:val="24"/>
          <w:shd w:val="clear" w:color="auto" w:fill="FFFFFF"/>
        </w:rPr>
        <w:t>задания</w:t>
      </w:r>
      <w:r w:rsidRPr="00A3112A">
        <w:rPr>
          <w:rFonts w:ascii="Times New Roman" w:hAnsi="Times New Roman" w:cs="Times New Roman"/>
          <w:sz w:val="24"/>
          <w:szCs w:val="24"/>
          <w:shd w:val="clear" w:color="auto" w:fill="FFFFFF"/>
        </w:rPr>
        <w:t>: Формирование умения устанавливать причинно-следственные связи.</w:t>
      </w:r>
    </w:p>
    <w:p w14:paraId="3CA94934" w14:textId="77777777" w:rsidR="00B2646E" w:rsidRPr="00A3112A" w:rsidRDefault="00B2646E" w:rsidP="00B2646E">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1. Определите каждое слово 3-4 прилагательными. Например: дробь – десятичная, свинцовая, правильная.</w:t>
      </w:r>
    </w:p>
    <w:p w14:paraId="456A3724" w14:textId="77777777" w:rsidR="00B2646E" w:rsidRPr="00A3112A" w:rsidRDefault="00B2646E" w:rsidP="00B2646E">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Звук –</w:t>
      </w:r>
    </w:p>
    <w:p w14:paraId="16D24575" w14:textId="77777777" w:rsidR="00B2646E" w:rsidRPr="00A3112A" w:rsidRDefault="00B2646E" w:rsidP="00B2646E">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Речь –</w:t>
      </w:r>
    </w:p>
    <w:p w14:paraId="1BBF6A21" w14:textId="77777777" w:rsidR="00B2646E" w:rsidRPr="00A3112A" w:rsidRDefault="00B2646E" w:rsidP="00B2646E">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Предложение –</w:t>
      </w:r>
    </w:p>
    <w:p w14:paraId="1957388D" w14:textId="77777777" w:rsidR="00B2646E" w:rsidRPr="00A3112A" w:rsidRDefault="00B2646E" w:rsidP="00B2646E">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Словарь –</w:t>
      </w:r>
    </w:p>
    <w:p w14:paraId="4221346B" w14:textId="77777777" w:rsidR="00B2646E" w:rsidRPr="00A3112A" w:rsidRDefault="00B2646E" w:rsidP="00B2646E">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2. Вставьте в текст прилагательные:</w:t>
      </w:r>
    </w:p>
    <w:p w14:paraId="0EE4B362" w14:textId="77777777" w:rsidR="00B2646E" w:rsidRPr="00A3112A" w:rsidRDefault="00B2646E" w:rsidP="00B2646E">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После ____, __ зимы с её ____ ненастьем, наконец – то, наступила ____,____весна. ______стаи ____ воробышков с _____чириканьем наслаждались _____ погодой.</w:t>
      </w:r>
    </w:p>
    <w:p w14:paraId="76C26727" w14:textId="77777777" w:rsidR="005E4683" w:rsidRPr="00A3112A" w:rsidRDefault="005E4683" w:rsidP="008E52D9">
      <w:pPr>
        <w:shd w:val="clear" w:color="auto" w:fill="FFFFFF"/>
        <w:spacing w:after="0" w:line="240" w:lineRule="auto"/>
        <w:jc w:val="both"/>
        <w:textAlignment w:val="baseline"/>
        <w:rPr>
          <w:rFonts w:ascii="Times New Roman" w:eastAsia="Times New Roman" w:hAnsi="Times New Roman" w:cs="Times New Roman"/>
          <w:sz w:val="24"/>
          <w:szCs w:val="24"/>
        </w:rPr>
      </w:pPr>
    </w:p>
    <w:p w14:paraId="1AFC37FC" w14:textId="6B8A4C3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b/>
          <w:bCs/>
          <w:i/>
          <w:iCs/>
          <w:sz w:val="24"/>
          <w:szCs w:val="24"/>
          <w:bdr w:val="none" w:sz="0" w:space="0" w:color="auto" w:frame="1"/>
        </w:rPr>
        <w:t xml:space="preserve">“Альтернативные </w:t>
      </w:r>
      <w:r w:rsidR="00996CC0" w:rsidRPr="00A3112A">
        <w:rPr>
          <w:rFonts w:ascii="Times New Roman" w:eastAsia="Times New Roman" w:hAnsi="Times New Roman" w:cs="Times New Roman"/>
          <w:b/>
          <w:bCs/>
          <w:i/>
          <w:iCs/>
          <w:sz w:val="24"/>
          <w:szCs w:val="24"/>
          <w:bdr w:val="none" w:sz="0" w:space="0" w:color="auto" w:frame="1"/>
        </w:rPr>
        <w:t>задания”</w:t>
      </w:r>
      <w:r w:rsidR="00996CC0" w:rsidRPr="00A3112A">
        <w:rPr>
          <w:rFonts w:ascii="Times New Roman" w:hAnsi="Times New Roman" w:cs="Times New Roman"/>
          <w:i/>
          <w:iCs/>
          <w:sz w:val="24"/>
          <w:szCs w:val="24"/>
          <w:lang w:eastAsia="ru-RU"/>
        </w:rPr>
        <w:t xml:space="preserve"> (</w:t>
      </w:r>
      <w:r w:rsidR="00D6091B" w:rsidRPr="00A3112A">
        <w:rPr>
          <w:rFonts w:ascii="Times New Roman" w:hAnsi="Times New Roman" w:cs="Times New Roman"/>
          <w:i/>
          <w:iCs/>
          <w:sz w:val="24"/>
          <w:szCs w:val="24"/>
          <w:lang w:eastAsia="ru-RU"/>
        </w:rPr>
        <w:t>Слайд 13)</w:t>
      </w:r>
    </w:p>
    <w:p w14:paraId="58FC78EA" w14:textId="77777777" w:rsidR="005E4683" w:rsidRPr="00A3112A" w:rsidRDefault="005E4683" w:rsidP="008E52D9">
      <w:pPr>
        <w:shd w:val="clear" w:color="auto" w:fill="FFFFFF"/>
        <w:spacing w:after="0" w:line="240" w:lineRule="auto"/>
        <w:jc w:val="both"/>
        <w:textAlignment w:val="baseline"/>
        <w:rPr>
          <w:rFonts w:ascii="Times New Roman" w:eastAsia="Times New Roman" w:hAnsi="Times New Roman" w:cs="Times New Roman"/>
          <w:sz w:val="24"/>
          <w:szCs w:val="24"/>
        </w:rPr>
      </w:pPr>
    </w:p>
    <w:p w14:paraId="68B795F4" w14:textId="77777777" w:rsidR="00A43CE0" w:rsidRPr="00A3112A" w:rsidRDefault="00D6091B"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1</w:t>
      </w:r>
      <w:r w:rsidR="00A43CE0" w:rsidRPr="00A3112A">
        <w:rPr>
          <w:rFonts w:ascii="Times New Roman" w:eastAsia="Times New Roman" w:hAnsi="Times New Roman" w:cs="Times New Roman"/>
          <w:sz w:val="24"/>
          <w:szCs w:val="24"/>
          <w:bdr w:val="none" w:sz="0" w:space="0" w:color="auto" w:frame="1"/>
        </w:rPr>
        <w:t>. Если в следующих парах второе слово – синоним первого, замените его антонимом и наоборот:</w:t>
      </w:r>
    </w:p>
    <w:p w14:paraId="66008F86" w14:textId="37C8B359"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 xml:space="preserve">Грусть – тоска </w:t>
      </w:r>
      <w:r w:rsidR="00996CC0" w:rsidRPr="00A3112A">
        <w:rPr>
          <w:rFonts w:ascii="Times New Roman" w:eastAsia="Times New Roman" w:hAnsi="Times New Roman" w:cs="Times New Roman"/>
          <w:sz w:val="24"/>
          <w:szCs w:val="24"/>
          <w:bdr w:val="none" w:sz="0" w:space="0" w:color="auto" w:frame="1"/>
        </w:rPr>
        <w:t xml:space="preserve">        </w:t>
      </w:r>
      <w:r w:rsidRPr="00A3112A">
        <w:rPr>
          <w:rFonts w:ascii="Times New Roman" w:eastAsia="Times New Roman" w:hAnsi="Times New Roman" w:cs="Times New Roman"/>
          <w:sz w:val="24"/>
          <w:szCs w:val="24"/>
          <w:bdr w:val="none" w:sz="0" w:space="0" w:color="auto" w:frame="1"/>
        </w:rPr>
        <w:t>Ложь – вымысел</w:t>
      </w:r>
    </w:p>
    <w:p w14:paraId="3E8EF85F" w14:textId="7B0B8AC9"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 xml:space="preserve">Мрак – темнота </w:t>
      </w:r>
      <w:r w:rsidR="00996CC0" w:rsidRPr="00A3112A">
        <w:rPr>
          <w:rFonts w:ascii="Times New Roman" w:eastAsia="Times New Roman" w:hAnsi="Times New Roman" w:cs="Times New Roman"/>
          <w:sz w:val="24"/>
          <w:szCs w:val="24"/>
          <w:bdr w:val="none" w:sz="0" w:space="0" w:color="auto" w:frame="1"/>
        </w:rPr>
        <w:t xml:space="preserve">      </w:t>
      </w:r>
      <w:r w:rsidRPr="00A3112A">
        <w:rPr>
          <w:rFonts w:ascii="Times New Roman" w:eastAsia="Times New Roman" w:hAnsi="Times New Roman" w:cs="Times New Roman"/>
          <w:sz w:val="24"/>
          <w:szCs w:val="24"/>
          <w:bdr w:val="none" w:sz="0" w:space="0" w:color="auto" w:frame="1"/>
        </w:rPr>
        <w:t>Жара – холод</w:t>
      </w:r>
    </w:p>
    <w:p w14:paraId="0DDB358C" w14:textId="3E5526D1"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 xml:space="preserve">Близко – </w:t>
      </w:r>
      <w:r w:rsidR="00996CC0" w:rsidRPr="00A3112A">
        <w:rPr>
          <w:rFonts w:ascii="Times New Roman" w:eastAsia="Times New Roman" w:hAnsi="Times New Roman" w:cs="Times New Roman"/>
          <w:sz w:val="24"/>
          <w:szCs w:val="24"/>
          <w:bdr w:val="none" w:sz="0" w:space="0" w:color="auto" w:frame="1"/>
        </w:rPr>
        <w:t>рядом.</w:t>
      </w:r>
      <w:r w:rsidRPr="00A3112A">
        <w:rPr>
          <w:rFonts w:ascii="Times New Roman" w:eastAsia="Times New Roman" w:hAnsi="Times New Roman" w:cs="Times New Roman"/>
          <w:sz w:val="24"/>
          <w:szCs w:val="24"/>
          <w:bdr w:val="none" w:sz="0" w:space="0" w:color="auto" w:frame="1"/>
        </w:rPr>
        <w:t xml:space="preserve"> </w:t>
      </w:r>
      <w:r w:rsidR="00996CC0" w:rsidRPr="00A3112A">
        <w:rPr>
          <w:rFonts w:ascii="Times New Roman" w:eastAsia="Times New Roman" w:hAnsi="Times New Roman" w:cs="Times New Roman"/>
          <w:sz w:val="24"/>
          <w:szCs w:val="24"/>
          <w:bdr w:val="none" w:sz="0" w:space="0" w:color="auto" w:frame="1"/>
        </w:rPr>
        <w:t xml:space="preserve">      </w:t>
      </w:r>
      <w:r w:rsidRPr="00A3112A">
        <w:rPr>
          <w:rFonts w:ascii="Times New Roman" w:eastAsia="Times New Roman" w:hAnsi="Times New Roman" w:cs="Times New Roman"/>
          <w:sz w:val="24"/>
          <w:szCs w:val="24"/>
          <w:bdr w:val="none" w:sz="0" w:space="0" w:color="auto" w:frame="1"/>
        </w:rPr>
        <w:t>Работать – трудиться.</w:t>
      </w:r>
    </w:p>
    <w:p w14:paraId="63BF060D" w14:textId="77777777" w:rsidR="00996CC0" w:rsidRPr="00A3112A" w:rsidRDefault="00996CC0" w:rsidP="008E52D9">
      <w:pPr>
        <w:shd w:val="clear" w:color="auto" w:fill="FFFFFF"/>
        <w:spacing w:after="0" w:line="240" w:lineRule="auto"/>
        <w:jc w:val="both"/>
        <w:textAlignment w:val="baseline"/>
        <w:rPr>
          <w:rFonts w:ascii="Times New Roman" w:eastAsia="Times New Roman" w:hAnsi="Times New Roman" w:cs="Times New Roman"/>
          <w:sz w:val="24"/>
          <w:szCs w:val="24"/>
        </w:rPr>
      </w:pPr>
    </w:p>
    <w:p w14:paraId="2DA1F7F4"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Развиваем и обогащаем речь.</w:t>
      </w:r>
    </w:p>
    <w:p w14:paraId="39B2190B" w14:textId="77777777" w:rsidR="005E4683" w:rsidRPr="00A3112A" w:rsidRDefault="005E4683" w:rsidP="008E52D9">
      <w:pPr>
        <w:shd w:val="clear" w:color="auto" w:fill="FFFFFF"/>
        <w:spacing w:after="0" w:line="240" w:lineRule="auto"/>
        <w:jc w:val="both"/>
        <w:textAlignment w:val="baseline"/>
        <w:rPr>
          <w:rFonts w:ascii="Times New Roman" w:eastAsia="Times New Roman" w:hAnsi="Times New Roman" w:cs="Times New Roman"/>
          <w:sz w:val="24"/>
          <w:szCs w:val="24"/>
        </w:rPr>
      </w:pPr>
    </w:p>
    <w:p w14:paraId="007786D4" w14:textId="77777777" w:rsidR="00D6091B" w:rsidRPr="00A3112A" w:rsidRDefault="00D6091B" w:rsidP="008E52D9">
      <w:pPr>
        <w:shd w:val="clear" w:color="auto" w:fill="FFFFFF"/>
        <w:spacing w:after="0" w:line="240" w:lineRule="auto"/>
        <w:jc w:val="both"/>
        <w:textAlignment w:val="baseline"/>
        <w:rPr>
          <w:rFonts w:ascii="Times New Roman" w:hAnsi="Times New Roman" w:cs="Times New Roman"/>
          <w:i/>
          <w:iCs/>
          <w:sz w:val="24"/>
          <w:szCs w:val="24"/>
          <w:lang w:eastAsia="ru-RU"/>
        </w:rPr>
      </w:pPr>
      <w:r w:rsidRPr="00A3112A">
        <w:rPr>
          <w:rFonts w:ascii="Times New Roman" w:eastAsia="Times New Roman" w:hAnsi="Times New Roman" w:cs="Times New Roman"/>
          <w:sz w:val="24"/>
          <w:szCs w:val="24"/>
          <w:bdr w:val="none" w:sz="0" w:space="0" w:color="auto" w:frame="1"/>
        </w:rPr>
        <w:t>2</w:t>
      </w:r>
      <w:r w:rsidR="00A43CE0" w:rsidRPr="00A3112A">
        <w:rPr>
          <w:rFonts w:ascii="Times New Roman" w:eastAsia="Times New Roman" w:hAnsi="Times New Roman" w:cs="Times New Roman"/>
          <w:sz w:val="24"/>
          <w:szCs w:val="24"/>
          <w:bdr w:val="none" w:sz="0" w:space="0" w:color="auto" w:frame="1"/>
        </w:rPr>
        <w:t>.В крылатых выражениях вставьте пропущенные одинаковые слова, составьте предложения:</w:t>
      </w:r>
      <w:r w:rsidRPr="00A3112A">
        <w:rPr>
          <w:rFonts w:ascii="Times New Roman" w:hAnsi="Times New Roman" w:cs="Times New Roman"/>
          <w:i/>
          <w:iCs/>
          <w:sz w:val="24"/>
          <w:szCs w:val="24"/>
          <w:lang w:eastAsia="ru-RU"/>
        </w:rPr>
        <w:t xml:space="preserve"> </w:t>
      </w:r>
    </w:p>
    <w:p w14:paraId="047C1F9A" w14:textId="77777777" w:rsidR="00A43CE0" w:rsidRPr="00A3112A" w:rsidRDefault="00D6091B"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hAnsi="Times New Roman" w:cs="Times New Roman"/>
          <w:i/>
          <w:iCs/>
          <w:sz w:val="24"/>
          <w:szCs w:val="24"/>
          <w:lang w:eastAsia="ru-RU"/>
        </w:rPr>
        <w:br/>
        <w:t>(Слайд 14)</w:t>
      </w:r>
    </w:p>
    <w:p w14:paraId="28D50D59"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Из … вон плохо.</w:t>
      </w:r>
    </w:p>
    <w:p w14:paraId="106DC95D" w14:textId="778431D5"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 xml:space="preserve">Сидеть сложа </w:t>
      </w:r>
      <w:r w:rsidR="00996CC0" w:rsidRPr="00A3112A">
        <w:rPr>
          <w:rFonts w:ascii="Times New Roman" w:eastAsia="Times New Roman" w:hAnsi="Times New Roman" w:cs="Times New Roman"/>
          <w:sz w:val="24"/>
          <w:szCs w:val="24"/>
          <w:bdr w:val="none" w:sz="0" w:space="0" w:color="auto" w:frame="1"/>
        </w:rPr>
        <w:t>….</w:t>
      </w:r>
    </w:p>
    <w:p w14:paraId="5ED2A78C" w14:textId="1F460C3B"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lastRenderedPageBreak/>
        <w:t xml:space="preserve">Мастер на все </w:t>
      </w:r>
      <w:r w:rsidR="00996CC0" w:rsidRPr="00A3112A">
        <w:rPr>
          <w:rFonts w:ascii="Times New Roman" w:eastAsia="Times New Roman" w:hAnsi="Times New Roman" w:cs="Times New Roman"/>
          <w:sz w:val="24"/>
          <w:szCs w:val="24"/>
          <w:bdr w:val="none" w:sz="0" w:space="0" w:color="auto" w:frame="1"/>
        </w:rPr>
        <w:t>….</w:t>
      </w:r>
    </w:p>
    <w:p w14:paraId="5272953D" w14:textId="6087C5B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 xml:space="preserve">Золотые </w:t>
      </w:r>
      <w:r w:rsidR="00996CC0" w:rsidRPr="00A3112A">
        <w:rPr>
          <w:rFonts w:ascii="Times New Roman" w:eastAsia="Times New Roman" w:hAnsi="Times New Roman" w:cs="Times New Roman"/>
          <w:sz w:val="24"/>
          <w:szCs w:val="24"/>
          <w:bdr w:val="none" w:sz="0" w:space="0" w:color="auto" w:frame="1"/>
        </w:rPr>
        <w:t>….</w:t>
      </w:r>
    </w:p>
    <w:p w14:paraId="10D4328F" w14:textId="77777777" w:rsidR="005E4683" w:rsidRPr="00A3112A" w:rsidRDefault="005E4683" w:rsidP="008E52D9">
      <w:pPr>
        <w:shd w:val="clear" w:color="auto" w:fill="FFFFFF"/>
        <w:spacing w:after="0" w:line="240" w:lineRule="auto"/>
        <w:jc w:val="both"/>
        <w:textAlignment w:val="baseline"/>
        <w:rPr>
          <w:rFonts w:ascii="Times New Roman" w:eastAsia="Times New Roman" w:hAnsi="Times New Roman" w:cs="Times New Roman"/>
          <w:sz w:val="24"/>
          <w:szCs w:val="24"/>
        </w:rPr>
      </w:pPr>
    </w:p>
    <w:p w14:paraId="37A452EB" w14:textId="1251CD63"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b/>
          <w:bCs/>
          <w:i/>
          <w:iCs/>
          <w:sz w:val="24"/>
          <w:szCs w:val="24"/>
          <w:bdr w:val="none" w:sz="0" w:space="0" w:color="auto" w:frame="1"/>
        </w:rPr>
        <w:t>“Найди соответствие</w:t>
      </w:r>
      <w:r w:rsidR="00996CC0" w:rsidRPr="00A3112A">
        <w:rPr>
          <w:rFonts w:ascii="Times New Roman" w:eastAsia="Times New Roman" w:hAnsi="Times New Roman" w:cs="Times New Roman"/>
          <w:b/>
          <w:bCs/>
          <w:i/>
          <w:iCs/>
          <w:sz w:val="24"/>
          <w:szCs w:val="24"/>
          <w:bdr w:val="none" w:sz="0" w:space="0" w:color="auto" w:frame="1"/>
        </w:rPr>
        <w:t>”.</w:t>
      </w:r>
      <w:r w:rsidR="00996CC0" w:rsidRPr="00A3112A">
        <w:rPr>
          <w:rFonts w:ascii="Times New Roman" w:hAnsi="Times New Roman" w:cs="Times New Roman"/>
          <w:i/>
          <w:iCs/>
          <w:sz w:val="24"/>
          <w:szCs w:val="24"/>
          <w:lang w:eastAsia="ru-RU"/>
        </w:rPr>
        <w:t xml:space="preserve"> (</w:t>
      </w:r>
      <w:r w:rsidR="00D6091B" w:rsidRPr="00A3112A">
        <w:rPr>
          <w:rFonts w:ascii="Times New Roman" w:hAnsi="Times New Roman" w:cs="Times New Roman"/>
          <w:i/>
          <w:iCs/>
          <w:sz w:val="24"/>
          <w:szCs w:val="24"/>
          <w:lang w:eastAsia="ru-RU"/>
        </w:rPr>
        <w:t>Слайд 15)</w:t>
      </w:r>
    </w:p>
    <w:p w14:paraId="360DD956"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1. Определите каждое слово 3-4 прилагательными. Например: дробь – десятичная, свинцовая, правильная.</w:t>
      </w:r>
    </w:p>
    <w:p w14:paraId="4C579B86"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Звук –</w:t>
      </w:r>
    </w:p>
    <w:p w14:paraId="57F63101"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Речь –</w:t>
      </w:r>
    </w:p>
    <w:p w14:paraId="1AC2DE97"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Предложение –</w:t>
      </w:r>
    </w:p>
    <w:p w14:paraId="40E1F78F"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Словарь –</w:t>
      </w:r>
    </w:p>
    <w:p w14:paraId="37E30556" w14:textId="77777777" w:rsidR="005E4683" w:rsidRPr="00A3112A" w:rsidRDefault="005E4683" w:rsidP="008E52D9">
      <w:pPr>
        <w:shd w:val="clear" w:color="auto" w:fill="FFFFFF"/>
        <w:spacing w:after="0" w:line="240" w:lineRule="auto"/>
        <w:jc w:val="both"/>
        <w:textAlignment w:val="baseline"/>
        <w:rPr>
          <w:rFonts w:ascii="Times New Roman" w:eastAsia="Times New Roman" w:hAnsi="Times New Roman" w:cs="Times New Roman"/>
          <w:sz w:val="24"/>
          <w:szCs w:val="24"/>
        </w:rPr>
      </w:pPr>
    </w:p>
    <w:p w14:paraId="1B508CA9"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2. Вставьте в текст прилагательные:</w:t>
      </w:r>
    </w:p>
    <w:p w14:paraId="7C30EFC1"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После ____, __ зимы с её ____ ненастьем, наконец – то, наступила ____,____весна. ______стаи ____ воробышков с _____чириканьем наслаждались _____ погодой.</w:t>
      </w:r>
    </w:p>
    <w:p w14:paraId="7C6AC070" w14:textId="77777777" w:rsidR="005E4683" w:rsidRPr="00A3112A" w:rsidRDefault="005E4683" w:rsidP="008E52D9">
      <w:pPr>
        <w:shd w:val="clear" w:color="auto" w:fill="FFFFFF"/>
        <w:spacing w:after="0" w:line="240" w:lineRule="auto"/>
        <w:jc w:val="both"/>
        <w:textAlignment w:val="baseline"/>
        <w:rPr>
          <w:rFonts w:ascii="Times New Roman" w:eastAsia="Times New Roman" w:hAnsi="Times New Roman" w:cs="Times New Roman"/>
          <w:sz w:val="24"/>
          <w:szCs w:val="24"/>
        </w:rPr>
      </w:pPr>
    </w:p>
    <w:p w14:paraId="45B6C31D" w14:textId="49C4FB07" w:rsidR="00A43CE0" w:rsidRPr="00A3112A" w:rsidRDefault="00506D24" w:rsidP="008E52D9">
      <w:pPr>
        <w:shd w:val="clear" w:color="auto" w:fill="FCFCFC"/>
        <w:spacing w:after="0" w:line="240" w:lineRule="auto"/>
        <w:jc w:val="both"/>
        <w:textAlignment w:val="baseline"/>
        <w:rPr>
          <w:rFonts w:ascii="Times New Roman" w:eastAsia="Times New Roman" w:hAnsi="Times New Roman" w:cs="Times New Roman"/>
          <w:b/>
          <w:i/>
          <w:sz w:val="24"/>
          <w:szCs w:val="24"/>
          <w:bdr w:val="none" w:sz="0" w:space="0" w:color="auto" w:frame="1"/>
        </w:rPr>
      </w:pPr>
      <w:r w:rsidRPr="00A3112A">
        <w:rPr>
          <w:rFonts w:ascii="Times New Roman" w:eastAsia="Times New Roman" w:hAnsi="Times New Roman" w:cs="Times New Roman"/>
          <w:b/>
          <w:i/>
          <w:sz w:val="24"/>
          <w:szCs w:val="24"/>
          <w:bdr w:val="none" w:sz="0" w:space="0" w:color="auto" w:frame="1"/>
        </w:rPr>
        <w:t xml:space="preserve"> </w:t>
      </w:r>
      <w:r w:rsidR="00A43CE0" w:rsidRPr="00A3112A">
        <w:rPr>
          <w:rFonts w:ascii="Times New Roman" w:eastAsia="Times New Roman" w:hAnsi="Times New Roman" w:cs="Times New Roman"/>
          <w:b/>
          <w:i/>
          <w:sz w:val="24"/>
          <w:szCs w:val="24"/>
          <w:bdr w:val="none" w:sz="0" w:space="0" w:color="auto" w:frame="1"/>
        </w:rPr>
        <w:t>«</w:t>
      </w:r>
      <w:r w:rsidR="00A43CE0" w:rsidRPr="00A3112A">
        <w:rPr>
          <w:rFonts w:ascii="Times New Roman" w:eastAsia="Times New Roman" w:hAnsi="Times New Roman" w:cs="Times New Roman"/>
          <w:b/>
          <w:bCs/>
          <w:i/>
          <w:sz w:val="24"/>
          <w:szCs w:val="24"/>
          <w:bdr w:val="none" w:sz="0" w:space="0" w:color="auto" w:frame="1"/>
        </w:rPr>
        <w:t>Напиши как  можно больше предложений</w:t>
      </w:r>
      <w:r w:rsidR="00A43CE0" w:rsidRPr="00A3112A">
        <w:rPr>
          <w:rFonts w:ascii="Times New Roman" w:eastAsia="Times New Roman" w:hAnsi="Times New Roman" w:cs="Times New Roman"/>
          <w:b/>
          <w:i/>
          <w:sz w:val="24"/>
          <w:szCs w:val="24"/>
          <w:bdr w:val="none" w:sz="0" w:space="0" w:color="auto" w:frame="1"/>
        </w:rPr>
        <w:t>, в которых каждое слово будет начинаться с указанной буквы».</w:t>
      </w:r>
      <w:r w:rsidR="006A2DBC" w:rsidRPr="00A3112A">
        <w:rPr>
          <w:rFonts w:ascii="Times New Roman" w:hAnsi="Times New Roman" w:cs="Times New Roman"/>
          <w:i/>
          <w:iCs/>
          <w:sz w:val="24"/>
          <w:szCs w:val="24"/>
          <w:lang w:eastAsia="ru-RU"/>
        </w:rPr>
        <w:t xml:space="preserve"> (Слайд 16)</w:t>
      </w:r>
    </w:p>
    <w:p w14:paraId="0F67FF56" w14:textId="77777777" w:rsidR="001248FE" w:rsidRPr="00A3112A" w:rsidRDefault="001248FE" w:rsidP="008E52D9">
      <w:pPr>
        <w:shd w:val="clear" w:color="auto" w:fill="FCFCFC"/>
        <w:spacing w:after="0" w:line="240" w:lineRule="auto"/>
        <w:jc w:val="both"/>
        <w:textAlignment w:val="baseline"/>
        <w:rPr>
          <w:rFonts w:ascii="Times New Roman" w:eastAsia="Times New Roman" w:hAnsi="Times New Roman" w:cs="Times New Roman"/>
          <w:sz w:val="24"/>
          <w:szCs w:val="24"/>
        </w:rPr>
      </w:pPr>
    </w:p>
    <w:p w14:paraId="23BB4AE1" w14:textId="4623E269" w:rsidR="00A43CE0" w:rsidRPr="00A3112A" w:rsidRDefault="00A43CE0" w:rsidP="008E52D9">
      <w:pPr>
        <w:shd w:val="clear" w:color="auto" w:fill="FCFCFC"/>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М…………… в…</w:t>
      </w:r>
      <w:r w:rsidR="00996CC0" w:rsidRPr="00A3112A">
        <w:rPr>
          <w:rFonts w:ascii="Times New Roman" w:eastAsia="Times New Roman" w:hAnsi="Times New Roman" w:cs="Times New Roman"/>
          <w:sz w:val="24"/>
          <w:szCs w:val="24"/>
          <w:bdr w:val="none" w:sz="0" w:space="0" w:color="auto" w:frame="1"/>
        </w:rPr>
        <w:t>……</w:t>
      </w:r>
      <w:r w:rsidRPr="00A3112A">
        <w:rPr>
          <w:rFonts w:ascii="Times New Roman" w:eastAsia="Times New Roman" w:hAnsi="Times New Roman" w:cs="Times New Roman"/>
          <w:sz w:val="24"/>
          <w:szCs w:val="24"/>
          <w:bdr w:val="none" w:sz="0" w:space="0" w:color="auto" w:frame="1"/>
        </w:rPr>
        <w:t>. с………… п……………. г………… .</w:t>
      </w:r>
    </w:p>
    <w:p w14:paraId="63345BE6" w14:textId="77777777" w:rsidR="00A43CE0" w:rsidRPr="00A3112A" w:rsidRDefault="00A43CE0" w:rsidP="008E52D9">
      <w:pPr>
        <w:shd w:val="clear" w:color="auto" w:fill="FCFCFC"/>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Мы всей семьёй пошли гулять.</w:t>
      </w:r>
    </w:p>
    <w:p w14:paraId="6AB66F4D" w14:textId="77777777" w:rsidR="00A43CE0" w:rsidRPr="00A3112A" w:rsidRDefault="00A43CE0" w:rsidP="008E52D9">
      <w:pPr>
        <w:shd w:val="clear" w:color="auto" w:fill="FCFCFC"/>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В……………. у……………… в………………. м…………. .</w:t>
      </w:r>
    </w:p>
    <w:p w14:paraId="73D8DAA0" w14:textId="77777777" w:rsidR="00A43CE0" w:rsidRPr="00A3112A" w:rsidRDefault="00A43CE0" w:rsidP="008E52D9">
      <w:pPr>
        <w:shd w:val="clear" w:color="auto" w:fill="FCFCFC"/>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М……………. с………………. г……………….. б……………. .</w:t>
      </w:r>
    </w:p>
    <w:p w14:paraId="2D73BADB" w14:textId="77777777" w:rsidR="001248FE" w:rsidRPr="00506D24" w:rsidRDefault="001248FE" w:rsidP="00506D24">
      <w:pPr>
        <w:shd w:val="clear" w:color="auto" w:fill="FCFCFC"/>
        <w:spacing w:after="0" w:line="240" w:lineRule="auto"/>
        <w:jc w:val="both"/>
        <w:textAlignment w:val="baseline"/>
        <w:rPr>
          <w:rFonts w:ascii="Times New Roman" w:eastAsia="Times New Roman" w:hAnsi="Times New Roman" w:cs="Times New Roman"/>
          <w:sz w:val="24"/>
          <w:szCs w:val="24"/>
        </w:rPr>
      </w:pPr>
    </w:p>
    <w:p w14:paraId="4BD429FE" w14:textId="77777777" w:rsidR="00A43CE0" w:rsidRPr="00A3112A" w:rsidRDefault="00A43CE0" w:rsidP="008E52D9">
      <w:pPr>
        <w:shd w:val="clear" w:color="auto" w:fill="FCFCFC"/>
        <w:spacing w:after="0" w:line="240" w:lineRule="auto"/>
        <w:jc w:val="both"/>
        <w:textAlignment w:val="baseline"/>
        <w:rPr>
          <w:rFonts w:ascii="Times New Roman" w:eastAsia="Times New Roman" w:hAnsi="Times New Roman" w:cs="Times New Roman"/>
          <w:i/>
          <w:sz w:val="24"/>
          <w:szCs w:val="24"/>
        </w:rPr>
      </w:pPr>
      <w:r w:rsidRPr="00A3112A">
        <w:rPr>
          <w:rFonts w:ascii="Times New Roman" w:eastAsia="Times New Roman" w:hAnsi="Times New Roman" w:cs="Times New Roman"/>
          <w:i/>
          <w:iCs/>
          <w:sz w:val="24"/>
          <w:szCs w:val="24"/>
          <w:bdr w:val="none" w:sz="0" w:space="0" w:color="auto" w:frame="1"/>
        </w:rPr>
        <w:t> </w:t>
      </w:r>
      <w:r w:rsidRPr="00A3112A">
        <w:rPr>
          <w:rFonts w:ascii="Times New Roman" w:eastAsia="Times New Roman" w:hAnsi="Times New Roman" w:cs="Times New Roman"/>
          <w:b/>
          <w:bCs/>
          <w:i/>
          <w:sz w:val="24"/>
          <w:szCs w:val="24"/>
          <w:bdr w:val="none" w:sz="0" w:space="0" w:color="auto" w:frame="1"/>
        </w:rPr>
        <w:t>Составление  рассказа  по его началу.</w:t>
      </w:r>
      <w:r w:rsidR="000D7D9F" w:rsidRPr="00A3112A">
        <w:rPr>
          <w:rFonts w:ascii="Times New Roman" w:hAnsi="Times New Roman" w:cs="Times New Roman"/>
          <w:i/>
          <w:iCs/>
          <w:sz w:val="24"/>
          <w:szCs w:val="24"/>
          <w:lang w:eastAsia="ru-RU"/>
        </w:rPr>
        <w:t xml:space="preserve"> (Слайд 17)</w:t>
      </w:r>
    </w:p>
    <w:p w14:paraId="255BC539" w14:textId="77777777" w:rsidR="00A43CE0" w:rsidRPr="00A3112A" w:rsidRDefault="00A43CE0" w:rsidP="008E52D9">
      <w:pPr>
        <w:shd w:val="clear" w:color="auto" w:fill="FCFCFC"/>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i/>
          <w:iCs/>
          <w:sz w:val="24"/>
          <w:szCs w:val="24"/>
          <w:bdr w:val="none" w:sz="0" w:space="0" w:color="auto" w:frame="1"/>
        </w:rPr>
        <w:t>1) Охотник в густой траве наткнулся на маленького зайчика. Охотник позвал своих друзей посмотреть находку…</w:t>
      </w:r>
    </w:p>
    <w:p w14:paraId="4CA9EE47" w14:textId="77777777" w:rsidR="00A43CE0" w:rsidRPr="00A3112A" w:rsidRDefault="00A43CE0" w:rsidP="008E52D9">
      <w:pPr>
        <w:shd w:val="clear" w:color="auto" w:fill="FCFCFC"/>
        <w:spacing w:after="0" w:line="240" w:lineRule="auto"/>
        <w:jc w:val="both"/>
        <w:textAlignment w:val="baseline"/>
        <w:rPr>
          <w:rFonts w:ascii="Times New Roman" w:eastAsia="Times New Roman" w:hAnsi="Times New Roman" w:cs="Times New Roman"/>
          <w:i/>
          <w:iCs/>
          <w:sz w:val="24"/>
          <w:szCs w:val="24"/>
          <w:bdr w:val="none" w:sz="0" w:space="0" w:color="auto" w:frame="1"/>
        </w:rPr>
      </w:pPr>
      <w:r w:rsidRPr="00A3112A">
        <w:rPr>
          <w:rFonts w:ascii="Times New Roman" w:eastAsia="Times New Roman" w:hAnsi="Times New Roman" w:cs="Times New Roman"/>
          <w:i/>
          <w:iCs/>
          <w:sz w:val="24"/>
          <w:szCs w:val="24"/>
          <w:bdr w:val="none" w:sz="0" w:space="0" w:color="auto" w:frame="1"/>
        </w:rPr>
        <w:t>2) Сережа и Коля гуляли в лесу. На дереве мальчики увидели гнездо. Они решили взять птенчиков…</w:t>
      </w:r>
    </w:p>
    <w:p w14:paraId="2E26FA14" w14:textId="77777777" w:rsidR="001248FE" w:rsidRPr="00A3112A" w:rsidRDefault="001248FE" w:rsidP="008E52D9">
      <w:pPr>
        <w:shd w:val="clear" w:color="auto" w:fill="FCFCFC"/>
        <w:spacing w:after="0" w:line="240" w:lineRule="auto"/>
        <w:jc w:val="both"/>
        <w:textAlignment w:val="baseline"/>
        <w:rPr>
          <w:rFonts w:ascii="Times New Roman" w:eastAsia="Times New Roman" w:hAnsi="Times New Roman" w:cs="Times New Roman"/>
          <w:sz w:val="24"/>
          <w:szCs w:val="24"/>
        </w:rPr>
      </w:pPr>
    </w:p>
    <w:p w14:paraId="353A20B7" w14:textId="0A9D2473" w:rsidR="001248FE" w:rsidRPr="00A3112A" w:rsidRDefault="001248FE" w:rsidP="008E52D9">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p>
    <w:p w14:paraId="0FB01EEA" w14:textId="77777777" w:rsidR="00FC126E" w:rsidRDefault="00A43CE0" w:rsidP="00FC126E">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       При повторении изученного материала мне помогает такой интересный приём, который называется</w:t>
      </w:r>
      <w:r w:rsidRPr="00A3112A">
        <w:rPr>
          <w:rFonts w:ascii="Times New Roman" w:eastAsia="Times New Roman" w:hAnsi="Times New Roman" w:cs="Times New Roman"/>
          <w:sz w:val="24"/>
          <w:szCs w:val="24"/>
        </w:rPr>
        <w:t> </w:t>
      </w:r>
      <w:r w:rsidRPr="00A3112A">
        <w:rPr>
          <w:rFonts w:ascii="Times New Roman" w:eastAsia="Times New Roman" w:hAnsi="Times New Roman" w:cs="Times New Roman"/>
          <w:b/>
          <w:bCs/>
          <w:i/>
          <w:iCs/>
          <w:sz w:val="24"/>
          <w:szCs w:val="24"/>
          <w:bdr w:val="none" w:sz="0" w:space="0" w:color="auto" w:frame="1"/>
        </w:rPr>
        <w:t>«Заморочки из бочки».</w:t>
      </w:r>
      <w:r w:rsidRPr="00A3112A">
        <w:rPr>
          <w:rFonts w:ascii="Times New Roman" w:eastAsia="Times New Roman" w:hAnsi="Times New Roman" w:cs="Times New Roman"/>
          <w:sz w:val="24"/>
          <w:szCs w:val="24"/>
        </w:rPr>
        <w:t> </w:t>
      </w:r>
      <w:r w:rsidR="00591795" w:rsidRPr="00A3112A">
        <w:rPr>
          <w:rFonts w:ascii="Times New Roman" w:eastAsia="Times New Roman" w:hAnsi="Times New Roman" w:cs="Times New Roman"/>
          <w:sz w:val="24"/>
          <w:szCs w:val="24"/>
        </w:rPr>
        <w:t xml:space="preserve"> </w:t>
      </w:r>
      <w:r w:rsidR="005B33CE">
        <w:rPr>
          <w:rFonts w:ascii="Times New Roman" w:eastAsia="Times New Roman" w:hAnsi="Times New Roman" w:cs="Times New Roman"/>
          <w:sz w:val="24"/>
          <w:szCs w:val="24"/>
        </w:rPr>
        <w:t xml:space="preserve"> </w:t>
      </w:r>
      <w:r w:rsidR="00FC126E" w:rsidRPr="00A3112A">
        <w:rPr>
          <w:rFonts w:ascii="Times New Roman" w:eastAsia="Times New Roman" w:hAnsi="Times New Roman" w:cs="Times New Roman"/>
          <w:sz w:val="24"/>
          <w:szCs w:val="24"/>
          <w:bdr w:val="none" w:sz="0" w:space="0" w:color="auto" w:frame="1"/>
        </w:rPr>
        <w:t xml:space="preserve">Это может быть картонная бочка, а у нас с ребятами </w:t>
      </w:r>
      <w:r w:rsidR="00FC126E">
        <w:rPr>
          <w:rFonts w:ascii="Times New Roman" w:eastAsia="Times New Roman" w:hAnsi="Times New Roman" w:cs="Times New Roman"/>
          <w:sz w:val="24"/>
          <w:szCs w:val="24"/>
          <w:bdr w:val="none" w:sz="0" w:space="0" w:color="auto" w:frame="1"/>
        </w:rPr>
        <w:t>это сундучок</w:t>
      </w:r>
      <w:r w:rsidR="00FC126E" w:rsidRPr="00A3112A">
        <w:rPr>
          <w:rFonts w:ascii="Times New Roman" w:eastAsia="Times New Roman" w:hAnsi="Times New Roman" w:cs="Times New Roman"/>
          <w:sz w:val="24"/>
          <w:szCs w:val="24"/>
          <w:bdr w:val="none" w:sz="0" w:space="0" w:color="auto" w:frame="1"/>
        </w:rPr>
        <w:t>, в которо</w:t>
      </w:r>
      <w:r w:rsidR="00FC126E">
        <w:rPr>
          <w:rFonts w:ascii="Times New Roman" w:eastAsia="Times New Roman" w:hAnsi="Times New Roman" w:cs="Times New Roman"/>
          <w:sz w:val="24"/>
          <w:szCs w:val="24"/>
          <w:bdr w:val="none" w:sz="0" w:space="0" w:color="auto" w:frame="1"/>
        </w:rPr>
        <w:t>м</w:t>
      </w:r>
      <w:r w:rsidR="00FC126E" w:rsidRPr="00A3112A">
        <w:rPr>
          <w:rFonts w:ascii="Times New Roman" w:eastAsia="Times New Roman" w:hAnsi="Times New Roman" w:cs="Times New Roman"/>
          <w:sz w:val="24"/>
          <w:szCs w:val="24"/>
          <w:bdr w:val="none" w:sz="0" w:space="0" w:color="auto" w:frame="1"/>
        </w:rPr>
        <w:t xml:space="preserve"> лежат листочки с вопросами. Дети их достают и отвечают на вопросы. Получается и загадочно, и необычно, и полезно!</w:t>
      </w:r>
    </w:p>
    <w:p w14:paraId="3BA5C67F" w14:textId="729EAA42" w:rsidR="005B33CE" w:rsidRDefault="005B33CE" w:rsidP="00CB22D3">
      <w:pPr>
        <w:shd w:val="clear" w:color="auto" w:fill="FFFFFF"/>
        <w:spacing w:after="0" w:line="240" w:lineRule="auto"/>
        <w:jc w:val="both"/>
        <w:textAlignment w:val="baseline"/>
        <w:rPr>
          <w:rFonts w:ascii="Times New Roman" w:eastAsia="Times New Roman" w:hAnsi="Times New Roman" w:cs="Times New Roman"/>
          <w:sz w:val="24"/>
          <w:szCs w:val="24"/>
        </w:rPr>
      </w:pPr>
    </w:p>
    <w:p w14:paraId="1A303855" w14:textId="4BE4C196" w:rsidR="00996CC0" w:rsidRDefault="005B33CE" w:rsidP="00CB22D3">
      <w:pPr>
        <w:shd w:val="clear" w:color="auto" w:fill="FFFFFF"/>
        <w:spacing w:after="0" w:line="240" w:lineRule="auto"/>
        <w:jc w:val="both"/>
        <w:textAlignment w:val="baseline"/>
        <w:rPr>
          <w:rFonts w:ascii="Times New Roman" w:hAnsi="Times New Roman" w:cs="Times New Roman"/>
          <w:i/>
          <w:iCs/>
          <w:sz w:val="24"/>
          <w:szCs w:val="24"/>
          <w:lang w:eastAsia="ru-RU"/>
        </w:rPr>
      </w:pPr>
      <w:r w:rsidRPr="005B33CE">
        <w:rPr>
          <w:rFonts w:ascii="Times New Roman" w:eastAsia="Times New Roman" w:hAnsi="Times New Roman" w:cs="Times New Roman"/>
          <w:i/>
          <w:iCs/>
          <w:sz w:val="24"/>
          <w:szCs w:val="24"/>
        </w:rPr>
        <w:t>Видео (</w:t>
      </w:r>
      <w:r w:rsidR="000D7D9F" w:rsidRPr="005B33CE">
        <w:rPr>
          <w:rFonts w:ascii="Times New Roman" w:hAnsi="Times New Roman" w:cs="Times New Roman"/>
          <w:i/>
          <w:iCs/>
          <w:sz w:val="24"/>
          <w:szCs w:val="24"/>
          <w:lang w:eastAsia="ru-RU"/>
        </w:rPr>
        <w:t>Слайд 18</w:t>
      </w:r>
      <w:r w:rsidR="00591795" w:rsidRPr="005B33CE">
        <w:rPr>
          <w:rFonts w:ascii="Times New Roman" w:hAnsi="Times New Roman" w:cs="Times New Roman"/>
          <w:i/>
          <w:iCs/>
          <w:sz w:val="24"/>
          <w:szCs w:val="24"/>
          <w:lang w:eastAsia="ru-RU"/>
        </w:rPr>
        <w:t>)</w:t>
      </w:r>
      <w:r w:rsidR="00996CC0" w:rsidRPr="005B33CE">
        <w:rPr>
          <w:rFonts w:ascii="Times New Roman" w:hAnsi="Times New Roman" w:cs="Times New Roman"/>
          <w:i/>
          <w:iCs/>
          <w:sz w:val="24"/>
          <w:szCs w:val="24"/>
          <w:lang w:eastAsia="ru-RU"/>
        </w:rPr>
        <w:t>.</w:t>
      </w:r>
    </w:p>
    <w:p w14:paraId="6BD6E504" w14:textId="77777777" w:rsidR="005B33CE" w:rsidRPr="00A3112A" w:rsidRDefault="005B33CE" w:rsidP="00CB22D3">
      <w:pPr>
        <w:shd w:val="clear" w:color="auto" w:fill="FFFFFF"/>
        <w:spacing w:after="0" w:line="240" w:lineRule="auto"/>
        <w:jc w:val="both"/>
        <w:textAlignment w:val="baseline"/>
        <w:rPr>
          <w:rFonts w:ascii="Times New Roman" w:hAnsi="Times New Roman" w:cs="Times New Roman"/>
          <w:i/>
          <w:iCs/>
          <w:sz w:val="24"/>
          <w:szCs w:val="24"/>
          <w:lang w:eastAsia="ru-RU"/>
        </w:rPr>
      </w:pPr>
    </w:p>
    <w:p w14:paraId="62A98C31" w14:textId="77777777" w:rsidR="005B33CE" w:rsidRPr="00A3112A" w:rsidRDefault="005B33CE" w:rsidP="00CB22D3">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p>
    <w:p w14:paraId="0450ECC5" w14:textId="77777777" w:rsidR="00A43CE0" w:rsidRPr="00A3112A" w:rsidRDefault="00A43CE0" w:rsidP="008E52D9">
      <w:pPr>
        <w:shd w:val="clear" w:color="auto" w:fill="FCFCFC"/>
        <w:spacing w:after="0" w:line="240" w:lineRule="auto"/>
        <w:ind w:left="-426"/>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u w:val="single"/>
          <w:bdr w:val="none" w:sz="0" w:space="0" w:color="auto" w:frame="1"/>
        </w:rPr>
        <w:t> </w:t>
      </w:r>
      <w:r w:rsidRPr="00A3112A">
        <w:rPr>
          <w:rFonts w:ascii="Times New Roman" w:eastAsia="Times New Roman" w:hAnsi="Times New Roman" w:cs="Times New Roman"/>
          <w:b/>
          <w:bCs/>
          <w:sz w:val="24"/>
          <w:szCs w:val="24"/>
          <w:u w:val="single"/>
          <w:bdr w:val="none" w:sz="0" w:space="0" w:color="auto" w:frame="1"/>
        </w:rPr>
        <w:t>      Постановка и решение проблемы</w:t>
      </w:r>
      <w:r w:rsidRPr="00A3112A">
        <w:rPr>
          <w:rFonts w:ascii="Times New Roman" w:eastAsia="Times New Roman" w:hAnsi="Times New Roman" w:cs="Times New Roman"/>
          <w:sz w:val="24"/>
          <w:szCs w:val="24"/>
        </w:rPr>
        <w:t> </w:t>
      </w:r>
      <w:r w:rsidRPr="00A3112A">
        <w:rPr>
          <w:rFonts w:ascii="Times New Roman" w:eastAsia="Times New Roman" w:hAnsi="Times New Roman" w:cs="Times New Roman"/>
          <w:sz w:val="24"/>
          <w:szCs w:val="24"/>
          <w:bdr w:val="none" w:sz="0" w:space="0" w:color="auto" w:frame="1"/>
        </w:rPr>
        <w:t>как неотъемлемая часть познавательного блока УУД включают формулирование проблемы, а также самостоятельное создание способов решения проблем творческого и поискового характера. </w:t>
      </w:r>
      <w:r w:rsidRPr="00A3112A">
        <w:rPr>
          <w:rFonts w:ascii="Times New Roman" w:eastAsia="Times New Roman" w:hAnsi="Times New Roman" w:cs="Times New Roman"/>
          <w:sz w:val="24"/>
          <w:szCs w:val="24"/>
        </w:rPr>
        <w:t> </w:t>
      </w:r>
      <w:r w:rsidRPr="00A3112A">
        <w:rPr>
          <w:rFonts w:ascii="Times New Roman" w:eastAsia="Times New Roman" w:hAnsi="Times New Roman" w:cs="Times New Roman"/>
          <w:b/>
          <w:bCs/>
          <w:sz w:val="24"/>
          <w:szCs w:val="24"/>
          <w:bdr w:val="none" w:sz="0" w:space="0" w:color="auto" w:frame="1"/>
        </w:rPr>
        <w:t>«Проблемным»</w:t>
      </w:r>
      <w:r w:rsidRPr="00A3112A">
        <w:rPr>
          <w:rFonts w:ascii="Times New Roman" w:eastAsia="Times New Roman" w:hAnsi="Times New Roman" w:cs="Times New Roman"/>
          <w:sz w:val="24"/>
          <w:szCs w:val="24"/>
        </w:rPr>
        <w:t> </w:t>
      </w:r>
      <w:r w:rsidRPr="00A3112A">
        <w:rPr>
          <w:rFonts w:ascii="Times New Roman" w:eastAsia="Times New Roman" w:hAnsi="Times New Roman" w:cs="Times New Roman"/>
          <w:sz w:val="24"/>
          <w:szCs w:val="24"/>
          <w:bdr w:val="none" w:sz="0" w:space="0" w:color="auto" w:frame="1"/>
        </w:rPr>
        <w:t>оно называется потому, что соотносится с главной категорией проблемного обучения – проблемной ситуацией. В процессе решения такого задания учащиеся самостоятельно приходят к новым знаниям или способам их получения, то есть поиск способа решения или само решение возлагается на учащихся.</w:t>
      </w:r>
      <w:r w:rsidRPr="00A3112A">
        <w:rPr>
          <w:rFonts w:ascii="Times New Roman" w:eastAsia="Times New Roman" w:hAnsi="Times New Roman" w:cs="Times New Roman"/>
          <w:sz w:val="24"/>
          <w:szCs w:val="24"/>
        </w:rPr>
        <w:t> </w:t>
      </w:r>
      <w:r w:rsidRPr="00A3112A">
        <w:rPr>
          <w:rFonts w:ascii="Times New Roman" w:eastAsia="Times New Roman" w:hAnsi="Times New Roman" w:cs="Times New Roman"/>
          <w:sz w:val="24"/>
          <w:szCs w:val="24"/>
          <w:bdr w:val="none" w:sz="0" w:space="0" w:color="auto" w:frame="1"/>
        </w:rPr>
        <w:t>Как показывает опыт, необходима не случайная совокупность проблемных заданий, а их система. Задания должны быть доступны, важны в общеобразовательном отношении, иметь разную степень сложности. Структура содержания задания необязательно должна отвечать принципу дидактики «от легкого к трудному».</w:t>
      </w:r>
    </w:p>
    <w:p w14:paraId="2F98011B" w14:textId="77777777" w:rsidR="00A43CE0" w:rsidRPr="00A3112A" w:rsidRDefault="00A43CE0" w:rsidP="008E52D9">
      <w:pPr>
        <w:shd w:val="clear" w:color="auto" w:fill="FFFFFF"/>
        <w:spacing w:after="0" w:line="240" w:lineRule="auto"/>
        <w:ind w:left="-426"/>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     Для того чтобы подобрать или самостоятельно разработать систему проблемных заданий, учителю необходимо руководствоваться программой действий, в основе которой лежат следующие принципы:</w:t>
      </w:r>
    </w:p>
    <w:p w14:paraId="756F43D8"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lastRenderedPageBreak/>
        <w:t>1. Учебный материал следует излагать так, чтобы раскрыть ребенку ведущие, общие свойства понятия или явления, подлежащие дальнейшему изучению.</w:t>
      </w:r>
    </w:p>
    <w:p w14:paraId="488AA9E8"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2. Практические умения и навыки необходимо даже в младших классах развивать на базе соответствующих теоретических сведений.</w:t>
      </w:r>
    </w:p>
    <w:p w14:paraId="0AA50D9D"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3. Создаваемая система проблемных заданий должна содержать не только фактический материал, но и описание действий самих детей по его усвоению.</w:t>
      </w:r>
    </w:p>
    <w:p w14:paraId="7907FBD3"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4. В разрабатываемую систему следует включать задания, обеспечивающие овладение способом анализа материала и средствами моделирования открываемых свойств, а также упражнения по использованию детьми уже готовых моделей для открытия новых свойств.</w:t>
      </w:r>
    </w:p>
    <w:p w14:paraId="4254CBE8" w14:textId="77777777" w:rsidR="00A43CE0" w:rsidRPr="00A3112A" w:rsidRDefault="00A43CE0" w:rsidP="008E52D9">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b/>
          <w:bCs/>
          <w:i/>
          <w:iCs/>
          <w:sz w:val="24"/>
          <w:szCs w:val="24"/>
          <w:bdr w:val="none" w:sz="0" w:space="0" w:color="auto" w:frame="1"/>
        </w:rPr>
        <w:t>Пример.</w:t>
      </w:r>
    </w:p>
    <w:p w14:paraId="4A1F5FAB"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Дается цепочка слов:</w:t>
      </w:r>
      <w:r w:rsidR="006A2DBC" w:rsidRPr="00A3112A">
        <w:rPr>
          <w:rFonts w:ascii="Times New Roman" w:hAnsi="Times New Roman" w:cs="Times New Roman"/>
          <w:i/>
          <w:iCs/>
          <w:sz w:val="24"/>
          <w:szCs w:val="24"/>
          <w:lang w:eastAsia="ru-RU"/>
        </w:rPr>
        <w:t xml:space="preserve"> </w:t>
      </w:r>
      <w:r w:rsidR="000D7D9F" w:rsidRPr="00A3112A">
        <w:rPr>
          <w:rFonts w:ascii="Times New Roman" w:hAnsi="Times New Roman" w:cs="Times New Roman"/>
          <w:i/>
          <w:iCs/>
          <w:sz w:val="24"/>
          <w:szCs w:val="24"/>
          <w:lang w:eastAsia="ru-RU"/>
        </w:rPr>
        <w:t>(Слайд 19</w:t>
      </w:r>
      <w:r w:rsidR="006A2DBC" w:rsidRPr="00A3112A">
        <w:rPr>
          <w:rFonts w:ascii="Times New Roman" w:hAnsi="Times New Roman" w:cs="Times New Roman"/>
          <w:i/>
          <w:iCs/>
          <w:sz w:val="24"/>
          <w:szCs w:val="24"/>
          <w:lang w:eastAsia="ru-RU"/>
        </w:rPr>
        <w:t>)</w:t>
      </w:r>
    </w:p>
    <w:p w14:paraId="30A5FB8A"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i/>
          <w:iCs/>
          <w:sz w:val="24"/>
          <w:szCs w:val="24"/>
          <w:bdr w:val="none" w:sz="0" w:space="0" w:color="auto" w:frame="1"/>
        </w:rPr>
        <w:t>Машина, самолет, Маша, Жучка, лопата, Мурка, Москва.</w:t>
      </w:r>
    </w:p>
    <w:p w14:paraId="6AAF9D7E"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1. Можно ли эти слова объединить в две группы?</w:t>
      </w:r>
    </w:p>
    <w:p w14:paraId="6E39EC19"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2. Если можно, то по какому принципу?</w:t>
      </w:r>
    </w:p>
    <w:p w14:paraId="3F23688D"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3. Одни слова пишутся с большой буквы, а другие с маленькой. Почему?</w:t>
      </w:r>
    </w:p>
    <w:p w14:paraId="4C6ED199"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3. К какой категории можно отнести слова, которые написаны с большой буквы</w:t>
      </w:r>
    </w:p>
    <w:p w14:paraId="526BB565"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а) имена; б) названия городов, рек; в) клички животных?</w:t>
      </w:r>
    </w:p>
    <w:p w14:paraId="091AC33B"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4. На какие вопросы отвечают все эти слова? Какими частями речи они являются?</w:t>
      </w:r>
    </w:p>
    <w:p w14:paraId="7E2AB2C5" w14:textId="77777777" w:rsidR="00A43CE0" w:rsidRPr="00A3112A" w:rsidRDefault="00A43CE0" w:rsidP="008E52D9">
      <w:pPr>
        <w:shd w:val="clear" w:color="auto" w:fill="FFFFFF"/>
        <w:spacing w:after="0" w:line="240" w:lineRule="auto"/>
        <w:ind w:firstLine="720"/>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b/>
          <w:bCs/>
          <w:i/>
          <w:iCs/>
          <w:sz w:val="24"/>
          <w:szCs w:val="24"/>
          <w:bdr w:val="none" w:sz="0" w:space="0" w:color="auto" w:frame="1"/>
        </w:rPr>
        <w:t>Пример.</w:t>
      </w:r>
    </w:p>
    <w:p w14:paraId="471928E0" w14:textId="77777777" w:rsidR="00A43CE0" w:rsidRPr="00A3112A" w:rsidRDefault="00A43CE0" w:rsidP="008E52D9">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lang w:val="en-US"/>
        </w:rPr>
        <w:t>I</w:t>
      </w:r>
      <w:r w:rsidRPr="00A3112A">
        <w:rPr>
          <w:rFonts w:ascii="Times New Roman" w:eastAsia="Times New Roman" w:hAnsi="Times New Roman" w:cs="Times New Roman"/>
          <w:sz w:val="24"/>
          <w:szCs w:val="24"/>
          <w:bdr w:val="none" w:sz="0" w:space="0" w:color="auto" w:frame="1"/>
        </w:rPr>
        <w:t>. В каждой группе найди «лишнее» слово, обоснуй свой выбор:</w:t>
      </w:r>
    </w:p>
    <w:p w14:paraId="2B41F636"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i/>
          <w:iCs/>
          <w:sz w:val="24"/>
          <w:szCs w:val="24"/>
          <w:bdr w:val="none" w:sz="0" w:space="0" w:color="auto" w:frame="1"/>
        </w:rPr>
        <w:t>1) море, кофе, солнце, растение</w:t>
      </w:r>
    </w:p>
    <w:p w14:paraId="1C8F517B"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i/>
          <w:iCs/>
          <w:sz w:val="24"/>
          <w:szCs w:val="24"/>
          <w:bdr w:val="none" w:sz="0" w:space="0" w:color="auto" w:frame="1"/>
        </w:rPr>
        <w:t>2) соль, пыль, ремень, пристань</w:t>
      </w:r>
    </w:p>
    <w:p w14:paraId="4135A9AF"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i/>
          <w:iCs/>
          <w:sz w:val="24"/>
          <w:szCs w:val="24"/>
          <w:bdr w:val="none" w:sz="0" w:space="0" w:color="auto" w:frame="1"/>
        </w:rPr>
        <w:t>3) камень, конь, лань, огонь.</w:t>
      </w:r>
    </w:p>
    <w:p w14:paraId="6E62F72D" w14:textId="77777777" w:rsidR="006A2DBC" w:rsidRPr="00A3112A" w:rsidRDefault="006A2DBC" w:rsidP="008E52D9">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i/>
          <w:iCs/>
          <w:sz w:val="24"/>
          <w:szCs w:val="24"/>
          <w:bdr w:val="none" w:sz="0" w:space="0" w:color="auto" w:frame="1"/>
        </w:rPr>
        <w:t>Видео</w:t>
      </w:r>
      <w:r w:rsidR="000D7D9F" w:rsidRPr="00A3112A">
        <w:rPr>
          <w:rFonts w:ascii="Times New Roman" w:hAnsi="Times New Roman" w:cs="Times New Roman"/>
          <w:i/>
          <w:iCs/>
          <w:sz w:val="24"/>
          <w:szCs w:val="24"/>
          <w:lang w:eastAsia="ru-RU"/>
        </w:rPr>
        <w:t>(Слайд 20</w:t>
      </w:r>
      <w:r w:rsidRPr="00A3112A">
        <w:rPr>
          <w:rFonts w:ascii="Times New Roman" w:hAnsi="Times New Roman" w:cs="Times New Roman"/>
          <w:i/>
          <w:iCs/>
          <w:sz w:val="24"/>
          <w:szCs w:val="24"/>
          <w:lang w:eastAsia="ru-RU"/>
        </w:rPr>
        <w:t>)</w:t>
      </w:r>
    </w:p>
    <w:p w14:paraId="65B17ECB" w14:textId="77777777" w:rsidR="00A43CE0" w:rsidRPr="00A3112A" w:rsidRDefault="00A43CE0" w:rsidP="008E52D9">
      <w:pPr>
        <w:shd w:val="clear" w:color="auto" w:fill="FFFFFF"/>
        <w:spacing w:after="0" w:line="240" w:lineRule="auto"/>
        <w:ind w:firstLine="709"/>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Систематическая деятельность учителя по созданию проблемных ситуаций в процессе решения проблемных заданий на уроках русского языка приводит к тому, что ученики имеют возможность решать посильные для себя задачи самостоятельно, постепенно овладевая познавательными универсальными учебными действиями.</w:t>
      </w:r>
    </w:p>
    <w:p w14:paraId="655A1EEA" w14:textId="77777777" w:rsidR="001248FE" w:rsidRPr="00A3112A" w:rsidRDefault="001248FE" w:rsidP="008E52D9">
      <w:pPr>
        <w:shd w:val="clear" w:color="auto" w:fill="FFFFFF"/>
        <w:spacing w:after="0" w:line="240" w:lineRule="auto"/>
        <w:ind w:firstLine="709"/>
        <w:jc w:val="both"/>
        <w:textAlignment w:val="baseline"/>
        <w:rPr>
          <w:rFonts w:ascii="Times New Roman" w:eastAsia="Times New Roman" w:hAnsi="Times New Roman" w:cs="Times New Roman"/>
          <w:sz w:val="24"/>
          <w:szCs w:val="24"/>
          <w:bdr w:val="none" w:sz="0" w:space="0" w:color="auto" w:frame="1"/>
        </w:rPr>
      </w:pPr>
    </w:p>
    <w:p w14:paraId="4D60E9CC" w14:textId="77777777" w:rsidR="00A43C16" w:rsidRPr="00A3112A" w:rsidRDefault="00A43C16" w:rsidP="00A43C16">
      <w:pPr>
        <w:shd w:val="clear" w:color="auto" w:fill="FFFFFF"/>
        <w:spacing w:after="0" w:line="240" w:lineRule="auto"/>
        <w:ind w:left="-426"/>
        <w:jc w:val="both"/>
        <w:textAlignment w:val="baseline"/>
        <w:rPr>
          <w:rFonts w:ascii="Times New Roman" w:eastAsia="Times New Roman" w:hAnsi="Times New Roman" w:cs="Times New Roman"/>
          <w:b/>
          <w:sz w:val="24"/>
          <w:szCs w:val="24"/>
        </w:rPr>
      </w:pPr>
      <w:r w:rsidRPr="00A3112A">
        <w:rPr>
          <w:rFonts w:ascii="Times New Roman" w:eastAsia="Times New Roman" w:hAnsi="Times New Roman" w:cs="Times New Roman"/>
          <w:b/>
          <w:sz w:val="24"/>
          <w:szCs w:val="24"/>
          <w:bdr w:val="none" w:sz="0" w:space="0" w:color="auto" w:frame="1"/>
        </w:rPr>
        <w:t> </w:t>
      </w:r>
      <w:r w:rsidRPr="00A3112A">
        <w:rPr>
          <w:rFonts w:ascii="Times New Roman" w:eastAsia="Times New Roman" w:hAnsi="Times New Roman" w:cs="Times New Roman"/>
          <w:b/>
          <w:sz w:val="24"/>
          <w:szCs w:val="24"/>
        </w:rPr>
        <w:t> </w:t>
      </w:r>
      <w:r w:rsidRPr="00A3112A">
        <w:rPr>
          <w:rFonts w:ascii="Times New Roman" w:eastAsia="Times New Roman" w:hAnsi="Times New Roman" w:cs="Times New Roman"/>
          <w:b/>
          <w:iCs/>
          <w:sz w:val="24"/>
          <w:szCs w:val="24"/>
          <w:u w:val="single"/>
          <w:bdr w:val="none" w:sz="0" w:space="0" w:color="auto" w:frame="1"/>
        </w:rPr>
        <w:t>Упражнения и задания для развития логических УУД:</w:t>
      </w:r>
    </w:p>
    <w:p w14:paraId="19F61B71" w14:textId="77777777" w:rsidR="00A43C16" w:rsidRPr="00A3112A" w:rsidRDefault="00A43C16" w:rsidP="00A43C16">
      <w:pPr>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 xml:space="preserve">Логические УУД формируются через анализ объектов с целью выделения признаков. Этому способствуют в первую очередь разные виды разборов: фонетический, слоговой, семантический, словообразовательный и морфемный, морфологический, синтаксический. Одним из видов анализа служит орфографический разбор, т.е. обнаружение орфограмм, их определение и комментирование, указания способа проверки. Эти же УУД формируется через задания на выделение так называемого «лишнего слова». </w:t>
      </w:r>
    </w:p>
    <w:p w14:paraId="118779D9" w14:textId="77777777" w:rsidR="00B11895" w:rsidRPr="00A3112A" w:rsidRDefault="00B11895" w:rsidP="00B11895">
      <w:pPr>
        <w:spacing w:after="0" w:line="240" w:lineRule="auto"/>
        <w:ind w:firstLine="709"/>
        <w:jc w:val="both"/>
        <w:rPr>
          <w:rFonts w:ascii="Times New Roman" w:eastAsia="TimesNewRoman" w:hAnsi="Times New Roman" w:cs="Times New Roman"/>
          <w:sz w:val="24"/>
          <w:szCs w:val="28"/>
        </w:rPr>
      </w:pPr>
      <w:r w:rsidRPr="00A3112A">
        <w:rPr>
          <w:rFonts w:ascii="Times New Roman" w:eastAsia="TimesNewRoman" w:hAnsi="Times New Roman" w:cs="Times New Roman"/>
          <w:sz w:val="24"/>
          <w:szCs w:val="28"/>
        </w:rPr>
        <w:t>В период обучения грамоте впервые проводится работа по разведению понятий «слово» и «предмет», «действие», «признак». Слово само по себе достаточно абстрактно, поэтому представляет для детей определенную трудность. Но без усвоения признаков слова и его функции невозможно дальнейшее изучение языка. Сознательное овладение языком идет в параллели с формированием у школьников лингвистического отношения к языковым единицам: слову, морфеме.</w:t>
      </w:r>
    </w:p>
    <w:p w14:paraId="155A2B5D" w14:textId="77777777" w:rsidR="00B11895" w:rsidRPr="00A3112A" w:rsidRDefault="00B11895" w:rsidP="00B11895">
      <w:pPr>
        <w:spacing w:after="0" w:line="240" w:lineRule="auto"/>
        <w:ind w:firstLine="709"/>
        <w:jc w:val="both"/>
        <w:rPr>
          <w:rFonts w:ascii="Times New Roman" w:eastAsia="TimesNewRoman" w:hAnsi="Times New Roman" w:cs="Times New Roman"/>
          <w:sz w:val="24"/>
          <w:szCs w:val="28"/>
        </w:rPr>
      </w:pPr>
      <w:r w:rsidRPr="00A3112A">
        <w:rPr>
          <w:rFonts w:ascii="Times New Roman" w:eastAsia="TimesNewRoman" w:hAnsi="Times New Roman" w:cs="Times New Roman"/>
          <w:sz w:val="24"/>
          <w:szCs w:val="28"/>
        </w:rPr>
        <w:t>Важнейшими целями пропедевтического этапа являются:</w:t>
      </w:r>
    </w:p>
    <w:p w14:paraId="3F3E44BC" w14:textId="77777777" w:rsidR="00B11895" w:rsidRPr="00A3112A" w:rsidRDefault="00B11895" w:rsidP="00B11895">
      <w:pPr>
        <w:spacing w:after="0" w:line="240" w:lineRule="auto"/>
        <w:ind w:firstLine="709"/>
        <w:jc w:val="both"/>
        <w:rPr>
          <w:rFonts w:ascii="Times New Roman" w:eastAsia="TimesNewRoman" w:hAnsi="Times New Roman" w:cs="Times New Roman"/>
          <w:sz w:val="24"/>
          <w:szCs w:val="28"/>
        </w:rPr>
      </w:pPr>
      <w:r w:rsidRPr="00A3112A">
        <w:rPr>
          <w:rFonts w:ascii="Times New Roman" w:eastAsia="TimesNewRoman" w:hAnsi="Times New Roman" w:cs="Times New Roman"/>
          <w:sz w:val="24"/>
          <w:szCs w:val="28"/>
        </w:rPr>
        <w:t>подготовка учащихся к пониманию семантической и структурной соотносительности, которая существует между однокоренными словами;</w:t>
      </w:r>
    </w:p>
    <w:p w14:paraId="52DFB1BE" w14:textId="77777777" w:rsidR="00B11895" w:rsidRPr="00A3112A" w:rsidRDefault="00B11895" w:rsidP="00B11895">
      <w:pPr>
        <w:spacing w:after="0" w:line="240" w:lineRule="auto"/>
        <w:ind w:firstLine="709"/>
        <w:jc w:val="both"/>
        <w:rPr>
          <w:rFonts w:ascii="Times New Roman" w:eastAsia="TimesNewRoman" w:hAnsi="Times New Roman" w:cs="Times New Roman"/>
          <w:sz w:val="24"/>
          <w:szCs w:val="28"/>
        </w:rPr>
      </w:pPr>
      <w:r w:rsidRPr="00A3112A">
        <w:rPr>
          <w:rFonts w:ascii="Times New Roman" w:eastAsia="TimesNewRoman" w:hAnsi="Times New Roman" w:cs="Times New Roman"/>
          <w:sz w:val="24"/>
          <w:szCs w:val="28"/>
        </w:rPr>
        <w:t>подведение к осознанию единого лексического значения при формоизменении.</w:t>
      </w:r>
    </w:p>
    <w:p w14:paraId="6AB2B0DE" w14:textId="77777777" w:rsidR="00B11895" w:rsidRPr="00A3112A" w:rsidRDefault="00B11895" w:rsidP="00B11895">
      <w:pPr>
        <w:spacing w:after="0" w:line="240" w:lineRule="auto"/>
        <w:ind w:firstLine="709"/>
        <w:jc w:val="both"/>
        <w:rPr>
          <w:rFonts w:ascii="Times New Roman" w:eastAsia="TimesNewRoman" w:hAnsi="Times New Roman" w:cs="Times New Roman"/>
          <w:sz w:val="24"/>
          <w:szCs w:val="28"/>
        </w:rPr>
      </w:pPr>
      <w:r w:rsidRPr="00A3112A">
        <w:rPr>
          <w:rFonts w:ascii="Times New Roman" w:eastAsia="TimesNewRoman" w:hAnsi="Times New Roman" w:cs="Times New Roman"/>
          <w:sz w:val="24"/>
          <w:szCs w:val="28"/>
        </w:rPr>
        <w:t>Предварительные наблюдения не являются самоцелью отдельных уроков, они органически включаются в содержание учебного материала, и потребность проведения этих наблюдений определяется необходимостью раскрыть лексическое значение слова, объяснить его написание.</w:t>
      </w:r>
    </w:p>
    <w:p w14:paraId="64383599" w14:textId="77777777" w:rsidR="00B11895" w:rsidRPr="00A3112A" w:rsidRDefault="00B11895" w:rsidP="00B11895">
      <w:pPr>
        <w:spacing w:after="0" w:line="240" w:lineRule="auto"/>
        <w:ind w:firstLine="709"/>
        <w:jc w:val="both"/>
        <w:rPr>
          <w:rFonts w:ascii="Times New Roman" w:eastAsia="TimesNewRoman" w:hAnsi="Times New Roman" w:cs="Times New Roman"/>
          <w:sz w:val="24"/>
          <w:szCs w:val="28"/>
        </w:rPr>
      </w:pPr>
      <w:r w:rsidRPr="00A3112A">
        <w:rPr>
          <w:rFonts w:ascii="Times New Roman" w:eastAsia="TimesNewRoman" w:hAnsi="Times New Roman" w:cs="Times New Roman"/>
          <w:sz w:val="24"/>
          <w:szCs w:val="28"/>
        </w:rPr>
        <w:t>Рассмотрим некоторые упражнения в теме «Состав слова», которые способствуют развитию логических УУД.</w:t>
      </w:r>
    </w:p>
    <w:p w14:paraId="5B6D1F93" w14:textId="77777777" w:rsidR="00900E3C" w:rsidRPr="00A3112A" w:rsidRDefault="00900E3C" w:rsidP="005C44A5">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lastRenderedPageBreak/>
        <w:t xml:space="preserve">Для формирования умения анализировать, сравнивать, обобщать знания о морфемных понятиях дается в игровой форме упражнение </w:t>
      </w:r>
      <w:r w:rsidRPr="00A3112A">
        <w:rPr>
          <w:rFonts w:ascii="Times New Roman" w:hAnsi="Times New Roman" w:cs="Times New Roman"/>
          <w:b/>
          <w:i/>
          <w:sz w:val="24"/>
          <w:szCs w:val="28"/>
          <w:u w:val="single"/>
        </w:rPr>
        <w:t>«Угадай слово».</w:t>
      </w:r>
      <w:r w:rsidR="006A2DBC" w:rsidRPr="00A3112A">
        <w:rPr>
          <w:rFonts w:ascii="Times New Roman" w:hAnsi="Times New Roman" w:cs="Times New Roman"/>
          <w:i/>
          <w:iCs/>
          <w:sz w:val="24"/>
          <w:szCs w:val="24"/>
          <w:lang w:eastAsia="ru-RU"/>
        </w:rPr>
        <w:t xml:space="preserve"> </w:t>
      </w:r>
      <w:r w:rsidR="000D7D9F" w:rsidRPr="00A3112A">
        <w:rPr>
          <w:rFonts w:ascii="Times New Roman" w:hAnsi="Times New Roman" w:cs="Times New Roman"/>
          <w:i/>
          <w:iCs/>
          <w:sz w:val="24"/>
          <w:szCs w:val="24"/>
          <w:lang w:eastAsia="ru-RU"/>
        </w:rPr>
        <w:t>(Слайд 21</w:t>
      </w:r>
      <w:r w:rsidR="006A2DBC" w:rsidRPr="00A3112A">
        <w:rPr>
          <w:rFonts w:ascii="Times New Roman" w:hAnsi="Times New Roman" w:cs="Times New Roman"/>
          <w:i/>
          <w:iCs/>
          <w:sz w:val="24"/>
          <w:szCs w:val="24"/>
          <w:lang w:eastAsia="ru-RU"/>
        </w:rPr>
        <w:t>)</w:t>
      </w:r>
      <w:r w:rsidR="006A2DBC" w:rsidRPr="00A3112A">
        <w:rPr>
          <w:rFonts w:ascii="Times New Roman" w:eastAsia="Times New Roman" w:hAnsi="Times New Roman" w:cs="Times New Roman"/>
          <w:b/>
          <w:bCs/>
          <w:i/>
          <w:sz w:val="24"/>
          <w:szCs w:val="24"/>
          <w:bdr w:val="none" w:sz="0" w:space="0" w:color="auto" w:frame="1"/>
        </w:rPr>
        <w:t> </w:t>
      </w:r>
    </w:p>
    <w:p w14:paraId="046120F3" w14:textId="77777777" w:rsidR="00900E3C" w:rsidRPr="00A3112A" w:rsidRDefault="00900E3C" w:rsidP="00900E3C">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 xml:space="preserve">Найди корень в слове </w:t>
      </w:r>
      <w:r w:rsidRPr="00A3112A">
        <w:rPr>
          <w:rFonts w:ascii="Times New Roman" w:hAnsi="Times New Roman" w:cs="Times New Roman"/>
          <w:i/>
          <w:iCs/>
          <w:sz w:val="24"/>
          <w:szCs w:val="28"/>
        </w:rPr>
        <w:t>дружить</w:t>
      </w:r>
      <w:r w:rsidRPr="00A3112A">
        <w:rPr>
          <w:rFonts w:ascii="Times New Roman" w:hAnsi="Times New Roman" w:cs="Times New Roman"/>
          <w:sz w:val="24"/>
          <w:szCs w:val="28"/>
        </w:rPr>
        <w:t xml:space="preserve">, приставку — в слове </w:t>
      </w:r>
      <w:r w:rsidRPr="00A3112A">
        <w:rPr>
          <w:rFonts w:ascii="Times New Roman" w:hAnsi="Times New Roman" w:cs="Times New Roman"/>
          <w:i/>
          <w:iCs/>
          <w:sz w:val="24"/>
          <w:szCs w:val="28"/>
        </w:rPr>
        <w:t>поехали</w:t>
      </w:r>
      <w:r w:rsidRPr="00A3112A">
        <w:rPr>
          <w:rFonts w:ascii="Times New Roman" w:hAnsi="Times New Roman" w:cs="Times New Roman"/>
          <w:sz w:val="24"/>
          <w:szCs w:val="28"/>
        </w:rPr>
        <w:t xml:space="preserve">, суффикс и окончание — в слове </w:t>
      </w:r>
      <w:r w:rsidRPr="00A3112A">
        <w:rPr>
          <w:rFonts w:ascii="Times New Roman" w:hAnsi="Times New Roman" w:cs="Times New Roman"/>
          <w:i/>
          <w:iCs/>
          <w:sz w:val="24"/>
          <w:szCs w:val="28"/>
        </w:rPr>
        <w:t>ягодка (подружка).</w:t>
      </w:r>
    </w:p>
    <w:p w14:paraId="1D39B5E3" w14:textId="77777777" w:rsidR="00900E3C" w:rsidRPr="00A3112A" w:rsidRDefault="00900E3C" w:rsidP="00900E3C">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 xml:space="preserve">Найди корень в слове </w:t>
      </w:r>
      <w:r w:rsidRPr="00A3112A">
        <w:rPr>
          <w:rFonts w:ascii="Times New Roman" w:hAnsi="Times New Roman" w:cs="Times New Roman"/>
          <w:i/>
          <w:iCs/>
          <w:sz w:val="24"/>
          <w:szCs w:val="28"/>
        </w:rPr>
        <w:t>перевязывать</w:t>
      </w:r>
      <w:r w:rsidRPr="00A3112A">
        <w:rPr>
          <w:rFonts w:ascii="Times New Roman" w:hAnsi="Times New Roman" w:cs="Times New Roman"/>
          <w:sz w:val="24"/>
          <w:szCs w:val="28"/>
        </w:rPr>
        <w:t xml:space="preserve">, приставку — в слове </w:t>
      </w:r>
      <w:r w:rsidRPr="00A3112A">
        <w:rPr>
          <w:rFonts w:ascii="Times New Roman" w:hAnsi="Times New Roman" w:cs="Times New Roman"/>
          <w:i/>
          <w:iCs/>
          <w:sz w:val="24"/>
          <w:szCs w:val="28"/>
        </w:rPr>
        <w:t>полетели</w:t>
      </w:r>
      <w:r w:rsidRPr="00A3112A">
        <w:rPr>
          <w:rFonts w:ascii="Times New Roman" w:hAnsi="Times New Roman" w:cs="Times New Roman"/>
          <w:sz w:val="24"/>
          <w:szCs w:val="28"/>
        </w:rPr>
        <w:t xml:space="preserve">, суффикс и окончание — в слове </w:t>
      </w:r>
      <w:r w:rsidRPr="00A3112A">
        <w:rPr>
          <w:rFonts w:ascii="Times New Roman" w:hAnsi="Times New Roman" w:cs="Times New Roman"/>
          <w:i/>
          <w:iCs/>
          <w:sz w:val="24"/>
          <w:szCs w:val="28"/>
        </w:rPr>
        <w:t>тетрадка (повязка).</w:t>
      </w:r>
    </w:p>
    <w:p w14:paraId="114D6051" w14:textId="77777777" w:rsidR="00B11895" w:rsidRPr="00A3112A" w:rsidRDefault="00B11895" w:rsidP="00F95107">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В пособии Л.Г. Парамоновой «Стихи для развития речи» можно найти дидактический материал для работы с однокоренными словами.</w:t>
      </w:r>
      <w:r w:rsidR="00920A6A" w:rsidRPr="00A3112A">
        <w:rPr>
          <w:rFonts w:ascii="Times New Roman" w:hAnsi="Times New Roman" w:cs="Times New Roman"/>
          <w:i/>
          <w:iCs/>
          <w:sz w:val="24"/>
          <w:szCs w:val="24"/>
          <w:lang w:eastAsia="ru-RU"/>
        </w:rPr>
        <w:t xml:space="preserve"> </w:t>
      </w:r>
      <w:r w:rsidR="000D7D9F" w:rsidRPr="00A3112A">
        <w:rPr>
          <w:rFonts w:ascii="Times New Roman" w:hAnsi="Times New Roman" w:cs="Times New Roman"/>
          <w:i/>
          <w:iCs/>
          <w:sz w:val="24"/>
          <w:szCs w:val="24"/>
          <w:lang w:eastAsia="ru-RU"/>
        </w:rPr>
        <w:t>(Слайд 22</w:t>
      </w:r>
      <w:r w:rsidR="00920A6A" w:rsidRPr="00A3112A">
        <w:rPr>
          <w:rFonts w:ascii="Times New Roman" w:hAnsi="Times New Roman" w:cs="Times New Roman"/>
          <w:i/>
          <w:iCs/>
          <w:sz w:val="24"/>
          <w:szCs w:val="24"/>
          <w:lang w:eastAsia="ru-RU"/>
        </w:rPr>
        <w:t>)</w:t>
      </w:r>
      <w:r w:rsidR="00920A6A" w:rsidRPr="00A3112A">
        <w:rPr>
          <w:rFonts w:ascii="Times New Roman" w:eastAsia="Times New Roman" w:hAnsi="Times New Roman" w:cs="Times New Roman"/>
          <w:b/>
          <w:bCs/>
          <w:i/>
          <w:sz w:val="24"/>
          <w:szCs w:val="24"/>
          <w:bdr w:val="none" w:sz="0" w:space="0" w:color="auto" w:frame="1"/>
        </w:rPr>
        <w:t> </w:t>
      </w:r>
    </w:p>
    <w:p w14:paraId="6074B208" w14:textId="77777777" w:rsidR="00B11895" w:rsidRPr="00A3112A" w:rsidRDefault="00B11895" w:rsidP="00F95107">
      <w:pPr>
        <w:autoSpaceDE w:val="0"/>
        <w:autoSpaceDN w:val="0"/>
        <w:adjustRightInd w:val="0"/>
        <w:spacing w:after="0" w:line="240" w:lineRule="auto"/>
        <w:ind w:firstLine="709"/>
        <w:jc w:val="both"/>
        <w:rPr>
          <w:rFonts w:ascii="Times New Roman" w:hAnsi="Times New Roman" w:cs="Times New Roman"/>
          <w:b/>
          <w:bCs/>
          <w:sz w:val="24"/>
          <w:szCs w:val="28"/>
        </w:rPr>
      </w:pPr>
      <w:r w:rsidRPr="00A3112A">
        <w:rPr>
          <w:rFonts w:ascii="Times New Roman" w:hAnsi="Times New Roman" w:cs="Times New Roman"/>
          <w:b/>
          <w:bCs/>
          <w:sz w:val="24"/>
          <w:szCs w:val="28"/>
        </w:rPr>
        <w:t>* * *</w:t>
      </w:r>
      <w:r w:rsidRPr="00A3112A">
        <w:rPr>
          <w:rFonts w:ascii="Times New Roman" w:hAnsi="Times New Roman" w:cs="Times New Roman"/>
          <w:sz w:val="24"/>
          <w:szCs w:val="28"/>
        </w:rPr>
        <w:t xml:space="preserve">Мы любим </w:t>
      </w:r>
      <w:r w:rsidRPr="00A3112A">
        <w:rPr>
          <w:rFonts w:ascii="Times New Roman" w:hAnsi="Times New Roman" w:cs="Times New Roman"/>
          <w:i/>
          <w:iCs/>
          <w:sz w:val="24"/>
          <w:szCs w:val="28"/>
        </w:rPr>
        <w:t>мёд</w:t>
      </w:r>
      <w:r w:rsidRPr="00A3112A">
        <w:rPr>
          <w:rFonts w:ascii="Times New Roman" w:hAnsi="Times New Roman" w:cs="Times New Roman"/>
          <w:sz w:val="24"/>
          <w:szCs w:val="28"/>
        </w:rPr>
        <w:t xml:space="preserve">, а ласково — </w:t>
      </w:r>
      <w:r w:rsidRPr="00A3112A">
        <w:rPr>
          <w:rFonts w:ascii="Times New Roman" w:hAnsi="Times New Roman" w:cs="Times New Roman"/>
          <w:i/>
          <w:iCs/>
          <w:sz w:val="24"/>
          <w:szCs w:val="28"/>
        </w:rPr>
        <w:t>медок</w:t>
      </w:r>
      <w:r w:rsidRPr="00A3112A">
        <w:rPr>
          <w:rFonts w:ascii="Times New Roman" w:hAnsi="Times New Roman" w:cs="Times New Roman"/>
          <w:sz w:val="24"/>
          <w:szCs w:val="28"/>
        </w:rPr>
        <w:t>,</w:t>
      </w:r>
    </w:p>
    <w:p w14:paraId="77DEB5FE" w14:textId="77777777" w:rsidR="00B11895" w:rsidRPr="00A3112A" w:rsidRDefault="00B11895" w:rsidP="00F95107">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 xml:space="preserve">Приятны очень пряники </w:t>
      </w:r>
      <w:r w:rsidRPr="00A3112A">
        <w:rPr>
          <w:rFonts w:ascii="Times New Roman" w:hAnsi="Times New Roman" w:cs="Times New Roman"/>
          <w:i/>
          <w:iCs/>
          <w:sz w:val="24"/>
          <w:szCs w:val="28"/>
        </w:rPr>
        <w:t>медовые</w:t>
      </w:r>
      <w:r w:rsidRPr="00A3112A">
        <w:rPr>
          <w:rFonts w:ascii="Times New Roman" w:hAnsi="Times New Roman" w:cs="Times New Roman"/>
          <w:sz w:val="24"/>
          <w:szCs w:val="28"/>
        </w:rPr>
        <w:t>.</w:t>
      </w:r>
    </w:p>
    <w:p w14:paraId="35F8D05A" w14:textId="77777777" w:rsidR="00B11895" w:rsidRPr="00A3112A" w:rsidRDefault="00B11895" w:rsidP="00F95107">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 xml:space="preserve">Вот села </w:t>
      </w:r>
      <w:r w:rsidRPr="00A3112A">
        <w:rPr>
          <w:rFonts w:ascii="Times New Roman" w:hAnsi="Times New Roman" w:cs="Times New Roman"/>
          <w:i/>
          <w:iCs/>
          <w:sz w:val="24"/>
          <w:szCs w:val="28"/>
        </w:rPr>
        <w:t xml:space="preserve">медуница </w:t>
      </w:r>
      <w:r w:rsidRPr="00A3112A">
        <w:rPr>
          <w:rFonts w:ascii="Times New Roman" w:hAnsi="Times New Roman" w:cs="Times New Roman"/>
          <w:sz w:val="24"/>
          <w:szCs w:val="28"/>
        </w:rPr>
        <w:t>на цветок —</w:t>
      </w:r>
    </w:p>
    <w:p w14:paraId="255DE8EF" w14:textId="77777777" w:rsidR="00B11895" w:rsidRPr="00A3112A" w:rsidRDefault="00B11895" w:rsidP="00F95107">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Так называют бабочку весёлую.</w:t>
      </w:r>
    </w:p>
    <w:p w14:paraId="1EBDE34E" w14:textId="77777777" w:rsidR="00B11895" w:rsidRPr="00A3112A" w:rsidRDefault="00B11895" w:rsidP="00F95107">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 xml:space="preserve">Мы часто </w:t>
      </w:r>
      <w:r w:rsidRPr="00A3112A">
        <w:rPr>
          <w:rFonts w:ascii="Times New Roman" w:hAnsi="Times New Roman" w:cs="Times New Roman"/>
          <w:i/>
          <w:iCs/>
          <w:sz w:val="24"/>
          <w:szCs w:val="28"/>
        </w:rPr>
        <w:t xml:space="preserve">сахар </w:t>
      </w:r>
      <w:r w:rsidRPr="00A3112A">
        <w:rPr>
          <w:rFonts w:ascii="Times New Roman" w:hAnsi="Times New Roman" w:cs="Times New Roman"/>
          <w:sz w:val="24"/>
          <w:szCs w:val="28"/>
        </w:rPr>
        <w:t xml:space="preserve">называем </w:t>
      </w:r>
      <w:r w:rsidRPr="00A3112A">
        <w:rPr>
          <w:rFonts w:ascii="Times New Roman" w:hAnsi="Times New Roman" w:cs="Times New Roman"/>
          <w:i/>
          <w:iCs/>
          <w:sz w:val="24"/>
          <w:szCs w:val="28"/>
        </w:rPr>
        <w:t>сахарком</w:t>
      </w:r>
      <w:r w:rsidRPr="00A3112A">
        <w:rPr>
          <w:rFonts w:ascii="Times New Roman" w:hAnsi="Times New Roman" w:cs="Times New Roman"/>
          <w:sz w:val="24"/>
          <w:szCs w:val="28"/>
        </w:rPr>
        <w:t>,</w:t>
      </w:r>
    </w:p>
    <w:p w14:paraId="75C5EFF0" w14:textId="77777777" w:rsidR="00B11895" w:rsidRPr="00A3112A" w:rsidRDefault="00B11895" w:rsidP="00F95107">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 xml:space="preserve">Храним его в большой красивой </w:t>
      </w:r>
      <w:r w:rsidRPr="00A3112A">
        <w:rPr>
          <w:rFonts w:ascii="Times New Roman" w:hAnsi="Times New Roman" w:cs="Times New Roman"/>
          <w:i/>
          <w:iCs/>
          <w:sz w:val="24"/>
          <w:szCs w:val="28"/>
        </w:rPr>
        <w:t>сахарнице</w:t>
      </w:r>
      <w:r w:rsidRPr="00A3112A">
        <w:rPr>
          <w:rFonts w:ascii="Times New Roman" w:hAnsi="Times New Roman" w:cs="Times New Roman"/>
          <w:sz w:val="24"/>
          <w:szCs w:val="28"/>
        </w:rPr>
        <w:t>,</w:t>
      </w:r>
    </w:p>
    <w:p w14:paraId="4592CAC4" w14:textId="77777777" w:rsidR="00B11895" w:rsidRPr="00A3112A" w:rsidRDefault="00B11895" w:rsidP="00F95107">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А если жидкий мёд вдруг стал</w:t>
      </w:r>
    </w:p>
    <w:p w14:paraId="2B798F5B" w14:textId="77777777" w:rsidR="00B11895" w:rsidRPr="00A3112A" w:rsidRDefault="00B11895" w:rsidP="00F95107">
      <w:pPr>
        <w:autoSpaceDE w:val="0"/>
        <w:autoSpaceDN w:val="0"/>
        <w:adjustRightInd w:val="0"/>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сплошным комком,</w:t>
      </w:r>
    </w:p>
    <w:p w14:paraId="717D5AD7" w14:textId="77777777" w:rsidR="00B11895" w:rsidRPr="00A3112A" w:rsidRDefault="00B11895" w:rsidP="00F95107">
      <w:pPr>
        <w:spacing w:after="0" w:line="240" w:lineRule="auto"/>
        <w:ind w:firstLine="709"/>
        <w:contextualSpacing/>
        <w:jc w:val="both"/>
        <w:rPr>
          <w:rFonts w:ascii="Times New Roman" w:hAnsi="Times New Roman" w:cs="Times New Roman"/>
          <w:sz w:val="24"/>
          <w:szCs w:val="28"/>
        </w:rPr>
      </w:pPr>
      <w:r w:rsidRPr="00A3112A">
        <w:rPr>
          <w:rFonts w:ascii="Times New Roman" w:hAnsi="Times New Roman" w:cs="Times New Roman"/>
          <w:sz w:val="24"/>
          <w:szCs w:val="28"/>
        </w:rPr>
        <w:t xml:space="preserve">То говорят, что этот мёд </w:t>
      </w:r>
      <w:r w:rsidRPr="00A3112A">
        <w:rPr>
          <w:rFonts w:ascii="Times New Roman" w:hAnsi="Times New Roman" w:cs="Times New Roman"/>
          <w:i/>
          <w:iCs/>
          <w:sz w:val="24"/>
          <w:szCs w:val="28"/>
        </w:rPr>
        <w:t>засахарился</w:t>
      </w:r>
      <w:r w:rsidRPr="00A3112A">
        <w:rPr>
          <w:rFonts w:ascii="Times New Roman" w:hAnsi="Times New Roman" w:cs="Times New Roman"/>
          <w:sz w:val="24"/>
          <w:szCs w:val="28"/>
        </w:rPr>
        <w:t>.</w:t>
      </w:r>
    </w:p>
    <w:p w14:paraId="7112E090" w14:textId="4BF6891B" w:rsidR="00B11895" w:rsidRDefault="00920A6A" w:rsidP="00F95107">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Работа по вариантам.</w:t>
      </w:r>
    </w:p>
    <w:p w14:paraId="4BF6B6A3" w14:textId="77777777" w:rsidR="00FC126E" w:rsidRPr="00A3112A" w:rsidRDefault="00FC126E" w:rsidP="00F95107">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p>
    <w:p w14:paraId="04275A41" w14:textId="452870C2" w:rsidR="005C44A5" w:rsidRPr="00A3112A" w:rsidRDefault="005C44A5" w:rsidP="005C44A5">
      <w:pPr>
        <w:shd w:val="clear" w:color="auto" w:fill="FFFFFF"/>
        <w:spacing w:after="0" w:line="240" w:lineRule="auto"/>
        <w:jc w:val="both"/>
        <w:textAlignment w:val="baseline"/>
        <w:rPr>
          <w:rFonts w:ascii="Times New Roman" w:eastAsia="Times New Roman" w:hAnsi="Times New Roman" w:cs="Times New Roman"/>
          <w:i/>
          <w:sz w:val="24"/>
          <w:szCs w:val="24"/>
        </w:rPr>
      </w:pPr>
      <w:r w:rsidRPr="00A3112A">
        <w:rPr>
          <w:rFonts w:ascii="Times New Roman" w:eastAsia="Times New Roman" w:hAnsi="Times New Roman" w:cs="Times New Roman"/>
          <w:b/>
          <w:bCs/>
          <w:i/>
          <w:sz w:val="24"/>
          <w:szCs w:val="24"/>
          <w:bdr w:val="none" w:sz="0" w:space="0" w:color="auto" w:frame="1"/>
        </w:rPr>
        <w:t>Собери  пословицу:</w:t>
      </w:r>
    </w:p>
    <w:p w14:paraId="74BE2196" w14:textId="77777777" w:rsidR="005C44A5" w:rsidRPr="00A3112A" w:rsidRDefault="005C44A5" w:rsidP="005C44A5">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Чему, не выучит, Ваня не научился, Иван того.</w:t>
      </w:r>
    </w:p>
    <w:p w14:paraId="3D1B7D9D" w14:textId="77777777" w:rsidR="005C44A5" w:rsidRPr="00A3112A" w:rsidRDefault="005C44A5" w:rsidP="005C44A5">
      <w:pPr>
        <w:shd w:val="clear" w:color="auto" w:fill="FFFFFF"/>
        <w:spacing w:after="0" w:line="240" w:lineRule="auto"/>
        <w:jc w:val="both"/>
        <w:textAlignment w:val="baseline"/>
        <w:rPr>
          <w:rFonts w:ascii="Times New Roman" w:eastAsia="Times New Roman" w:hAnsi="Times New Roman" w:cs="Times New Roman"/>
          <w:sz w:val="24"/>
          <w:szCs w:val="24"/>
        </w:rPr>
      </w:pPr>
    </w:p>
    <w:p w14:paraId="62AECF44" w14:textId="77777777" w:rsidR="005C44A5" w:rsidRPr="00A3112A" w:rsidRDefault="005C44A5" w:rsidP="005C44A5">
      <w:pPr>
        <w:shd w:val="clear" w:color="auto" w:fill="FFFFFF"/>
        <w:spacing w:after="0" w:line="240" w:lineRule="auto"/>
        <w:jc w:val="both"/>
        <w:textAlignment w:val="baseline"/>
        <w:rPr>
          <w:rFonts w:ascii="Times New Roman" w:eastAsia="Times New Roman" w:hAnsi="Times New Roman" w:cs="Times New Roman"/>
          <w:b/>
          <w:bCs/>
          <w:i/>
          <w:sz w:val="24"/>
          <w:szCs w:val="24"/>
          <w:bdr w:val="none" w:sz="0" w:space="0" w:color="auto" w:frame="1"/>
        </w:rPr>
      </w:pPr>
      <w:r w:rsidRPr="00A3112A">
        <w:rPr>
          <w:rFonts w:ascii="Times New Roman" w:eastAsia="Times New Roman" w:hAnsi="Times New Roman" w:cs="Times New Roman"/>
          <w:b/>
          <w:bCs/>
          <w:sz w:val="24"/>
          <w:szCs w:val="24"/>
          <w:bdr w:val="none" w:sz="0" w:space="0" w:color="auto" w:frame="1"/>
        </w:rPr>
        <w:t> </w:t>
      </w:r>
      <w:r w:rsidRPr="00A3112A">
        <w:rPr>
          <w:rFonts w:ascii="Times New Roman" w:eastAsia="Times New Roman" w:hAnsi="Times New Roman" w:cs="Times New Roman"/>
          <w:b/>
          <w:bCs/>
          <w:i/>
          <w:sz w:val="24"/>
          <w:szCs w:val="24"/>
          <w:bdr w:val="none" w:sz="0" w:space="0" w:color="auto" w:frame="1"/>
        </w:rPr>
        <w:t>Из букв слова ВТОРОКЛАССНИК составь другие слова. </w:t>
      </w:r>
      <w:r w:rsidR="000D7D9F" w:rsidRPr="00A3112A">
        <w:rPr>
          <w:rFonts w:ascii="Times New Roman" w:hAnsi="Times New Roman" w:cs="Times New Roman"/>
          <w:i/>
          <w:iCs/>
          <w:sz w:val="24"/>
          <w:szCs w:val="24"/>
          <w:lang w:eastAsia="ru-RU"/>
        </w:rPr>
        <w:t>(Слайд 23</w:t>
      </w:r>
      <w:r w:rsidRPr="00A3112A">
        <w:rPr>
          <w:rFonts w:ascii="Times New Roman" w:hAnsi="Times New Roman" w:cs="Times New Roman"/>
          <w:i/>
          <w:iCs/>
          <w:sz w:val="24"/>
          <w:szCs w:val="24"/>
          <w:lang w:eastAsia="ru-RU"/>
        </w:rPr>
        <w:t>)</w:t>
      </w:r>
      <w:r w:rsidRPr="00A3112A">
        <w:rPr>
          <w:rFonts w:ascii="Times New Roman" w:eastAsia="Times New Roman" w:hAnsi="Times New Roman" w:cs="Times New Roman"/>
          <w:b/>
          <w:bCs/>
          <w:i/>
          <w:sz w:val="24"/>
          <w:szCs w:val="24"/>
          <w:bdr w:val="none" w:sz="0" w:space="0" w:color="auto" w:frame="1"/>
        </w:rPr>
        <w:t> </w:t>
      </w:r>
    </w:p>
    <w:p w14:paraId="67525EBC" w14:textId="77777777" w:rsidR="00A43C16" w:rsidRPr="00A3112A" w:rsidRDefault="00A43C16" w:rsidP="00920A6A">
      <w:pPr>
        <w:shd w:val="clear" w:color="auto" w:fill="FFFFFF"/>
        <w:spacing w:after="0" w:line="240" w:lineRule="auto"/>
        <w:jc w:val="both"/>
        <w:textAlignment w:val="baseline"/>
        <w:rPr>
          <w:rFonts w:ascii="Times New Roman" w:eastAsia="Times New Roman" w:hAnsi="Times New Roman" w:cs="Times New Roman"/>
          <w:sz w:val="24"/>
          <w:szCs w:val="24"/>
        </w:rPr>
      </w:pPr>
    </w:p>
    <w:p w14:paraId="5E0935E0" w14:textId="77777777" w:rsidR="00F61310" w:rsidRPr="00A3112A" w:rsidRDefault="00F61310" w:rsidP="00F61310">
      <w:pPr>
        <w:shd w:val="clear" w:color="auto" w:fill="FFFFFF"/>
        <w:spacing w:after="0" w:line="240" w:lineRule="auto"/>
        <w:jc w:val="both"/>
        <w:textAlignment w:val="baseline"/>
        <w:rPr>
          <w:rFonts w:ascii="Times New Roman" w:eastAsia="Times New Roman" w:hAnsi="Times New Roman" w:cs="Times New Roman"/>
          <w:i/>
          <w:sz w:val="24"/>
          <w:szCs w:val="24"/>
        </w:rPr>
      </w:pPr>
      <w:r w:rsidRPr="00A3112A">
        <w:rPr>
          <w:rFonts w:ascii="Times New Roman" w:eastAsia="Times New Roman" w:hAnsi="Times New Roman" w:cs="Times New Roman"/>
          <w:b/>
          <w:bCs/>
          <w:sz w:val="24"/>
          <w:szCs w:val="24"/>
          <w:bdr w:val="none" w:sz="0" w:space="0" w:color="auto" w:frame="1"/>
        </w:rPr>
        <w:t> </w:t>
      </w:r>
      <w:r w:rsidRPr="00A3112A">
        <w:rPr>
          <w:rFonts w:ascii="Times New Roman" w:eastAsia="Times New Roman" w:hAnsi="Times New Roman" w:cs="Times New Roman"/>
          <w:b/>
          <w:bCs/>
          <w:i/>
          <w:sz w:val="24"/>
          <w:szCs w:val="24"/>
          <w:bdr w:val="none" w:sz="0" w:space="0" w:color="auto" w:frame="1"/>
        </w:rPr>
        <w:t>Разгадай ребусы:</w:t>
      </w:r>
      <w:r w:rsidRPr="00A3112A">
        <w:rPr>
          <w:rFonts w:ascii="Times New Roman" w:hAnsi="Times New Roman" w:cs="Times New Roman"/>
          <w:i/>
          <w:iCs/>
          <w:sz w:val="24"/>
          <w:szCs w:val="24"/>
          <w:lang w:eastAsia="ru-RU"/>
        </w:rPr>
        <w:t xml:space="preserve"> </w:t>
      </w:r>
      <w:r w:rsidR="000D7D9F" w:rsidRPr="00A3112A">
        <w:rPr>
          <w:rFonts w:ascii="Times New Roman" w:hAnsi="Times New Roman" w:cs="Times New Roman"/>
          <w:i/>
          <w:iCs/>
          <w:sz w:val="24"/>
          <w:szCs w:val="24"/>
          <w:lang w:eastAsia="ru-RU"/>
        </w:rPr>
        <w:t>(Слайд 24</w:t>
      </w:r>
      <w:r w:rsidR="005C44A5" w:rsidRPr="00A3112A">
        <w:rPr>
          <w:rFonts w:ascii="Times New Roman" w:hAnsi="Times New Roman" w:cs="Times New Roman"/>
          <w:i/>
          <w:iCs/>
          <w:sz w:val="24"/>
          <w:szCs w:val="24"/>
          <w:lang w:eastAsia="ru-RU"/>
        </w:rPr>
        <w:t>)</w:t>
      </w:r>
    </w:p>
    <w:p w14:paraId="2264BB94" w14:textId="77777777" w:rsidR="00F61310" w:rsidRPr="00A3112A" w:rsidRDefault="00F61310" w:rsidP="00F61310">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Ш1А, 2Д, 1УМ, ЗА1КА, О5, Ш3Х, 1ОЧКА, 1БОР</w:t>
      </w:r>
    </w:p>
    <w:p w14:paraId="0D7CD125" w14:textId="77777777" w:rsidR="00F61310" w:rsidRPr="00A3112A" w:rsidRDefault="00F61310" w:rsidP="00F61310">
      <w:pPr>
        <w:shd w:val="clear" w:color="auto" w:fill="FFFFFF"/>
        <w:spacing w:after="0" w:line="240" w:lineRule="auto"/>
        <w:jc w:val="both"/>
        <w:textAlignment w:val="baseline"/>
        <w:rPr>
          <w:rFonts w:ascii="Times New Roman" w:hAnsi="Times New Roman" w:cs="Times New Roman"/>
          <w:sz w:val="24"/>
          <w:szCs w:val="24"/>
          <w:shd w:val="clear" w:color="auto" w:fill="FFFFFF"/>
        </w:rPr>
      </w:pPr>
      <w:r w:rsidRPr="00A3112A">
        <w:rPr>
          <w:rFonts w:ascii="Times New Roman" w:hAnsi="Times New Roman" w:cs="Times New Roman"/>
          <w:sz w:val="24"/>
          <w:szCs w:val="24"/>
          <w:shd w:val="clear" w:color="auto" w:fill="FFFFFF"/>
        </w:rPr>
        <w:t>Цель:  упражнять детей в умении разгадывать ребусы, упражнять слоговом синтезе, развивать логическое мышление и зрительную память, закреплять в делении слов на слоги.</w:t>
      </w:r>
    </w:p>
    <w:p w14:paraId="4526D0FE" w14:textId="77777777" w:rsidR="00B42327" w:rsidRPr="00A3112A" w:rsidRDefault="00B42327" w:rsidP="00F95107">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 xml:space="preserve">  </w:t>
      </w:r>
    </w:p>
    <w:p w14:paraId="7D2C68A7" w14:textId="77777777" w:rsidR="00B42327" w:rsidRPr="00A3112A" w:rsidRDefault="00B42327" w:rsidP="00B42327">
      <w:pPr>
        <w:shd w:val="clear" w:color="auto" w:fill="FCFCFC"/>
        <w:spacing w:after="0" w:line="240" w:lineRule="auto"/>
        <w:jc w:val="both"/>
        <w:textAlignment w:val="baseline"/>
        <w:rPr>
          <w:rFonts w:ascii="Times New Roman" w:hAnsi="Times New Roman" w:cs="Times New Roman"/>
          <w:i/>
          <w:iCs/>
          <w:sz w:val="24"/>
          <w:szCs w:val="24"/>
          <w:lang w:eastAsia="ru-RU"/>
        </w:rPr>
      </w:pPr>
      <w:r w:rsidRPr="00A3112A">
        <w:rPr>
          <w:rFonts w:ascii="Times New Roman" w:eastAsia="Times New Roman" w:hAnsi="Times New Roman" w:cs="Times New Roman"/>
          <w:b/>
          <w:bCs/>
          <w:i/>
          <w:sz w:val="24"/>
          <w:szCs w:val="24"/>
          <w:bdr w:val="none" w:sz="0" w:space="0" w:color="auto" w:frame="1"/>
        </w:rPr>
        <w:t>Анаграммы</w:t>
      </w:r>
      <w:r w:rsidRPr="00A3112A">
        <w:rPr>
          <w:rFonts w:ascii="Times New Roman" w:eastAsia="Times New Roman" w:hAnsi="Times New Roman" w:cs="Times New Roman"/>
          <w:b/>
          <w:bCs/>
          <w:sz w:val="24"/>
          <w:szCs w:val="24"/>
          <w:bdr w:val="none" w:sz="0" w:space="0" w:color="auto" w:frame="1"/>
        </w:rPr>
        <w:t> </w:t>
      </w:r>
      <w:r w:rsidRPr="00A3112A">
        <w:rPr>
          <w:rFonts w:ascii="Times New Roman" w:eastAsia="Times New Roman" w:hAnsi="Times New Roman" w:cs="Times New Roman"/>
          <w:sz w:val="24"/>
          <w:szCs w:val="24"/>
          <w:bdr w:val="none" w:sz="0" w:space="0" w:color="auto" w:frame="1"/>
        </w:rPr>
        <w:t>– это и  слова, образовавшиеся  при чтении справа налево.</w:t>
      </w:r>
      <w:r w:rsidRPr="00A3112A">
        <w:rPr>
          <w:rFonts w:ascii="Times New Roman" w:hAnsi="Times New Roman" w:cs="Times New Roman"/>
          <w:i/>
          <w:iCs/>
          <w:sz w:val="24"/>
          <w:szCs w:val="24"/>
          <w:lang w:eastAsia="ru-RU"/>
        </w:rPr>
        <w:t xml:space="preserve"> </w:t>
      </w:r>
      <w:r w:rsidR="000D7D9F" w:rsidRPr="00A3112A">
        <w:rPr>
          <w:rFonts w:ascii="Times New Roman" w:hAnsi="Times New Roman" w:cs="Times New Roman"/>
          <w:i/>
          <w:iCs/>
          <w:sz w:val="24"/>
          <w:szCs w:val="24"/>
          <w:lang w:eastAsia="ru-RU"/>
        </w:rPr>
        <w:t>(Слайд 25, 26</w:t>
      </w:r>
      <w:r w:rsidRPr="00A3112A">
        <w:rPr>
          <w:rFonts w:ascii="Times New Roman" w:hAnsi="Times New Roman" w:cs="Times New Roman"/>
          <w:i/>
          <w:iCs/>
          <w:sz w:val="24"/>
          <w:szCs w:val="24"/>
          <w:lang w:eastAsia="ru-RU"/>
        </w:rPr>
        <w:t>)</w:t>
      </w:r>
    </w:p>
    <w:p w14:paraId="2BB7BA57" w14:textId="77777777" w:rsidR="00B42327" w:rsidRPr="00A3112A" w:rsidRDefault="00B42327" w:rsidP="00B42327">
      <w:pPr>
        <w:shd w:val="clear" w:color="auto" w:fill="FCFCFC"/>
        <w:spacing w:after="0" w:line="240" w:lineRule="auto"/>
        <w:jc w:val="both"/>
        <w:textAlignment w:val="baseline"/>
        <w:rPr>
          <w:rFonts w:ascii="Times New Roman" w:hAnsi="Times New Roman" w:cs="Times New Roman"/>
          <w:sz w:val="24"/>
          <w:szCs w:val="24"/>
          <w:shd w:val="clear" w:color="auto" w:fill="FFFFFF"/>
        </w:rPr>
      </w:pPr>
      <w:r w:rsidRPr="00A3112A">
        <w:rPr>
          <w:rFonts w:ascii="Times New Roman" w:hAnsi="Times New Roman" w:cs="Times New Roman"/>
          <w:sz w:val="24"/>
          <w:szCs w:val="24"/>
          <w:shd w:val="clear" w:color="auto" w:fill="FFFFFF"/>
        </w:rPr>
        <w:t>Анаграмма — это прием развития логического мышления путем перестановки букв в слове, приводящий к составлению нового слова, например: мука — кума, луг — гул, стук — куст, карп — парк, мир — Рим, адрес — среда. Часто анаграммами называют сами слова, составленные из одинаковых букв. Анаграммы — разновидность словесных головоломок, в которых принято загадывать не любые слова, а существительные в форме именительного падежа (в анаграммах допустимо использовать имена собственные, уменьшительные формы существительных, множественное число).</w:t>
      </w:r>
    </w:p>
    <w:p w14:paraId="42747632" w14:textId="77777777" w:rsidR="00B42327" w:rsidRPr="00A3112A" w:rsidRDefault="00B42327" w:rsidP="00B42327">
      <w:pPr>
        <w:shd w:val="clear" w:color="auto" w:fill="FCFCFC"/>
        <w:spacing w:after="0" w:line="240" w:lineRule="auto"/>
        <w:jc w:val="both"/>
        <w:textAlignment w:val="baseline"/>
        <w:rPr>
          <w:rFonts w:ascii="Times New Roman" w:hAnsi="Times New Roman" w:cs="Times New Roman"/>
          <w:sz w:val="24"/>
          <w:szCs w:val="24"/>
          <w:shd w:val="clear" w:color="auto" w:fill="FFFFFF"/>
        </w:rPr>
      </w:pPr>
    </w:p>
    <w:p w14:paraId="08E726CC" w14:textId="77777777" w:rsidR="00B42327" w:rsidRPr="00A3112A" w:rsidRDefault="00B42327" w:rsidP="00B42327">
      <w:pPr>
        <w:shd w:val="clear" w:color="auto" w:fill="FCFCFC"/>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Отгадай слова:</w:t>
      </w:r>
    </w:p>
    <w:p w14:paraId="26C8104A" w14:textId="77777777" w:rsidR="00B42327" w:rsidRPr="00A3112A" w:rsidRDefault="00B42327" w:rsidP="00B42327">
      <w:pPr>
        <w:shd w:val="clear" w:color="auto" w:fill="FCFCFC"/>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Легко дыша в моей тени,</w:t>
      </w:r>
    </w:p>
    <w:p w14:paraId="6425B8DA" w14:textId="77777777" w:rsidR="00B42327" w:rsidRPr="00A3112A" w:rsidRDefault="00B42327" w:rsidP="00B42327">
      <w:pPr>
        <w:shd w:val="clear" w:color="auto" w:fill="FCFCFC"/>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Меня ты летом часто хвалишь,</w:t>
      </w:r>
    </w:p>
    <w:p w14:paraId="16317876" w14:textId="77777777" w:rsidR="00B42327" w:rsidRPr="00A3112A" w:rsidRDefault="00B42327" w:rsidP="00B42327">
      <w:pPr>
        <w:shd w:val="clear" w:color="auto" w:fill="FCFCFC"/>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Но буквы переставь мои –</w:t>
      </w:r>
    </w:p>
    <w:p w14:paraId="02E7049D" w14:textId="77777777" w:rsidR="00B42327" w:rsidRPr="00A3112A" w:rsidRDefault="00B42327" w:rsidP="00B42327">
      <w:pPr>
        <w:shd w:val="clear" w:color="auto" w:fill="FCFCFC"/>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И целый лес ты мною свалишь.</w:t>
      </w:r>
    </w:p>
    <w:p w14:paraId="73A8A1EC" w14:textId="77777777" w:rsidR="00B42327" w:rsidRPr="00A3112A" w:rsidRDefault="00B42327" w:rsidP="00B42327">
      <w:pPr>
        <w:shd w:val="clear" w:color="auto" w:fill="FCFCFC"/>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(липа – пила)</w:t>
      </w:r>
    </w:p>
    <w:p w14:paraId="63D25BAD" w14:textId="77777777" w:rsidR="008A459A" w:rsidRPr="00A3112A" w:rsidRDefault="008A459A" w:rsidP="00F95107">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p>
    <w:p w14:paraId="1813EE0B" w14:textId="77777777" w:rsidR="008A459A" w:rsidRPr="00A3112A" w:rsidRDefault="008A459A" w:rsidP="008A459A">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b/>
          <w:bCs/>
          <w:i/>
          <w:iCs/>
          <w:sz w:val="24"/>
          <w:szCs w:val="24"/>
          <w:bdr w:val="none" w:sz="0" w:space="0" w:color="auto" w:frame="1"/>
        </w:rPr>
        <w:t>“Закодированное слово” или  «Зашифрованное слово»</w:t>
      </w:r>
      <w:r w:rsidRPr="00A3112A">
        <w:rPr>
          <w:rFonts w:ascii="Times New Roman" w:hAnsi="Times New Roman" w:cs="Times New Roman"/>
          <w:i/>
          <w:iCs/>
          <w:sz w:val="24"/>
          <w:szCs w:val="24"/>
          <w:lang w:eastAsia="ru-RU"/>
        </w:rPr>
        <w:t xml:space="preserve"> </w:t>
      </w:r>
      <w:r w:rsidR="000D7D9F" w:rsidRPr="00A3112A">
        <w:rPr>
          <w:rFonts w:ascii="Times New Roman" w:hAnsi="Times New Roman" w:cs="Times New Roman"/>
          <w:i/>
          <w:iCs/>
          <w:sz w:val="24"/>
          <w:szCs w:val="24"/>
          <w:lang w:eastAsia="ru-RU"/>
        </w:rPr>
        <w:t>(Слайд 27</w:t>
      </w:r>
      <w:r w:rsidRPr="00A3112A">
        <w:rPr>
          <w:rFonts w:ascii="Times New Roman" w:hAnsi="Times New Roman" w:cs="Times New Roman"/>
          <w:i/>
          <w:iCs/>
          <w:sz w:val="24"/>
          <w:szCs w:val="24"/>
          <w:lang w:eastAsia="ru-RU"/>
        </w:rPr>
        <w:t>)</w:t>
      </w:r>
    </w:p>
    <w:p w14:paraId="4F9FC894" w14:textId="77777777" w:rsidR="008A459A" w:rsidRPr="00A3112A" w:rsidRDefault="008A459A" w:rsidP="008A459A">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Кроме быстроты реакции тренирует произвольное внимание.</w:t>
      </w:r>
    </w:p>
    <w:p w14:paraId="3FDEB287" w14:textId="77777777" w:rsidR="008A459A" w:rsidRPr="00A3112A" w:rsidRDefault="008A459A" w:rsidP="008A459A">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Обозначим следующие буквы цифрами:</w:t>
      </w:r>
    </w:p>
    <w:p w14:paraId="5D73B9EF" w14:textId="77777777" w:rsidR="008A459A" w:rsidRPr="00A3112A" w:rsidRDefault="008A459A" w:rsidP="008A459A">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1 2 3 4 5 6 7 8 9 0 А Б В К М Н О Л Д Т</w:t>
      </w:r>
    </w:p>
    <w:p w14:paraId="3BB0FE4F" w14:textId="77777777" w:rsidR="008A459A" w:rsidRPr="00A3112A" w:rsidRDefault="008A459A" w:rsidP="008A459A">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i/>
          <w:iCs/>
          <w:sz w:val="24"/>
          <w:szCs w:val="24"/>
          <w:bdr w:val="none" w:sz="0" w:space="0" w:color="auto" w:frame="1"/>
        </w:rPr>
        <w:t>Какие слова кроются под номерами:</w:t>
      </w:r>
      <w:r w:rsidRPr="00A3112A">
        <w:rPr>
          <w:rFonts w:ascii="Times New Roman" w:eastAsia="Times New Roman" w:hAnsi="Times New Roman" w:cs="Times New Roman"/>
          <w:sz w:val="24"/>
          <w:szCs w:val="24"/>
          <w:bdr w:val="none" w:sz="0" w:space="0" w:color="auto" w:frame="1"/>
        </w:rPr>
        <w:t> 2780 37281 4756101</w:t>
      </w:r>
    </w:p>
    <w:p w14:paraId="1018F98A" w14:textId="77777777" w:rsidR="008A459A" w:rsidRPr="00A3112A" w:rsidRDefault="008A459A" w:rsidP="008A459A">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lastRenderedPageBreak/>
        <w:t>Этот вид работы можно использовать на уроках русского языка при введении словарных или новых слов. Выписанные с затруднением, они намного лучше запоминаются.</w:t>
      </w:r>
    </w:p>
    <w:p w14:paraId="2929D8A2" w14:textId="6C6F22B4" w:rsidR="008A459A" w:rsidRDefault="00920A6A" w:rsidP="00F95107">
      <w:pPr>
        <w:shd w:val="clear" w:color="auto" w:fill="FFFFFF"/>
        <w:spacing w:after="0" w:line="240" w:lineRule="auto"/>
        <w:jc w:val="both"/>
        <w:textAlignment w:val="baseline"/>
        <w:rPr>
          <w:rFonts w:ascii="Times New Roman" w:eastAsia="Times New Roman" w:hAnsi="Times New Roman" w:cs="Times New Roman"/>
          <w:b/>
          <w:bCs/>
          <w:i/>
          <w:sz w:val="24"/>
          <w:szCs w:val="24"/>
          <w:bdr w:val="none" w:sz="0" w:space="0" w:color="auto" w:frame="1"/>
        </w:rPr>
      </w:pPr>
      <w:r w:rsidRPr="00A3112A">
        <w:rPr>
          <w:rFonts w:ascii="Times New Roman" w:eastAsia="Times New Roman" w:hAnsi="Times New Roman" w:cs="Times New Roman"/>
          <w:b/>
          <w:i/>
          <w:sz w:val="24"/>
          <w:szCs w:val="24"/>
          <w:u w:val="single"/>
          <w:bdr w:val="none" w:sz="0" w:space="0" w:color="auto" w:frame="1"/>
        </w:rPr>
        <w:t>Видео</w:t>
      </w:r>
      <w:r w:rsidRPr="00A3112A">
        <w:rPr>
          <w:rFonts w:ascii="Times New Roman" w:eastAsia="Times New Roman" w:hAnsi="Times New Roman" w:cs="Times New Roman"/>
          <w:b/>
          <w:sz w:val="24"/>
          <w:szCs w:val="24"/>
          <w:u w:val="single"/>
          <w:bdr w:val="none" w:sz="0" w:space="0" w:color="auto" w:frame="1"/>
        </w:rPr>
        <w:t xml:space="preserve"> </w:t>
      </w:r>
      <w:r w:rsidRPr="00A3112A">
        <w:rPr>
          <w:rFonts w:ascii="Times New Roman" w:hAnsi="Times New Roman" w:cs="Times New Roman"/>
          <w:b/>
          <w:i/>
          <w:iCs/>
          <w:sz w:val="24"/>
          <w:szCs w:val="24"/>
          <w:u w:val="single"/>
          <w:lang w:eastAsia="ru-RU"/>
        </w:rPr>
        <w:t>(Слайд 2</w:t>
      </w:r>
      <w:r w:rsidR="000D7D9F" w:rsidRPr="00A3112A">
        <w:rPr>
          <w:rFonts w:ascii="Times New Roman" w:hAnsi="Times New Roman" w:cs="Times New Roman"/>
          <w:b/>
          <w:i/>
          <w:iCs/>
          <w:sz w:val="24"/>
          <w:szCs w:val="24"/>
          <w:u w:val="single"/>
          <w:lang w:eastAsia="ru-RU"/>
        </w:rPr>
        <w:t>8</w:t>
      </w:r>
      <w:r w:rsidRPr="00A3112A">
        <w:rPr>
          <w:rFonts w:ascii="Times New Roman" w:hAnsi="Times New Roman" w:cs="Times New Roman"/>
          <w:i/>
          <w:iCs/>
          <w:sz w:val="24"/>
          <w:szCs w:val="24"/>
          <w:lang w:eastAsia="ru-RU"/>
        </w:rPr>
        <w:t>)</w:t>
      </w:r>
      <w:r w:rsidRPr="00A3112A">
        <w:rPr>
          <w:rFonts w:ascii="Times New Roman" w:eastAsia="Times New Roman" w:hAnsi="Times New Roman" w:cs="Times New Roman"/>
          <w:b/>
          <w:bCs/>
          <w:i/>
          <w:sz w:val="24"/>
          <w:szCs w:val="24"/>
          <w:bdr w:val="none" w:sz="0" w:space="0" w:color="auto" w:frame="1"/>
        </w:rPr>
        <w:t> </w:t>
      </w:r>
    </w:p>
    <w:p w14:paraId="7E9349C6" w14:textId="77777777" w:rsidR="00106265" w:rsidRPr="00A3112A" w:rsidRDefault="00106265" w:rsidP="00F95107">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p>
    <w:p w14:paraId="45688CDA" w14:textId="738230D4" w:rsidR="00F95107" w:rsidRDefault="00A43C16" w:rsidP="00B42327">
      <w:pPr>
        <w:shd w:val="clear" w:color="auto" w:fill="FFFFFF"/>
        <w:spacing w:after="0" w:line="240" w:lineRule="auto"/>
        <w:jc w:val="both"/>
        <w:textAlignment w:val="baseline"/>
        <w:rPr>
          <w:rFonts w:ascii="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        Есть упражнения, в которых анализ и синтез тесно переплетаются. Это все виды диктантов, списывания, комментированное письмо.</w:t>
      </w:r>
      <w:r w:rsidR="005C44A5" w:rsidRPr="00A3112A">
        <w:rPr>
          <w:rFonts w:ascii="Times New Roman" w:eastAsia="Times New Roman" w:hAnsi="Times New Roman" w:cs="Times New Roman"/>
          <w:sz w:val="24"/>
          <w:szCs w:val="24"/>
          <w:bdr w:val="none" w:sz="0" w:space="0" w:color="auto" w:frame="1"/>
        </w:rPr>
        <w:t xml:space="preserve"> </w:t>
      </w:r>
      <w:r w:rsidR="00F95107" w:rsidRPr="00A3112A">
        <w:rPr>
          <w:rFonts w:ascii="Times New Roman" w:hAnsi="Times New Roman" w:cs="Times New Roman"/>
          <w:sz w:val="24"/>
          <w:szCs w:val="24"/>
        </w:rPr>
        <w:t>Сообщение о том или ином языковом явлении, объяснение значения слова, фразеологизма, правильное употребление слова, постановка ударения требует поиска необходимой информации, в том числе с помощью ИКТ. Эти же задания способствуют формированию умения строить речевые высказывания в устной речи.</w:t>
      </w:r>
    </w:p>
    <w:p w14:paraId="6498379D" w14:textId="77777777" w:rsidR="00106265" w:rsidRPr="00A3112A" w:rsidRDefault="00106265" w:rsidP="00B42327">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p>
    <w:p w14:paraId="2E9D7DD0" w14:textId="186C9699" w:rsidR="00F95107" w:rsidRPr="00A3112A" w:rsidRDefault="00F95107" w:rsidP="00F95107">
      <w:pPr>
        <w:pStyle w:val="a4"/>
        <w:shd w:val="clear" w:color="auto" w:fill="FFFFFF"/>
        <w:spacing w:before="0" w:beforeAutospacing="0" w:after="0" w:afterAutospacing="0"/>
      </w:pPr>
      <w:r w:rsidRPr="00A3112A">
        <w:rPr>
          <w:rStyle w:val="a5"/>
        </w:rPr>
        <w:t>Из каждого слова взять только первые слоги, составить новое слово:</w:t>
      </w:r>
      <w:r w:rsidR="00920A6A" w:rsidRPr="00A3112A">
        <w:rPr>
          <w:i/>
          <w:iCs/>
        </w:rPr>
        <w:t xml:space="preserve"> </w:t>
      </w:r>
      <w:r w:rsidR="000D7D9F" w:rsidRPr="00A3112A">
        <w:rPr>
          <w:i/>
          <w:iCs/>
        </w:rPr>
        <w:t>(Слайд 29</w:t>
      </w:r>
      <w:r w:rsidR="00920A6A" w:rsidRPr="00A3112A">
        <w:rPr>
          <w:i/>
          <w:iCs/>
        </w:rPr>
        <w:t>)</w:t>
      </w:r>
      <w:r w:rsidR="00920A6A" w:rsidRPr="00A3112A">
        <w:rPr>
          <w:b/>
          <w:bCs/>
          <w:i/>
          <w:bdr w:val="none" w:sz="0" w:space="0" w:color="auto" w:frame="1"/>
        </w:rPr>
        <w:t> </w:t>
      </w:r>
    </w:p>
    <w:p w14:paraId="6AF05034" w14:textId="77777777" w:rsidR="00F95107" w:rsidRPr="00A3112A" w:rsidRDefault="00F95107" w:rsidP="00F95107">
      <w:pPr>
        <w:numPr>
          <w:ilvl w:val="0"/>
          <w:numId w:val="14"/>
        </w:numPr>
        <w:shd w:val="clear" w:color="auto" w:fill="FFFFFF"/>
        <w:spacing w:after="0" w:line="240" w:lineRule="auto"/>
        <w:rPr>
          <w:rFonts w:ascii="Times New Roman" w:hAnsi="Times New Roman" w:cs="Times New Roman"/>
          <w:sz w:val="24"/>
          <w:szCs w:val="24"/>
        </w:rPr>
      </w:pPr>
      <w:r w:rsidRPr="00A3112A">
        <w:rPr>
          <w:rFonts w:ascii="Times New Roman" w:hAnsi="Times New Roman" w:cs="Times New Roman"/>
          <w:sz w:val="24"/>
          <w:szCs w:val="24"/>
        </w:rPr>
        <w:t>автомобиль, тормоз — автор</w:t>
      </w:r>
    </w:p>
    <w:p w14:paraId="2041CB36" w14:textId="77777777" w:rsidR="00F95107" w:rsidRPr="00A3112A" w:rsidRDefault="00F95107" w:rsidP="00F95107">
      <w:pPr>
        <w:numPr>
          <w:ilvl w:val="0"/>
          <w:numId w:val="14"/>
        </w:numPr>
        <w:shd w:val="clear" w:color="auto" w:fill="FFFFFF"/>
        <w:spacing w:after="0" w:line="240" w:lineRule="auto"/>
        <w:rPr>
          <w:rFonts w:ascii="Times New Roman" w:hAnsi="Times New Roman" w:cs="Times New Roman"/>
          <w:sz w:val="24"/>
          <w:szCs w:val="24"/>
        </w:rPr>
      </w:pPr>
      <w:r w:rsidRPr="00A3112A">
        <w:rPr>
          <w:rFonts w:ascii="Times New Roman" w:hAnsi="Times New Roman" w:cs="Times New Roman"/>
          <w:sz w:val="24"/>
          <w:szCs w:val="24"/>
        </w:rPr>
        <w:t>колос, роза, вата — …</w:t>
      </w:r>
    </w:p>
    <w:p w14:paraId="171D94E3" w14:textId="77777777" w:rsidR="00F95107" w:rsidRPr="00A3112A" w:rsidRDefault="00F95107" w:rsidP="00F95107">
      <w:pPr>
        <w:numPr>
          <w:ilvl w:val="0"/>
          <w:numId w:val="14"/>
        </w:numPr>
        <w:shd w:val="clear" w:color="auto" w:fill="FFFFFF"/>
        <w:spacing w:after="0" w:line="240" w:lineRule="auto"/>
        <w:rPr>
          <w:rFonts w:ascii="Times New Roman" w:hAnsi="Times New Roman" w:cs="Times New Roman"/>
          <w:sz w:val="24"/>
          <w:szCs w:val="24"/>
        </w:rPr>
      </w:pPr>
      <w:r w:rsidRPr="00A3112A">
        <w:rPr>
          <w:rFonts w:ascii="Times New Roman" w:hAnsi="Times New Roman" w:cs="Times New Roman"/>
          <w:sz w:val="24"/>
          <w:szCs w:val="24"/>
        </w:rPr>
        <w:t>кора, лото, боксер — …</w:t>
      </w:r>
    </w:p>
    <w:p w14:paraId="64E579C4" w14:textId="77777777" w:rsidR="00F95107" w:rsidRPr="00A3112A" w:rsidRDefault="00F95107" w:rsidP="00F95107">
      <w:pPr>
        <w:numPr>
          <w:ilvl w:val="0"/>
          <w:numId w:val="14"/>
        </w:numPr>
        <w:shd w:val="clear" w:color="auto" w:fill="FFFFFF"/>
        <w:spacing w:after="0" w:line="240" w:lineRule="auto"/>
        <w:rPr>
          <w:rFonts w:ascii="Times New Roman" w:hAnsi="Times New Roman" w:cs="Times New Roman"/>
          <w:sz w:val="24"/>
          <w:szCs w:val="24"/>
        </w:rPr>
      </w:pPr>
      <w:r w:rsidRPr="00A3112A">
        <w:rPr>
          <w:rFonts w:ascii="Times New Roman" w:hAnsi="Times New Roman" w:cs="Times New Roman"/>
          <w:sz w:val="24"/>
          <w:szCs w:val="24"/>
        </w:rPr>
        <w:t>баран, рана, банка — …</w:t>
      </w:r>
    </w:p>
    <w:p w14:paraId="527D41F9" w14:textId="77777777" w:rsidR="00F95107" w:rsidRPr="00A3112A" w:rsidRDefault="00F95107" w:rsidP="00F95107">
      <w:pPr>
        <w:pStyle w:val="a4"/>
        <w:shd w:val="clear" w:color="auto" w:fill="FFFFFF"/>
        <w:spacing w:before="0" w:beforeAutospacing="0" w:after="0" w:afterAutospacing="0"/>
      </w:pPr>
      <w:r w:rsidRPr="00A3112A">
        <w:t>Формируемые логические УУД: анализ, синтез.</w:t>
      </w:r>
    </w:p>
    <w:p w14:paraId="2A58CB45" w14:textId="77777777" w:rsidR="00F95107" w:rsidRPr="00A3112A" w:rsidRDefault="00F95107" w:rsidP="00F95107">
      <w:pPr>
        <w:pStyle w:val="a4"/>
        <w:shd w:val="clear" w:color="auto" w:fill="FFFFFF"/>
        <w:spacing w:before="0" w:beforeAutospacing="0" w:after="0" w:afterAutospacing="0"/>
      </w:pPr>
    </w:p>
    <w:p w14:paraId="5868856D" w14:textId="18DA3996" w:rsidR="00106265" w:rsidRDefault="00163B1C" w:rsidP="00F95107">
      <w:pPr>
        <w:pStyle w:val="a4"/>
        <w:shd w:val="clear" w:color="auto" w:fill="FFFFFF"/>
        <w:spacing w:before="0" w:beforeAutospacing="0" w:after="0" w:afterAutospacing="0"/>
        <w:jc w:val="both"/>
      </w:pPr>
      <w:r w:rsidRPr="00A3112A">
        <w:t>Задания на составление слов из звуков и слогов, сложных слов из основ, словосочетаний, устойчивых выражений, пословиц из «разбросанных» слов, конструирование и переконструирование предложений, составление слов и предложений по схеме, разгадывание шарад требуют применения такого логического действия как синтез - составление целого из частей, в том числе самостоятельно достраивая, восполняя недостающие компоненты.</w:t>
      </w:r>
    </w:p>
    <w:p w14:paraId="1B040291" w14:textId="77777777" w:rsidR="00106265" w:rsidRPr="00A3112A" w:rsidRDefault="00106265" w:rsidP="00F95107">
      <w:pPr>
        <w:pStyle w:val="a4"/>
        <w:shd w:val="clear" w:color="auto" w:fill="FFFFFF"/>
        <w:spacing w:before="0" w:beforeAutospacing="0" w:after="0" w:afterAutospacing="0"/>
        <w:jc w:val="both"/>
      </w:pPr>
    </w:p>
    <w:p w14:paraId="6A1F1006" w14:textId="77777777" w:rsidR="00163B1C" w:rsidRPr="00A3112A" w:rsidRDefault="00163B1C" w:rsidP="00F95107">
      <w:pPr>
        <w:pStyle w:val="a4"/>
        <w:shd w:val="clear" w:color="auto" w:fill="FFFFFF"/>
        <w:spacing w:before="0" w:beforeAutospacing="0" w:after="135" w:afterAutospacing="0"/>
      </w:pPr>
      <w:r w:rsidRPr="00A3112A">
        <w:rPr>
          <w:rStyle w:val="a5"/>
        </w:rPr>
        <w:t>Расшифруй слова и скажи, на какие группы их можно разделить.</w:t>
      </w:r>
      <w:r w:rsidR="00920A6A" w:rsidRPr="00A3112A">
        <w:rPr>
          <w:i/>
          <w:iCs/>
        </w:rPr>
        <w:t xml:space="preserve"> </w:t>
      </w:r>
      <w:r w:rsidR="000D7D9F" w:rsidRPr="00A3112A">
        <w:rPr>
          <w:i/>
          <w:iCs/>
        </w:rPr>
        <w:t>(Слайд 30</w:t>
      </w:r>
      <w:r w:rsidR="00920A6A" w:rsidRPr="00A3112A">
        <w:rPr>
          <w:i/>
          <w:iCs/>
        </w:rPr>
        <w:t>)</w:t>
      </w:r>
      <w:r w:rsidR="00920A6A" w:rsidRPr="00A3112A">
        <w:rPr>
          <w:b/>
          <w:bCs/>
          <w:i/>
          <w:bdr w:val="none" w:sz="0" w:space="0" w:color="auto" w:frame="1"/>
        </w:rPr>
        <w:t> </w:t>
      </w:r>
    </w:p>
    <w:p w14:paraId="44B69AE2" w14:textId="77777777" w:rsidR="00163B1C" w:rsidRPr="00A3112A" w:rsidRDefault="00163B1C" w:rsidP="00F95107">
      <w:pPr>
        <w:spacing w:line="240" w:lineRule="auto"/>
        <w:jc w:val="center"/>
        <w:rPr>
          <w:rFonts w:ascii="Times New Roman" w:hAnsi="Times New Roman" w:cs="Times New Roman"/>
          <w:sz w:val="24"/>
          <w:szCs w:val="24"/>
        </w:rPr>
      </w:pPr>
      <w:r w:rsidRPr="00A3112A">
        <w:rPr>
          <w:rStyle w:val="full-screen-content-activate"/>
        </w:rPr>
        <w:t> </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1837"/>
        <w:gridCol w:w="1777"/>
        <w:gridCol w:w="1760"/>
      </w:tblGrid>
      <w:tr w:rsidR="00163B1C" w:rsidRPr="00A3112A" w14:paraId="698BE248" w14:textId="77777777" w:rsidTr="00163B1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2C60AEBD" w14:textId="77777777" w:rsidR="00163B1C" w:rsidRPr="00A3112A" w:rsidRDefault="00163B1C" w:rsidP="00F95107">
            <w:pPr>
              <w:spacing w:line="240" w:lineRule="auto"/>
              <w:rPr>
                <w:sz w:val="24"/>
                <w:szCs w:val="24"/>
              </w:rPr>
            </w:pPr>
            <w:r w:rsidRPr="00A3112A">
              <w:t>1) е, м, р, о</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141C4BF3" w14:textId="77777777" w:rsidR="00163B1C" w:rsidRPr="00A3112A" w:rsidRDefault="00163B1C" w:rsidP="00F95107">
            <w:pPr>
              <w:pStyle w:val="a4"/>
              <w:spacing w:before="0" w:beforeAutospacing="0" w:after="135" w:afterAutospacing="0"/>
            </w:pPr>
            <w:r w:rsidRPr="00A3112A">
              <w:t>2) к, у, а, п</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1C9A611A" w14:textId="77777777" w:rsidR="00163B1C" w:rsidRPr="00A3112A" w:rsidRDefault="00163B1C" w:rsidP="00F95107">
            <w:pPr>
              <w:pStyle w:val="a4"/>
              <w:spacing w:before="0" w:beforeAutospacing="0" w:after="135" w:afterAutospacing="0"/>
            </w:pPr>
            <w:r w:rsidRPr="00A3112A">
              <w:t>3) а, к, о, р, о, с</w:t>
            </w:r>
          </w:p>
        </w:tc>
      </w:tr>
      <w:tr w:rsidR="00163B1C" w:rsidRPr="00A3112A" w14:paraId="27BAB841" w14:textId="77777777" w:rsidTr="00163B1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674DB11" w14:textId="77777777" w:rsidR="00163B1C" w:rsidRPr="00A3112A" w:rsidRDefault="00163B1C" w:rsidP="00F95107">
            <w:pPr>
              <w:pStyle w:val="a4"/>
              <w:spacing w:before="0" w:beforeAutospacing="0" w:after="135" w:afterAutospacing="0"/>
            </w:pPr>
            <w:r w:rsidRPr="00A3112A">
              <w:t>р, а, е, к</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C04FF21" w14:textId="77777777" w:rsidR="00163B1C" w:rsidRPr="00A3112A" w:rsidRDefault="00163B1C" w:rsidP="00F95107">
            <w:pPr>
              <w:pStyle w:val="a4"/>
              <w:spacing w:before="0" w:beforeAutospacing="0" w:after="135" w:afterAutospacing="0"/>
            </w:pPr>
            <w:r w:rsidRPr="00A3112A">
              <w:t>з, я, а, ц</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26BC7AAB" w14:textId="77777777" w:rsidR="00163B1C" w:rsidRPr="00A3112A" w:rsidRDefault="00163B1C" w:rsidP="00F95107">
            <w:pPr>
              <w:pStyle w:val="a4"/>
              <w:spacing w:before="0" w:beforeAutospacing="0" w:after="135" w:afterAutospacing="0"/>
            </w:pPr>
            <w:r w:rsidRPr="00A3112A">
              <w:t>в, л, е</w:t>
            </w:r>
          </w:p>
        </w:tc>
      </w:tr>
      <w:tr w:rsidR="00163B1C" w:rsidRPr="00A3112A" w14:paraId="72678A7C" w14:textId="77777777" w:rsidTr="00163B1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413B700D" w14:textId="77777777" w:rsidR="00163B1C" w:rsidRPr="00A3112A" w:rsidRDefault="00163B1C" w:rsidP="00F95107">
            <w:pPr>
              <w:pStyle w:val="a4"/>
              <w:spacing w:before="0" w:beforeAutospacing="0" w:after="135" w:afterAutospacing="0"/>
            </w:pPr>
            <w:r w:rsidRPr="00A3112A">
              <w:t>ш, а, а, м, р, о, к</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204685C8" w14:textId="77777777" w:rsidR="00163B1C" w:rsidRPr="00A3112A" w:rsidRDefault="00163B1C" w:rsidP="00F95107">
            <w:pPr>
              <w:pStyle w:val="a4"/>
              <w:spacing w:before="0" w:beforeAutospacing="0" w:after="135" w:afterAutospacing="0"/>
            </w:pPr>
            <w:r w:rsidRPr="00A3112A">
              <w:t>а, и, с, л</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4C870214" w14:textId="77777777" w:rsidR="00163B1C" w:rsidRPr="00A3112A" w:rsidRDefault="00163B1C" w:rsidP="00F95107">
            <w:pPr>
              <w:pStyle w:val="a4"/>
              <w:spacing w:before="0" w:beforeAutospacing="0" w:after="135" w:afterAutospacing="0"/>
            </w:pPr>
            <w:r w:rsidRPr="00A3112A">
              <w:t>щ, а, у, к</w:t>
            </w:r>
          </w:p>
        </w:tc>
      </w:tr>
      <w:tr w:rsidR="00163B1C" w:rsidRPr="00A3112A" w14:paraId="1FF8EF33" w14:textId="77777777" w:rsidTr="00163B1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0938B35B" w14:textId="77777777" w:rsidR="00163B1C" w:rsidRPr="00A3112A" w:rsidRDefault="00163B1C" w:rsidP="00F95107">
            <w:pPr>
              <w:pStyle w:val="a4"/>
              <w:spacing w:before="0" w:beforeAutospacing="0" w:after="135" w:afterAutospacing="0"/>
            </w:pPr>
            <w:r w:rsidRPr="00A3112A">
              <w:t>о, о, е, з, р</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F456AB8" w14:textId="77777777" w:rsidR="00163B1C" w:rsidRPr="00A3112A" w:rsidRDefault="00163B1C" w:rsidP="00F95107">
            <w:pPr>
              <w:pStyle w:val="a4"/>
              <w:spacing w:before="0" w:beforeAutospacing="0" w:after="135" w:afterAutospacing="0"/>
            </w:pPr>
            <w:r w:rsidRPr="00A3112A">
              <w:t>х, м, а, у</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051C0BAF" w14:textId="77777777" w:rsidR="00163B1C" w:rsidRPr="00A3112A" w:rsidRDefault="00163B1C" w:rsidP="00F95107">
            <w:pPr>
              <w:pStyle w:val="a4"/>
              <w:spacing w:before="0" w:beforeAutospacing="0" w:after="135" w:afterAutospacing="0"/>
            </w:pPr>
            <w:r w:rsidRPr="00A3112A">
              <w:t>а, а, ь, с, р, к</w:t>
            </w:r>
          </w:p>
        </w:tc>
      </w:tr>
      <w:tr w:rsidR="00163B1C" w:rsidRPr="00A3112A" w14:paraId="380995CF" w14:textId="77777777" w:rsidTr="00163B1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2BFD3AF7" w14:textId="77777777" w:rsidR="00163B1C" w:rsidRPr="00A3112A" w:rsidRDefault="00163B1C" w:rsidP="00F95107">
            <w:pPr>
              <w:pStyle w:val="a4"/>
              <w:spacing w:before="0" w:beforeAutospacing="0" w:after="135" w:afterAutospacing="0"/>
            </w:pPr>
            <w:r w:rsidRPr="00A3112A">
              <w:t>ь, ю, т, л, н, а, п</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2CCBDB7D" w14:textId="77777777" w:rsidR="00163B1C" w:rsidRPr="00A3112A" w:rsidRDefault="00163B1C" w:rsidP="00F95107">
            <w:pPr>
              <w:pStyle w:val="a4"/>
              <w:spacing w:before="0" w:beforeAutospacing="0" w:after="135" w:afterAutospacing="0"/>
            </w:pPr>
            <w:r w:rsidRPr="00A3112A">
              <w:t>м, й, е, в, а, у, р</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23B0285F" w14:textId="77777777" w:rsidR="00163B1C" w:rsidRPr="00A3112A" w:rsidRDefault="00163B1C" w:rsidP="00F95107">
            <w:pPr>
              <w:pStyle w:val="a4"/>
              <w:spacing w:before="0" w:beforeAutospacing="0" w:after="135" w:afterAutospacing="0"/>
            </w:pPr>
            <w:r w:rsidRPr="00A3112A">
              <w:t>т, р, г, и</w:t>
            </w:r>
          </w:p>
        </w:tc>
      </w:tr>
      <w:tr w:rsidR="00163B1C" w:rsidRPr="00A3112A" w14:paraId="3384E41C" w14:textId="77777777" w:rsidTr="00163B1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2C5031C" w14:textId="77777777" w:rsidR="00163B1C" w:rsidRPr="00A3112A" w:rsidRDefault="00163B1C" w:rsidP="00F95107">
            <w:pPr>
              <w:pStyle w:val="a4"/>
              <w:spacing w:before="0" w:beforeAutospacing="0" w:after="135" w:afterAutospacing="0"/>
            </w:pPr>
            <w:r w:rsidRPr="00A3112A">
              <w:t>ф, к, а, а, л, 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B152C01" w14:textId="77777777" w:rsidR="00163B1C" w:rsidRPr="00A3112A" w:rsidRDefault="00163B1C" w:rsidP="00F95107">
            <w:pPr>
              <w:pStyle w:val="a4"/>
              <w:spacing w:before="0" w:beforeAutospacing="0" w:after="135" w:afterAutospacing="0"/>
            </w:pPr>
            <w:r w:rsidRPr="00A3112A">
              <w:t>к, в, о, л</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3645EC3E" w14:textId="77777777" w:rsidR="00163B1C" w:rsidRPr="00A3112A" w:rsidRDefault="00163B1C" w:rsidP="00F95107">
            <w:pPr>
              <w:pStyle w:val="a4"/>
              <w:spacing w:before="0" w:beforeAutospacing="0" w:after="135" w:afterAutospacing="0"/>
            </w:pPr>
            <w:r w:rsidRPr="00A3112A">
              <w:t>а, н, о, о, р, в</w:t>
            </w:r>
          </w:p>
        </w:tc>
      </w:tr>
    </w:tbl>
    <w:p w14:paraId="0C2FDAFF" w14:textId="77777777" w:rsidR="00163B1C" w:rsidRPr="00A3112A" w:rsidRDefault="00163B1C" w:rsidP="00F95107">
      <w:pPr>
        <w:spacing w:line="240" w:lineRule="auto"/>
        <w:jc w:val="center"/>
      </w:pPr>
      <w:r w:rsidRPr="00A3112A">
        <w:rPr>
          <w:rStyle w:val="full-screen-content-activate"/>
        </w:rPr>
        <w:t> </w:t>
      </w:r>
    </w:p>
    <w:p w14:paraId="22F10D6E" w14:textId="77777777" w:rsidR="00163B1C" w:rsidRPr="00A3112A" w:rsidRDefault="00163B1C" w:rsidP="00F95107">
      <w:pPr>
        <w:pStyle w:val="a4"/>
        <w:shd w:val="clear" w:color="auto" w:fill="FFFFFF"/>
        <w:spacing w:before="0" w:beforeAutospacing="0" w:after="135" w:afterAutospacing="0"/>
      </w:pPr>
      <w:r w:rsidRPr="00A3112A">
        <w:rPr>
          <w:rStyle w:val="a6"/>
          <w:rFonts w:eastAsiaTheme="majorEastAsia"/>
        </w:rPr>
        <w:t>Ответ:</w:t>
      </w:r>
      <w:r w:rsidRPr="00A3112A">
        <w:t> 1) море, река, ромашка, озеро, тюльпан, фиалка;2)паук, заяц, лиса, муха, муравей, волк; 3)сорока, лев, щука, карась, тигр, ворона.</w:t>
      </w:r>
    </w:p>
    <w:p w14:paraId="149CEF8F" w14:textId="77777777" w:rsidR="00A43C16" w:rsidRPr="00A3112A" w:rsidRDefault="00A43C16" w:rsidP="00B11895">
      <w:pPr>
        <w:spacing w:after="0" w:line="240" w:lineRule="auto"/>
        <w:ind w:firstLine="709"/>
        <w:jc w:val="both"/>
        <w:rPr>
          <w:rFonts w:ascii="Times New Roman" w:hAnsi="Times New Roman" w:cs="Times New Roman"/>
          <w:sz w:val="24"/>
          <w:szCs w:val="28"/>
        </w:rPr>
      </w:pPr>
      <w:r w:rsidRPr="00A3112A">
        <w:rPr>
          <w:rFonts w:ascii="Times New Roman" w:hAnsi="Times New Roman" w:cs="Times New Roman"/>
          <w:sz w:val="24"/>
          <w:szCs w:val="28"/>
        </w:rPr>
        <w:t>Дети, определяя существенные признаки, выделяют из нескольких слов слово этими признаками не обладающее.</w:t>
      </w:r>
    </w:p>
    <w:p w14:paraId="639EF612" w14:textId="77777777" w:rsidR="00A43C16" w:rsidRPr="00A3112A" w:rsidRDefault="00A43C16" w:rsidP="008E52D9">
      <w:pPr>
        <w:shd w:val="clear" w:color="auto" w:fill="FFFFFF"/>
        <w:spacing w:after="0" w:line="240" w:lineRule="auto"/>
        <w:ind w:firstLine="709"/>
        <w:jc w:val="both"/>
        <w:textAlignment w:val="baseline"/>
        <w:rPr>
          <w:rFonts w:ascii="Times New Roman" w:eastAsia="Times New Roman" w:hAnsi="Times New Roman" w:cs="Times New Roman"/>
          <w:sz w:val="24"/>
          <w:szCs w:val="24"/>
        </w:rPr>
      </w:pPr>
    </w:p>
    <w:p w14:paraId="6453086C" w14:textId="77777777" w:rsidR="00A43CE0" w:rsidRPr="00A3112A" w:rsidRDefault="00A43CE0" w:rsidP="008E52D9">
      <w:pPr>
        <w:shd w:val="clear" w:color="auto" w:fill="FFFFFF"/>
        <w:spacing w:after="0" w:line="240" w:lineRule="auto"/>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u w:val="single"/>
          <w:bdr w:val="none" w:sz="0" w:space="0" w:color="auto" w:frame="1"/>
        </w:rPr>
        <w:t>  Заключение.</w:t>
      </w:r>
    </w:p>
    <w:p w14:paraId="6077090C" w14:textId="179776AD" w:rsidR="00A43CE0" w:rsidRPr="00A3112A" w:rsidRDefault="00A43CE0" w:rsidP="008E52D9">
      <w:pPr>
        <w:shd w:val="clear" w:color="auto" w:fill="FFFFFF"/>
        <w:spacing w:after="0" w:line="240" w:lineRule="auto"/>
        <w:ind w:left="113" w:right="57"/>
        <w:jc w:val="both"/>
        <w:textAlignment w:val="baseline"/>
        <w:rPr>
          <w:rFonts w:ascii="Times New Roman" w:eastAsia="Times New Roman" w:hAnsi="Times New Roman" w:cs="Times New Roman"/>
          <w:sz w:val="24"/>
          <w:szCs w:val="24"/>
        </w:rPr>
      </w:pPr>
      <w:r w:rsidRPr="00A3112A">
        <w:rPr>
          <w:rFonts w:ascii="Times New Roman" w:eastAsia="Times New Roman" w:hAnsi="Times New Roman" w:cs="Times New Roman"/>
          <w:sz w:val="24"/>
          <w:szCs w:val="24"/>
          <w:bdr w:val="none" w:sz="0" w:space="0" w:color="auto" w:frame="1"/>
        </w:rPr>
        <w:t xml:space="preserve">        Познавательные УУД формирую постепенно с 1-4 классы. В результате системы упражнений, направленных на формирование познавательных УУД ученик должен </w:t>
      </w:r>
      <w:r w:rsidRPr="00A3112A">
        <w:rPr>
          <w:rFonts w:ascii="Times New Roman" w:eastAsia="Times New Roman" w:hAnsi="Times New Roman" w:cs="Times New Roman"/>
          <w:sz w:val="24"/>
          <w:szCs w:val="24"/>
          <w:bdr w:val="none" w:sz="0" w:space="0" w:color="auto" w:frame="1"/>
        </w:rPr>
        <w:lastRenderedPageBreak/>
        <w:t>осознать «Я умею думать, рассуждать, сравнивать, обобщать, находить и сохранять информацию».В сфере познавательных универсальных учебных действий обучающиеся начальной школы научатся воспринимать и анализировать сообщения и важнейшие их компоненты — тексты. Использовать знаково-символические средства, в том числе овладеют действием моделирования, а также широким спектром логических действий и операций, включая общие приёмы решения задач.</w:t>
      </w:r>
    </w:p>
    <w:p w14:paraId="51A30E30" w14:textId="49D47469" w:rsidR="00A43CE0" w:rsidRPr="005B33CE" w:rsidRDefault="00A43CE0" w:rsidP="005B33CE">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A3112A">
        <w:rPr>
          <w:rFonts w:ascii="Times New Roman" w:eastAsia="Times New Roman" w:hAnsi="Times New Roman" w:cs="Times New Roman"/>
          <w:sz w:val="24"/>
          <w:szCs w:val="24"/>
          <w:bdr w:val="none" w:sz="0" w:space="0" w:color="auto" w:frame="1"/>
        </w:rPr>
        <w:t>         Отслеживать уровень сформированности познавательных УУД можно через самостоятельное выполнение упражнений учебника. В качестве диагностики  выявления  уровня  сформированности  познавательных УУД использую комплексные диагностические работы (входная, промежуточная, итоговая).</w:t>
      </w:r>
      <w:r w:rsidRPr="00A3112A">
        <w:rPr>
          <w:rFonts w:ascii="Times New Roman" w:eastAsia="Times New Roman" w:hAnsi="Times New Roman" w:cs="Times New Roman"/>
          <w:sz w:val="24"/>
          <w:szCs w:val="24"/>
        </w:rPr>
        <w:t> </w:t>
      </w:r>
      <w:r w:rsidRPr="00A3112A">
        <w:rPr>
          <w:rFonts w:ascii="Times New Roman" w:eastAsia="Times New Roman" w:hAnsi="Times New Roman" w:cs="Times New Roman"/>
          <w:sz w:val="24"/>
          <w:szCs w:val="24"/>
          <w:bdr w:val="none" w:sz="0" w:space="0" w:color="auto" w:frame="1"/>
        </w:rPr>
        <w:t xml:space="preserve">Таким образом, формируя  познавательные УУД,  я  осуществляю развитие  компетентностей личности младших </w:t>
      </w:r>
      <w:r w:rsidRPr="005B33CE">
        <w:rPr>
          <w:rFonts w:ascii="Times New Roman" w:eastAsia="Times New Roman" w:hAnsi="Times New Roman" w:cs="Times New Roman"/>
          <w:sz w:val="24"/>
          <w:szCs w:val="24"/>
          <w:bdr w:val="none" w:sz="0" w:space="0" w:color="auto" w:frame="1"/>
        </w:rPr>
        <w:t>школьников, готовя их к успешной жизни в современном обществе, что соответствует требованиям Федерального государственного образовательного стандарта начального общего образования.</w:t>
      </w:r>
    </w:p>
    <w:p w14:paraId="6778A7F3" w14:textId="0033575E" w:rsidR="00A3112A" w:rsidRPr="005B33CE" w:rsidRDefault="00A3112A" w:rsidP="005B33CE">
      <w:pPr>
        <w:spacing w:after="0"/>
        <w:jc w:val="both"/>
        <w:rPr>
          <w:rFonts w:ascii="Times New Roman" w:hAnsi="Times New Roman" w:cs="Times New Roman"/>
          <w:sz w:val="24"/>
          <w:szCs w:val="24"/>
        </w:rPr>
      </w:pPr>
      <w:r w:rsidRPr="005B33CE">
        <w:rPr>
          <w:rFonts w:ascii="Times New Roman" w:hAnsi="Times New Roman" w:cs="Times New Roman"/>
          <w:sz w:val="24"/>
          <w:szCs w:val="24"/>
        </w:rPr>
        <w:t>Формирование познавательных УУД происходит постепенно. Я предлагаю вам семь постепенных шагов в обучении этому умению: (Слайд 20)</w:t>
      </w:r>
    </w:p>
    <w:p w14:paraId="1ACFF0D8" w14:textId="77777777" w:rsidR="00A3112A" w:rsidRPr="005B33CE" w:rsidRDefault="00A3112A" w:rsidP="005B33CE">
      <w:pPr>
        <w:spacing w:after="0"/>
        <w:jc w:val="both"/>
        <w:rPr>
          <w:rFonts w:ascii="Times New Roman" w:hAnsi="Times New Roman" w:cs="Times New Roman"/>
          <w:sz w:val="24"/>
          <w:szCs w:val="24"/>
        </w:rPr>
      </w:pPr>
      <w:r w:rsidRPr="005B33CE">
        <w:rPr>
          <w:rFonts w:ascii="Times New Roman" w:hAnsi="Times New Roman" w:cs="Times New Roman"/>
          <w:sz w:val="24"/>
          <w:szCs w:val="24"/>
        </w:rPr>
        <w:t xml:space="preserve"> 1. помогите ученикам осознать, зачем нужно то или иное умение, навык; </w:t>
      </w:r>
    </w:p>
    <w:p w14:paraId="36574099" w14:textId="77777777" w:rsidR="00A3112A" w:rsidRPr="005B33CE" w:rsidRDefault="00A3112A" w:rsidP="005B33CE">
      <w:pPr>
        <w:spacing w:after="0"/>
        <w:jc w:val="both"/>
        <w:rPr>
          <w:rFonts w:ascii="Times New Roman" w:hAnsi="Times New Roman" w:cs="Times New Roman"/>
          <w:sz w:val="24"/>
          <w:szCs w:val="24"/>
        </w:rPr>
      </w:pPr>
      <w:r w:rsidRPr="005B33CE">
        <w:rPr>
          <w:rFonts w:ascii="Times New Roman" w:hAnsi="Times New Roman" w:cs="Times New Roman"/>
          <w:sz w:val="24"/>
          <w:szCs w:val="24"/>
        </w:rPr>
        <w:t xml:space="preserve"> 2. помогите учащимся понять из чего это умение/навык состоит; </w:t>
      </w:r>
    </w:p>
    <w:p w14:paraId="4C55F4EA" w14:textId="77777777" w:rsidR="00A3112A" w:rsidRPr="005B33CE" w:rsidRDefault="00A3112A" w:rsidP="005B33CE">
      <w:pPr>
        <w:spacing w:after="0"/>
        <w:jc w:val="both"/>
        <w:rPr>
          <w:rFonts w:ascii="Times New Roman" w:hAnsi="Times New Roman" w:cs="Times New Roman"/>
          <w:sz w:val="24"/>
          <w:szCs w:val="24"/>
        </w:rPr>
      </w:pPr>
      <w:r w:rsidRPr="005B33CE">
        <w:rPr>
          <w:rFonts w:ascii="Times New Roman" w:hAnsi="Times New Roman" w:cs="Times New Roman"/>
          <w:sz w:val="24"/>
          <w:szCs w:val="24"/>
        </w:rPr>
        <w:t xml:space="preserve"> 3. организуйте практику; </w:t>
      </w:r>
    </w:p>
    <w:p w14:paraId="18A18BDA" w14:textId="77777777" w:rsidR="00A3112A" w:rsidRPr="005B33CE" w:rsidRDefault="00A3112A" w:rsidP="005B33CE">
      <w:pPr>
        <w:spacing w:after="0"/>
        <w:jc w:val="both"/>
        <w:rPr>
          <w:rFonts w:ascii="Times New Roman" w:hAnsi="Times New Roman" w:cs="Times New Roman"/>
          <w:sz w:val="24"/>
          <w:szCs w:val="24"/>
        </w:rPr>
      </w:pPr>
      <w:r w:rsidRPr="005B33CE">
        <w:rPr>
          <w:rFonts w:ascii="Times New Roman" w:hAnsi="Times New Roman" w:cs="Times New Roman"/>
          <w:sz w:val="24"/>
          <w:szCs w:val="24"/>
        </w:rPr>
        <w:t xml:space="preserve"> 4. убедитесь, что каждый ученик получает информацию о том, правильно или нет, он выполняет задания по овладению навыком/умением; </w:t>
      </w:r>
    </w:p>
    <w:p w14:paraId="087EF1AE" w14:textId="77777777" w:rsidR="00A3112A" w:rsidRPr="005B33CE" w:rsidRDefault="00A3112A" w:rsidP="005B33CE">
      <w:pPr>
        <w:spacing w:after="0"/>
        <w:jc w:val="both"/>
        <w:rPr>
          <w:rFonts w:ascii="Times New Roman" w:hAnsi="Times New Roman" w:cs="Times New Roman"/>
          <w:sz w:val="24"/>
          <w:szCs w:val="24"/>
        </w:rPr>
      </w:pPr>
      <w:r w:rsidRPr="005B33CE">
        <w:rPr>
          <w:rFonts w:ascii="Times New Roman" w:hAnsi="Times New Roman" w:cs="Times New Roman"/>
          <w:sz w:val="24"/>
          <w:szCs w:val="24"/>
        </w:rPr>
        <w:t xml:space="preserve"> 5. стимулируйте учащихся в том, чтобы они помогали друг другу во время практики; </w:t>
      </w:r>
    </w:p>
    <w:p w14:paraId="090A5EA1" w14:textId="77777777" w:rsidR="00A3112A" w:rsidRPr="005B33CE" w:rsidRDefault="00A3112A" w:rsidP="005B33CE">
      <w:pPr>
        <w:spacing w:after="0"/>
        <w:jc w:val="both"/>
        <w:rPr>
          <w:rFonts w:ascii="Times New Roman" w:hAnsi="Times New Roman" w:cs="Times New Roman"/>
          <w:sz w:val="24"/>
          <w:szCs w:val="24"/>
        </w:rPr>
      </w:pPr>
      <w:r w:rsidRPr="005B33CE">
        <w:rPr>
          <w:rFonts w:ascii="Times New Roman" w:hAnsi="Times New Roman" w:cs="Times New Roman"/>
          <w:sz w:val="24"/>
          <w:szCs w:val="24"/>
        </w:rPr>
        <w:t xml:space="preserve"> 6. создайте ситуации, в которых ученики обязательно добьются положительного результата; </w:t>
      </w:r>
    </w:p>
    <w:p w14:paraId="53319619" w14:textId="7BFE3449" w:rsidR="00A3112A" w:rsidRPr="005B33CE" w:rsidRDefault="00A3112A" w:rsidP="005B33CE">
      <w:pPr>
        <w:spacing w:after="0"/>
        <w:jc w:val="both"/>
        <w:rPr>
          <w:rFonts w:ascii="Times New Roman" w:hAnsi="Times New Roman" w:cs="Times New Roman"/>
          <w:sz w:val="24"/>
          <w:szCs w:val="24"/>
        </w:rPr>
      </w:pPr>
      <w:r w:rsidRPr="005B33CE">
        <w:rPr>
          <w:rFonts w:ascii="Times New Roman" w:hAnsi="Times New Roman" w:cs="Times New Roman"/>
          <w:sz w:val="24"/>
          <w:szCs w:val="24"/>
        </w:rPr>
        <w:t xml:space="preserve"> 7. стимулируйте подобную практику до тех пор, пока учащиеся не почувствуют потребность в ее постоянном применении.  </w:t>
      </w:r>
    </w:p>
    <w:p w14:paraId="30581BB8" w14:textId="28B08392" w:rsidR="00A3112A" w:rsidRPr="005B33CE" w:rsidRDefault="00A3112A" w:rsidP="005B33CE">
      <w:pPr>
        <w:spacing w:after="0"/>
        <w:jc w:val="both"/>
        <w:rPr>
          <w:rFonts w:ascii="Times New Roman" w:hAnsi="Times New Roman" w:cs="Times New Roman"/>
          <w:sz w:val="24"/>
          <w:szCs w:val="24"/>
        </w:rPr>
      </w:pPr>
      <w:r w:rsidRPr="005B33CE">
        <w:rPr>
          <w:rFonts w:ascii="Times New Roman" w:hAnsi="Times New Roman" w:cs="Times New Roman"/>
          <w:color w:val="000000"/>
          <w:sz w:val="24"/>
          <w:szCs w:val="24"/>
          <w:lang w:eastAsia="ru-RU"/>
        </w:rPr>
        <w:t xml:space="preserve">  </w:t>
      </w:r>
      <w:r w:rsidR="00FC126E">
        <w:rPr>
          <w:rFonts w:ascii="Times New Roman" w:hAnsi="Times New Roman" w:cs="Times New Roman"/>
          <w:color w:val="000000"/>
          <w:sz w:val="24"/>
          <w:szCs w:val="24"/>
          <w:lang w:eastAsia="ru-RU"/>
        </w:rPr>
        <w:tab/>
      </w:r>
      <w:r w:rsidRPr="005B33CE">
        <w:rPr>
          <w:rFonts w:ascii="Times New Roman" w:hAnsi="Times New Roman" w:cs="Times New Roman"/>
          <w:color w:val="000000"/>
          <w:sz w:val="24"/>
          <w:szCs w:val="24"/>
          <w:lang w:eastAsia="ru-RU"/>
        </w:rPr>
        <w:t>Конечно,  подготовка заданий по фомированию познавательных УУД  - довольно  трудоёмкий процесс,  требующий от учителя определённого энтузиазма,. Но учитывая</w:t>
      </w:r>
      <w:r w:rsidRPr="005B33CE">
        <w:rPr>
          <w:rFonts w:ascii="Times New Roman" w:hAnsi="Times New Roman" w:cs="Times New Roman"/>
          <w:color w:val="000000"/>
          <w:sz w:val="24"/>
          <w:szCs w:val="24"/>
          <w:shd w:val="clear" w:color="auto" w:fill="FFFFFF"/>
        </w:rPr>
        <w:t xml:space="preserve">  индивидуальные особенности каждого ученика, я добилась положительных результатов. Прежде всего, на уроках исчезли страх и безразличие, у детей появился интерес к учёбе, они стали активными участниками учебного процесса. Сильный ученик старается сделать как можно больше, а слабый тянется за ним, сильный учит слабого ученика. Эти изменения должным образом отразились на  качестве успеваемости школьников.</w:t>
      </w:r>
      <w:r w:rsidRPr="005B33CE">
        <w:rPr>
          <w:rFonts w:ascii="Times New Roman" w:hAnsi="Times New Roman" w:cs="Times New Roman"/>
          <w:sz w:val="24"/>
          <w:szCs w:val="24"/>
        </w:rPr>
        <w:t xml:space="preserve"> (Слайд 21)</w:t>
      </w:r>
    </w:p>
    <w:p w14:paraId="3F2C2521" w14:textId="15F20665" w:rsidR="00A3112A" w:rsidRPr="005B33CE" w:rsidRDefault="00A3112A" w:rsidP="005B33CE">
      <w:pPr>
        <w:spacing w:after="0"/>
        <w:rPr>
          <w:rFonts w:ascii="Times New Roman" w:hAnsi="Times New Roman" w:cs="Times New Roman"/>
          <w:color w:val="000000"/>
          <w:sz w:val="24"/>
          <w:szCs w:val="24"/>
          <w:shd w:val="clear" w:color="auto" w:fill="FFFFFF"/>
        </w:rPr>
      </w:pPr>
      <w:r w:rsidRPr="005B33CE">
        <w:rPr>
          <w:rFonts w:ascii="Times New Roman" w:hAnsi="Times New Roman" w:cs="Times New Roman"/>
          <w:b/>
          <w:noProof/>
          <w:color w:val="000000"/>
          <w:sz w:val="24"/>
          <w:szCs w:val="24"/>
        </w:rPr>
        <w:lastRenderedPageBreak/>
        <w:drawing>
          <wp:inline distT="0" distB="0" distL="0" distR="0" wp14:anchorId="1056A806" wp14:editId="654610B9">
            <wp:extent cx="5686425" cy="3267075"/>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B99412D" w14:textId="7D7F883F" w:rsidR="00A3112A" w:rsidRPr="005B33CE" w:rsidRDefault="00A3112A" w:rsidP="005B33CE">
      <w:pPr>
        <w:spacing w:after="0"/>
        <w:jc w:val="both"/>
        <w:rPr>
          <w:rFonts w:ascii="Times New Roman" w:hAnsi="Times New Roman" w:cs="Times New Roman"/>
          <w:sz w:val="24"/>
          <w:szCs w:val="24"/>
        </w:rPr>
      </w:pPr>
      <w:r w:rsidRPr="005B33CE">
        <w:rPr>
          <w:rFonts w:ascii="Times New Roman" w:hAnsi="Times New Roman" w:cs="Times New Roman"/>
          <w:sz w:val="24"/>
          <w:szCs w:val="24"/>
        </w:rPr>
        <w:t xml:space="preserve">  Считаю, что </w:t>
      </w:r>
      <w:r w:rsidR="005B33CE" w:rsidRPr="005B33CE">
        <w:rPr>
          <w:rFonts w:ascii="Times New Roman" w:hAnsi="Times New Roman" w:cs="Times New Roman"/>
          <w:sz w:val="24"/>
          <w:szCs w:val="24"/>
        </w:rPr>
        <w:t xml:space="preserve">подобные задания имеют </w:t>
      </w:r>
      <w:r w:rsidRPr="005B33CE">
        <w:rPr>
          <w:rFonts w:ascii="Times New Roman" w:hAnsi="Times New Roman" w:cs="Times New Roman"/>
          <w:sz w:val="24"/>
          <w:szCs w:val="24"/>
        </w:rPr>
        <w:t xml:space="preserve"> ряд достоинств. (Слайд 22)</w:t>
      </w:r>
    </w:p>
    <w:p w14:paraId="61661B2F" w14:textId="77777777" w:rsidR="00A3112A" w:rsidRPr="00FC126E" w:rsidRDefault="00A3112A" w:rsidP="005B33CE">
      <w:pPr>
        <w:spacing w:after="0"/>
        <w:jc w:val="both"/>
        <w:rPr>
          <w:rFonts w:ascii="Times New Roman" w:hAnsi="Times New Roman" w:cs="Times New Roman"/>
          <w:sz w:val="24"/>
          <w:szCs w:val="24"/>
          <w:lang w:eastAsia="ru-RU"/>
        </w:rPr>
      </w:pPr>
      <w:r w:rsidRPr="00FC126E">
        <w:rPr>
          <w:rFonts w:ascii="Times New Roman" w:hAnsi="Times New Roman" w:cs="Times New Roman"/>
          <w:sz w:val="24"/>
          <w:szCs w:val="24"/>
          <w:lang w:eastAsia="ru-RU"/>
        </w:rPr>
        <w:t xml:space="preserve">Во- первых, повышается учебная и познавательная мотивация учеников. </w:t>
      </w:r>
    </w:p>
    <w:p w14:paraId="252DD0FD" w14:textId="77777777" w:rsidR="00A3112A" w:rsidRPr="00FC126E" w:rsidRDefault="00A3112A" w:rsidP="005B33CE">
      <w:pPr>
        <w:spacing w:after="0"/>
        <w:jc w:val="both"/>
        <w:rPr>
          <w:rFonts w:ascii="Times New Roman" w:hAnsi="Times New Roman" w:cs="Times New Roman"/>
          <w:sz w:val="24"/>
          <w:szCs w:val="24"/>
          <w:lang w:eastAsia="ru-RU"/>
        </w:rPr>
      </w:pPr>
      <w:r w:rsidRPr="00FC126E">
        <w:rPr>
          <w:rFonts w:ascii="Times New Roman" w:hAnsi="Times New Roman" w:cs="Times New Roman"/>
          <w:sz w:val="24"/>
          <w:szCs w:val="24"/>
          <w:lang w:eastAsia="ru-RU"/>
        </w:rPr>
        <w:t xml:space="preserve">Во-вторых, снижается уровень тревожности, страха оказаться неуспешным, некомпетентным в решении каких-то задач. </w:t>
      </w:r>
    </w:p>
    <w:p w14:paraId="776438CD" w14:textId="234FE62C" w:rsidR="00A43CE0" w:rsidRPr="005B33CE" w:rsidRDefault="00A3112A" w:rsidP="005B33CE">
      <w:pPr>
        <w:spacing w:after="0"/>
        <w:jc w:val="both"/>
        <w:rPr>
          <w:rFonts w:ascii="Times New Roman" w:hAnsi="Times New Roman" w:cs="Times New Roman"/>
          <w:sz w:val="24"/>
          <w:szCs w:val="24"/>
          <w:lang w:eastAsia="ru-RU"/>
        </w:rPr>
      </w:pPr>
      <w:r w:rsidRPr="00FC126E">
        <w:rPr>
          <w:rFonts w:ascii="Times New Roman" w:hAnsi="Times New Roman" w:cs="Times New Roman"/>
          <w:sz w:val="24"/>
          <w:szCs w:val="24"/>
          <w:lang w:eastAsia="ru-RU"/>
        </w:rPr>
        <w:t>В-третьих, выше обучаемость, эффективность усвоения и актуализации знаний. При совместном выполнении задани</w:t>
      </w:r>
      <w:r w:rsidR="0007264B">
        <w:rPr>
          <w:rFonts w:ascii="Times New Roman" w:hAnsi="Times New Roman" w:cs="Times New Roman"/>
          <w:sz w:val="24"/>
          <w:szCs w:val="24"/>
          <w:lang w:eastAsia="ru-RU"/>
        </w:rPr>
        <w:t>й</w:t>
      </w:r>
      <w:r w:rsidRPr="00FC126E">
        <w:rPr>
          <w:rFonts w:ascii="Times New Roman" w:hAnsi="Times New Roman" w:cs="Times New Roman"/>
          <w:sz w:val="24"/>
          <w:szCs w:val="24"/>
          <w:lang w:eastAsia="ru-RU"/>
        </w:rPr>
        <w:t xml:space="preserve"> происходит взаимообучение, поскольку каждый ученик вносит свою лепту в общую работу. Ну и, наконец, не стоит забывать о том, что задача школы не сводится только к развитию мыслительных навыков, расширению кругозора, обучению основам теоретических знаний. Школа также должна содействовать личностному росту каждого ученика, развитию его коммуникативных навыков, которые окажутся не менее востребованными в дальнейшей жизни. Именно  работа в сотрудничестве </w:t>
      </w:r>
      <w:r w:rsidR="0007264B">
        <w:rPr>
          <w:rFonts w:ascii="Times New Roman" w:hAnsi="Times New Roman" w:cs="Times New Roman"/>
          <w:sz w:val="24"/>
          <w:szCs w:val="24"/>
          <w:lang w:eastAsia="ru-RU"/>
        </w:rPr>
        <w:t xml:space="preserve">над такими заданиями </w:t>
      </w:r>
      <w:r w:rsidRPr="00FC126E">
        <w:rPr>
          <w:rFonts w:ascii="Times New Roman" w:hAnsi="Times New Roman" w:cs="Times New Roman"/>
          <w:sz w:val="24"/>
          <w:szCs w:val="24"/>
          <w:lang w:eastAsia="ru-RU"/>
        </w:rPr>
        <w:t>способствует улучшению психологического климата в классе, развитию толерантности, умению вести диалог и аргументировать свою точку зрения, а это и является залогом успешного обучения школьников</w:t>
      </w:r>
    </w:p>
    <w:p w14:paraId="5AE409DB" w14:textId="77777777" w:rsidR="00535CEA" w:rsidRPr="005B33CE" w:rsidRDefault="00535CEA" w:rsidP="0007264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B33CE">
        <w:rPr>
          <w:rFonts w:ascii="Times New Roman" w:eastAsia="Times New Roman" w:hAnsi="Times New Roman" w:cs="Times New Roman"/>
          <w:b/>
          <w:bCs/>
          <w:sz w:val="24"/>
          <w:szCs w:val="24"/>
          <w:lang w:eastAsia="ru-RU"/>
        </w:rPr>
        <w:t>Главное для учителя - помнить, что все учащиеся - звезды, маленькие и большие, близкие и далекие, но одинаково красивые. Каждая звездочка выбирает свою траекторию полета. Каждая звездочка мечтает сиять.</w:t>
      </w:r>
    </w:p>
    <w:p w14:paraId="781F34AD" w14:textId="3346265F" w:rsidR="00535CEA" w:rsidRDefault="0007264B" w:rsidP="0007264B">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Желаю каждому и найти то средство, которое поможет Вам стать для учеников путеводной звездой!</w:t>
      </w:r>
    </w:p>
    <w:p w14:paraId="253AEB79" w14:textId="3AF2B7DF" w:rsidR="0007264B" w:rsidRDefault="0007264B" w:rsidP="0007264B">
      <w:pPr>
        <w:shd w:val="clear" w:color="auto" w:fill="FFFFFF"/>
        <w:spacing w:after="0" w:line="240" w:lineRule="auto"/>
        <w:ind w:firstLine="708"/>
        <w:jc w:val="both"/>
        <w:rPr>
          <w:rFonts w:ascii="Times New Roman" w:eastAsia="Times New Roman" w:hAnsi="Times New Roman" w:cs="Times New Roman"/>
          <w:sz w:val="24"/>
          <w:szCs w:val="24"/>
          <w:lang w:eastAsia="ru-RU"/>
        </w:rPr>
      </w:pPr>
    </w:p>
    <w:p w14:paraId="0C84BDAE" w14:textId="5B6D839E" w:rsidR="009520A7" w:rsidRDefault="009520A7" w:rsidP="0007264B">
      <w:pPr>
        <w:shd w:val="clear" w:color="auto" w:fill="FFFFFF"/>
        <w:spacing w:after="0" w:line="240" w:lineRule="auto"/>
        <w:ind w:firstLine="708"/>
        <w:jc w:val="both"/>
        <w:rPr>
          <w:rFonts w:ascii="Times New Roman" w:eastAsia="Times New Roman" w:hAnsi="Times New Roman" w:cs="Times New Roman"/>
          <w:sz w:val="24"/>
          <w:szCs w:val="24"/>
          <w:lang w:eastAsia="ru-RU"/>
        </w:rPr>
      </w:pPr>
    </w:p>
    <w:p w14:paraId="135F2236" w14:textId="503BD0A2" w:rsidR="009520A7" w:rsidRPr="005B33CE" w:rsidRDefault="009520A7" w:rsidP="0007264B">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Список литературы:</w:t>
      </w:r>
      <w:bookmarkStart w:id="1" w:name="_GoBack"/>
      <w:bookmarkEnd w:id="1"/>
    </w:p>
    <w:p w14:paraId="320BF035"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1. Асмолов, А.Г. Как проектировать универсальные учебные действия в начальной школе. От действия к мысли./А.Г.Асмолов. М.: Просвещение, 2011. 124с. ISBN 978-5-496-00264-7.</w:t>
      </w:r>
    </w:p>
    <w:p w14:paraId="0F0ADD46"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 Бандурка, А. М. Основы психологии и педагогики: учеб. пособие / А. М. Бандурка, В. А. Тюрина, Е. И. Федоренко. Ростов н/Д: Феникс, 2009. 250 с. ISBN 978-5-99-10-2921-6.</w:t>
      </w:r>
    </w:p>
    <w:p w14:paraId="2ED78CDD"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lastRenderedPageBreak/>
        <w:t>3. Белопольская, Н.Л. Исключение предметов: Модифицированная психодиагностическая методика: Руководство по использованию / Н.Л. Белопольская. Изд. 3-е, стереотип. Москва: 2009.- 64 с. ISBN 978-5-312-11312-6.</w:t>
      </w:r>
    </w:p>
    <w:p w14:paraId="1E43CA3C"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4. Бордовская, Н.В. Педагогика. Учебное пособие / Н.В.Бордовская, А.А. Реан. СПБ.: Питер,2011. 304 с. ISBN 978-5-459-00614-8.</w:t>
      </w:r>
    </w:p>
    <w:p w14:paraId="29B2325F"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5. Воронцов, А. Б. Организация учебного процесса в начальной школе: Методические рекомендации// Серия «Новые образовательные стандарты»./А.Б.Воронцов - Москва: ВИТА-ПРЕСС, 2011. 72 с. ISBN 978-5-91658-638-1.</w:t>
      </w:r>
    </w:p>
    <w:p w14:paraId="3443206F"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6. Воронцов, А.Б. Проектные задачи в начальной школе. / А.Б.Воронцов. Москва: Просвещение, 2010. 162 с. ISBN 978-5-090-25237-9.</w:t>
      </w:r>
    </w:p>
    <w:p w14:paraId="0E400577"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7. Дусавицкий, А. К. Урок в развивающем обучении: Книга для учителя/ А. К. Дусавицкий, Е. М. Кондратюк, И. Н. Толмачёва, З. И. Шилкунова. 2-е изд. Москва: ВИТА-ПРЕСС, 2010.-288с ISBN 978-3-19-001613-6.</w:t>
      </w:r>
    </w:p>
    <w:p w14:paraId="491E501D"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8. Иванова, К.О. Теория обучения в информационном обществе./ К.О. Иванова, И.М. Осмоловская. Москва: Просвещение, 2014. 192 с. ISBN 978-5-0903-3594-2.</w:t>
      </w:r>
    </w:p>
    <w:p w14:paraId="2AF456FB"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9. Казачкова, С.П. Начальная школа. Требования стандартов второго поколения к урокам и внеурочной деятельности/ С.П.Казачкова, М.С. Умнова. 3-е изд.,стериотип. М.: Планета,2014. 256 с. (Качество обучения) ISBN 978-0-718-15368-9.</w:t>
      </w:r>
    </w:p>
    <w:p w14:paraId="7AB9AAFB"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10. Как перейти к реализации ФГОС по образовательной системе деятельностного метода обучения «Школа 2000...» / Под ред. Л.Г. Петерсон. Москва: 2010. 46c. ISBN 5-329-01115-9.</w:t>
      </w:r>
    </w:p>
    <w:p w14:paraId="3FE14A2E"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11. Ковалева, Г.С. Планируемые результаты начального общего образования /Под ред. Г.С. Ковалевой, О.Б. Логиновой. Москва: Просвещение, 2010.- 142с. ISBN 978-5-0903-0752-9.</w:t>
      </w:r>
    </w:p>
    <w:p w14:paraId="40E7AF3C"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12. Ковалева, Г.С. Оценка достижений планируемых результатов в начальной школе. Система заданий./ Г.С Ковалева. Москва: Просвещение, 2010. 176 с. ISBN 978-5-0903-0750-5.</w:t>
      </w:r>
    </w:p>
    <w:p w14:paraId="133A798D"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13. Коджаспирова, Г.М., Педагогический словарь: для студ.высш. и сред.пед.учеб.заведений./ Г.М. Коджаспирова, А.Ю. Коджаспиров. М.: Издательский центр «Академия», 2005. 176 с. ISBN 5-7695-2145-7</w:t>
      </w:r>
    </w:p>
    <w:p w14:paraId="4555C727"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14. Коджаспирова, Г.М. Педагогика: учебник/Г.М.Коджаспирова. М.:КНОРУС,2010.- 744с. ISBN 978-5-406-00237-7.</w:t>
      </w:r>
    </w:p>
    <w:p w14:paraId="06C5EE1A"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15. Кудрявцева, Н.Г. Системно-деятельностный подход как механизм реализации ФГОС нового поколения//Справочник заместителя директора школы./ Н.Г.Кудрявцева. 2011. №4. С.43-47 ISBN 978-966-14-6762-9.</w:t>
      </w:r>
    </w:p>
    <w:p w14:paraId="724C0122"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16. Лихачев, Б.Т. Педагогика. Курс лекций: Учеб.пособие для студентов пед.учеб.заведений и слушателей ИПК и ФПК. 4-е изд., перераб. и доп./Б.Т. Лихачев. М.: Юрайт, 1999. 523с. ISBN 5-85294-080-1.</w:t>
      </w:r>
    </w:p>
    <w:p w14:paraId="68D45D33"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lastRenderedPageBreak/>
        <w:t>17. Матюшкин, А.М. Проблемные ситуации в мышлении и обучении/А.М.Матюшкин. М.: Директ-Медиа, 2008. 497с. ISBN 5-06-006942-0.</w:t>
      </w:r>
    </w:p>
    <w:p w14:paraId="36086471"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18. Медведева, Н.В. Формирование и развитие УУД в начальном общем образовании // журнал «Начальная школа плюс До и После» / Н.В. Медведева. 2011. №7.</w:t>
      </w:r>
    </w:p>
    <w:p w14:paraId="7B0200A3"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19. Общие основы педагогики: учебник для студентов педагогических вузов/И.А. Соловцова, Н.М.Борытко; Под ред. Н.М. Борытко. Волгоград: Изд-во ВГИПК РО, 2006. 60 с. ISBN 5-7087-0004-0.</w:t>
      </w:r>
    </w:p>
    <w:p w14:paraId="16DF7942"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20. Педагогика: Учеб.пособие/ В.Г.Рындак, Н.В.Алехина, И.В.Власюк, и др., Под ред. проф. В.Г.Рындак. М.: Высш.шк, 2006. 495 с. ISBN 5-06-005609-0.</w:t>
      </w:r>
    </w:p>
    <w:p w14:paraId="163B9F30"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21. Педагогика: учеб./Л.П.Крившенко [ и др.]; под ред. Л.П. Крившенко. М.: ТК Велби, Изд-во Прокпект, 2008. 432с. ISBN 978-5-482-01937-5.</w:t>
      </w:r>
    </w:p>
    <w:p w14:paraId="0856AF7C"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22. Педагогика: учеб.пособие/под ред. П.И.Пидкасистого. 2-е изд., испр. и доп. М.: Издательство Юрайт; ИД Юрайт, 2011. 502с. (основы наук) ISBN 978-5-9916-0886-2.</w:t>
      </w:r>
    </w:p>
    <w:p w14:paraId="0096E09F"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23. Подласый И.П. Педагогика: Учебник. М.: Высшее образование, 2006. 540с. ISBN 5-9692-0012-3.</w:t>
      </w:r>
    </w:p>
    <w:p w14:paraId="3733EC8F"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24. Примерная основная образовательная программа образовательного учреждения. Начальная школа (серия «Стандарты второго поколения») / сост. Е.С. Савинов. Москва: Просвещение, 2010. 191 с. ISBN 978-5-0903-3526-3.</w:t>
      </w:r>
    </w:p>
    <w:p w14:paraId="5E06F7A6"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25. Психология и педагогика: учебник для вызов/ под ред. П.И.Пидкасистого. М.: Издательство Юрайст; Высшее образование, 2010. 714с - (основы наук) ISBN 5-9652-0132-41.</w:t>
      </w:r>
    </w:p>
    <w:p w14:paraId="4C578E78"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26. Павлова В.В. Диагностика качества познавательных УУД в начальной школе // журнал «Начальная школа». 2011. №4.</w:t>
      </w:r>
    </w:p>
    <w:p w14:paraId="56017266"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27. Рогов, Е.И. Настольная книга практического психолога: Учебное пособие в 2-х кн. Кн. 1./Е.И.Рогов. М., 1999. 529 с. ISBN 5-03-005843-8.</w:t>
      </w:r>
    </w:p>
    <w:p w14:paraId="108EA6F9"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28. Федеральный государственный образовательный стандарт начального общего образования. М.: Просвещение, 2014. ISBN 978-5-0903-2842-5.</w:t>
      </w:r>
    </w:p>
    <w:p w14:paraId="4BA851DC"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29. Цукерман, Г.А. Как младшие школьники учатся учиться./ Г.А. Цукерман. М. Рига: Педагогический центр «Эксперимент», 2000. 216 c. ISBN 978-5-615-00368-5.</w:t>
      </w:r>
    </w:p>
    <w:p w14:paraId="13592FA1" w14:textId="77777777" w:rsidR="009520A7" w:rsidRPr="009520A7" w:rsidRDefault="009520A7" w:rsidP="009520A7">
      <w:pPr>
        <w:shd w:val="clear" w:color="auto" w:fill="FFFFFF"/>
        <w:spacing w:after="285" w:line="240" w:lineRule="auto"/>
        <w:rPr>
          <w:rFonts w:ascii="Times New Roman" w:eastAsia="Times New Roman" w:hAnsi="Times New Roman" w:cs="Times New Roman"/>
          <w:color w:val="000000"/>
          <w:sz w:val="24"/>
          <w:szCs w:val="24"/>
          <w:lang w:eastAsia="ru-RU"/>
        </w:rPr>
      </w:pPr>
      <w:r w:rsidRPr="009520A7">
        <w:rPr>
          <w:rFonts w:ascii="Times New Roman" w:eastAsia="Times New Roman" w:hAnsi="Times New Roman" w:cs="Times New Roman"/>
          <w:color w:val="000000"/>
          <w:sz w:val="24"/>
          <w:szCs w:val="24"/>
          <w:lang w:eastAsia="ru-RU"/>
        </w:rPr>
        <w:t>30. Эльконин, Д.Б. Система развивающего обучения. / Д.Б. Эльконин, В.В. Давыдов. М., 1999. 243c. ISBN 978-5-249-00784-5.</w:t>
      </w:r>
    </w:p>
    <w:p w14:paraId="6034B819" w14:textId="77777777" w:rsidR="00E01A27" w:rsidRPr="005B33CE" w:rsidRDefault="00E01A27" w:rsidP="005B33CE">
      <w:pPr>
        <w:spacing w:after="0" w:line="240" w:lineRule="auto"/>
        <w:ind w:firstLine="708"/>
        <w:jc w:val="both"/>
        <w:rPr>
          <w:rFonts w:ascii="Times New Roman" w:hAnsi="Times New Roman" w:cs="Times New Roman"/>
          <w:sz w:val="24"/>
          <w:szCs w:val="24"/>
        </w:rPr>
      </w:pPr>
    </w:p>
    <w:sectPr w:rsidR="00E01A27" w:rsidRPr="005B33CE" w:rsidSect="0073103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1CEF3" w14:textId="77777777" w:rsidR="00E2546D" w:rsidRDefault="00E2546D" w:rsidP="00996CC0">
      <w:pPr>
        <w:spacing w:after="0" w:line="240" w:lineRule="auto"/>
      </w:pPr>
      <w:r>
        <w:separator/>
      </w:r>
    </w:p>
  </w:endnote>
  <w:endnote w:type="continuationSeparator" w:id="0">
    <w:p w14:paraId="25B66204" w14:textId="77777777" w:rsidR="00E2546D" w:rsidRDefault="00E2546D" w:rsidP="0099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E2999" w14:textId="77777777" w:rsidR="00E2546D" w:rsidRDefault="00E2546D" w:rsidP="00996CC0">
      <w:pPr>
        <w:spacing w:after="0" w:line="240" w:lineRule="auto"/>
      </w:pPr>
      <w:r>
        <w:separator/>
      </w:r>
    </w:p>
  </w:footnote>
  <w:footnote w:type="continuationSeparator" w:id="0">
    <w:p w14:paraId="26F496B7" w14:textId="77777777" w:rsidR="00E2546D" w:rsidRDefault="00E2546D" w:rsidP="00996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6AD1"/>
    <w:multiLevelType w:val="multilevel"/>
    <w:tmpl w:val="686C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76DC6"/>
    <w:multiLevelType w:val="multilevel"/>
    <w:tmpl w:val="2772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136A3"/>
    <w:multiLevelType w:val="multilevel"/>
    <w:tmpl w:val="98F2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454D4"/>
    <w:multiLevelType w:val="multilevel"/>
    <w:tmpl w:val="2908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51202"/>
    <w:multiLevelType w:val="hybridMultilevel"/>
    <w:tmpl w:val="7FFEC468"/>
    <w:lvl w:ilvl="0" w:tplc="6CBCFF58">
      <w:start w:val="1"/>
      <w:numFmt w:val="decimal"/>
      <w:lvlText w:val="%1."/>
      <w:lvlJc w:val="left"/>
      <w:pPr>
        <w:ind w:left="1590" w:hanging="12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3E358D"/>
    <w:multiLevelType w:val="multilevel"/>
    <w:tmpl w:val="4214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D4A1C"/>
    <w:multiLevelType w:val="hybridMultilevel"/>
    <w:tmpl w:val="98045DD4"/>
    <w:lvl w:ilvl="0" w:tplc="2F40117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0A423C02"/>
    <w:multiLevelType w:val="multilevel"/>
    <w:tmpl w:val="A690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1405DF"/>
    <w:multiLevelType w:val="multilevel"/>
    <w:tmpl w:val="D3E6C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B78AD"/>
    <w:multiLevelType w:val="multilevel"/>
    <w:tmpl w:val="A6FA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11DCC"/>
    <w:multiLevelType w:val="multilevel"/>
    <w:tmpl w:val="B808A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3C6E72"/>
    <w:multiLevelType w:val="multilevel"/>
    <w:tmpl w:val="DB38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5838FD"/>
    <w:multiLevelType w:val="multilevel"/>
    <w:tmpl w:val="1530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24397E"/>
    <w:multiLevelType w:val="multilevel"/>
    <w:tmpl w:val="CDE6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AF79D6"/>
    <w:multiLevelType w:val="multilevel"/>
    <w:tmpl w:val="A800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933FA4"/>
    <w:multiLevelType w:val="multilevel"/>
    <w:tmpl w:val="8A7E8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C6387A"/>
    <w:multiLevelType w:val="multilevel"/>
    <w:tmpl w:val="B4D4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397C29"/>
    <w:multiLevelType w:val="multilevel"/>
    <w:tmpl w:val="FDF8D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D934E56"/>
    <w:multiLevelType w:val="multilevel"/>
    <w:tmpl w:val="01F4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5"/>
  </w:num>
  <w:num w:numId="3">
    <w:abstractNumId w:val="10"/>
  </w:num>
  <w:num w:numId="4">
    <w:abstractNumId w:val="12"/>
  </w:num>
  <w:num w:numId="5">
    <w:abstractNumId w:val="2"/>
  </w:num>
  <w:num w:numId="6">
    <w:abstractNumId w:val="3"/>
  </w:num>
  <w:num w:numId="7">
    <w:abstractNumId w:val="14"/>
  </w:num>
  <w:num w:numId="8">
    <w:abstractNumId w:val="0"/>
  </w:num>
  <w:num w:numId="9">
    <w:abstractNumId w:val="18"/>
  </w:num>
  <w:num w:numId="10">
    <w:abstractNumId w:val="1"/>
  </w:num>
  <w:num w:numId="11">
    <w:abstractNumId w:val="8"/>
  </w:num>
  <w:num w:numId="12">
    <w:abstractNumId w:val="9"/>
  </w:num>
  <w:num w:numId="13">
    <w:abstractNumId w:val="17"/>
  </w:num>
  <w:num w:numId="14">
    <w:abstractNumId w:val="16"/>
  </w:num>
  <w:num w:numId="15">
    <w:abstractNumId w:val="7"/>
  </w:num>
  <w:num w:numId="16">
    <w:abstractNumId w:val="13"/>
  </w:num>
  <w:num w:numId="17">
    <w:abstractNumId w:val="5"/>
  </w:num>
  <w:num w:numId="18">
    <w:abstractNumId w:val="1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3576"/>
    <w:rsid w:val="00050AC6"/>
    <w:rsid w:val="0007264B"/>
    <w:rsid w:val="000D7D9F"/>
    <w:rsid w:val="00101076"/>
    <w:rsid w:val="00104739"/>
    <w:rsid w:val="00106265"/>
    <w:rsid w:val="001248FE"/>
    <w:rsid w:val="00163B1C"/>
    <w:rsid w:val="001745C0"/>
    <w:rsid w:val="001D6F79"/>
    <w:rsid w:val="001E3C1D"/>
    <w:rsid w:val="00413D97"/>
    <w:rsid w:val="004D4818"/>
    <w:rsid w:val="00506D24"/>
    <w:rsid w:val="00535CEA"/>
    <w:rsid w:val="0054423A"/>
    <w:rsid w:val="00591795"/>
    <w:rsid w:val="005B33CE"/>
    <w:rsid w:val="005C44A5"/>
    <w:rsid w:val="005C7242"/>
    <w:rsid w:val="005E4683"/>
    <w:rsid w:val="005F6FDD"/>
    <w:rsid w:val="006A2DBC"/>
    <w:rsid w:val="006B01D3"/>
    <w:rsid w:val="006C2D9A"/>
    <w:rsid w:val="00723C5E"/>
    <w:rsid w:val="00731037"/>
    <w:rsid w:val="00765C40"/>
    <w:rsid w:val="00795C1C"/>
    <w:rsid w:val="007C03B0"/>
    <w:rsid w:val="007D3916"/>
    <w:rsid w:val="00880610"/>
    <w:rsid w:val="008A2A68"/>
    <w:rsid w:val="008A459A"/>
    <w:rsid w:val="008E52D9"/>
    <w:rsid w:val="00900E3C"/>
    <w:rsid w:val="00920A6A"/>
    <w:rsid w:val="009520A7"/>
    <w:rsid w:val="009643D5"/>
    <w:rsid w:val="009833CD"/>
    <w:rsid w:val="00996CC0"/>
    <w:rsid w:val="00A3112A"/>
    <w:rsid w:val="00A43C16"/>
    <w:rsid w:val="00A43CE0"/>
    <w:rsid w:val="00A53300"/>
    <w:rsid w:val="00B11895"/>
    <w:rsid w:val="00B2646E"/>
    <w:rsid w:val="00B42327"/>
    <w:rsid w:val="00B51B26"/>
    <w:rsid w:val="00B84294"/>
    <w:rsid w:val="00B931E5"/>
    <w:rsid w:val="00BF63FB"/>
    <w:rsid w:val="00CB22D3"/>
    <w:rsid w:val="00CE4828"/>
    <w:rsid w:val="00CE594F"/>
    <w:rsid w:val="00D6091B"/>
    <w:rsid w:val="00E01A27"/>
    <w:rsid w:val="00E23576"/>
    <w:rsid w:val="00E2546D"/>
    <w:rsid w:val="00E87F02"/>
    <w:rsid w:val="00EE3576"/>
    <w:rsid w:val="00EF7244"/>
    <w:rsid w:val="00F05F49"/>
    <w:rsid w:val="00F34F43"/>
    <w:rsid w:val="00F427CC"/>
    <w:rsid w:val="00F61310"/>
    <w:rsid w:val="00F95107"/>
    <w:rsid w:val="00FC12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4B3C"/>
  <w15:docId w15:val="{9B21F4B3-870F-49E3-A349-4366A8CEC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1037"/>
  </w:style>
  <w:style w:type="paragraph" w:styleId="1">
    <w:name w:val="heading 1"/>
    <w:basedOn w:val="a"/>
    <w:link w:val="10"/>
    <w:uiPriority w:val="9"/>
    <w:qFormat/>
    <w:rsid w:val="00535C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163B1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163B1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2A68"/>
    <w:pPr>
      <w:ind w:left="720"/>
      <w:contextualSpacing/>
    </w:pPr>
  </w:style>
  <w:style w:type="paragraph" w:styleId="a4">
    <w:name w:val="Normal (Web)"/>
    <w:basedOn w:val="a"/>
    <w:uiPriority w:val="99"/>
    <w:unhideWhenUsed/>
    <w:rsid w:val="00535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35CEA"/>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semiHidden/>
    <w:rsid w:val="00163B1C"/>
    <w:rPr>
      <w:rFonts w:asciiTheme="majorHAnsi" w:eastAsiaTheme="majorEastAsia" w:hAnsiTheme="majorHAnsi" w:cstheme="majorBidi"/>
      <w:b/>
      <w:bCs/>
      <w:i/>
      <w:iCs/>
      <w:color w:val="4F81BD" w:themeColor="accent1"/>
    </w:rPr>
  </w:style>
  <w:style w:type="character" w:styleId="a5">
    <w:name w:val="Strong"/>
    <w:basedOn w:val="a0"/>
    <w:uiPriority w:val="22"/>
    <w:qFormat/>
    <w:rsid w:val="00163B1C"/>
    <w:rPr>
      <w:b/>
      <w:bCs/>
    </w:rPr>
  </w:style>
  <w:style w:type="character" w:styleId="a6">
    <w:name w:val="Emphasis"/>
    <w:basedOn w:val="a0"/>
    <w:uiPriority w:val="20"/>
    <w:qFormat/>
    <w:rsid w:val="00163B1C"/>
    <w:rPr>
      <w:i/>
      <w:iCs/>
    </w:rPr>
  </w:style>
  <w:style w:type="character" w:customStyle="1" w:styleId="full-screen-content-activate">
    <w:name w:val="full-screen-content-activate"/>
    <w:basedOn w:val="a0"/>
    <w:rsid w:val="00163B1C"/>
  </w:style>
  <w:style w:type="character" w:customStyle="1" w:styleId="30">
    <w:name w:val="Заголовок 3 Знак"/>
    <w:basedOn w:val="a0"/>
    <w:link w:val="3"/>
    <w:uiPriority w:val="9"/>
    <w:semiHidden/>
    <w:rsid w:val="00163B1C"/>
    <w:rPr>
      <w:rFonts w:asciiTheme="majorHAnsi" w:eastAsiaTheme="majorEastAsia" w:hAnsiTheme="majorHAnsi" w:cstheme="majorBidi"/>
      <w:b/>
      <w:bCs/>
      <w:color w:val="4F81BD" w:themeColor="accent1"/>
    </w:rPr>
  </w:style>
  <w:style w:type="paragraph" w:styleId="a7">
    <w:name w:val="Balloon Text"/>
    <w:basedOn w:val="a"/>
    <w:link w:val="a8"/>
    <w:uiPriority w:val="99"/>
    <w:semiHidden/>
    <w:unhideWhenUsed/>
    <w:rsid w:val="00163B1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63B1C"/>
    <w:rPr>
      <w:rFonts w:ascii="Tahoma" w:hAnsi="Tahoma" w:cs="Tahoma"/>
      <w:sz w:val="16"/>
      <w:szCs w:val="16"/>
    </w:rPr>
  </w:style>
  <w:style w:type="paragraph" w:styleId="a9">
    <w:name w:val="header"/>
    <w:basedOn w:val="a"/>
    <w:link w:val="aa"/>
    <w:uiPriority w:val="99"/>
    <w:unhideWhenUsed/>
    <w:rsid w:val="00996CC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96CC0"/>
  </w:style>
  <w:style w:type="paragraph" w:styleId="ab">
    <w:name w:val="footer"/>
    <w:basedOn w:val="a"/>
    <w:link w:val="ac"/>
    <w:uiPriority w:val="99"/>
    <w:unhideWhenUsed/>
    <w:rsid w:val="00996CC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96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57053">
      <w:bodyDiv w:val="1"/>
      <w:marLeft w:val="0"/>
      <w:marRight w:val="0"/>
      <w:marTop w:val="0"/>
      <w:marBottom w:val="0"/>
      <w:divBdr>
        <w:top w:val="none" w:sz="0" w:space="0" w:color="auto"/>
        <w:left w:val="none" w:sz="0" w:space="0" w:color="auto"/>
        <w:bottom w:val="none" w:sz="0" w:space="0" w:color="auto"/>
        <w:right w:val="none" w:sz="0" w:space="0" w:color="auto"/>
      </w:divBdr>
      <w:divsChild>
        <w:div w:id="1453405513">
          <w:blockQuote w:val="1"/>
          <w:marLeft w:val="0"/>
          <w:marRight w:val="0"/>
          <w:marTop w:val="0"/>
          <w:marBottom w:val="120"/>
          <w:divBdr>
            <w:top w:val="none" w:sz="0" w:space="0" w:color="auto"/>
            <w:left w:val="none" w:sz="0" w:space="0" w:color="auto"/>
            <w:bottom w:val="none" w:sz="0" w:space="0" w:color="auto"/>
            <w:right w:val="none" w:sz="0" w:space="0" w:color="auto"/>
          </w:divBdr>
        </w:div>
        <w:div w:id="1189684321">
          <w:blockQuote w:val="1"/>
          <w:marLeft w:val="0"/>
          <w:marRight w:val="0"/>
          <w:marTop w:val="0"/>
          <w:marBottom w:val="120"/>
          <w:divBdr>
            <w:top w:val="none" w:sz="0" w:space="0" w:color="auto"/>
            <w:left w:val="none" w:sz="0" w:space="0" w:color="auto"/>
            <w:bottom w:val="none" w:sz="0" w:space="0" w:color="auto"/>
            <w:right w:val="none" w:sz="0" w:space="0" w:color="auto"/>
          </w:divBdr>
        </w:div>
        <w:div w:id="63209899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17336624">
      <w:bodyDiv w:val="1"/>
      <w:marLeft w:val="0"/>
      <w:marRight w:val="0"/>
      <w:marTop w:val="0"/>
      <w:marBottom w:val="0"/>
      <w:divBdr>
        <w:top w:val="none" w:sz="0" w:space="0" w:color="auto"/>
        <w:left w:val="none" w:sz="0" w:space="0" w:color="auto"/>
        <w:bottom w:val="none" w:sz="0" w:space="0" w:color="auto"/>
        <w:right w:val="none" w:sz="0" w:space="0" w:color="auto"/>
      </w:divBdr>
      <w:divsChild>
        <w:div w:id="918171382">
          <w:blockQuote w:val="1"/>
          <w:marLeft w:val="0"/>
          <w:marRight w:val="0"/>
          <w:marTop w:val="0"/>
          <w:marBottom w:val="120"/>
          <w:divBdr>
            <w:top w:val="none" w:sz="0" w:space="0" w:color="auto"/>
            <w:left w:val="none" w:sz="0" w:space="0" w:color="auto"/>
            <w:bottom w:val="none" w:sz="0" w:space="0" w:color="auto"/>
            <w:right w:val="none" w:sz="0" w:space="0" w:color="auto"/>
          </w:divBdr>
        </w:div>
        <w:div w:id="1010453964">
          <w:blockQuote w:val="1"/>
          <w:marLeft w:val="0"/>
          <w:marRight w:val="0"/>
          <w:marTop w:val="0"/>
          <w:marBottom w:val="120"/>
          <w:divBdr>
            <w:top w:val="none" w:sz="0" w:space="0" w:color="auto"/>
            <w:left w:val="none" w:sz="0" w:space="0" w:color="auto"/>
            <w:bottom w:val="none" w:sz="0" w:space="0" w:color="auto"/>
            <w:right w:val="none" w:sz="0" w:space="0" w:color="auto"/>
          </w:divBdr>
        </w:div>
        <w:div w:id="83611957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72844244">
      <w:bodyDiv w:val="1"/>
      <w:marLeft w:val="0"/>
      <w:marRight w:val="0"/>
      <w:marTop w:val="0"/>
      <w:marBottom w:val="0"/>
      <w:divBdr>
        <w:top w:val="none" w:sz="0" w:space="0" w:color="auto"/>
        <w:left w:val="none" w:sz="0" w:space="0" w:color="auto"/>
        <w:bottom w:val="none" w:sz="0" w:space="0" w:color="auto"/>
        <w:right w:val="none" w:sz="0" w:space="0" w:color="auto"/>
      </w:divBdr>
    </w:div>
    <w:div w:id="353044121">
      <w:bodyDiv w:val="1"/>
      <w:marLeft w:val="0"/>
      <w:marRight w:val="0"/>
      <w:marTop w:val="0"/>
      <w:marBottom w:val="0"/>
      <w:divBdr>
        <w:top w:val="none" w:sz="0" w:space="0" w:color="auto"/>
        <w:left w:val="none" w:sz="0" w:space="0" w:color="auto"/>
        <w:bottom w:val="none" w:sz="0" w:space="0" w:color="auto"/>
        <w:right w:val="none" w:sz="0" w:space="0" w:color="auto"/>
      </w:divBdr>
    </w:div>
    <w:div w:id="355624170">
      <w:bodyDiv w:val="1"/>
      <w:marLeft w:val="0"/>
      <w:marRight w:val="0"/>
      <w:marTop w:val="0"/>
      <w:marBottom w:val="0"/>
      <w:divBdr>
        <w:top w:val="none" w:sz="0" w:space="0" w:color="auto"/>
        <w:left w:val="none" w:sz="0" w:space="0" w:color="auto"/>
        <w:bottom w:val="none" w:sz="0" w:space="0" w:color="auto"/>
        <w:right w:val="none" w:sz="0" w:space="0" w:color="auto"/>
      </w:divBdr>
    </w:div>
    <w:div w:id="615792909">
      <w:bodyDiv w:val="1"/>
      <w:marLeft w:val="0"/>
      <w:marRight w:val="0"/>
      <w:marTop w:val="0"/>
      <w:marBottom w:val="0"/>
      <w:divBdr>
        <w:top w:val="none" w:sz="0" w:space="0" w:color="auto"/>
        <w:left w:val="none" w:sz="0" w:space="0" w:color="auto"/>
        <w:bottom w:val="none" w:sz="0" w:space="0" w:color="auto"/>
        <w:right w:val="none" w:sz="0" w:space="0" w:color="auto"/>
      </w:divBdr>
      <w:divsChild>
        <w:div w:id="2060400375">
          <w:marLeft w:val="600"/>
          <w:marRight w:val="0"/>
          <w:marTop w:val="0"/>
          <w:marBottom w:val="0"/>
          <w:divBdr>
            <w:top w:val="none" w:sz="0" w:space="0" w:color="auto"/>
            <w:left w:val="none" w:sz="0" w:space="0" w:color="auto"/>
            <w:bottom w:val="none" w:sz="0" w:space="0" w:color="auto"/>
            <w:right w:val="none" w:sz="0" w:space="0" w:color="auto"/>
          </w:divBdr>
        </w:div>
        <w:div w:id="1784689442">
          <w:marLeft w:val="0"/>
          <w:marRight w:val="0"/>
          <w:marTop w:val="150"/>
          <w:marBottom w:val="150"/>
          <w:divBdr>
            <w:top w:val="none" w:sz="0" w:space="0" w:color="auto"/>
            <w:left w:val="none" w:sz="0" w:space="0" w:color="auto"/>
            <w:bottom w:val="none" w:sz="0" w:space="0" w:color="auto"/>
            <w:right w:val="none" w:sz="0" w:space="0" w:color="auto"/>
          </w:divBdr>
          <w:divsChild>
            <w:div w:id="1895847421">
              <w:marLeft w:val="0"/>
              <w:marRight w:val="0"/>
              <w:marTop w:val="0"/>
              <w:marBottom w:val="0"/>
              <w:divBdr>
                <w:top w:val="none" w:sz="0" w:space="0" w:color="auto"/>
                <w:left w:val="none" w:sz="0" w:space="0" w:color="auto"/>
                <w:bottom w:val="none" w:sz="0" w:space="0" w:color="auto"/>
                <w:right w:val="none" w:sz="0" w:space="0" w:color="auto"/>
              </w:divBdr>
              <w:divsChild>
                <w:div w:id="1254973604">
                  <w:marLeft w:val="0"/>
                  <w:marRight w:val="0"/>
                  <w:marTop w:val="0"/>
                  <w:marBottom w:val="0"/>
                  <w:divBdr>
                    <w:top w:val="none" w:sz="0" w:space="0" w:color="auto"/>
                    <w:left w:val="none" w:sz="0" w:space="0" w:color="auto"/>
                    <w:bottom w:val="none" w:sz="0" w:space="0" w:color="auto"/>
                    <w:right w:val="none" w:sz="0" w:space="0" w:color="auto"/>
                  </w:divBdr>
                </w:div>
                <w:div w:id="294217143">
                  <w:marLeft w:val="0"/>
                  <w:marRight w:val="0"/>
                  <w:marTop w:val="0"/>
                  <w:marBottom w:val="0"/>
                  <w:divBdr>
                    <w:top w:val="none" w:sz="0" w:space="0" w:color="auto"/>
                    <w:left w:val="none" w:sz="0" w:space="0" w:color="auto"/>
                    <w:bottom w:val="none" w:sz="0" w:space="0" w:color="auto"/>
                    <w:right w:val="none" w:sz="0" w:space="0" w:color="auto"/>
                  </w:divBdr>
                </w:div>
                <w:div w:id="1101073734">
                  <w:marLeft w:val="0"/>
                  <w:marRight w:val="0"/>
                  <w:marTop w:val="0"/>
                  <w:marBottom w:val="0"/>
                  <w:divBdr>
                    <w:top w:val="none" w:sz="0" w:space="0" w:color="auto"/>
                    <w:left w:val="none" w:sz="0" w:space="0" w:color="auto"/>
                    <w:bottom w:val="none" w:sz="0" w:space="0" w:color="auto"/>
                    <w:right w:val="none" w:sz="0" w:space="0" w:color="auto"/>
                  </w:divBdr>
                </w:div>
                <w:div w:id="1155995759">
                  <w:marLeft w:val="0"/>
                  <w:marRight w:val="0"/>
                  <w:marTop w:val="0"/>
                  <w:marBottom w:val="0"/>
                  <w:divBdr>
                    <w:top w:val="none" w:sz="0" w:space="0" w:color="auto"/>
                    <w:left w:val="none" w:sz="0" w:space="0" w:color="auto"/>
                    <w:bottom w:val="none" w:sz="0" w:space="0" w:color="auto"/>
                    <w:right w:val="none" w:sz="0" w:space="0" w:color="auto"/>
                  </w:divBdr>
                </w:div>
                <w:div w:id="195285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774394">
      <w:bodyDiv w:val="1"/>
      <w:marLeft w:val="0"/>
      <w:marRight w:val="0"/>
      <w:marTop w:val="0"/>
      <w:marBottom w:val="0"/>
      <w:divBdr>
        <w:top w:val="none" w:sz="0" w:space="0" w:color="auto"/>
        <w:left w:val="none" w:sz="0" w:space="0" w:color="auto"/>
        <w:bottom w:val="none" w:sz="0" w:space="0" w:color="auto"/>
        <w:right w:val="none" w:sz="0" w:space="0" w:color="auto"/>
      </w:divBdr>
      <w:divsChild>
        <w:div w:id="1510365828">
          <w:blockQuote w:val="1"/>
          <w:marLeft w:val="0"/>
          <w:marRight w:val="0"/>
          <w:marTop w:val="0"/>
          <w:marBottom w:val="120"/>
          <w:divBdr>
            <w:top w:val="none" w:sz="0" w:space="0" w:color="auto"/>
            <w:left w:val="none" w:sz="0" w:space="0" w:color="auto"/>
            <w:bottom w:val="none" w:sz="0" w:space="0" w:color="auto"/>
            <w:right w:val="none" w:sz="0" w:space="0" w:color="auto"/>
          </w:divBdr>
        </w:div>
        <w:div w:id="749431425">
          <w:blockQuote w:val="1"/>
          <w:marLeft w:val="0"/>
          <w:marRight w:val="0"/>
          <w:marTop w:val="0"/>
          <w:marBottom w:val="120"/>
          <w:divBdr>
            <w:top w:val="none" w:sz="0" w:space="0" w:color="auto"/>
            <w:left w:val="none" w:sz="0" w:space="0" w:color="auto"/>
            <w:bottom w:val="none" w:sz="0" w:space="0" w:color="auto"/>
            <w:right w:val="none" w:sz="0" w:space="0" w:color="auto"/>
          </w:divBdr>
        </w:div>
        <w:div w:id="6857755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899025993">
      <w:bodyDiv w:val="1"/>
      <w:marLeft w:val="0"/>
      <w:marRight w:val="0"/>
      <w:marTop w:val="0"/>
      <w:marBottom w:val="0"/>
      <w:divBdr>
        <w:top w:val="none" w:sz="0" w:space="0" w:color="auto"/>
        <w:left w:val="none" w:sz="0" w:space="0" w:color="auto"/>
        <w:bottom w:val="none" w:sz="0" w:space="0" w:color="auto"/>
        <w:right w:val="none" w:sz="0" w:space="0" w:color="auto"/>
      </w:divBdr>
    </w:div>
    <w:div w:id="1212497306">
      <w:bodyDiv w:val="1"/>
      <w:marLeft w:val="0"/>
      <w:marRight w:val="0"/>
      <w:marTop w:val="0"/>
      <w:marBottom w:val="0"/>
      <w:divBdr>
        <w:top w:val="none" w:sz="0" w:space="0" w:color="auto"/>
        <w:left w:val="none" w:sz="0" w:space="0" w:color="auto"/>
        <w:bottom w:val="none" w:sz="0" w:space="0" w:color="auto"/>
        <w:right w:val="none" w:sz="0" w:space="0" w:color="auto"/>
      </w:divBdr>
    </w:div>
    <w:div w:id="1444685409">
      <w:bodyDiv w:val="1"/>
      <w:marLeft w:val="0"/>
      <w:marRight w:val="0"/>
      <w:marTop w:val="0"/>
      <w:marBottom w:val="0"/>
      <w:divBdr>
        <w:top w:val="none" w:sz="0" w:space="0" w:color="auto"/>
        <w:left w:val="none" w:sz="0" w:space="0" w:color="auto"/>
        <w:bottom w:val="none" w:sz="0" w:space="0" w:color="auto"/>
        <w:right w:val="none" w:sz="0" w:space="0" w:color="auto"/>
      </w:divBdr>
    </w:div>
    <w:div w:id="1492942485">
      <w:bodyDiv w:val="1"/>
      <w:marLeft w:val="0"/>
      <w:marRight w:val="0"/>
      <w:marTop w:val="0"/>
      <w:marBottom w:val="0"/>
      <w:divBdr>
        <w:top w:val="none" w:sz="0" w:space="0" w:color="auto"/>
        <w:left w:val="none" w:sz="0" w:space="0" w:color="auto"/>
        <w:bottom w:val="none" w:sz="0" w:space="0" w:color="auto"/>
        <w:right w:val="none" w:sz="0" w:space="0" w:color="auto"/>
      </w:divBdr>
    </w:div>
    <w:div w:id="1495224487">
      <w:bodyDiv w:val="1"/>
      <w:marLeft w:val="0"/>
      <w:marRight w:val="0"/>
      <w:marTop w:val="0"/>
      <w:marBottom w:val="0"/>
      <w:divBdr>
        <w:top w:val="none" w:sz="0" w:space="0" w:color="auto"/>
        <w:left w:val="none" w:sz="0" w:space="0" w:color="auto"/>
        <w:bottom w:val="none" w:sz="0" w:space="0" w:color="auto"/>
        <w:right w:val="none" w:sz="0" w:space="0" w:color="auto"/>
      </w:divBdr>
    </w:div>
    <w:div w:id="1583487208">
      <w:bodyDiv w:val="1"/>
      <w:marLeft w:val="0"/>
      <w:marRight w:val="0"/>
      <w:marTop w:val="0"/>
      <w:marBottom w:val="0"/>
      <w:divBdr>
        <w:top w:val="none" w:sz="0" w:space="0" w:color="auto"/>
        <w:left w:val="none" w:sz="0" w:space="0" w:color="auto"/>
        <w:bottom w:val="none" w:sz="0" w:space="0" w:color="auto"/>
        <w:right w:val="none" w:sz="0" w:space="0" w:color="auto"/>
      </w:divBdr>
      <w:divsChild>
        <w:div w:id="1113473459">
          <w:marLeft w:val="0"/>
          <w:marRight w:val="0"/>
          <w:marTop w:val="168"/>
          <w:marBottom w:val="168"/>
          <w:divBdr>
            <w:top w:val="none" w:sz="0" w:space="0" w:color="auto"/>
            <w:left w:val="none" w:sz="0" w:space="0" w:color="auto"/>
            <w:bottom w:val="none" w:sz="0" w:space="0" w:color="auto"/>
            <w:right w:val="none" w:sz="0" w:space="0" w:color="auto"/>
          </w:divBdr>
        </w:div>
        <w:div w:id="329522947">
          <w:marLeft w:val="0"/>
          <w:marRight w:val="0"/>
          <w:marTop w:val="168"/>
          <w:marBottom w:val="168"/>
          <w:divBdr>
            <w:top w:val="none" w:sz="0" w:space="0" w:color="auto"/>
            <w:left w:val="none" w:sz="0" w:space="0" w:color="auto"/>
            <w:bottom w:val="none" w:sz="0" w:space="0" w:color="auto"/>
            <w:right w:val="none" w:sz="0" w:space="0" w:color="auto"/>
          </w:divBdr>
        </w:div>
        <w:div w:id="1479685590">
          <w:marLeft w:val="0"/>
          <w:marRight w:val="0"/>
          <w:marTop w:val="168"/>
          <w:marBottom w:val="168"/>
          <w:divBdr>
            <w:top w:val="none" w:sz="0" w:space="0" w:color="auto"/>
            <w:left w:val="none" w:sz="0" w:space="0" w:color="auto"/>
            <w:bottom w:val="none" w:sz="0" w:space="0" w:color="auto"/>
            <w:right w:val="none" w:sz="0" w:space="0" w:color="auto"/>
          </w:divBdr>
        </w:div>
        <w:div w:id="1805082178">
          <w:marLeft w:val="0"/>
          <w:marRight w:val="0"/>
          <w:marTop w:val="168"/>
          <w:marBottom w:val="168"/>
          <w:divBdr>
            <w:top w:val="none" w:sz="0" w:space="0" w:color="auto"/>
            <w:left w:val="none" w:sz="0" w:space="0" w:color="auto"/>
            <w:bottom w:val="none" w:sz="0" w:space="0" w:color="auto"/>
            <w:right w:val="none" w:sz="0" w:space="0" w:color="auto"/>
          </w:divBdr>
        </w:div>
        <w:div w:id="569080632">
          <w:marLeft w:val="0"/>
          <w:marRight w:val="0"/>
          <w:marTop w:val="168"/>
          <w:marBottom w:val="168"/>
          <w:divBdr>
            <w:top w:val="none" w:sz="0" w:space="0" w:color="auto"/>
            <w:left w:val="none" w:sz="0" w:space="0" w:color="auto"/>
            <w:bottom w:val="none" w:sz="0" w:space="0" w:color="auto"/>
            <w:right w:val="none" w:sz="0" w:space="0" w:color="auto"/>
          </w:divBdr>
        </w:div>
        <w:div w:id="800655017">
          <w:marLeft w:val="0"/>
          <w:marRight w:val="0"/>
          <w:marTop w:val="168"/>
          <w:marBottom w:val="168"/>
          <w:divBdr>
            <w:top w:val="none" w:sz="0" w:space="0" w:color="auto"/>
            <w:left w:val="none" w:sz="0" w:space="0" w:color="auto"/>
            <w:bottom w:val="none" w:sz="0" w:space="0" w:color="auto"/>
            <w:right w:val="none" w:sz="0" w:space="0" w:color="auto"/>
          </w:divBdr>
        </w:div>
        <w:div w:id="227499778">
          <w:marLeft w:val="0"/>
          <w:marRight w:val="0"/>
          <w:marTop w:val="168"/>
          <w:marBottom w:val="168"/>
          <w:divBdr>
            <w:top w:val="none" w:sz="0" w:space="0" w:color="auto"/>
            <w:left w:val="none" w:sz="0" w:space="0" w:color="auto"/>
            <w:bottom w:val="none" w:sz="0" w:space="0" w:color="auto"/>
            <w:right w:val="none" w:sz="0" w:space="0" w:color="auto"/>
          </w:divBdr>
        </w:div>
        <w:div w:id="2081555338">
          <w:marLeft w:val="0"/>
          <w:marRight w:val="0"/>
          <w:marTop w:val="168"/>
          <w:marBottom w:val="168"/>
          <w:divBdr>
            <w:top w:val="none" w:sz="0" w:space="0" w:color="auto"/>
            <w:left w:val="none" w:sz="0" w:space="0" w:color="auto"/>
            <w:bottom w:val="none" w:sz="0" w:space="0" w:color="auto"/>
            <w:right w:val="none" w:sz="0" w:space="0" w:color="auto"/>
          </w:divBdr>
        </w:div>
        <w:div w:id="1529492391">
          <w:blockQuote w:val="1"/>
          <w:marLeft w:val="0"/>
          <w:marRight w:val="0"/>
          <w:marTop w:val="0"/>
          <w:marBottom w:val="120"/>
          <w:divBdr>
            <w:top w:val="none" w:sz="0" w:space="0" w:color="auto"/>
            <w:left w:val="none" w:sz="0" w:space="0" w:color="auto"/>
            <w:bottom w:val="none" w:sz="0" w:space="0" w:color="auto"/>
            <w:right w:val="none" w:sz="0" w:space="0" w:color="auto"/>
          </w:divBdr>
        </w:div>
        <w:div w:id="941574237">
          <w:blockQuote w:val="1"/>
          <w:marLeft w:val="0"/>
          <w:marRight w:val="0"/>
          <w:marTop w:val="0"/>
          <w:marBottom w:val="120"/>
          <w:divBdr>
            <w:top w:val="none" w:sz="0" w:space="0" w:color="auto"/>
            <w:left w:val="none" w:sz="0" w:space="0" w:color="auto"/>
            <w:bottom w:val="none" w:sz="0" w:space="0" w:color="auto"/>
            <w:right w:val="none" w:sz="0" w:space="0" w:color="auto"/>
          </w:divBdr>
        </w:div>
        <w:div w:id="769354680">
          <w:blockQuote w:val="1"/>
          <w:marLeft w:val="0"/>
          <w:marRight w:val="0"/>
          <w:marTop w:val="0"/>
          <w:marBottom w:val="120"/>
          <w:divBdr>
            <w:top w:val="none" w:sz="0" w:space="0" w:color="auto"/>
            <w:left w:val="none" w:sz="0" w:space="0" w:color="auto"/>
            <w:bottom w:val="none" w:sz="0" w:space="0" w:color="auto"/>
            <w:right w:val="none" w:sz="0" w:space="0" w:color="auto"/>
          </w:divBdr>
        </w:div>
        <w:div w:id="43309230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92279364">
      <w:bodyDiv w:val="1"/>
      <w:marLeft w:val="0"/>
      <w:marRight w:val="0"/>
      <w:marTop w:val="0"/>
      <w:marBottom w:val="0"/>
      <w:divBdr>
        <w:top w:val="none" w:sz="0" w:space="0" w:color="auto"/>
        <w:left w:val="none" w:sz="0" w:space="0" w:color="auto"/>
        <w:bottom w:val="none" w:sz="0" w:space="0" w:color="auto"/>
        <w:right w:val="none" w:sz="0" w:space="0" w:color="auto"/>
      </w:divBdr>
    </w:div>
    <w:div w:id="1660034178">
      <w:bodyDiv w:val="1"/>
      <w:marLeft w:val="0"/>
      <w:marRight w:val="0"/>
      <w:marTop w:val="0"/>
      <w:marBottom w:val="0"/>
      <w:divBdr>
        <w:top w:val="none" w:sz="0" w:space="0" w:color="auto"/>
        <w:left w:val="none" w:sz="0" w:space="0" w:color="auto"/>
        <w:bottom w:val="none" w:sz="0" w:space="0" w:color="auto"/>
        <w:right w:val="none" w:sz="0" w:space="0" w:color="auto"/>
      </w:divBdr>
    </w:div>
    <w:div w:id="1736053153">
      <w:bodyDiv w:val="1"/>
      <w:marLeft w:val="0"/>
      <w:marRight w:val="0"/>
      <w:marTop w:val="0"/>
      <w:marBottom w:val="0"/>
      <w:divBdr>
        <w:top w:val="none" w:sz="0" w:space="0" w:color="auto"/>
        <w:left w:val="none" w:sz="0" w:space="0" w:color="auto"/>
        <w:bottom w:val="none" w:sz="0" w:space="0" w:color="auto"/>
        <w:right w:val="none" w:sz="0" w:space="0" w:color="auto"/>
      </w:divBdr>
    </w:div>
    <w:div w:id="1743597272">
      <w:bodyDiv w:val="1"/>
      <w:marLeft w:val="0"/>
      <w:marRight w:val="0"/>
      <w:marTop w:val="0"/>
      <w:marBottom w:val="0"/>
      <w:divBdr>
        <w:top w:val="none" w:sz="0" w:space="0" w:color="auto"/>
        <w:left w:val="none" w:sz="0" w:space="0" w:color="auto"/>
        <w:bottom w:val="none" w:sz="0" w:space="0" w:color="auto"/>
        <w:right w:val="none" w:sz="0" w:space="0" w:color="auto"/>
      </w:divBdr>
    </w:div>
    <w:div w:id="1770927931">
      <w:bodyDiv w:val="1"/>
      <w:marLeft w:val="0"/>
      <w:marRight w:val="0"/>
      <w:marTop w:val="0"/>
      <w:marBottom w:val="0"/>
      <w:divBdr>
        <w:top w:val="none" w:sz="0" w:space="0" w:color="auto"/>
        <w:left w:val="none" w:sz="0" w:space="0" w:color="auto"/>
        <w:bottom w:val="none" w:sz="0" w:space="0" w:color="auto"/>
        <w:right w:val="none" w:sz="0" w:space="0" w:color="auto"/>
      </w:divBdr>
    </w:div>
    <w:div w:id="1928032403">
      <w:bodyDiv w:val="1"/>
      <w:marLeft w:val="0"/>
      <w:marRight w:val="0"/>
      <w:marTop w:val="0"/>
      <w:marBottom w:val="0"/>
      <w:divBdr>
        <w:top w:val="none" w:sz="0" w:space="0" w:color="auto"/>
        <w:left w:val="none" w:sz="0" w:space="0" w:color="auto"/>
        <w:bottom w:val="none" w:sz="0" w:space="0" w:color="auto"/>
        <w:right w:val="none" w:sz="0" w:space="0" w:color="auto"/>
      </w:divBdr>
    </w:div>
    <w:div w:id="203641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Чтение</c:v>
                </c:pt>
              </c:strCache>
            </c:strRef>
          </c:tx>
          <c:spPr>
            <a:solidFill>
              <a:schemeClr val="accent1"/>
            </a:solidFill>
            <a:ln>
              <a:noFill/>
            </a:ln>
            <a:effectLst/>
          </c:spPr>
          <c:invertIfNegative val="0"/>
          <c:cat>
            <c:strRef>
              <c:f>Лист1!$A$2:$A$5</c:f>
              <c:strCache>
                <c:ptCount val="2"/>
                <c:pt idx="0">
                  <c:v>2016-2017</c:v>
                </c:pt>
                <c:pt idx="1">
                  <c:v>2017-2018</c:v>
                </c:pt>
              </c:strCache>
            </c:strRef>
          </c:cat>
          <c:val>
            <c:numRef>
              <c:f>Лист1!$B$2:$B$5</c:f>
              <c:numCache>
                <c:formatCode>General</c:formatCode>
                <c:ptCount val="4"/>
                <c:pt idx="0">
                  <c:v>76</c:v>
                </c:pt>
                <c:pt idx="1">
                  <c:v>80</c:v>
                </c:pt>
              </c:numCache>
            </c:numRef>
          </c:val>
          <c:extLst>
            <c:ext xmlns:c16="http://schemas.microsoft.com/office/drawing/2014/chart" uri="{C3380CC4-5D6E-409C-BE32-E72D297353CC}">
              <c16:uniqueId val="{00000000-D01D-4FD5-9E49-5EA2E19991B6}"/>
            </c:ext>
          </c:extLst>
        </c:ser>
        <c:ser>
          <c:idx val="1"/>
          <c:order val="1"/>
          <c:tx>
            <c:strRef>
              <c:f>Лист1!$C$1</c:f>
              <c:strCache>
                <c:ptCount val="1"/>
                <c:pt idx="0">
                  <c:v>Математика</c:v>
                </c:pt>
              </c:strCache>
            </c:strRef>
          </c:tx>
          <c:spPr>
            <a:solidFill>
              <a:schemeClr val="accent2"/>
            </a:solidFill>
            <a:ln>
              <a:noFill/>
            </a:ln>
            <a:effectLst/>
          </c:spPr>
          <c:invertIfNegative val="0"/>
          <c:cat>
            <c:strRef>
              <c:f>Лист1!$A$2:$A$5</c:f>
              <c:strCache>
                <c:ptCount val="2"/>
                <c:pt idx="0">
                  <c:v>2016-2017</c:v>
                </c:pt>
                <c:pt idx="1">
                  <c:v>2017-2018</c:v>
                </c:pt>
              </c:strCache>
            </c:strRef>
          </c:cat>
          <c:val>
            <c:numRef>
              <c:f>Лист1!$C$2:$C$5</c:f>
              <c:numCache>
                <c:formatCode>General</c:formatCode>
                <c:ptCount val="4"/>
                <c:pt idx="0">
                  <c:v>70</c:v>
                </c:pt>
                <c:pt idx="1">
                  <c:v>76</c:v>
                </c:pt>
              </c:numCache>
            </c:numRef>
          </c:val>
          <c:extLst>
            <c:ext xmlns:c16="http://schemas.microsoft.com/office/drawing/2014/chart" uri="{C3380CC4-5D6E-409C-BE32-E72D297353CC}">
              <c16:uniqueId val="{00000001-D01D-4FD5-9E49-5EA2E19991B6}"/>
            </c:ext>
          </c:extLst>
        </c:ser>
        <c:ser>
          <c:idx val="2"/>
          <c:order val="2"/>
          <c:tx>
            <c:strRef>
              <c:f>Лист1!$D$1</c:f>
              <c:strCache>
                <c:ptCount val="1"/>
                <c:pt idx="0">
                  <c:v>Русск.яз</c:v>
                </c:pt>
              </c:strCache>
            </c:strRef>
          </c:tx>
          <c:spPr>
            <a:solidFill>
              <a:schemeClr val="accent3"/>
            </a:solidFill>
            <a:ln>
              <a:noFill/>
            </a:ln>
            <a:effectLst/>
          </c:spPr>
          <c:invertIfNegative val="0"/>
          <c:cat>
            <c:strRef>
              <c:f>Лист1!$A$2:$A$5</c:f>
              <c:strCache>
                <c:ptCount val="2"/>
                <c:pt idx="0">
                  <c:v>2016-2017</c:v>
                </c:pt>
                <c:pt idx="1">
                  <c:v>2017-2018</c:v>
                </c:pt>
              </c:strCache>
            </c:strRef>
          </c:cat>
          <c:val>
            <c:numRef>
              <c:f>Лист1!$D$2:$D$5</c:f>
              <c:numCache>
                <c:formatCode>General</c:formatCode>
                <c:ptCount val="4"/>
                <c:pt idx="0">
                  <c:v>68</c:v>
                </c:pt>
                <c:pt idx="1">
                  <c:v>72</c:v>
                </c:pt>
              </c:numCache>
            </c:numRef>
          </c:val>
          <c:extLst>
            <c:ext xmlns:c16="http://schemas.microsoft.com/office/drawing/2014/chart" uri="{C3380CC4-5D6E-409C-BE32-E72D297353CC}">
              <c16:uniqueId val="{00000002-D01D-4FD5-9E49-5EA2E19991B6}"/>
            </c:ext>
          </c:extLst>
        </c:ser>
        <c:dLbls>
          <c:showLegendKey val="0"/>
          <c:showVal val="0"/>
          <c:showCatName val="0"/>
          <c:showSerName val="0"/>
          <c:showPercent val="0"/>
          <c:showBubbleSize val="0"/>
        </c:dLbls>
        <c:gapWidth val="219"/>
        <c:overlap val="-27"/>
        <c:axId val="228458768"/>
        <c:axId val="1"/>
      </c:barChart>
      <c:catAx>
        <c:axId val="22845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28458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1154</TotalTime>
  <Pages>13</Pages>
  <Words>4815</Words>
  <Characters>27449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Екатерина Емильянова</cp:lastModifiedBy>
  <cp:revision>10</cp:revision>
  <cp:lastPrinted>2020-03-15T15:26:00Z</cp:lastPrinted>
  <dcterms:created xsi:type="dcterms:W3CDTF">2020-03-01T13:42:00Z</dcterms:created>
  <dcterms:modified xsi:type="dcterms:W3CDTF">2020-03-26T06:25:00Z</dcterms:modified>
</cp:coreProperties>
</file>