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1504" w:rsidRPr="00605991" w:rsidRDefault="00E61504" w:rsidP="00E61504">
      <w:pPr>
        <w:pStyle w:val="a3"/>
        <w:ind w:firstLine="225"/>
        <w:jc w:val="center"/>
        <w:rPr>
          <w:rFonts w:ascii="&amp;quot" w:hAnsi="&amp;quot"/>
          <w:b/>
          <w:color w:val="000000"/>
          <w:sz w:val="28"/>
          <w:szCs w:val="28"/>
        </w:rPr>
      </w:pPr>
      <w:r w:rsidRPr="00605991">
        <w:rPr>
          <w:rFonts w:ascii="&amp;quot" w:hAnsi="&amp;quot"/>
          <w:b/>
          <w:color w:val="000000"/>
          <w:sz w:val="28"/>
          <w:szCs w:val="28"/>
        </w:rPr>
        <w:t xml:space="preserve">Работа с одарёнными </w:t>
      </w:r>
      <w:bookmarkStart w:id="0" w:name="_GoBack"/>
      <w:bookmarkEnd w:id="0"/>
      <w:r w:rsidRPr="00605991">
        <w:rPr>
          <w:rFonts w:ascii="&amp;quot" w:hAnsi="&amp;quot"/>
          <w:b/>
          <w:color w:val="000000"/>
          <w:sz w:val="28"/>
          <w:szCs w:val="28"/>
        </w:rPr>
        <w:t>детьми</w:t>
      </w:r>
      <w:r w:rsidR="000C540C" w:rsidRPr="00605991">
        <w:rPr>
          <w:rFonts w:ascii="&amp;quot" w:hAnsi="&amp;quot"/>
          <w:b/>
          <w:color w:val="000000"/>
          <w:sz w:val="28"/>
          <w:szCs w:val="28"/>
        </w:rPr>
        <w:t xml:space="preserve"> </w:t>
      </w:r>
      <w:r w:rsidR="00605991" w:rsidRPr="00605991">
        <w:rPr>
          <w:rFonts w:ascii="&amp;quot" w:hAnsi="&amp;quot"/>
          <w:b/>
          <w:color w:val="000000"/>
          <w:sz w:val="28"/>
          <w:szCs w:val="28"/>
        </w:rPr>
        <w:t xml:space="preserve">в общеобразовательных школах </w:t>
      </w:r>
      <w:r w:rsidR="000C540C" w:rsidRPr="00605991">
        <w:rPr>
          <w:rFonts w:ascii="&amp;quot" w:hAnsi="&amp;quot"/>
          <w:b/>
          <w:color w:val="000000"/>
          <w:sz w:val="28"/>
          <w:szCs w:val="28"/>
        </w:rPr>
        <w:t>на уроках физической культуры и в спорте.</w:t>
      </w:r>
    </w:p>
    <w:p w:rsidR="00E61504" w:rsidRPr="00E61504" w:rsidRDefault="00E61504" w:rsidP="00E61504">
      <w:pPr>
        <w:pStyle w:val="a3"/>
        <w:ind w:firstLine="225"/>
        <w:jc w:val="both"/>
        <w:rPr>
          <w:color w:val="000000"/>
        </w:rPr>
      </w:pPr>
    </w:p>
    <w:p w:rsidR="005D48DD" w:rsidRPr="00E61504" w:rsidRDefault="005D48DD" w:rsidP="00E61504">
      <w:pPr>
        <w:pStyle w:val="a3"/>
        <w:ind w:firstLine="225"/>
        <w:jc w:val="both"/>
        <w:rPr>
          <w:color w:val="000000"/>
        </w:rPr>
      </w:pPr>
      <w:r w:rsidRPr="00E61504">
        <w:rPr>
          <w:color w:val="000000"/>
        </w:rPr>
        <w:t xml:space="preserve">Одним из направлений Национальной образовательной инициативы «Наша новая школа», утвержденной Президентом РФ, является развитие системы поддержки талантливых детей. Президент РФ указал, что в ближайшие годы в России должна быть выстроена разветвленная система поиска и поддержки талантливых детей, а также их сопровождения в течение всего периода становления личности. </w:t>
      </w:r>
    </w:p>
    <w:p w:rsidR="005D48DD" w:rsidRPr="00E61504" w:rsidRDefault="005D48DD" w:rsidP="00E61504">
      <w:pPr>
        <w:pStyle w:val="a3"/>
        <w:ind w:firstLine="225"/>
        <w:jc w:val="both"/>
        <w:rPr>
          <w:color w:val="000000"/>
        </w:rPr>
      </w:pPr>
      <w:r w:rsidRPr="00E61504">
        <w:rPr>
          <w:color w:val="000000"/>
        </w:rPr>
        <w:t>В соответствии с Концепцией модернизации российского образования, учреждения дополнительного образования детей рассматриваются как один из определяющих факторов развития склонностей, способностей и интересов личностного, социального и профессионального самоопределения детей и молодежи. Дополнительное образование предоставляет каждому ребенку возможность свободного выбора образовательной области, профиля программ, времени их освоения, включения в разнообразные виды деятельности с учетом их индивидуальных склонностей. Личностно-</w:t>
      </w:r>
      <w:proofErr w:type="spellStart"/>
      <w:r w:rsidRPr="00E61504">
        <w:rPr>
          <w:color w:val="000000"/>
        </w:rPr>
        <w:t>деятельностный</w:t>
      </w:r>
      <w:proofErr w:type="spellEnd"/>
      <w:r w:rsidRPr="00E61504">
        <w:rPr>
          <w:color w:val="000000"/>
        </w:rPr>
        <w:t xml:space="preserve"> характер образовательного процесса позволяет решать одну из основных задач дополнительного образования - выявление, развити</w:t>
      </w:r>
      <w:r w:rsidR="000B5A94" w:rsidRPr="00E61504">
        <w:rPr>
          <w:color w:val="000000"/>
        </w:rPr>
        <w:t xml:space="preserve">е и поддержку одаренных детей. </w:t>
      </w:r>
      <w:r w:rsidRPr="00E61504">
        <w:rPr>
          <w:color w:val="000000"/>
        </w:rPr>
        <w:t xml:space="preserve"> </w:t>
      </w:r>
    </w:p>
    <w:p w:rsidR="005D48DD" w:rsidRPr="00E61504" w:rsidRDefault="005D48DD" w:rsidP="00E61504">
      <w:pPr>
        <w:pStyle w:val="a3"/>
        <w:ind w:firstLine="225"/>
        <w:jc w:val="both"/>
        <w:rPr>
          <w:color w:val="000000"/>
        </w:rPr>
      </w:pPr>
      <w:r w:rsidRPr="00E61504">
        <w:rPr>
          <w:color w:val="000000"/>
        </w:rPr>
        <w:t xml:space="preserve">Создание условий, обеспечивающих выявление и развитие одарённых детей, реализацию их потенциальных возможностей, является одной из приоритетных задач современного общества. Наряду с интеллектуальной, творческой, социальной одаренностью принято выделять психомоторную или спортивную одаренность. Детей, относящихся к данной группе, отличает: энергичность, стремление к участию во всевозможных соревнованиях, подвижных спортивных играх, быстрота реакции, легкость в движениях, их хорошая координация, физическая выносливость. </w:t>
      </w:r>
    </w:p>
    <w:p w:rsidR="005D48DD" w:rsidRPr="00E61504" w:rsidRDefault="005D48DD" w:rsidP="00E61504">
      <w:pPr>
        <w:pStyle w:val="a3"/>
        <w:ind w:firstLine="225"/>
        <w:jc w:val="both"/>
        <w:rPr>
          <w:color w:val="000000"/>
        </w:rPr>
      </w:pPr>
      <w:r w:rsidRPr="00E61504">
        <w:rPr>
          <w:color w:val="000000"/>
        </w:rPr>
        <w:t xml:space="preserve">Создание условий для развития и носит системный характер и строится на следующих принципах: </w:t>
      </w:r>
    </w:p>
    <w:p w:rsidR="005D48DD" w:rsidRPr="00E61504" w:rsidRDefault="005D48DD" w:rsidP="00E61504">
      <w:pPr>
        <w:pStyle w:val="a3"/>
        <w:ind w:firstLine="225"/>
        <w:jc w:val="both"/>
        <w:rPr>
          <w:color w:val="000000"/>
        </w:rPr>
      </w:pPr>
      <w:r w:rsidRPr="00E61504">
        <w:rPr>
          <w:color w:val="000000"/>
        </w:rPr>
        <w:t xml:space="preserve">- выявление спортивно одаренных детей идет на протяжении всего процесса обучения; </w:t>
      </w:r>
    </w:p>
    <w:p w:rsidR="005D48DD" w:rsidRPr="00E61504" w:rsidRDefault="005D48DD" w:rsidP="00E61504">
      <w:pPr>
        <w:pStyle w:val="a3"/>
        <w:ind w:firstLine="225"/>
        <w:jc w:val="both"/>
        <w:rPr>
          <w:color w:val="000000"/>
        </w:rPr>
      </w:pPr>
      <w:r w:rsidRPr="00E61504">
        <w:rPr>
          <w:color w:val="000000"/>
        </w:rPr>
        <w:t>- индивидуально-личностная основа деятельности учреждения спортивной направленности позволяет удовлетворять запросы конкретных детей, используя потенциал их свободного времени;</w:t>
      </w:r>
    </w:p>
    <w:p w:rsidR="005D48DD" w:rsidRPr="00E61504" w:rsidRDefault="005D48DD" w:rsidP="00E61504">
      <w:pPr>
        <w:pStyle w:val="a3"/>
        <w:ind w:firstLine="225"/>
        <w:jc w:val="both"/>
        <w:rPr>
          <w:color w:val="000000"/>
        </w:rPr>
      </w:pPr>
      <w:r w:rsidRPr="00E61504">
        <w:rPr>
          <w:color w:val="000000"/>
        </w:rPr>
        <w:t>- отбор детей для занятий в секции спортивной школы, не имеющих медицинский противопоказаний, постепенный и поэтапный, так как эффективная идентификация одаренности посредством какой-либо одноразовой процедуры тестирования невозможна;</w:t>
      </w:r>
    </w:p>
    <w:p w:rsidR="005D48DD" w:rsidRPr="00E61504" w:rsidRDefault="005D48DD" w:rsidP="00E61504">
      <w:pPr>
        <w:pStyle w:val="a3"/>
        <w:ind w:firstLine="225"/>
        <w:jc w:val="both"/>
        <w:rPr>
          <w:color w:val="000000"/>
        </w:rPr>
      </w:pPr>
      <w:r w:rsidRPr="00E61504">
        <w:rPr>
          <w:color w:val="000000"/>
        </w:rPr>
        <w:t>- обеспечиваться гибкость и вариативность учебного процесса с точки зрения содержания, форм и методов обучения вплоть до возможности их корректировки самими детьми с учетом характера их меняющихся потребностей и специфики их индивидуальных способов деятельности;</w:t>
      </w:r>
    </w:p>
    <w:p w:rsidR="005D48DD" w:rsidRPr="00E61504" w:rsidRDefault="005D48DD" w:rsidP="00E61504">
      <w:pPr>
        <w:pStyle w:val="a3"/>
        <w:ind w:firstLine="225"/>
        <w:jc w:val="both"/>
        <w:rPr>
          <w:color w:val="000000"/>
        </w:rPr>
      </w:pPr>
      <w:r w:rsidRPr="00E61504">
        <w:rPr>
          <w:color w:val="000000"/>
        </w:rPr>
        <w:t xml:space="preserve">- в процесс обучения включены элементы индивидуализированной психологической поддержки и помощи с учетом своеобразия личности одаренного ребенка. </w:t>
      </w:r>
    </w:p>
    <w:p w:rsidR="005D48DD" w:rsidRPr="00E61504" w:rsidRDefault="005D48DD" w:rsidP="00E61504">
      <w:pPr>
        <w:pStyle w:val="a3"/>
        <w:ind w:firstLine="225"/>
        <w:jc w:val="both"/>
        <w:rPr>
          <w:color w:val="000000"/>
        </w:rPr>
      </w:pPr>
      <w:r w:rsidRPr="00E61504">
        <w:rPr>
          <w:color w:val="000000"/>
        </w:rPr>
        <w:t>На каждом этапе процесса обучения, учитывая возрастные особенности</w:t>
      </w:r>
      <w:r w:rsidR="004B4313">
        <w:rPr>
          <w:color w:val="000000"/>
        </w:rPr>
        <w:t xml:space="preserve"> ученика</w:t>
      </w:r>
      <w:r w:rsidRPr="00E61504">
        <w:rPr>
          <w:color w:val="000000"/>
        </w:rPr>
        <w:t xml:space="preserve">, </w:t>
      </w:r>
      <w:r w:rsidR="000B5A94" w:rsidRPr="00E61504">
        <w:rPr>
          <w:color w:val="000000"/>
        </w:rPr>
        <w:t xml:space="preserve">учителя физической культуры, </w:t>
      </w:r>
      <w:r w:rsidRPr="00E61504">
        <w:rPr>
          <w:color w:val="000000"/>
        </w:rPr>
        <w:t xml:space="preserve">тренеры - преподаватели спортшколы выстраивают </w:t>
      </w:r>
      <w:r w:rsidRPr="00E61504">
        <w:rPr>
          <w:color w:val="000000"/>
        </w:rPr>
        <w:lastRenderedPageBreak/>
        <w:t xml:space="preserve">учебно-тренировочный процесс таким образом, чтобы проявляющиеся способности не угасли, а раскрывались в полной мере, имея под собой высокую мотивационную базу. Опытный </w:t>
      </w:r>
      <w:r w:rsidR="000B5A94" w:rsidRPr="00E61504">
        <w:rPr>
          <w:color w:val="000000"/>
        </w:rPr>
        <w:t xml:space="preserve">учитель </w:t>
      </w:r>
      <w:r w:rsidRPr="00E61504">
        <w:rPr>
          <w:color w:val="000000"/>
        </w:rPr>
        <w:t xml:space="preserve">уже на первом этапе может выделить одаренного ребенка, который физиологически и психологически соответствует спортивной программе того или иного вида спорта. </w:t>
      </w:r>
    </w:p>
    <w:p w:rsidR="005D48DD" w:rsidRPr="00E61504" w:rsidRDefault="005D48DD" w:rsidP="00E61504">
      <w:pPr>
        <w:pStyle w:val="a3"/>
        <w:ind w:firstLine="225"/>
        <w:jc w:val="both"/>
        <w:rPr>
          <w:color w:val="000000"/>
        </w:rPr>
      </w:pPr>
      <w:r w:rsidRPr="00E61504">
        <w:rPr>
          <w:color w:val="000000"/>
        </w:rPr>
        <w:t xml:space="preserve">Глубокое понимание основных психофизиологических механизмов вестибулярных реакций тренерами и спортсменами позволяет, в известной мере, использовать скрытые резервы человеческого организма для дальнейшего повышения спортивного мастерства и технических результатов. </w:t>
      </w:r>
    </w:p>
    <w:p w:rsidR="005D48DD" w:rsidRPr="00E61504" w:rsidRDefault="005D48DD" w:rsidP="00E61504">
      <w:pPr>
        <w:pStyle w:val="a3"/>
        <w:ind w:firstLine="225"/>
        <w:jc w:val="both"/>
        <w:rPr>
          <w:color w:val="000000"/>
        </w:rPr>
      </w:pPr>
      <w:r w:rsidRPr="00E61504">
        <w:rPr>
          <w:color w:val="000000"/>
        </w:rPr>
        <w:t>На первом этапе обучения сложность отбора спортивно одаренных детей заключается в том, чтобы правильно определить способность юного спортсмена к тому или иному виду спорта</w:t>
      </w:r>
      <w:proofErr w:type="gramStart"/>
      <w:r w:rsidR="000B5A94" w:rsidRPr="00E61504">
        <w:rPr>
          <w:color w:val="000000"/>
        </w:rPr>
        <w:t xml:space="preserve"> </w:t>
      </w:r>
      <w:r w:rsidRPr="00E61504">
        <w:rPr>
          <w:color w:val="000000"/>
        </w:rPr>
        <w:t>В</w:t>
      </w:r>
      <w:proofErr w:type="gramEnd"/>
      <w:r w:rsidRPr="00E61504">
        <w:rPr>
          <w:color w:val="000000"/>
        </w:rPr>
        <w:t xml:space="preserve"> дальнейшем </w:t>
      </w:r>
      <w:r w:rsidR="000B5A94" w:rsidRPr="00E61504">
        <w:rPr>
          <w:color w:val="000000"/>
        </w:rPr>
        <w:t xml:space="preserve">учитель, тренер </w:t>
      </w:r>
      <w:r w:rsidRPr="00E61504">
        <w:rPr>
          <w:color w:val="000000"/>
        </w:rPr>
        <w:t xml:space="preserve">углубляет знания об индивидуальных способностях спортсмена, с которым работает. Он учитывает, что личностные и индивидуально - типологические особенности формируются на базе наследственно - врожденных задатков. Учитывается спортивная программа, в основу которой положены результаты анализа особенностей личности, характерных для данного вида спорта. </w:t>
      </w:r>
    </w:p>
    <w:p w:rsidR="005D48DD" w:rsidRPr="00E61504" w:rsidRDefault="005D48DD" w:rsidP="00E61504">
      <w:pPr>
        <w:pStyle w:val="a3"/>
        <w:ind w:firstLine="225"/>
        <w:jc w:val="both"/>
        <w:rPr>
          <w:color w:val="000000"/>
        </w:rPr>
      </w:pPr>
      <w:r w:rsidRPr="00E61504">
        <w:rPr>
          <w:color w:val="000000"/>
        </w:rPr>
        <w:t xml:space="preserve">Ставя перед </w:t>
      </w:r>
      <w:r w:rsidR="000B5A94" w:rsidRPr="00E61504">
        <w:rPr>
          <w:color w:val="000000"/>
        </w:rPr>
        <w:t xml:space="preserve">учеником </w:t>
      </w:r>
      <w:r w:rsidRPr="00E61504">
        <w:rPr>
          <w:color w:val="000000"/>
        </w:rPr>
        <w:t>конкретные и посильные задачи, задавая определенный тренировочный режим и актуализируя нужные мотивы деятельности, преподаватели создают благоприятные условия для поэтапного и оптимального формирования спортивно важных свойств личности одаренного ребенка, влияя на динамику спортивных результатов. Это в свою очередь снижает соревновательный и социальный стресс, повышает эффективность</w:t>
      </w:r>
      <w:r w:rsidR="000B5A94" w:rsidRPr="00E61504">
        <w:rPr>
          <w:color w:val="000000"/>
        </w:rPr>
        <w:t xml:space="preserve"> занятий</w:t>
      </w:r>
      <w:r w:rsidRPr="00E61504">
        <w:rPr>
          <w:color w:val="000000"/>
        </w:rPr>
        <w:t>, сохраняет здоровье, является профилактикой травм и заболеваний, дает информацию о состоянии</w:t>
      </w:r>
      <w:r w:rsidR="000B5A94" w:rsidRPr="00E61504">
        <w:rPr>
          <w:color w:val="000000"/>
        </w:rPr>
        <w:t xml:space="preserve"> ученика</w:t>
      </w:r>
      <w:r w:rsidRPr="00E61504">
        <w:rPr>
          <w:color w:val="000000"/>
        </w:rPr>
        <w:t xml:space="preserve">, которая в дальнейшем используется при управленческих решениях, педагогических воздействиях. </w:t>
      </w:r>
      <w:r w:rsidR="00CB1CA9" w:rsidRPr="00E61504">
        <w:rPr>
          <w:color w:val="000000"/>
        </w:rPr>
        <w:t xml:space="preserve">Учитель </w:t>
      </w:r>
      <w:r w:rsidRPr="00E61504">
        <w:rPr>
          <w:color w:val="000000"/>
        </w:rPr>
        <w:t>поощряет за старание, даже если результат далек от желаемого, награждает за участие, а не только за победу. Помимо культивирования высокого соревновательного духа формируют необходимый дух сотрудничества.</w:t>
      </w:r>
    </w:p>
    <w:p w:rsidR="005D48DD" w:rsidRPr="00E61504" w:rsidRDefault="005D48DD" w:rsidP="00E61504">
      <w:pPr>
        <w:pStyle w:val="a3"/>
        <w:ind w:firstLine="225"/>
        <w:jc w:val="both"/>
        <w:rPr>
          <w:color w:val="000000"/>
        </w:rPr>
      </w:pPr>
      <w:r w:rsidRPr="00E61504">
        <w:rPr>
          <w:color w:val="000000"/>
        </w:rPr>
        <w:t>В рамках работы со спорт</w:t>
      </w:r>
      <w:r w:rsidR="00CB1CA9" w:rsidRPr="00E61504">
        <w:rPr>
          <w:color w:val="000000"/>
        </w:rPr>
        <w:t xml:space="preserve">ивно одаренными детьми учителя </w:t>
      </w:r>
      <w:r w:rsidRPr="00E61504">
        <w:rPr>
          <w:color w:val="000000"/>
        </w:rPr>
        <w:t xml:space="preserve">школы понимают и стремятся повышать свою квалификацию для того, чтобы уметь модифицировать упражнения и стимулировать творческий самостоятельный характер воспитанников. </w:t>
      </w:r>
    </w:p>
    <w:p w:rsidR="00E61504" w:rsidRPr="00E61504" w:rsidRDefault="005D48DD" w:rsidP="00E61504">
      <w:pPr>
        <w:pStyle w:val="a3"/>
        <w:ind w:firstLine="225"/>
        <w:jc w:val="both"/>
        <w:rPr>
          <w:color w:val="000000"/>
        </w:rPr>
      </w:pPr>
      <w:r w:rsidRPr="00E61504">
        <w:rPr>
          <w:color w:val="000000"/>
        </w:rPr>
        <w:t>Таким образом, созданные условия для развития спортивной одаренности являются важной и необходимой основой всего процесса обучения в школе, которые помогают раскрыть потенциал юных дарований в избранном виде спорта.</w:t>
      </w:r>
    </w:p>
    <w:p w:rsidR="00E61504" w:rsidRPr="00E61504" w:rsidRDefault="00E61504" w:rsidP="00E61504">
      <w:pPr>
        <w:pStyle w:val="a3"/>
        <w:ind w:firstLine="225"/>
        <w:jc w:val="both"/>
        <w:rPr>
          <w:color w:val="000000"/>
        </w:rPr>
      </w:pPr>
      <w:r w:rsidRPr="00E61504">
        <w:rPr>
          <w:color w:val="000000"/>
        </w:rPr>
        <w:t>Очевидно, что выдающиеся спортивные достижения - это результат сложного взаимодействия наследственных факторов и влияния внешней среды. Дискуссионным при этом является вопрос о соотношении этих слагаемых спортивных успехов. Одни отдают предпочтение внешним факторам: труду, воспитанию, тренировке, другие - наследственным способностям, таланту.</w:t>
      </w:r>
    </w:p>
    <w:p w:rsidR="00E61504" w:rsidRPr="00E61504" w:rsidRDefault="00E61504" w:rsidP="00E61504">
      <w:pPr>
        <w:pStyle w:val="a3"/>
        <w:ind w:firstLine="225"/>
        <w:jc w:val="both"/>
        <w:rPr>
          <w:color w:val="000000"/>
        </w:rPr>
      </w:pPr>
      <w:r w:rsidRPr="00E61504">
        <w:rPr>
          <w:color w:val="000000"/>
        </w:rPr>
        <w:t xml:space="preserve">При этом следует  заметить, что требования к выдающимся спортсменам не исчерпываются перечисленными двигательными качествами. Спортсмен </w:t>
      </w:r>
      <w:proofErr w:type="gramStart"/>
      <w:r w:rsidRPr="00E61504">
        <w:rPr>
          <w:color w:val="000000"/>
        </w:rPr>
        <w:t>экстра класса</w:t>
      </w:r>
      <w:proofErr w:type="gramEnd"/>
      <w:r w:rsidRPr="00E61504">
        <w:rPr>
          <w:color w:val="000000"/>
        </w:rPr>
        <w:t xml:space="preserve"> должен отвечать большому числу обязательных условий. Подобное уникальное сочетание способностей найти в одном человеке крайне трудно.</w:t>
      </w:r>
    </w:p>
    <w:p w:rsidR="00E61504" w:rsidRPr="00E61504" w:rsidRDefault="00E61504" w:rsidP="00E61504">
      <w:pPr>
        <w:pStyle w:val="a3"/>
        <w:ind w:firstLine="225"/>
        <w:jc w:val="both"/>
        <w:rPr>
          <w:color w:val="000000"/>
        </w:rPr>
      </w:pPr>
      <w:r w:rsidRPr="00E61504">
        <w:rPr>
          <w:color w:val="000000"/>
        </w:rPr>
        <w:t xml:space="preserve">Способности не являются врождёнными, а формируются в процессе развития. Врождёнными могут быть лишь анатомо-физиологические особенности, то есть задатки, </w:t>
      </w:r>
      <w:r w:rsidRPr="00E61504">
        <w:rPr>
          <w:color w:val="000000"/>
        </w:rPr>
        <w:lastRenderedPageBreak/>
        <w:t xml:space="preserve">которые лежат в основе развития способностей. К таким задаткам относятся особенности высшей нервной деятельности, строение тела, свойства нервно-мышечного аппарата и т.д. </w:t>
      </w:r>
    </w:p>
    <w:p w:rsidR="00E61504" w:rsidRPr="00E61504" w:rsidRDefault="00E61504" w:rsidP="00E61504">
      <w:pPr>
        <w:pStyle w:val="a3"/>
        <w:ind w:firstLine="225"/>
        <w:jc w:val="both"/>
        <w:rPr>
          <w:color w:val="000000"/>
        </w:rPr>
      </w:pPr>
      <w:r w:rsidRPr="00E61504">
        <w:rPr>
          <w:color w:val="000000"/>
        </w:rPr>
        <w:t>Проблема способностей - это проблема индивидуальных различий между людьми. Физиологической основой индивидуальных различий является учение И.П. Павлова о свойствах и типах нервной системы.</w:t>
      </w:r>
    </w:p>
    <w:p w:rsidR="00E61504" w:rsidRPr="00E61504" w:rsidRDefault="00E61504" w:rsidP="00E61504">
      <w:pPr>
        <w:pStyle w:val="a3"/>
        <w:ind w:firstLine="225"/>
        <w:jc w:val="both"/>
        <w:rPr>
          <w:color w:val="000000"/>
        </w:rPr>
      </w:pPr>
      <w:r w:rsidRPr="00E61504">
        <w:rPr>
          <w:color w:val="000000"/>
        </w:rPr>
        <w:t xml:space="preserve">Способности формируются неравномерно. </w:t>
      </w:r>
      <w:proofErr w:type="gramStart"/>
      <w:r w:rsidRPr="00E61504">
        <w:rPr>
          <w:color w:val="000000"/>
        </w:rPr>
        <w:t>Наблюдаются периоды ускоренного из замедленного развития способностей.</w:t>
      </w:r>
      <w:proofErr w:type="gramEnd"/>
      <w:r w:rsidRPr="00E61504">
        <w:rPr>
          <w:color w:val="000000"/>
        </w:rPr>
        <w:t xml:space="preserve"> Нередко отмечается раннее проявление спортивных способностей, но встречаются и дети с замедленными темпами формирования способностей. Иногда такой тип  развития является более перспективным. Отсутствие ранних высоких достижений ещё не означает, что большие способности не проявятся в дальнейшем.</w:t>
      </w:r>
    </w:p>
    <w:p w:rsidR="00E61504" w:rsidRPr="00E61504" w:rsidRDefault="00E61504" w:rsidP="00E61504">
      <w:pPr>
        <w:pStyle w:val="a3"/>
        <w:ind w:firstLine="225"/>
        <w:jc w:val="both"/>
        <w:rPr>
          <w:color w:val="000000"/>
        </w:rPr>
      </w:pPr>
      <w:r w:rsidRPr="00E61504">
        <w:rPr>
          <w:color w:val="000000"/>
        </w:rPr>
        <w:t>Условно различают три уровня развития способностей:</w:t>
      </w:r>
      <w:r>
        <w:rPr>
          <w:color w:val="000000"/>
        </w:rPr>
        <w:t xml:space="preserve">                                                           </w:t>
      </w:r>
      <w:r w:rsidRPr="00E61504">
        <w:rPr>
          <w:color w:val="000000"/>
        </w:rPr>
        <w:t xml:space="preserve"> 1. Самые общие способности. </w:t>
      </w:r>
      <w:r>
        <w:rPr>
          <w:color w:val="000000"/>
        </w:rPr>
        <w:t xml:space="preserve">  </w:t>
      </w:r>
      <w:r w:rsidRPr="00E61504">
        <w:rPr>
          <w:color w:val="000000"/>
        </w:rPr>
        <w:t>К ним можно отнести хорошее здоровье, нормальное физическое развитие, трудолюбие, настойчивость, работоспособность, интересы, склонности и т.д.</w:t>
      </w:r>
    </w:p>
    <w:p w:rsidR="00E61504" w:rsidRPr="00E61504" w:rsidRDefault="00E61504" w:rsidP="00E61504">
      <w:pPr>
        <w:pStyle w:val="a3"/>
        <w:ind w:firstLine="225"/>
        <w:jc w:val="both"/>
        <w:rPr>
          <w:color w:val="000000"/>
        </w:rPr>
      </w:pPr>
      <w:r w:rsidRPr="00E61504">
        <w:rPr>
          <w:color w:val="000000"/>
        </w:rPr>
        <w:t>2. Общие элементы спортивных способностей: быстрое освоение спортивной техники, умение адаптироваться к значительным мышечным напряжениям, высокий уровень функциональной подготовки, способность преодолевать утомление, успешное восстановление после тренировочных нагрузок и т.д.</w:t>
      </w:r>
    </w:p>
    <w:p w:rsidR="00E61504" w:rsidRPr="00E61504" w:rsidRDefault="00E61504" w:rsidP="00E61504">
      <w:pPr>
        <w:pStyle w:val="a3"/>
        <w:ind w:firstLine="225"/>
        <w:jc w:val="both"/>
        <w:rPr>
          <w:color w:val="000000"/>
        </w:rPr>
      </w:pPr>
      <w:r w:rsidRPr="00E61504">
        <w:rPr>
          <w:color w:val="000000"/>
        </w:rPr>
        <w:t>3. Специальные элементы спортивных способностей: быстрый прирост спортивных результатов, высокий уровень развития специальных качеств, высокая мобилизация, готовность и устойчивость в условиях противоборства с противником и т.д.</w:t>
      </w:r>
    </w:p>
    <w:p w:rsidR="00E61504" w:rsidRPr="00E61504" w:rsidRDefault="00E61504" w:rsidP="00E61504">
      <w:pPr>
        <w:pStyle w:val="a3"/>
        <w:ind w:firstLine="225"/>
        <w:jc w:val="both"/>
        <w:rPr>
          <w:color w:val="000000"/>
        </w:rPr>
      </w:pPr>
      <w:r w:rsidRPr="00E61504">
        <w:rPr>
          <w:color w:val="000000"/>
        </w:rPr>
        <w:t>В отдельных видах спорта структура способностей неодинакова. Так, в циклических видах спорта важную роль в структуре способностей играют стабильность мышечно-двигательных дифференцировок, «чувство темпа», «чувства ритма», способность к адекватным оценкам функционального состояния.</w:t>
      </w:r>
    </w:p>
    <w:p w:rsidR="00E61504" w:rsidRPr="00E61504" w:rsidRDefault="00E61504" w:rsidP="00E61504">
      <w:pPr>
        <w:pStyle w:val="a3"/>
        <w:ind w:firstLine="225"/>
        <w:jc w:val="both"/>
        <w:rPr>
          <w:color w:val="000000"/>
        </w:rPr>
      </w:pPr>
      <w:r w:rsidRPr="00E61504">
        <w:rPr>
          <w:color w:val="000000"/>
        </w:rPr>
        <w:t>В скоростно-силовых видах спорта важны точные мышечно-двигательные дифференцировки, точная пространственно-временная ориентировка, «чувство ритма». В играх и единоборствах на первый план выступают психические качества, в основе которых лежит система процессов, определяющая возможность в кратчайшие сроки воспринимать возникающие ситуации, принимать и реализовывать творческие решения.</w:t>
      </w:r>
    </w:p>
    <w:p w:rsidR="00E61504" w:rsidRPr="00E61504" w:rsidRDefault="00E61504" w:rsidP="00E61504">
      <w:pPr>
        <w:pStyle w:val="a3"/>
        <w:ind w:firstLine="225"/>
        <w:jc w:val="both"/>
        <w:rPr>
          <w:color w:val="000000"/>
        </w:rPr>
      </w:pPr>
      <w:r w:rsidRPr="00E61504">
        <w:rPr>
          <w:color w:val="000000"/>
        </w:rPr>
        <w:t xml:space="preserve">Некоторые специалисты одним из проявлений «двигательной одарённости» считают способность быстро, «буквально на лету», схватывать и запоминать технику выполнения сложных элементов, а также достаточно прочное её закрепление. </w:t>
      </w:r>
    </w:p>
    <w:p w:rsidR="00E61504" w:rsidRPr="00E61504" w:rsidRDefault="00E61504" w:rsidP="00E61504">
      <w:pPr>
        <w:pStyle w:val="a3"/>
        <w:ind w:firstLine="225"/>
        <w:jc w:val="both"/>
        <w:rPr>
          <w:color w:val="000000"/>
        </w:rPr>
      </w:pPr>
      <w:r w:rsidRPr="00E61504">
        <w:rPr>
          <w:color w:val="000000"/>
        </w:rPr>
        <w:t xml:space="preserve">Роль генетической информации в формировании спортивных способностей изучена </w:t>
      </w:r>
      <w:proofErr w:type="gramStart"/>
      <w:r w:rsidRPr="00E61504">
        <w:rPr>
          <w:color w:val="000000"/>
        </w:rPr>
        <w:t>крайне недостаточна</w:t>
      </w:r>
      <w:proofErr w:type="gramEnd"/>
      <w:r w:rsidRPr="00E61504">
        <w:rPr>
          <w:color w:val="000000"/>
        </w:rPr>
        <w:t xml:space="preserve">. В частности, установлено большая наследственная обусловленность роста по сравнению с массой тела. </w:t>
      </w:r>
    </w:p>
    <w:p w:rsidR="00E61504" w:rsidRPr="00E61504" w:rsidRDefault="00E61504" w:rsidP="00E61504">
      <w:pPr>
        <w:pStyle w:val="a3"/>
        <w:ind w:firstLine="225"/>
        <w:jc w:val="both"/>
        <w:rPr>
          <w:color w:val="000000"/>
        </w:rPr>
      </w:pPr>
      <w:r w:rsidRPr="00E61504">
        <w:rPr>
          <w:color w:val="000000"/>
        </w:rPr>
        <w:t xml:space="preserve">На большую роль внешней среды в формировании таланта косвенно указывают следующие факты. Анкетирование более 600 спортсменов высокого класса показало, что дети, которые достигли в последующем успехов в видах спорта, требующих выносливости, родились в многодетных семьях (трое и более детей). Известно, что в многодетных семьях дети рано становятся самостоятельными. Для них характерна </w:t>
      </w:r>
      <w:r w:rsidRPr="00E61504">
        <w:rPr>
          <w:color w:val="000000"/>
        </w:rPr>
        <w:lastRenderedPageBreak/>
        <w:t xml:space="preserve">большая настойчивость и целеустремлённость, им в большей мере приходиться помогать по хозяйству, сто вырабатывает умение организовывать свободное время. Очевидно, средовые факторы, в частности особенности воспитания детей, играют важную роль во всех видах спорта, где важны настойчивость, трудолюбие, умение преодолевать трудности. </w:t>
      </w:r>
    </w:p>
    <w:p w:rsidR="00E61504" w:rsidRPr="00E61504" w:rsidRDefault="00E61504" w:rsidP="00E61504">
      <w:pPr>
        <w:pStyle w:val="a3"/>
        <w:ind w:firstLine="225"/>
        <w:jc w:val="both"/>
        <w:rPr>
          <w:color w:val="000000"/>
        </w:rPr>
      </w:pPr>
      <w:r w:rsidRPr="00E61504">
        <w:rPr>
          <w:color w:val="000000"/>
        </w:rPr>
        <w:t>Таким образом, проблема спортивных способностей требует осторожного подхода к оценке природной одарённости, диктует целесообразность всестороннего анализа морфологических, функциональных и психических свойств юного спортсмена.</w:t>
      </w:r>
    </w:p>
    <w:p w:rsidR="005D48DD" w:rsidRPr="00E61504" w:rsidRDefault="005D48DD" w:rsidP="00E61504">
      <w:pPr>
        <w:pStyle w:val="a3"/>
        <w:ind w:firstLine="225"/>
        <w:jc w:val="both"/>
        <w:rPr>
          <w:b/>
          <w:color w:val="000000"/>
        </w:rPr>
      </w:pPr>
      <w:r w:rsidRPr="00E61504">
        <w:rPr>
          <w:b/>
          <w:color w:val="000000"/>
        </w:rPr>
        <w:t xml:space="preserve">Обучение одаренных </w:t>
      </w:r>
      <w:r w:rsidR="004B4313" w:rsidRPr="00E61504">
        <w:rPr>
          <w:b/>
          <w:color w:val="000000"/>
        </w:rPr>
        <w:t>детей</w:t>
      </w:r>
      <w:r w:rsidR="004B4313">
        <w:rPr>
          <w:b/>
          <w:color w:val="000000"/>
        </w:rPr>
        <w:t xml:space="preserve"> на уроках физической культуры и в спорте.</w:t>
      </w:r>
      <w:r w:rsidRPr="00E61504">
        <w:rPr>
          <w:b/>
          <w:color w:val="000000"/>
        </w:rPr>
        <w:t xml:space="preserve"> </w:t>
      </w:r>
    </w:p>
    <w:p w:rsidR="005D48DD" w:rsidRPr="00E61504" w:rsidRDefault="005D48DD" w:rsidP="00E61504">
      <w:pPr>
        <w:pStyle w:val="a3"/>
        <w:ind w:firstLine="225"/>
        <w:jc w:val="both"/>
        <w:rPr>
          <w:color w:val="000000"/>
        </w:rPr>
      </w:pPr>
      <w:r w:rsidRPr="00E61504">
        <w:rPr>
          <w:color w:val="000000"/>
        </w:rPr>
        <w:t xml:space="preserve">Каждый вид одаренности предполагает одновременное включение всех уровней психической организации с преобладанием того, который наиболее значим для данного конкретного вида деятельности. </w:t>
      </w:r>
    </w:p>
    <w:p w:rsidR="005D48DD" w:rsidRPr="00E61504" w:rsidRDefault="005D48DD" w:rsidP="00E61504">
      <w:pPr>
        <w:pStyle w:val="a3"/>
        <w:ind w:firstLine="225"/>
        <w:jc w:val="both"/>
        <w:rPr>
          <w:color w:val="000000"/>
        </w:rPr>
      </w:pPr>
      <w:r w:rsidRPr="00E61504">
        <w:rPr>
          <w:color w:val="000000"/>
        </w:rPr>
        <w:t xml:space="preserve">Учитель должен знать типы одаренности, чтобы, во-первых, правильно оценить возможности ребенка и помочь ему в решении его проблем, правильно ориентировать его в отношении будущей профессии. Во-вторых, проблема заключается еще и в том, что, не зная типы одаренности, некоторые из них можно просто не заметить, принимая своеобразие умственной и творческой деятельности ребенка за его недисциплинированность или даже странности. Чтобы хоть в какой-то степени ориентироваться в этой сложной и пока весьма загадочной даже для специалистов проблеме, учителю нужно различать и видеть в своих учениках основные типы одаренности. Учитель легче всего видит и наиболее высоко оценивает так называемый интеллектуальный тип одаренности. Именно этих учеников учителя называют «умными», «толковыми», сообразительными. </w:t>
      </w:r>
    </w:p>
    <w:p w:rsidR="005D48DD" w:rsidRPr="00E61504" w:rsidRDefault="00CB1CA9" w:rsidP="00E61504">
      <w:pPr>
        <w:pStyle w:val="a3"/>
        <w:ind w:firstLine="225"/>
        <w:jc w:val="both"/>
        <w:rPr>
          <w:color w:val="000000"/>
        </w:rPr>
      </w:pPr>
      <w:r w:rsidRPr="00E61504">
        <w:rPr>
          <w:color w:val="000000"/>
        </w:rPr>
        <w:t>М</w:t>
      </w:r>
      <w:r w:rsidR="005D48DD" w:rsidRPr="00E61504">
        <w:rPr>
          <w:color w:val="000000"/>
        </w:rPr>
        <w:t>ногочисленные исследования показали, что одаренность в психомоторной сфере нередко сочетается с недоразвитием интеллектуальной сферы</w:t>
      </w:r>
      <w:r w:rsidRPr="00E61504">
        <w:rPr>
          <w:color w:val="000000"/>
        </w:rPr>
        <w:t xml:space="preserve"> </w:t>
      </w:r>
      <w:r w:rsidR="005D48DD" w:rsidRPr="00E61504">
        <w:rPr>
          <w:color w:val="000000"/>
        </w:rPr>
        <w:t xml:space="preserve"> ребенка, подростка или взрослого. Многочасовые занятия и тренировки, дефицит свободного времени, сильное физическое утомление талантливых спортсменов не способствуют развитию их интеллектуальных способностей. Хотя ученики со спортивной одаренностью далеко не интеллектуалы, но если у школьников, увлекающихся спортом, создать соответствующую мотивацию, то есть настрой, то они, как правило, могут хорошо учиться</w:t>
      </w:r>
      <w:proofErr w:type="gramStart"/>
      <w:r w:rsidR="005D48DD" w:rsidRPr="00E61504">
        <w:rPr>
          <w:color w:val="000000"/>
        </w:rPr>
        <w:t xml:space="preserve"> Л</w:t>
      </w:r>
      <w:proofErr w:type="gramEnd"/>
      <w:r w:rsidR="005D48DD" w:rsidRPr="00E61504">
        <w:rPr>
          <w:color w:val="000000"/>
        </w:rPr>
        <w:t>ишь у некоторых спортсменов значительно выше среднего оказываются и интеллектуальные возможности - это относится даже к таким, казалось бы, далеким от интеллекта видам спорта, как борьба или бокс. Многие выдающиеся спортсмены, остави</w:t>
      </w:r>
      <w:r w:rsidR="00E61504">
        <w:rPr>
          <w:color w:val="000000"/>
        </w:rPr>
        <w:t>в спорт, становятся политиками</w:t>
      </w:r>
      <w:proofErr w:type="gramStart"/>
      <w:r w:rsidR="00E61504">
        <w:rPr>
          <w:color w:val="000000"/>
        </w:rPr>
        <w:t xml:space="preserve"> </w:t>
      </w:r>
      <w:r w:rsidR="005D48DD" w:rsidRPr="00E61504">
        <w:rPr>
          <w:color w:val="000000"/>
        </w:rPr>
        <w:t>,</w:t>
      </w:r>
      <w:proofErr w:type="gramEnd"/>
      <w:r w:rsidR="005D48DD" w:rsidRPr="00E61504">
        <w:rPr>
          <w:color w:val="000000"/>
        </w:rPr>
        <w:t xml:space="preserve"> удачливыми бизнесменами и, талантливыми педагогами </w:t>
      </w:r>
    </w:p>
    <w:p w:rsidR="005D48DD" w:rsidRPr="00E61504" w:rsidRDefault="005D48DD" w:rsidP="00E61504">
      <w:pPr>
        <w:pStyle w:val="a3"/>
        <w:ind w:firstLine="225"/>
        <w:jc w:val="both"/>
        <w:rPr>
          <w:color w:val="000000"/>
        </w:rPr>
      </w:pPr>
      <w:r w:rsidRPr="00E61504">
        <w:rPr>
          <w:color w:val="000000"/>
        </w:rPr>
        <w:t>В детском спорте высоких достижений необходимо неукоснительно соблюдать следующее правило: нормальное развитие ребенка ни в коем случае не должно ставиться под угрозу ради кратковременного успеха в спорте. Детский спорт высоких достижений должен быть организован таким образом, чтобы оптимальная спортивная результативность приходилась на период юности и зрелости. Результат, стремление к успеху, материальные и научные интересы не должны становиться самоцелью и тормозить разностороннее развитие ребенка. В рамках спорта высоких достижений ребенок должен иметь достаточное для полного самовыражения поле деятельности. Следовательно, спортивная подготовка детей предполагает и подведение их к самостоятельной деятельности.</w:t>
      </w:r>
    </w:p>
    <w:p w:rsidR="005D48DD" w:rsidRPr="00E61504" w:rsidRDefault="005D48DD" w:rsidP="00E61504">
      <w:pPr>
        <w:pStyle w:val="a3"/>
        <w:ind w:firstLine="225"/>
        <w:jc w:val="both"/>
        <w:rPr>
          <w:color w:val="000000"/>
        </w:rPr>
      </w:pPr>
      <w:r w:rsidRPr="00E61504">
        <w:rPr>
          <w:color w:val="000000"/>
        </w:rPr>
        <w:lastRenderedPageBreak/>
        <w:t>Социальная жизнь в школе куда важнее, чем это может показаться на первый взгляд - она позволяет увидеть, что жизнь вне спорта существует. Вдобавок, ограничение интеллектуальных возможностей спортсмена также впоследствии может затруднять его социальную адаптацию после завершения спортивной карьеры, что порой является одной из причин так называемого «кризиса завершения спортивной карьеры» и депрессии.</w:t>
      </w:r>
    </w:p>
    <w:p w:rsidR="005D48DD" w:rsidRPr="00E61504" w:rsidRDefault="005D48DD" w:rsidP="00E61504">
      <w:pPr>
        <w:pStyle w:val="a3"/>
        <w:ind w:firstLine="225"/>
        <w:jc w:val="both"/>
        <w:rPr>
          <w:color w:val="000000"/>
        </w:rPr>
      </w:pPr>
      <w:r w:rsidRPr="00E61504">
        <w:rPr>
          <w:color w:val="000000"/>
        </w:rPr>
        <w:t>В пользу совмещения спорта и учебы в школе говорит еще и тот факт, что это способствует развитию навыков самоконтроля, умению планировать свое время, ставить цели и достигать их.</w:t>
      </w:r>
    </w:p>
    <w:p w:rsidR="005D48DD" w:rsidRPr="00E61504" w:rsidRDefault="005D48DD" w:rsidP="00E61504">
      <w:pPr>
        <w:pStyle w:val="a3"/>
        <w:ind w:firstLine="225"/>
        <w:jc w:val="both"/>
        <w:rPr>
          <w:color w:val="000000"/>
        </w:rPr>
      </w:pPr>
      <w:r w:rsidRPr="00E61504">
        <w:rPr>
          <w:color w:val="000000"/>
        </w:rPr>
        <w:t>Чтобы детский спорт высоких достижений отвечал этим требованиям, нужно обеспечить выполнение следующих организационных мер:</w:t>
      </w:r>
    </w:p>
    <w:p w:rsidR="005D48DD" w:rsidRPr="00E61504" w:rsidRDefault="005D48DD" w:rsidP="00E61504">
      <w:pPr>
        <w:pStyle w:val="a3"/>
        <w:ind w:firstLine="225"/>
        <w:jc w:val="both"/>
        <w:rPr>
          <w:color w:val="000000"/>
        </w:rPr>
      </w:pPr>
      <w:r w:rsidRPr="00E61504">
        <w:rPr>
          <w:color w:val="000000"/>
        </w:rPr>
        <w:t xml:space="preserve">1. Участие в </w:t>
      </w:r>
      <w:proofErr w:type="spellStart"/>
      <w:r w:rsidRPr="00E61504">
        <w:rPr>
          <w:color w:val="000000"/>
        </w:rPr>
        <w:t>тренировочно</w:t>
      </w:r>
      <w:proofErr w:type="spellEnd"/>
      <w:r w:rsidRPr="00E61504">
        <w:rPr>
          <w:color w:val="000000"/>
        </w:rPr>
        <w:t>-соревновательном процессе должно оставлять ребенку достаточно времени для других занятий - учебы, общения с семьей, друзьями и т.д.</w:t>
      </w:r>
    </w:p>
    <w:p w:rsidR="005D48DD" w:rsidRPr="00E61504" w:rsidRDefault="005D48DD" w:rsidP="00E61504">
      <w:pPr>
        <w:pStyle w:val="a3"/>
        <w:ind w:firstLine="225"/>
        <w:jc w:val="both"/>
        <w:rPr>
          <w:color w:val="000000"/>
        </w:rPr>
      </w:pPr>
      <w:r w:rsidRPr="00E61504">
        <w:rPr>
          <w:color w:val="000000"/>
        </w:rPr>
        <w:t xml:space="preserve">2. Соблюдение режима дня юного спортсмена. </w:t>
      </w:r>
    </w:p>
    <w:p w:rsidR="005D48DD" w:rsidRPr="00E61504" w:rsidRDefault="005D48DD" w:rsidP="00E61504">
      <w:pPr>
        <w:pStyle w:val="a3"/>
        <w:ind w:firstLine="225"/>
        <w:jc w:val="both"/>
        <w:rPr>
          <w:color w:val="000000"/>
        </w:rPr>
      </w:pPr>
      <w:r w:rsidRPr="00E61504">
        <w:rPr>
          <w:color w:val="000000"/>
        </w:rPr>
        <w:t>3. Соревнования для определенных возрастных групп должны проводиться на строго определенном уровне. Это необходимо, с одной стороны, для того, чтобы предотвратить нежелательное в детском возрасте стремление к высшим спортивным достижениям как символу успеха, а с другой, чтобы избежать опасности переоценки личности ребенка и его соревновательных результатов.</w:t>
      </w:r>
    </w:p>
    <w:p w:rsidR="005D48DD" w:rsidRPr="00E61504" w:rsidRDefault="005D48DD" w:rsidP="00E61504">
      <w:pPr>
        <w:pStyle w:val="a3"/>
        <w:ind w:firstLine="225"/>
        <w:jc w:val="both"/>
        <w:rPr>
          <w:color w:val="000000"/>
        </w:rPr>
      </w:pPr>
      <w:r w:rsidRPr="00E61504">
        <w:rPr>
          <w:color w:val="000000"/>
        </w:rPr>
        <w:t xml:space="preserve">4. </w:t>
      </w:r>
      <w:r w:rsidR="0060743C" w:rsidRPr="00E61504">
        <w:rPr>
          <w:color w:val="000000"/>
        </w:rPr>
        <w:t xml:space="preserve">Учитель </w:t>
      </w:r>
      <w:r w:rsidRPr="00E61504">
        <w:rPr>
          <w:color w:val="000000"/>
        </w:rPr>
        <w:t xml:space="preserve">несет ответственность не только за спортивную подготовку вверенных ему детей, но и за их общее воспитание для настоящего и будущего. Он должен иметь достаточно четкое представление об основных проблемах биологического, психического и социального развития детей и уметь пользоваться этими знаниями на практике. Для постоянного пополнения педагогических знаний </w:t>
      </w:r>
      <w:r w:rsidR="0060743C" w:rsidRPr="00E61504">
        <w:rPr>
          <w:color w:val="000000"/>
        </w:rPr>
        <w:t xml:space="preserve">учитель </w:t>
      </w:r>
      <w:r w:rsidRPr="00E61504">
        <w:rPr>
          <w:color w:val="000000"/>
        </w:rPr>
        <w:t>должен регулярно проходить курсы повышения квалификации.</w:t>
      </w:r>
    </w:p>
    <w:p w:rsidR="005D48DD" w:rsidRPr="00E61504" w:rsidRDefault="005D48DD" w:rsidP="00E61504">
      <w:pPr>
        <w:pStyle w:val="a3"/>
        <w:ind w:firstLine="225"/>
        <w:jc w:val="both"/>
        <w:rPr>
          <w:color w:val="000000"/>
        </w:rPr>
      </w:pPr>
      <w:r w:rsidRPr="00E61504">
        <w:rPr>
          <w:color w:val="000000"/>
        </w:rPr>
        <w:t xml:space="preserve">5. Следует регулярно информировать родителей о том, каково положение их детей в спорте и учебе, об их перспективах и риске, связанном со спортивной и учебной деятельностью. Это нужно для того, чтобы родители могли выбрать верную педагогическую позицию и в нужный момент поддержать своих детей. </w:t>
      </w:r>
    </w:p>
    <w:p w:rsidR="005D48DD" w:rsidRPr="00E61504" w:rsidRDefault="005D48DD" w:rsidP="00E61504">
      <w:pPr>
        <w:pStyle w:val="a3"/>
        <w:ind w:firstLine="225"/>
        <w:jc w:val="both"/>
        <w:rPr>
          <w:color w:val="000000"/>
        </w:rPr>
      </w:pPr>
      <w:r w:rsidRPr="00E61504">
        <w:rPr>
          <w:color w:val="000000"/>
        </w:rPr>
        <w:t xml:space="preserve">Родители играют важную роль в процессе педагогического руководства детьми, занимающимися спортом. Нужно поддерживать его и помогать - обеспечить такой образ жизни, чтобы ребенок мог совмещать и школу, и спорт. </w:t>
      </w:r>
    </w:p>
    <w:p w:rsidR="005D48DD" w:rsidRPr="00E61504" w:rsidRDefault="005D48DD" w:rsidP="00E61504">
      <w:pPr>
        <w:pStyle w:val="a3"/>
        <w:ind w:firstLine="225"/>
        <w:jc w:val="both"/>
        <w:rPr>
          <w:color w:val="000000"/>
        </w:rPr>
      </w:pPr>
      <w:r w:rsidRPr="00E61504">
        <w:rPr>
          <w:color w:val="000000"/>
        </w:rPr>
        <w:t>Спорт - это школа выживания, где учатся терпеть боль, сильную усталость, заставляют себя рано вставать по утрам и жить по жесткому расписанию. В то же время спорт - монетка в копилку личностного роста, уверенности в себе, ресурс как способность выживать, преодолевать сложности, взрослеть. Тот, кто рано заканчивает со спортом, но не видит без него своей жизни, может найти себя «за бортиком» катка. Есть масса возможностей развиваться в спо</w:t>
      </w:r>
      <w:r w:rsidR="0060743C" w:rsidRPr="00E61504">
        <w:rPr>
          <w:color w:val="000000"/>
        </w:rPr>
        <w:t>рте «по другую сторону бортика»</w:t>
      </w:r>
    </w:p>
    <w:p w:rsidR="005D48DD" w:rsidRPr="00E61504" w:rsidRDefault="005D48DD" w:rsidP="00E61504">
      <w:pPr>
        <w:pStyle w:val="a3"/>
        <w:ind w:firstLine="225"/>
        <w:jc w:val="both"/>
        <w:rPr>
          <w:color w:val="000000"/>
        </w:rPr>
      </w:pPr>
      <w:r w:rsidRPr="00E61504">
        <w:rPr>
          <w:color w:val="000000"/>
        </w:rPr>
        <w:t>Школа должна обеспечивать юным спортсменам нормальный процесс обучения. Для достижения оптимальных результатов в учебе, нужно разрабатывать учебные программы для одаренных в спорте детей</w:t>
      </w:r>
    </w:p>
    <w:p w:rsidR="005D48DD" w:rsidRPr="00E61504" w:rsidRDefault="005D48DD" w:rsidP="00E61504">
      <w:pPr>
        <w:pStyle w:val="a3"/>
        <w:ind w:firstLine="225"/>
        <w:jc w:val="both"/>
        <w:rPr>
          <w:color w:val="000000"/>
        </w:rPr>
      </w:pPr>
      <w:r w:rsidRPr="00E61504">
        <w:rPr>
          <w:color w:val="000000"/>
        </w:rPr>
        <w:lastRenderedPageBreak/>
        <w:t xml:space="preserve">Это можно переформулировать так: чем должны отличаться программы для одаренных детей от обычных учебных программ? Кажется, все причастные к образованию люди понимают, что обучению одаренных следует быть особым, отвечать самым существенным потребностям спортивных детей. Однако немногие знают, как воплотить в жизнь эту идею. </w:t>
      </w:r>
    </w:p>
    <w:p w:rsidR="005D48DD" w:rsidRPr="00E61504" w:rsidRDefault="005D48DD" w:rsidP="00E61504">
      <w:pPr>
        <w:pStyle w:val="a3"/>
        <w:ind w:firstLine="225"/>
        <w:jc w:val="both"/>
        <w:rPr>
          <w:color w:val="FF0000"/>
        </w:rPr>
      </w:pPr>
      <w:r w:rsidRPr="00E61504">
        <w:rPr>
          <w:color w:val="000000"/>
        </w:rPr>
        <w:t>При разработке учебных программ следует исходить из положений, основанных на общих особенностях одаренных</w:t>
      </w:r>
      <w:r w:rsidR="004B4313">
        <w:rPr>
          <w:color w:val="000000"/>
        </w:rPr>
        <w:t xml:space="preserve"> детей</w:t>
      </w:r>
      <w:r w:rsidRPr="00E61504">
        <w:rPr>
          <w:color w:val="000000"/>
        </w:rPr>
        <w:t>. На сегодняшний день уровни развития познавательных интересов одаренных в спорте детей не достигают своей высшей ступени, т.е. большинство школьников имеют средний, а нередко и низкий уровень развития интереса. Эти факты подтверждаются в проведенном исследовании психологической службой специализированной школы-интерната для одарённых в спорте детей. На основе результатов этой диагностики мы рекомендуем следующие методы для наиболее рациональной организации педагогического процесса.</w:t>
      </w:r>
    </w:p>
    <w:p w:rsidR="005D48DD" w:rsidRDefault="005D48DD"/>
    <w:sectPr w:rsidR="005D48D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mp;quo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5B79"/>
    <w:rsid w:val="000B5A94"/>
    <w:rsid w:val="000C540C"/>
    <w:rsid w:val="000F5B79"/>
    <w:rsid w:val="00355083"/>
    <w:rsid w:val="004406E1"/>
    <w:rsid w:val="004B4313"/>
    <w:rsid w:val="005D48DD"/>
    <w:rsid w:val="00605991"/>
    <w:rsid w:val="0060743C"/>
    <w:rsid w:val="006611F1"/>
    <w:rsid w:val="009A1029"/>
    <w:rsid w:val="00C52D46"/>
    <w:rsid w:val="00CB1CA9"/>
    <w:rsid w:val="00E615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D48D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D48D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274234">
      <w:bodyDiv w:val="1"/>
      <w:marLeft w:val="0"/>
      <w:marRight w:val="0"/>
      <w:marTop w:val="0"/>
      <w:marBottom w:val="0"/>
      <w:divBdr>
        <w:top w:val="none" w:sz="0" w:space="0" w:color="auto"/>
        <w:left w:val="none" w:sz="0" w:space="0" w:color="auto"/>
        <w:bottom w:val="none" w:sz="0" w:space="0" w:color="auto"/>
        <w:right w:val="none" w:sz="0" w:space="0" w:color="auto"/>
      </w:divBdr>
    </w:div>
    <w:div w:id="353265062">
      <w:bodyDiv w:val="1"/>
      <w:marLeft w:val="0"/>
      <w:marRight w:val="0"/>
      <w:marTop w:val="0"/>
      <w:marBottom w:val="0"/>
      <w:divBdr>
        <w:top w:val="none" w:sz="0" w:space="0" w:color="auto"/>
        <w:left w:val="none" w:sz="0" w:space="0" w:color="auto"/>
        <w:bottom w:val="none" w:sz="0" w:space="0" w:color="auto"/>
        <w:right w:val="none" w:sz="0" w:space="0" w:color="auto"/>
      </w:divBdr>
      <w:divsChild>
        <w:div w:id="716514202">
          <w:marLeft w:val="0"/>
          <w:marRight w:val="0"/>
          <w:marTop w:val="0"/>
          <w:marBottom w:val="0"/>
          <w:divBdr>
            <w:top w:val="none" w:sz="0" w:space="0" w:color="auto"/>
            <w:left w:val="none" w:sz="0" w:space="0" w:color="auto"/>
            <w:bottom w:val="none" w:sz="0" w:space="0" w:color="auto"/>
            <w:right w:val="none" w:sz="0" w:space="0" w:color="auto"/>
          </w:divBdr>
          <w:divsChild>
            <w:div w:id="49503272">
              <w:marLeft w:val="0"/>
              <w:marRight w:val="0"/>
              <w:marTop w:val="0"/>
              <w:marBottom w:val="0"/>
              <w:divBdr>
                <w:top w:val="none" w:sz="0" w:space="0" w:color="auto"/>
                <w:left w:val="none" w:sz="0" w:space="0" w:color="auto"/>
                <w:bottom w:val="none" w:sz="0" w:space="0" w:color="auto"/>
                <w:right w:val="none" w:sz="0" w:space="0" w:color="auto"/>
              </w:divBdr>
              <w:divsChild>
                <w:div w:id="605312783">
                  <w:marLeft w:val="0"/>
                  <w:marRight w:val="0"/>
                  <w:marTop w:val="0"/>
                  <w:marBottom w:val="0"/>
                  <w:divBdr>
                    <w:top w:val="none" w:sz="0" w:space="0" w:color="auto"/>
                    <w:left w:val="none" w:sz="0" w:space="0" w:color="auto"/>
                    <w:bottom w:val="none" w:sz="0" w:space="0" w:color="auto"/>
                    <w:right w:val="none" w:sz="0" w:space="0" w:color="auto"/>
                  </w:divBdr>
                </w:div>
              </w:divsChild>
            </w:div>
            <w:div w:id="1071191681">
              <w:marLeft w:val="0"/>
              <w:marRight w:val="0"/>
              <w:marTop w:val="0"/>
              <w:marBottom w:val="0"/>
              <w:divBdr>
                <w:top w:val="none" w:sz="0" w:space="0" w:color="auto"/>
                <w:left w:val="none" w:sz="0" w:space="0" w:color="auto"/>
                <w:bottom w:val="none" w:sz="0" w:space="0" w:color="auto"/>
                <w:right w:val="none" w:sz="0" w:space="0" w:color="auto"/>
              </w:divBdr>
            </w:div>
            <w:div w:id="1941374281">
              <w:marLeft w:val="0"/>
              <w:marRight w:val="120"/>
              <w:marTop w:val="0"/>
              <w:marBottom w:val="0"/>
              <w:divBdr>
                <w:top w:val="single" w:sz="6" w:space="8" w:color="auto"/>
                <w:left w:val="single" w:sz="6" w:space="0" w:color="auto"/>
                <w:bottom w:val="single" w:sz="6" w:space="8" w:color="auto"/>
                <w:right w:val="single" w:sz="6" w:space="8" w:color="auto"/>
              </w:divBdr>
            </w:div>
          </w:divsChild>
        </w:div>
      </w:divsChild>
    </w:div>
    <w:div w:id="767509295">
      <w:bodyDiv w:val="1"/>
      <w:marLeft w:val="0"/>
      <w:marRight w:val="0"/>
      <w:marTop w:val="0"/>
      <w:marBottom w:val="0"/>
      <w:divBdr>
        <w:top w:val="none" w:sz="0" w:space="0" w:color="auto"/>
        <w:left w:val="none" w:sz="0" w:space="0" w:color="auto"/>
        <w:bottom w:val="none" w:sz="0" w:space="0" w:color="auto"/>
        <w:right w:val="none" w:sz="0" w:space="0" w:color="auto"/>
      </w:divBdr>
    </w:div>
    <w:div w:id="1004554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6</Pages>
  <Words>2400</Words>
  <Characters>13680</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9</cp:revision>
  <dcterms:created xsi:type="dcterms:W3CDTF">2018-01-24T03:04:00Z</dcterms:created>
  <dcterms:modified xsi:type="dcterms:W3CDTF">2020-03-11T07:08:00Z</dcterms:modified>
</cp:coreProperties>
</file>