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2E0" w:rsidRPr="00EB425A" w:rsidRDefault="002112E0" w:rsidP="00A454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2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музыкального руководителя для воспитателей</w:t>
      </w:r>
    </w:p>
    <w:p w:rsidR="002112E0" w:rsidRDefault="00B45D22" w:rsidP="00A454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«Роль воспитателя</w:t>
      </w:r>
      <w:r w:rsidR="00D80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80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процессе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музыкальной </w:t>
      </w:r>
      <w:r w:rsidR="00CE4A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НОД в ДОУ</w:t>
      </w:r>
      <w:r w:rsidR="002112E0" w:rsidRPr="00EB42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bookmarkEnd w:id="0"/>
      <w:r w:rsidR="002112E0" w:rsidRPr="00EB42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03304" w:rsidRPr="00D108EA" w:rsidRDefault="00D108EA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108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Воспитатель является главным помощником музыкального руководителя при проведении НОД в ДОУ. </w:t>
      </w:r>
      <w:r w:rsidR="00AD33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Хорошо,</w:t>
      </w:r>
      <w:r w:rsidR="006E03C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когда они между собо</w:t>
      </w:r>
      <w:r w:rsidR="00AD33F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взаимодействуют.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Это гарантирует хороший результат при проведении НОД.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967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активнее проявляет себя педагог, тем лучше будет результат.</w:t>
      </w:r>
    </w:p>
    <w:p w:rsidR="00EB425A" w:rsidRPr="008C14C9" w:rsidRDefault="008C14C9" w:rsidP="008C14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Замечено, в тех группах, где </w:t>
      </w:r>
      <w:r w:rsidR="009B2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любит музыку,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</w:t>
      </w:r>
      <w:r w:rsidR="009B2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петь, там дети с большим интересом относятся к музыкальным занятиям.</w:t>
      </w:r>
      <w:r w:rsidR="00967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 проведения НОД, когда нужно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</w:t>
      </w:r>
      <w:r w:rsidR="00967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зать  движения, обязателен показ движений воспитателем, так как </w:t>
      </w:r>
      <w:r w:rsidR="00870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музыкальный руководитель </w:t>
      </w:r>
      <w:r w:rsidR="00967A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сопровождает движение музыкой на инструменте и не может показать их.</w:t>
      </w:r>
    </w:p>
    <w:p w:rsidR="00003304" w:rsidRPr="00967A40" w:rsidRDefault="00003304" w:rsidP="008C14C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Ряд ошибо</w:t>
      </w:r>
      <w:r w:rsidR="009B2C41"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к, которые допускают в ходе НОД </w:t>
      </w:r>
      <w:r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воспитатели: </w:t>
      </w:r>
    </w:p>
    <w:p w:rsidR="00FE064F" w:rsidRPr="00EB425A" w:rsidRDefault="00003304" w:rsidP="00FE0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064F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сидит с безучастным видом</w:t>
      </w:r>
    </w:p>
    <w:p w:rsidR="002112E0" w:rsidRPr="00003304" w:rsidRDefault="0087051E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Даё</w:t>
      </w:r>
      <w:r w:rsidR="00003304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словесные указания наравне с 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музыкальным </w:t>
      </w:r>
      <w:r w:rsidR="00003304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руководителем (хотя двух центров внимания быть не может)</w:t>
      </w:r>
    </w:p>
    <w:p w:rsidR="00FE064F" w:rsidRPr="00EB425A" w:rsidRDefault="00003304" w:rsidP="00FE064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064F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Нарушает ход занятия (входит и выходит из зала)</w:t>
      </w:r>
    </w:p>
    <w:p w:rsidR="0087051E" w:rsidRDefault="002112E0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Активнос</w:t>
      </w:r>
      <w:r w:rsidR="00003304"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ть воспитателя зависит от следующих </w:t>
      </w:r>
      <w:r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факторов</w:t>
      </w:r>
      <w:r w:rsidR="00003304"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AD33FD" w:rsidRDefault="0087051E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Возраст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детей:  чем меньше дети, тем</w:t>
      </w:r>
      <w:r w:rsidR="00FE06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 воспитатель поет, танцует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слушает наравне с детьми.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можно наблюдать в группах младшего дошкольного возраста.</w:t>
      </w:r>
      <w:r w:rsidR="007E2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112E0" w:rsidRPr="0087051E" w:rsidRDefault="0087051E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AD3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азделы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музыкального воспитания:  самая большая активность проявляется в процессе разучивания движений, несколько меньше в пении, самая низкая – при слушании</w:t>
      </w:r>
      <w:r w:rsidR="000033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произведений.</w:t>
      </w:r>
    </w:p>
    <w:p w:rsidR="002112E0" w:rsidRPr="00EB425A" w:rsidRDefault="00003304" w:rsidP="000033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70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рограммное содержание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материала: в зависимости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того,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новый или старый материал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проходят на занятии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FE064F" w:rsidRDefault="004E5CD0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E0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 должен </w:t>
      </w:r>
      <w:r w:rsidR="002112E0" w:rsidRPr="00FE0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присутствовать на каждом музыкальном занятии и активно участво</w:t>
      </w:r>
      <w:r w:rsidRPr="00FE0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вать  в процессе обучения детей!</w:t>
      </w:r>
    </w:p>
    <w:p w:rsidR="004E5CD0" w:rsidRDefault="004E5CD0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п</w:t>
      </w:r>
      <w:r w:rsidR="002112E0" w:rsidRP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оет вместе с детьми (не</w:t>
      </w:r>
      <w:r w:rsidRP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 заглушать  детское пение</w:t>
      </w:r>
      <w:r w:rsidR="002112E0" w:rsidRP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2112E0" w:rsidRPr="004E5CD0" w:rsidRDefault="002112E0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пении воспитатель садится на стул  перед детьми, чтобы показывать при необходимости, движения, высоту</w:t>
      </w:r>
      <w:r w:rsidR="00AD3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звуков, прохлопывать ритм и т. д.</w:t>
      </w:r>
    </w:p>
    <w:p w:rsidR="002112E0" w:rsidRPr="00EB425A" w:rsidRDefault="004E5CD0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обучении детей 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зыкально-ритмическим движениям, особенно в младших группах, воспитатель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участвует во всех видах движений, активизируя тем самым малышей. В старших группах – по мере необходимости (показывая то или иное движение, напомина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построение,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давая отдельные указания в пляске, игре)</w:t>
      </w:r>
    </w:p>
    <w:p w:rsidR="002112E0" w:rsidRPr="00EB425A" w:rsidRDefault="0087051E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Направляет  самостоятельную музыкальную деятельность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включая музыку в игры, прогулки, трудовой проц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есс,</w:t>
      </w:r>
      <w:r w:rsidR="00AD3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изодеятельность,</w:t>
      </w:r>
      <w:r w:rsidR="004E5C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используя выученный с музыкальным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руководителем материал.</w:t>
      </w:r>
    </w:p>
    <w:p w:rsidR="002112E0" w:rsidRPr="00EB425A" w:rsidRDefault="004E5CD0" w:rsidP="004E5C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должен уметь играть на всех инструментах, которые используются детьми на музыкальных занятиях, чтобы уметь правильно показать детям способы звукоизвлечения на каждом инструменте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 как у всех педагогов разный уровень подготовки, то музыкальный руководитель, при необходимости мо</w:t>
      </w:r>
      <w:r w:rsid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жет  провести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 – классы,</w:t>
      </w:r>
      <w:r w:rsid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покажет,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правильно держать и извлекать звук</w:t>
      </w:r>
      <w:r w:rsid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разных инструментов.</w:t>
      </w:r>
    </w:p>
    <w:p w:rsidR="002112E0" w:rsidRDefault="00A34E5B" w:rsidP="00A34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2112E0" w:rsidRP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торяет с детьми слова песен, пропевая их </w:t>
      </w:r>
      <w:r w:rsidR="002112E0" w:rsidRP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71010" w:rsidRDefault="00A454F0" w:rsidP="00A34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4.</w:t>
      </w:r>
      <w:r w:rsidR="006710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Совершенствует  вместе с детьми разные варианты приветствий (весело, грустно, задумчиво, жалобно), используя их  в своих занятиях по развитию речи.</w:t>
      </w:r>
    </w:p>
    <w:p w:rsidR="00A34E5B" w:rsidRPr="00A34E5B" w:rsidRDefault="00671010" w:rsidP="00A34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.Повторяет пальчиковую гимнастику, используя картотеку. Можно включать и в свои занятия, давая отдых пальчикам.</w:t>
      </w:r>
    </w:p>
    <w:p w:rsidR="002112E0" w:rsidRDefault="00671010" w:rsidP="00A34E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70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4E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Закрепляет  движения танцев, 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Default="002112E0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Успехи воспитателя в значительной мере зависят от интенсивности работы музыкального руководителя с ним. Чем  меньше подготовлен вос</w:t>
      </w:r>
      <w:r w:rsidR="008705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питатель, тем больше нужно </w:t>
      </w:r>
      <w:r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музыкальному руководителю заниматься непосредственно  с детьми.</w:t>
      </w:r>
    </w:p>
    <w:p w:rsidR="002836C7" w:rsidRPr="00FE064F" w:rsidRDefault="00FE064F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</w:t>
      </w:r>
      <w:r w:rsidR="002836C7" w:rsidRPr="00FE06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ормы работы музыкального руководителя с воспитателем:</w:t>
      </w:r>
    </w:p>
    <w:p w:rsidR="002836C7" w:rsidRPr="00FE064F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E06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1.</w:t>
      </w:r>
      <w:r w:rsidR="00CE4AD8" w:rsidRPr="00FE064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Индивидуальные консультации</w:t>
      </w:r>
    </w:p>
    <w:p w:rsidR="002836C7" w:rsidRPr="002836C7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проведения</w:t>
      </w:r>
      <w:r w:rsidR="00CE4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836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раз в 2 недели.</w:t>
      </w:r>
    </w:p>
    <w:p w:rsidR="002112E0" w:rsidRPr="00EB425A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консультаций может быть разным, зависит от целей, которые ставит перед собой музыкальный руководитель.</w:t>
      </w:r>
    </w:p>
    <w:p w:rsidR="00FE064F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задачами предстоящих занятий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FE064F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репертуара (проверяется знание воспитателем репертуара  детских песен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плясок, игр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Продумывание форм индивидуальной работы с детьми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Продумывание внесения музыки в быт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2836C7" w:rsidP="002836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активности воспитателя на музыкальных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занятиях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FE064F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E06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2.</w:t>
      </w:r>
      <w:r w:rsidR="002112E0" w:rsidRPr="00FE06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Групповые консультации: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новыми методическими вопросами (песенное творчество, двигательное творчество, обучение игре на инструментах)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сцен праздника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Обдумывание сюрпризных моментов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E4AD8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Обсуждение правил  поведения на празднике детей, родителей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 различных вопросов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Открытые музыкальные занятия (для молодых воспитателей)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песен для слушания  или  для  их исполнения на праздниках (обращая внимание на чистоту интонации и дикцию)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Pr="00EB425A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культуры движения (кроме детских игр, плясок, упражнений, воспитатели делают более  сложные движения, которые способствуют развитию координации  их движений и общему музыкальному развитию)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12E0" w:rsidRDefault="00CE4AD8" w:rsidP="00CE4A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112E0"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самостоятельных заданий (составить пляску или упражнение под определенную музыку)</w:t>
      </w:r>
      <w:r w:rsidR="006E03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454F0" w:rsidRPr="00EB425A" w:rsidRDefault="00A454F0" w:rsidP="00A454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более заинтересован педагог, активнее выполняет свою работу, </w:t>
      </w:r>
      <w:r w:rsidRPr="00EB42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 больше нового дети могут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узнать в процессе НОД.</w:t>
      </w:r>
    </w:p>
    <w:p w:rsidR="00D108EA" w:rsidRDefault="00CE4AD8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67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Таким образом,  роль воспи</w:t>
      </w:r>
      <w:r w:rsidR="00A454F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тателя на музыкальных занятиях очень важна!</w:t>
      </w:r>
    </w:p>
    <w:p w:rsidR="00A454F0" w:rsidRDefault="00FE064F" w:rsidP="00D108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Источники информации:</w:t>
      </w:r>
    </w:p>
    <w:p w:rsidR="00D108EA" w:rsidRPr="00A454F0" w:rsidRDefault="00D108EA" w:rsidP="00D108EA">
      <w:pPr>
        <w:rPr>
          <w:rFonts w:ascii="Times New Roman" w:hAnsi="Times New Roman" w:cs="Times New Roman"/>
          <w:b/>
          <w:sz w:val="28"/>
          <w:szCs w:val="28"/>
        </w:rPr>
      </w:pPr>
      <w:r w:rsidRPr="00D108EA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08EA">
        <w:rPr>
          <w:rFonts w:ascii="Times New Roman" w:hAnsi="Times New Roman" w:cs="Times New Roman"/>
          <w:sz w:val="28"/>
          <w:szCs w:val="28"/>
        </w:rPr>
        <w:t xml:space="preserve">Н. А. Ветлугина, И. Л. Дзержинская, Л. Н. Комиссарова, </w:t>
      </w:r>
      <w:r w:rsidR="00FC2439" w:rsidRPr="00D108EA">
        <w:rPr>
          <w:rFonts w:ascii="Times New Roman" w:hAnsi="Times New Roman" w:cs="Times New Roman"/>
          <w:sz w:val="28"/>
          <w:szCs w:val="28"/>
        </w:rPr>
        <w:t>«Методика музыкального воспитания в детском саду</w:t>
      </w:r>
      <w:r w:rsidRPr="00D108EA">
        <w:rPr>
          <w:rFonts w:ascii="Times New Roman" w:hAnsi="Times New Roman" w:cs="Times New Roman"/>
          <w:sz w:val="28"/>
          <w:szCs w:val="28"/>
        </w:rPr>
        <w:t xml:space="preserve">», </w:t>
      </w:r>
      <w:r w:rsidR="00FC2439" w:rsidRPr="00D108EA">
        <w:rPr>
          <w:rFonts w:ascii="Times New Roman" w:hAnsi="Times New Roman" w:cs="Times New Roman"/>
          <w:sz w:val="28"/>
          <w:szCs w:val="28"/>
        </w:rPr>
        <w:t xml:space="preserve"> </w:t>
      </w:r>
      <w:r w:rsidR="00483436">
        <w:rPr>
          <w:rFonts w:ascii="Times New Roman" w:hAnsi="Times New Roman" w:cs="Times New Roman"/>
          <w:sz w:val="28"/>
          <w:szCs w:val="28"/>
        </w:rPr>
        <w:t>Москва</w:t>
      </w:r>
      <w:r w:rsidR="009959FE" w:rsidRPr="00D108EA">
        <w:rPr>
          <w:rFonts w:ascii="Times New Roman" w:hAnsi="Times New Roman" w:cs="Times New Roman"/>
          <w:sz w:val="28"/>
          <w:szCs w:val="28"/>
        </w:rPr>
        <w:t xml:space="preserve">.: </w:t>
      </w:r>
      <w:r w:rsidRPr="00D108EA">
        <w:rPr>
          <w:rFonts w:ascii="Times New Roman" w:hAnsi="Times New Roman" w:cs="Times New Roman"/>
          <w:sz w:val="28"/>
          <w:szCs w:val="28"/>
        </w:rPr>
        <w:t xml:space="preserve"> «</w:t>
      </w:r>
      <w:r w:rsidR="009959FE" w:rsidRPr="00D108EA">
        <w:rPr>
          <w:rFonts w:ascii="Times New Roman" w:hAnsi="Times New Roman" w:cs="Times New Roman"/>
          <w:sz w:val="28"/>
          <w:szCs w:val="28"/>
        </w:rPr>
        <w:t>Просвещение</w:t>
      </w:r>
      <w:r w:rsidRPr="00D108EA">
        <w:rPr>
          <w:rFonts w:ascii="Times New Roman" w:hAnsi="Times New Roman" w:cs="Times New Roman"/>
          <w:sz w:val="28"/>
          <w:szCs w:val="28"/>
        </w:rPr>
        <w:t>»</w:t>
      </w:r>
      <w:r w:rsidR="009959FE" w:rsidRPr="00D108EA">
        <w:rPr>
          <w:rFonts w:ascii="Times New Roman" w:hAnsi="Times New Roman" w:cs="Times New Roman"/>
          <w:sz w:val="28"/>
          <w:szCs w:val="28"/>
        </w:rPr>
        <w:t>, 1989</w:t>
      </w:r>
      <w:r w:rsidR="00483436">
        <w:rPr>
          <w:rFonts w:ascii="Times New Roman" w:hAnsi="Times New Roman" w:cs="Times New Roman"/>
          <w:sz w:val="28"/>
          <w:szCs w:val="28"/>
        </w:rPr>
        <w:t>.</w:t>
      </w:r>
      <w:r w:rsidRPr="00D108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D108EA">
        <w:rPr>
          <w:rFonts w:ascii="Times New Roman" w:hAnsi="Times New Roman" w:cs="Times New Roman"/>
          <w:sz w:val="28"/>
          <w:szCs w:val="28"/>
        </w:rPr>
        <w:t>И. Каплунова, И. Новоскольцева</w:t>
      </w:r>
      <w:r w:rsidR="00483436">
        <w:rPr>
          <w:rFonts w:ascii="Times New Roman" w:hAnsi="Times New Roman" w:cs="Times New Roman"/>
          <w:sz w:val="28"/>
          <w:szCs w:val="28"/>
        </w:rPr>
        <w:t>, Ладушки. «</w:t>
      </w:r>
      <w:r w:rsidRPr="00D108EA">
        <w:rPr>
          <w:rFonts w:ascii="Times New Roman" w:hAnsi="Times New Roman" w:cs="Times New Roman"/>
          <w:sz w:val="28"/>
          <w:szCs w:val="28"/>
        </w:rPr>
        <w:t>Программа по музыкальному воспитанию детей дошкольного возраста», Санкт – Петербург.: «Невская нота»</w:t>
      </w:r>
      <w:r w:rsidR="00483436">
        <w:rPr>
          <w:rFonts w:ascii="Times New Roman" w:hAnsi="Times New Roman" w:cs="Times New Roman"/>
          <w:sz w:val="28"/>
          <w:szCs w:val="28"/>
        </w:rPr>
        <w:t>, 2015.</w:t>
      </w:r>
    </w:p>
    <w:p w:rsidR="006E03C6" w:rsidRPr="00EB425A" w:rsidRDefault="006E03C6">
      <w:pPr>
        <w:rPr>
          <w:rFonts w:ascii="Times New Roman" w:hAnsi="Times New Roman" w:cs="Times New Roman"/>
          <w:sz w:val="28"/>
          <w:szCs w:val="28"/>
        </w:rPr>
      </w:pPr>
    </w:p>
    <w:sectPr w:rsidR="006E03C6" w:rsidRPr="00EB4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0B7"/>
    <w:multiLevelType w:val="multilevel"/>
    <w:tmpl w:val="7B54B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FD1754"/>
    <w:multiLevelType w:val="hybridMultilevel"/>
    <w:tmpl w:val="37ECD6FA"/>
    <w:lvl w:ilvl="0" w:tplc="3CD2909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096C6D"/>
    <w:multiLevelType w:val="multilevel"/>
    <w:tmpl w:val="C6F41D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1D3311"/>
    <w:multiLevelType w:val="multilevel"/>
    <w:tmpl w:val="A84CF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5269F6"/>
    <w:multiLevelType w:val="multilevel"/>
    <w:tmpl w:val="8FBA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D02AD2"/>
    <w:multiLevelType w:val="hybridMultilevel"/>
    <w:tmpl w:val="F3F0C5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E6705"/>
    <w:multiLevelType w:val="multilevel"/>
    <w:tmpl w:val="E4042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4844F3"/>
    <w:multiLevelType w:val="multilevel"/>
    <w:tmpl w:val="B45C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63715E"/>
    <w:multiLevelType w:val="multilevel"/>
    <w:tmpl w:val="F5D8E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2B7975"/>
    <w:multiLevelType w:val="multilevel"/>
    <w:tmpl w:val="7A4C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755D85"/>
    <w:multiLevelType w:val="hybridMultilevel"/>
    <w:tmpl w:val="EA3ECB4C"/>
    <w:lvl w:ilvl="0" w:tplc="7A94F030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5B35EA"/>
    <w:multiLevelType w:val="multilevel"/>
    <w:tmpl w:val="21704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EB4A60"/>
    <w:multiLevelType w:val="multilevel"/>
    <w:tmpl w:val="F432BA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AA5AC4"/>
    <w:multiLevelType w:val="multilevel"/>
    <w:tmpl w:val="C9369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A17647"/>
    <w:multiLevelType w:val="hybridMultilevel"/>
    <w:tmpl w:val="6E32FCC2"/>
    <w:lvl w:ilvl="0" w:tplc="13E0F7E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E4405A"/>
    <w:multiLevelType w:val="hybridMultilevel"/>
    <w:tmpl w:val="10ACE4CA"/>
    <w:lvl w:ilvl="0" w:tplc="8DF692BE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9848E2"/>
    <w:multiLevelType w:val="multilevel"/>
    <w:tmpl w:val="A656A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9C327E"/>
    <w:multiLevelType w:val="multilevel"/>
    <w:tmpl w:val="B48CD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F478E5"/>
    <w:multiLevelType w:val="hybridMultilevel"/>
    <w:tmpl w:val="6FF2151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C2BD2"/>
    <w:multiLevelType w:val="multilevel"/>
    <w:tmpl w:val="C75A51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C65CC6"/>
    <w:multiLevelType w:val="multilevel"/>
    <w:tmpl w:val="2FC85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5F7396"/>
    <w:multiLevelType w:val="multilevel"/>
    <w:tmpl w:val="3984E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D5027F"/>
    <w:multiLevelType w:val="hybridMultilevel"/>
    <w:tmpl w:val="9AFC36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9D58FD"/>
    <w:multiLevelType w:val="hybridMultilevel"/>
    <w:tmpl w:val="B33E0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0"/>
  </w:num>
  <w:num w:numId="4">
    <w:abstractNumId w:val="8"/>
  </w:num>
  <w:num w:numId="5">
    <w:abstractNumId w:val="16"/>
  </w:num>
  <w:num w:numId="6">
    <w:abstractNumId w:val="2"/>
  </w:num>
  <w:num w:numId="7">
    <w:abstractNumId w:val="9"/>
  </w:num>
  <w:num w:numId="8">
    <w:abstractNumId w:val="17"/>
  </w:num>
  <w:num w:numId="9">
    <w:abstractNumId w:val="11"/>
  </w:num>
  <w:num w:numId="10">
    <w:abstractNumId w:val="0"/>
  </w:num>
  <w:num w:numId="11">
    <w:abstractNumId w:val="13"/>
  </w:num>
  <w:num w:numId="12">
    <w:abstractNumId w:val="6"/>
  </w:num>
  <w:num w:numId="13">
    <w:abstractNumId w:val="4"/>
  </w:num>
  <w:num w:numId="14">
    <w:abstractNumId w:val="19"/>
  </w:num>
  <w:num w:numId="15">
    <w:abstractNumId w:val="7"/>
  </w:num>
  <w:num w:numId="16">
    <w:abstractNumId w:val="21"/>
  </w:num>
  <w:num w:numId="17">
    <w:abstractNumId w:val="22"/>
  </w:num>
  <w:num w:numId="18">
    <w:abstractNumId w:val="18"/>
  </w:num>
  <w:num w:numId="19">
    <w:abstractNumId w:val="14"/>
  </w:num>
  <w:num w:numId="20">
    <w:abstractNumId w:val="15"/>
  </w:num>
  <w:num w:numId="21">
    <w:abstractNumId w:val="10"/>
  </w:num>
  <w:num w:numId="22">
    <w:abstractNumId w:val="5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A57"/>
    <w:rsid w:val="00003304"/>
    <w:rsid w:val="000047DA"/>
    <w:rsid w:val="001D723C"/>
    <w:rsid w:val="002112E0"/>
    <w:rsid w:val="002836C7"/>
    <w:rsid w:val="00483436"/>
    <w:rsid w:val="004E5CD0"/>
    <w:rsid w:val="00554FFD"/>
    <w:rsid w:val="00671010"/>
    <w:rsid w:val="006E03C6"/>
    <w:rsid w:val="00766909"/>
    <w:rsid w:val="007E26B8"/>
    <w:rsid w:val="0087051E"/>
    <w:rsid w:val="008C14C9"/>
    <w:rsid w:val="00967A40"/>
    <w:rsid w:val="009959FE"/>
    <w:rsid w:val="009B2C41"/>
    <w:rsid w:val="00A34E5B"/>
    <w:rsid w:val="00A454F0"/>
    <w:rsid w:val="00AD33FD"/>
    <w:rsid w:val="00B45D22"/>
    <w:rsid w:val="00CE4AD8"/>
    <w:rsid w:val="00D108EA"/>
    <w:rsid w:val="00D80457"/>
    <w:rsid w:val="00E26A57"/>
    <w:rsid w:val="00EB425A"/>
    <w:rsid w:val="00ED022A"/>
    <w:rsid w:val="00FC2439"/>
    <w:rsid w:val="00FE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B425A"/>
  </w:style>
  <w:style w:type="paragraph" w:customStyle="1" w:styleId="c0">
    <w:name w:val="c0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033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B425A"/>
  </w:style>
  <w:style w:type="paragraph" w:customStyle="1" w:styleId="c0">
    <w:name w:val="c0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EB4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03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7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3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21</cp:revision>
  <dcterms:created xsi:type="dcterms:W3CDTF">2020-01-27T14:57:00Z</dcterms:created>
  <dcterms:modified xsi:type="dcterms:W3CDTF">2020-02-05T18:46:00Z</dcterms:modified>
</cp:coreProperties>
</file>