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8F8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339 комбинированного вида»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Московского района города Казани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DC0043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НРАВСТВЕННОЙ КУЛЬТУРЫ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ДЕТЕЙ ДОШКОЛЬНОГО ВОЗРАСТА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МУЗЫКАЛЬНОЙ ДЕЯТЕЛЬНОСТИ 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ДЕТСКОГО ОБРАЗОВАТЕЛЬНОГО УЧРЕЖДЕНИЯ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руководитель</w:t>
      </w: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 квалификационной категории</w:t>
      </w: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МАДОУ «Детский сад № 339</w:t>
      </w: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комбинированного вида»</w:t>
      </w: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Московского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азани</w:t>
      </w:r>
      <w:proofErr w:type="spellEnd"/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Хамидуллина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Гульсина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Харисовна</w:t>
      </w:r>
      <w:proofErr w:type="spellEnd"/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60074" w:rsidRDefault="006811F1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Казань – 2020</w:t>
      </w:r>
      <w:bookmarkStart w:id="0" w:name="_GoBack"/>
      <w:bookmarkEnd w:id="0"/>
      <w:r w:rsidR="0036007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0074" w:rsidRDefault="00360074" w:rsidP="003600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675C" w:rsidRDefault="00B4675C" w:rsidP="00CC4C7D">
      <w:pPr>
        <w:spacing w:before="100" w:beforeAutospacing="1" w:after="100" w:afterAutospacing="1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 все времена для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разных исторических эпох было очевидным, что качество жизни народа зависит от его нравственности. Поэтому проблема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4C7D"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ормирования нравственности</w:t>
      </w:r>
      <w:r w:rsidR="00CC4C7D"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дошкольного возраста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современном этапе жизни общества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всё мировое общество </w:t>
      </w:r>
      <w:r w:rsidR="00CC4C7D"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испы</w:t>
      </w:r>
      <w:r w:rsidR="00CC4C7D" w:rsidRPr="00CC4C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тывает «дефицит» нравственности,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приобретает особую актуальность и значимость.</w:t>
      </w:r>
    </w:p>
    <w:p w:rsidR="00CC4C7D" w:rsidRDefault="00360074" w:rsidP="00CC4C7D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Дошкольное детство – </w:t>
      </w:r>
      <w:r w:rsidR="00C45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важным</w:t>
      </w:r>
      <w:r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</w:t>
      </w:r>
      <w:r w:rsidR="00C457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360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нравственном становлении личности. Основные моральные качества формируются именно в эти годы. Успех педагогических воздействий, в значительной мере определяется тем, насколько удается вызвать у ребенка определенные чувства к тому или иному лицу, предмету или действию.</w:t>
      </w:r>
      <w:r w:rsidR="00CC4C7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</w:p>
    <w:p w:rsidR="00CC4C7D" w:rsidRPr="009E12A5" w:rsidRDefault="00CC4C7D" w:rsidP="00CC4C7D">
      <w:pPr>
        <w:shd w:val="clear" w:color="auto" w:fill="FFFFFF"/>
        <w:spacing w:before="24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C4C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По определению автора «Толкового словаря русского языка» </w:t>
      </w:r>
      <w:proofErr w:type="spellStart"/>
      <w:r w:rsidRPr="00CC4C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С.И.Ожегова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«Нравственность -</w:t>
      </w:r>
      <w:r w:rsidRPr="009E12A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это внутренние, духовные качества, которыми руководствуется человек, этические нормы, правила поведения, определяемые этими качествами».</w:t>
      </w:r>
    </w:p>
    <w:p w:rsidR="00AC3646" w:rsidRPr="009E12A5" w:rsidRDefault="00AC3646" w:rsidP="00AC3646">
      <w:pPr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Проблема 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нравственной культуры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дошкольног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озраста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стояла перед педагогами всегда. Как показывают социологические исследования, проведенны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среди родителей и педагогов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самыми ценными качествами детей, несмотря на увлечение ранним интеллектуальным развитием, и те и другие считают      </w:t>
      </w:r>
      <w:r w:rsidRPr="009E12A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доброту и отзывчивость.</w:t>
      </w:r>
    </w:p>
    <w:p w:rsidR="00522D8E" w:rsidRPr="00522D8E" w:rsidRDefault="00522D8E" w:rsidP="00522D8E">
      <w:pPr>
        <w:shd w:val="clear" w:color="auto" w:fill="FFFFFF"/>
        <w:spacing w:before="24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Сухомлинский считал, что «незыблемая основа нравственного убеждения закладывается в детстве и раннем отрочестве, когда добро и зло, честь и бесчестье, справедливость и несправедливость доступны пониманию ребенка лишь при условии яркой наглядности, очевидности     морального смысла того, что он видит, делает, наблюдает».</w:t>
      </w:r>
    </w:p>
    <w:p w:rsidR="00AC3646" w:rsidRPr="009E12A5" w:rsidRDefault="00AC3646" w:rsidP="00AC3646">
      <w:pPr>
        <w:shd w:val="clear" w:color="auto" w:fill="FFFFFF"/>
        <w:spacing w:before="240"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Говоря </w:t>
      </w:r>
      <w:r w:rsidRPr="009E12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формировании нравственной культуры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дошкольников,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нельзя забывать, и о том, что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исходим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прежде всего, из потребности формирования  у ребенка ценностных ориентаций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 жизнедеятельности, приобщения его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моральным ценностям челов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ечества и конкретного общества и таким образом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повлия</w:t>
      </w:r>
      <w:r w:rsidR="00BC6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DC00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BC65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и утверждение в личности определенного набора нравственных качеств. И чем прочнее сформированы эти качества, чем меньше отклонений от принятых в обществе моральных устоев наблюдается у дошкольника, тем выше оценка его нравственности со стороны окружающих.</w:t>
      </w:r>
    </w:p>
    <w:p w:rsidR="00522D8E" w:rsidRDefault="00522D8E" w:rsidP="00522D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2D8E" w:rsidRPr="009E12A5" w:rsidRDefault="00522D8E" w:rsidP="00522D8E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Известный педагог, профессор, министр просвещения РСФСР 1949-56 годов, главный редактор «Педагогической энциклопедии» Иван Андреевич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Каиров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12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даёт такое определение нравственного воспитания:</w:t>
      </w:r>
      <w:r w:rsidRPr="009E12A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9E12A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«Нравственное воспитание – процесс формирования моральных качеств, черт характера, навыков и привычек поведения».</w:t>
      </w:r>
    </w:p>
    <w:p w:rsidR="00AF499D" w:rsidRPr="00AF499D" w:rsidRDefault="00AF499D" w:rsidP="00AF499D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известно, что р</w:t>
      </w:r>
      <w:r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азличные виды искусства обладают специфическими средствами воздействия на человека.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</w:t>
      </w:r>
      <w:r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узыка является одним из богатейших и действенных средств нравственного воспитания, она обладает большой силой эмоционального воздействия, воспитывает чувства человека.</w:t>
      </w:r>
    </w:p>
    <w:p w:rsidR="00AF499D" w:rsidRPr="00AF499D" w:rsidRDefault="00EC3621" w:rsidP="00AF499D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нравственном становлении личности ребёнка м</w:t>
      </w:r>
      <w:r w:rsidR="00AF499D"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узыкальное воспитание име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огромное значение</w:t>
      </w:r>
      <w:r w:rsidR="00AF499D"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Средствами музыки дети приобщаются к культурной жизни, знакомятся с важными общественными событиями. Разнообразные виды музыкальной деятельности оказываю</w:t>
      </w:r>
      <w:r w:rsid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AF499D" w:rsidRPr="00AF49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неоценимое воздействие на поведенческие реакции ребенка.   </w:t>
      </w:r>
    </w:p>
    <w:p w:rsidR="00722939" w:rsidRPr="00722939" w:rsidRDefault="00722939" w:rsidP="00EC3621">
      <w:pPr>
        <w:spacing w:before="240" w:after="100" w:afterAutospacing="1" w:line="27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наиболее доступных и в то же время сильных средств воспитания детей является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музыкальных занятий, так как м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узыкальные занятия являются 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основной организационной формой систематического обучения детей дошкольного возраста. Музыкальные занятия с точки зрения нравственного развития способствуют становлению характера, норм поведения; формируют нравственные качества личности; обогащают внутренний мир человека яркими переживаниями.</w:t>
      </w:r>
    </w:p>
    <w:p w:rsidR="00722939" w:rsidRPr="00722939" w:rsidRDefault="00722939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целями формирования нравственных  качеств личности у дошкольников в музыкальной деятельности являются:</w:t>
      </w:r>
    </w:p>
    <w:p w:rsidR="00722939" w:rsidRPr="00722939" w:rsidRDefault="00722939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Помочь детям научиться видеть достоинства своих сверстников, радоваться их успехам, преодолевать чувство недоброжелательности (зависти) к ним.</w:t>
      </w:r>
    </w:p>
    <w:p w:rsidR="00722939" w:rsidRPr="00722939" w:rsidRDefault="00722939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Воспитывать стремление к выполнению нравственных правил и норм поведения; помочь преодолеть свои недостатки.</w:t>
      </w:r>
    </w:p>
    <w:p w:rsidR="00722939" w:rsidRPr="00722939" w:rsidRDefault="00722939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Стимулировать развитие нравственных качеств, правильной самооценки и стремления совершать положительные дела и поступки.</w:t>
      </w:r>
    </w:p>
    <w:p w:rsidR="00722939" w:rsidRDefault="00722939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этого </w:t>
      </w:r>
      <w:r w:rsidR="00AF4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</w:t>
      </w:r>
      <w:r w:rsidR="00AF4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помнить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F4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одержание музыкальных произведений, отбираемых для музыкальных занятий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ДОУ, 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4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способствовало  формированию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нравственных и 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этических представлений детей.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не секрет, что м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узыка является одним из богатейших средств нравственного воспитания,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722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обладает большой силой эмоционального воздействия, воспитывает чувства человека.</w:t>
      </w:r>
    </w:p>
    <w:p w:rsidR="00FC4196" w:rsidRDefault="00FC4196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4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структурных компонентов музыкального занятия </w:t>
      </w:r>
      <w:r w:rsidR="00C82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детьми в ДОУ </w:t>
      </w:r>
      <w:r w:rsidRPr="00FC4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пение, влияние которого выражается в двух аспектах. С одной стороны, в песнях передано определенное содержание к нему; с другой стороны – пение рождает способность переживать настроения, душевное состояние другого человека, которое отражено в песнях.</w:t>
      </w:r>
      <w:r w:rsidRPr="00FC4196">
        <w:rPr>
          <w:sz w:val="24"/>
          <w:szCs w:val="24"/>
        </w:rPr>
        <w:t xml:space="preserve"> </w:t>
      </w:r>
      <w:r w:rsidRPr="00FC4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Пение помогает детям понять роль коллектива в человеческой деятельности, способствуя,  таким </w:t>
      </w:r>
      <w:proofErr w:type="gramStart"/>
      <w:r w:rsidRPr="00FC4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образом</w:t>
      </w:r>
      <w:proofErr w:type="gramEnd"/>
      <w:r w:rsidRPr="00FC4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формированию мировоззрения у детей, оказывает на них организующее и дисциплинирующее воздействие, воспитывает чувство коллективизма, дружбы.</w:t>
      </w:r>
      <w:r w:rsidR="00C8248E" w:rsidRPr="00C8248E">
        <w:t xml:space="preserve"> </w:t>
      </w:r>
      <w:r w:rsidR="00C97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8248E" w:rsidRPr="00C82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есня может воспитывать сочетанием музыкально-эмоционального воздействия и текста, в котором содержится гражданский или нравственный пример.</w:t>
      </w:r>
    </w:p>
    <w:p w:rsidR="00C8248E" w:rsidRDefault="00C8248E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Нема</w:t>
      </w:r>
      <w:r w:rsidR="00436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ловажное значение в формировании нравственной культуры дошкольника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и такой структурный компонент музыкальных занятий  как слушание музыки.  В музыкальном</w:t>
      </w:r>
      <w:r w:rsidRPr="00C82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произведении акцент ставится на проясняющем слове педагога.  Исполнение произведения предстает перед детьми как некий звуковой феномен, эмоционально дополняющий и «оправдывающий» своё словесное окружение, при этом возникает слияние «музыкальности» и «нравственности».</w:t>
      </w:r>
      <w:r w:rsidR="00484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 учит слушать и слышать людей и окружающий мир во всём их интонационном многообразии.</w:t>
      </w:r>
    </w:p>
    <w:p w:rsidR="00C66BA7" w:rsidRDefault="00C66BA7" w:rsidP="003A19FD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известно, что игра является ведущим видом деятельности в дошкольном возрасте. </w:t>
      </w:r>
      <w:r w:rsidR="0043650E" w:rsidRPr="00436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Значение игры для формирования </w:t>
      </w:r>
      <w:r w:rsidR="00436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нравственной культуры детей</w:t>
      </w:r>
      <w:r w:rsidR="0043650E" w:rsidRPr="00436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трудно переоценить. Не случайно Л. С. Выготский называет игру "девятым валом детского развития". </w:t>
      </w:r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игру ребенок входит в мир взрослых, овладевает духовными ценностями, усваивает предшествующий социальный опыт. Можно считать, что в игре ребенок получает вперв</w:t>
      </w:r>
      <w:r w:rsid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ые урок коллективного мышления. </w:t>
      </w:r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игре ребенок не обучается жить, а живет своей ис</w:t>
      </w:r>
      <w:r w:rsid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тинной, самостоятельной жизнью. </w:t>
      </w:r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наиболее эмоциональна, красочна для дошкольников. Очень верно подчеркнул известный исследователь детской игры Д. Б. </w:t>
      </w:r>
      <w:proofErr w:type="spellStart"/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Эльконин</w:t>
      </w:r>
      <w:proofErr w:type="spellEnd"/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игре интеллект направляется за эмоционально - действенным переживанием, функции взрослого воспринимаются, прежде всего, эмоционально, </w:t>
      </w:r>
      <w:r w:rsidR="003A19FD" w:rsidRPr="003A19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происходит первично эмоционально-действенная ориентация в содержании человеческой деятельности.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</w:t>
      </w:r>
      <w:r w:rsid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структурный компонент музыкальной деятельности </w:t>
      </w:r>
      <w:r w:rsidR="002F1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 в ДОУ </w:t>
      </w:r>
      <w:r w:rsid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Pr="00C66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ентральное место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процессе усвоения детьми нравственных </w:t>
      </w:r>
      <w:r w:rsid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</w:t>
      </w:r>
      <w:r w:rsidRPr="00C66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где сюжет и роли </w:t>
      </w:r>
      <w:r w:rsid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игры </w:t>
      </w:r>
      <w:r w:rsidRPr="00C66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их моделями. Именно в ролях, принятых на себя детьми, ролевых действиях воплощаются и формируются их знания о нормах и правилах. В игре дети взаимодействуют не только как персонажи, но и как реальные личности, и такое взаимодействие способствует присвоению ими норм и правил. Наблюдая за тем, какие сюжеты выбирают дети, какие правила пытаются отстоять в игре, в каких формах прот</w:t>
      </w:r>
      <w:r w:rsid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екает общение детей, педагог</w:t>
      </w:r>
      <w:r w:rsidRPr="00C66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определить успешность процесса усвоения норм в каждом конкретном случае. При этом необходимо отметить, что возможности детей действовать в соответствии с этическими нормами в качестве игрового персонажа несколько опережают их возможности поступать так в реальном поведении.</w:t>
      </w:r>
    </w:p>
    <w:p w:rsidR="00A8591C" w:rsidRDefault="00A8591C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м</w:t>
      </w:r>
      <w:r w:rsidR="00AA1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узыкальная деятельность детей дошкольного возраста</w:t>
      </w:r>
      <w:r w:rsidR="00AF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ДОУ</w:t>
      </w:r>
      <w:r w:rsidRP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что иное, как познавательный многогранный процесс, который развивает художественный вкус детей, воспитывает любовь к музыкальному искусству </w:t>
      </w:r>
      <w:r w:rsidR="00AA1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самое главное, что вместе с этим  формирует </w:t>
      </w:r>
      <w:r w:rsidRP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эстетическое отношение к окружающему</w:t>
      </w:r>
      <w:r w:rsidR="00AA1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нравственную культуру поведения в обществе</w:t>
      </w:r>
      <w:r w:rsidRP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840A4" w:rsidRDefault="00A8591C" w:rsidP="00AA17BF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«Музыка является самым чудодейственным, самым тонким средством привлечения к добру, красоте, человечности... Как гимнастика выпрямляет тело, так м</w:t>
      </w:r>
      <w:r w:rsidR="00AA1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узыка выпрямляет душу человека»   </w:t>
      </w:r>
      <w:r w:rsidRPr="00A859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 Сухомлинский.</w:t>
      </w:r>
    </w:p>
    <w:p w:rsidR="00C8248E" w:rsidRDefault="00C8248E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48E" w:rsidRDefault="00C8248E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48E" w:rsidRDefault="00C8248E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248E" w:rsidRPr="00FC4196" w:rsidRDefault="00C8248E" w:rsidP="00722939">
      <w:pPr>
        <w:spacing w:before="240" w:after="100" w:afterAutospacing="1" w:line="270" w:lineRule="atLeast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0074" w:rsidRDefault="00360074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600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A1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3A19FD" w:rsidRDefault="003A19FD" w:rsidP="003A1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>Аникеева Н. П. Воспитание игрой.- М., 1997.</w:t>
      </w:r>
    </w:p>
    <w:p w:rsidR="003A19FD" w:rsidRP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 xml:space="preserve">Бондаренко, А. К., </w:t>
      </w:r>
      <w:proofErr w:type="spellStart"/>
      <w:r w:rsidRPr="003A19FD">
        <w:rPr>
          <w:rFonts w:ascii="Times New Roman" w:hAnsi="Times New Roman" w:cs="Times New Roman"/>
          <w:sz w:val="24"/>
          <w:szCs w:val="24"/>
        </w:rPr>
        <w:t>Матусик</w:t>
      </w:r>
      <w:proofErr w:type="spellEnd"/>
      <w:r w:rsidRPr="003A19FD">
        <w:rPr>
          <w:rFonts w:ascii="Times New Roman" w:hAnsi="Times New Roman" w:cs="Times New Roman"/>
          <w:sz w:val="24"/>
          <w:szCs w:val="24"/>
        </w:rPr>
        <w:t>, А. И. Воспитание детей в игре. - М., 1983.</w:t>
      </w:r>
    </w:p>
    <w:p w:rsid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>Выготский Л.С. Игра и ее роль в психическом развитии ребенка. Вопросы психологии, 1966, № 6. – с. 62-76</w:t>
      </w:r>
    </w:p>
    <w:p w:rsidR="003A19FD" w:rsidRP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>Козлова, С.А., Куликова, Т.А. Дошкольная педагогика. – М., 2000.</w:t>
      </w:r>
    </w:p>
    <w:p w:rsidR="003A19FD" w:rsidRP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>Логинова В. И. и др. Дошкольная педагогика. - М.,1988.</w:t>
      </w:r>
    </w:p>
    <w:p w:rsid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9FD">
        <w:rPr>
          <w:rFonts w:ascii="Times New Roman" w:hAnsi="Times New Roman" w:cs="Times New Roman"/>
          <w:sz w:val="24"/>
          <w:szCs w:val="24"/>
        </w:rPr>
        <w:t>Михайленко, И., Короткова, И. Дошкольное воспитание. – М., 1993.</w:t>
      </w:r>
    </w:p>
    <w:p w:rsidR="003A19FD" w:rsidRPr="003A19FD" w:rsidRDefault="003A19FD" w:rsidP="003A19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 Б. </w:t>
      </w:r>
      <w:r w:rsidRPr="003A19FD">
        <w:rPr>
          <w:rFonts w:ascii="Times New Roman" w:hAnsi="Times New Roman" w:cs="Times New Roman"/>
          <w:sz w:val="24"/>
          <w:szCs w:val="24"/>
        </w:rPr>
        <w:t xml:space="preserve">Психология игры. — 2-е изд. — М.: </w:t>
      </w:r>
      <w:proofErr w:type="spellStart"/>
      <w:r w:rsidRPr="003A19FD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3A19FD">
        <w:rPr>
          <w:rFonts w:ascii="Times New Roman" w:hAnsi="Times New Roman" w:cs="Times New Roman"/>
          <w:sz w:val="24"/>
          <w:szCs w:val="24"/>
        </w:rPr>
        <w:t>. изд. центр ВЛАДОС, 1999. — 360 с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3A19FD" w:rsidRPr="003A1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F635A"/>
    <w:multiLevelType w:val="multilevel"/>
    <w:tmpl w:val="68AC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BE5513"/>
    <w:multiLevelType w:val="hybridMultilevel"/>
    <w:tmpl w:val="F6085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74"/>
    <w:rsid w:val="000D514F"/>
    <w:rsid w:val="002F13B3"/>
    <w:rsid w:val="00360074"/>
    <w:rsid w:val="003A19FD"/>
    <w:rsid w:val="0043650E"/>
    <w:rsid w:val="004840A4"/>
    <w:rsid w:val="004A1B2B"/>
    <w:rsid w:val="00522D8E"/>
    <w:rsid w:val="006811F1"/>
    <w:rsid w:val="00722939"/>
    <w:rsid w:val="009E12A5"/>
    <w:rsid w:val="00A8591C"/>
    <w:rsid w:val="00AA17BF"/>
    <w:rsid w:val="00AC3646"/>
    <w:rsid w:val="00AF2F51"/>
    <w:rsid w:val="00AF475F"/>
    <w:rsid w:val="00AF499D"/>
    <w:rsid w:val="00B4675C"/>
    <w:rsid w:val="00B928F8"/>
    <w:rsid w:val="00BC652F"/>
    <w:rsid w:val="00C25253"/>
    <w:rsid w:val="00C4571D"/>
    <w:rsid w:val="00C66BA7"/>
    <w:rsid w:val="00C8248E"/>
    <w:rsid w:val="00C97BD5"/>
    <w:rsid w:val="00CA4B09"/>
    <w:rsid w:val="00CC4C7D"/>
    <w:rsid w:val="00DC0043"/>
    <w:rsid w:val="00EC3621"/>
    <w:rsid w:val="00FC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9E1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A1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9E1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A1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Ленар</dc:creator>
  <cp:keywords/>
  <dc:description/>
  <cp:lastModifiedBy>Ленар</cp:lastModifiedBy>
  <cp:revision>5</cp:revision>
  <dcterms:created xsi:type="dcterms:W3CDTF">2016-10-20T13:32:00Z</dcterms:created>
  <dcterms:modified xsi:type="dcterms:W3CDTF">2020-01-30T12:06:00Z</dcterms:modified>
</cp:coreProperties>
</file>