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1D9" w:rsidRDefault="002921D9" w:rsidP="00CC46E9">
      <w:pPr>
        <w:jc w:val="center"/>
        <w:rPr>
          <w:b/>
          <w:sz w:val="56"/>
          <w:szCs w:val="56"/>
        </w:rPr>
      </w:pPr>
    </w:p>
    <w:p w:rsidR="002921D9" w:rsidRDefault="002921D9" w:rsidP="00CC46E9">
      <w:pPr>
        <w:jc w:val="center"/>
        <w:rPr>
          <w:b/>
          <w:sz w:val="56"/>
          <w:szCs w:val="56"/>
        </w:rPr>
      </w:pPr>
    </w:p>
    <w:p w:rsidR="002921D9" w:rsidRDefault="002921D9" w:rsidP="00CC46E9">
      <w:pPr>
        <w:jc w:val="center"/>
        <w:rPr>
          <w:b/>
          <w:sz w:val="56"/>
          <w:szCs w:val="56"/>
        </w:rPr>
      </w:pPr>
    </w:p>
    <w:p w:rsidR="002921D9" w:rsidRDefault="002921D9" w:rsidP="00CC46E9">
      <w:pPr>
        <w:jc w:val="center"/>
        <w:rPr>
          <w:b/>
          <w:sz w:val="56"/>
          <w:szCs w:val="56"/>
        </w:rPr>
      </w:pPr>
    </w:p>
    <w:p w:rsidR="002921D9" w:rsidRDefault="002921D9" w:rsidP="00CC46E9">
      <w:pPr>
        <w:jc w:val="center"/>
        <w:rPr>
          <w:b/>
          <w:sz w:val="56"/>
          <w:szCs w:val="56"/>
        </w:rPr>
      </w:pPr>
    </w:p>
    <w:p w:rsidR="002921D9" w:rsidRDefault="002921D9" w:rsidP="00CC46E9">
      <w:pPr>
        <w:jc w:val="center"/>
        <w:rPr>
          <w:b/>
          <w:sz w:val="56"/>
          <w:szCs w:val="56"/>
        </w:rPr>
      </w:pPr>
    </w:p>
    <w:p w:rsidR="00CC46E9" w:rsidRDefault="00CC46E9" w:rsidP="00CC46E9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Опыт работы по теме «Использование ИКТ технологий в ДОУ»</w:t>
      </w:r>
    </w:p>
    <w:p w:rsidR="00CC46E9" w:rsidRDefault="00CC46E9" w:rsidP="00CC46E9">
      <w:pPr>
        <w:jc w:val="center"/>
        <w:rPr>
          <w:b/>
          <w:sz w:val="40"/>
          <w:szCs w:val="40"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  <w:bookmarkStart w:id="0" w:name="_GoBack"/>
      <w:bookmarkEnd w:id="0"/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</w:rPr>
      </w:pPr>
    </w:p>
    <w:p w:rsidR="00CC46E9" w:rsidRDefault="00CC46E9" w:rsidP="00CC46E9">
      <w:pPr>
        <w:jc w:val="center"/>
        <w:rPr>
          <w:b/>
          <w:sz w:val="28"/>
          <w:szCs w:val="28"/>
        </w:rPr>
      </w:pPr>
      <w:bookmarkStart w:id="1" w:name="_Hlk25813846"/>
      <w:proofErr w:type="gramStart"/>
      <w:r>
        <w:rPr>
          <w:b/>
          <w:sz w:val="28"/>
          <w:szCs w:val="28"/>
        </w:rPr>
        <w:t>Воспитатель :</w:t>
      </w:r>
      <w:proofErr w:type="gramEnd"/>
      <w:r>
        <w:rPr>
          <w:b/>
          <w:sz w:val="28"/>
          <w:szCs w:val="28"/>
        </w:rPr>
        <w:t xml:space="preserve"> Матвеева Марина Васильевна</w:t>
      </w:r>
    </w:p>
    <w:p w:rsidR="00CC46E9" w:rsidRDefault="00CC46E9" w:rsidP="00CC4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Амуро</w:t>
      </w:r>
      <w:proofErr w:type="spellEnd"/>
      <w:r>
        <w:rPr>
          <w:b/>
          <w:sz w:val="28"/>
          <w:szCs w:val="28"/>
        </w:rPr>
        <w:t xml:space="preserve">- Балтийская ГДО МАОУ Ивановская СОШ </w:t>
      </w:r>
      <w:proofErr w:type="spellStart"/>
      <w:r>
        <w:rPr>
          <w:b/>
          <w:sz w:val="28"/>
          <w:szCs w:val="28"/>
        </w:rPr>
        <w:t>Зейского</w:t>
      </w:r>
      <w:proofErr w:type="spellEnd"/>
      <w:r>
        <w:rPr>
          <w:b/>
          <w:sz w:val="28"/>
          <w:szCs w:val="28"/>
        </w:rPr>
        <w:t xml:space="preserve"> района)</w:t>
      </w:r>
    </w:p>
    <w:bookmarkEnd w:id="1"/>
    <w:p w:rsidR="00CC46E9" w:rsidRDefault="00CC46E9" w:rsidP="00CC46E9">
      <w:pPr>
        <w:jc w:val="center"/>
        <w:rPr>
          <w:b/>
          <w:sz w:val="28"/>
          <w:szCs w:val="28"/>
        </w:rPr>
      </w:pPr>
    </w:p>
    <w:p w:rsidR="00CC46E9" w:rsidRDefault="00CC46E9" w:rsidP="00CC46E9">
      <w:pPr>
        <w:jc w:val="center"/>
        <w:rPr>
          <w:b/>
          <w:sz w:val="28"/>
          <w:szCs w:val="28"/>
        </w:rPr>
      </w:pPr>
    </w:p>
    <w:p w:rsidR="00CC46E9" w:rsidRDefault="00CC46E9" w:rsidP="00CC46E9">
      <w:pPr>
        <w:rPr>
          <w:sz w:val="28"/>
          <w:szCs w:val="28"/>
        </w:rPr>
      </w:pPr>
      <w:r>
        <w:rPr>
          <w:b/>
          <w:sz w:val="28"/>
          <w:szCs w:val="28"/>
        </w:rPr>
        <w:t>Информационно-коммуникационные технологии</w:t>
      </w:r>
      <w:r>
        <w:rPr>
          <w:sz w:val="28"/>
          <w:szCs w:val="28"/>
        </w:rPr>
        <w:t xml:space="preserve"> в образовании это комплекс учебно-методических материалов, технических и инструментальных средств вычислительной техники в учебном процессе, формах и методах их применения для совершенствования деятельности специалистов учреждений образования (администрации, воспитателей, специалистов), а также для образования (развития, диагностики, коррекции) детей.</w:t>
      </w:r>
    </w:p>
    <w:p w:rsidR="00CC46E9" w:rsidRDefault="00CC46E9" w:rsidP="00CC46E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46E9" w:rsidRDefault="00CC46E9" w:rsidP="00CC46E9">
      <w:pPr>
        <w:rPr>
          <w:sz w:val="28"/>
          <w:szCs w:val="28"/>
        </w:rPr>
      </w:pPr>
      <w:r>
        <w:rPr>
          <w:b/>
          <w:sz w:val="28"/>
          <w:szCs w:val="28"/>
        </w:rPr>
        <w:t>ИКТ</w:t>
      </w:r>
      <w:r>
        <w:rPr>
          <w:sz w:val="28"/>
          <w:szCs w:val="28"/>
        </w:rPr>
        <w:t xml:space="preserve"> – это технологии обмена информацией, коммуникации. </w:t>
      </w:r>
    </w:p>
    <w:p w:rsidR="00CC46E9" w:rsidRDefault="00CC46E9" w:rsidP="00CC46E9">
      <w:pPr>
        <w:rPr>
          <w:sz w:val="28"/>
          <w:szCs w:val="28"/>
        </w:rPr>
      </w:pPr>
      <w:r>
        <w:rPr>
          <w:sz w:val="28"/>
          <w:szCs w:val="28"/>
        </w:rPr>
        <w:t xml:space="preserve">Подразумевается использование:  </w:t>
      </w:r>
    </w:p>
    <w:p w:rsidR="00CC46E9" w:rsidRDefault="00CC46E9" w:rsidP="00CC46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информации в электронном формате: </w:t>
      </w:r>
    </w:p>
    <w:p w:rsidR="00CC46E9" w:rsidRDefault="00CC46E9" w:rsidP="00CC46E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текст, видео, аудио,</w:t>
      </w:r>
    </w:p>
    <w:p w:rsidR="00CC46E9" w:rsidRDefault="00CC46E9" w:rsidP="00CC46E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анимация, изображение</w:t>
      </w:r>
    </w:p>
    <w:p w:rsidR="00CC46E9" w:rsidRDefault="00CC46E9" w:rsidP="00CC46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информационных носителей: </w:t>
      </w:r>
    </w:p>
    <w:p w:rsidR="00CC46E9" w:rsidRDefault="00CC46E9" w:rsidP="00CC46E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DVD, CD, флэш-памяти</w:t>
      </w:r>
    </w:p>
    <w:p w:rsidR="00CC46E9" w:rsidRDefault="00CC46E9" w:rsidP="00CC46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мультимедиа: </w:t>
      </w:r>
    </w:p>
    <w:p w:rsidR="00CC46E9" w:rsidRDefault="00CC46E9" w:rsidP="00CC46E9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игровые компьютерные программы, презентации и др.</w:t>
      </w:r>
    </w:p>
    <w:p w:rsidR="00CC46E9" w:rsidRDefault="00CC46E9" w:rsidP="00CC46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аудиовизуального оборудования: </w:t>
      </w:r>
    </w:p>
    <w:p w:rsidR="00CC46E9" w:rsidRDefault="00CC46E9" w:rsidP="00CC46E9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компьютера, ноутбука,</w:t>
      </w:r>
    </w:p>
    <w:p w:rsidR="00CC46E9" w:rsidRDefault="00CC46E9" w:rsidP="00CC46E9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ЖК-телевизора, проектора,</w:t>
      </w:r>
    </w:p>
    <w:p w:rsidR="00CC46E9" w:rsidRDefault="00CC46E9" w:rsidP="00CC46E9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интерактивной доски</w:t>
      </w:r>
    </w:p>
    <w:p w:rsidR="00CC46E9" w:rsidRDefault="00CC46E9" w:rsidP="00CC46E9">
      <w:pPr>
        <w:rPr>
          <w:sz w:val="28"/>
          <w:szCs w:val="28"/>
        </w:rPr>
      </w:pPr>
    </w:p>
    <w:p w:rsidR="00CC46E9" w:rsidRDefault="00CC46E9" w:rsidP="00CC46E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Использование ИКТ в ДОУ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1.ИКТ</w:t>
      </w:r>
      <w:proofErr w:type="gramEnd"/>
      <w:r>
        <w:rPr>
          <w:sz w:val="28"/>
          <w:szCs w:val="28"/>
        </w:rPr>
        <w:t xml:space="preserve"> как средство интерактивного обучения, которое позволяет стимулировать познавательную активность детей и участвовать в освоении новых знаний. Речь идет о созданных педагогами играх, которые соответствуют программным требованиям. Эти игры предназначены для использования на занятиях с детьми. Интерактивные игровые средства позволяет создавать программа </w:t>
      </w:r>
      <w:proofErr w:type="spellStart"/>
      <w:r>
        <w:rPr>
          <w:sz w:val="28"/>
          <w:szCs w:val="28"/>
        </w:rPr>
        <w:t>PowerPoint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2. Разработка технологии с включением ИКТ которая базируется на комплексных (интегрированных) непосредственно образовательной деятельности (досугах). Технология разрабатывается по какой-либо из образовательных областей (музыка, художественная литература, познание), включают в себя разнообразную продуктивную деятельность детей на основе ФГОС.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3. ИКТ как средство АСУ (автоматизация системы управления). Данная технология реализуется в учреждении с целью осуществления идеи сетевого управления, организации педагогического процесса, методической службы. Данная технология обеспечивает планирование, контроль, мониторинг, координацию работы педагогов, специалистов, медиков. В этом случае использование ИКТ способствует оптимизации деятельности ДОУ, </w:t>
      </w:r>
      <w:r>
        <w:rPr>
          <w:sz w:val="28"/>
          <w:szCs w:val="28"/>
        </w:rPr>
        <w:lastRenderedPageBreak/>
        <w:t xml:space="preserve">повышению его эффективности в условиях инклюзивного обучения и воспитания дошкольников, расширению границ образовательного пространства за счет активного включения родителей и детей, не посещающих детский сад.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4. Использование педагогами ЭОР (электронных образовательных ресурсов) Использование ЭОР в работе с детьми служит повышению познавательной мотивации воспитанников, соответственно наблюдается рост их достижений, ключевых компетентностей. </w:t>
      </w:r>
    </w:p>
    <w:p w:rsidR="00CC46E9" w:rsidRDefault="00CC46E9" w:rsidP="00CC46E9">
      <w:pPr>
        <w:rPr>
          <w:sz w:val="28"/>
          <w:szCs w:val="28"/>
        </w:rPr>
      </w:pPr>
    </w:p>
    <w:p w:rsidR="00CC46E9" w:rsidRDefault="00CC46E9" w:rsidP="00CC46E9">
      <w:pPr>
        <w:rPr>
          <w:sz w:val="28"/>
          <w:szCs w:val="28"/>
        </w:rPr>
      </w:pPr>
      <w:r>
        <w:rPr>
          <w:b/>
          <w:sz w:val="28"/>
          <w:szCs w:val="28"/>
        </w:rPr>
        <w:t>Проблемы при реализации ИКТ в образовательном процессе ДОУ:</w:t>
      </w:r>
      <w:r>
        <w:rPr>
          <w:sz w:val="28"/>
          <w:szCs w:val="28"/>
        </w:rPr>
        <w:t xml:space="preserve"> </w:t>
      </w:r>
    </w:p>
    <w:p w:rsidR="00CC46E9" w:rsidRDefault="00CC46E9" w:rsidP="00CC46E9">
      <w:pPr>
        <w:rPr>
          <w:sz w:val="28"/>
          <w:szCs w:val="28"/>
        </w:rPr>
      </w:pPr>
      <w:r>
        <w:rPr>
          <w:sz w:val="28"/>
          <w:szCs w:val="28"/>
        </w:rPr>
        <w:t>-При внедрении ИКТ как «игрушки» встают следующие вопросы: сколько времени ребенок находится за компьютером, влияние игры на состояние психического и физического здоровья, искусственная "</w:t>
      </w:r>
      <w:proofErr w:type="spellStart"/>
      <w:r>
        <w:rPr>
          <w:sz w:val="28"/>
          <w:szCs w:val="28"/>
        </w:rPr>
        <w:t>аутизация</w:t>
      </w:r>
      <w:proofErr w:type="spellEnd"/>
      <w:r>
        <w:rPr>
          <w:sz w:val="28"/>
          <w:szCs w:val="28"/>
        </w:rPr>
        <w:t>" и отказ от коммуникативных отношений, возникновение ранней компьютерной зависимости</w:t>
      </w:r>
    </w:p>
    <w:p w:rsidR="00CC46E9" w:rsidRDefault="00CC46E9" w:rsidP="00CC46E9">
      <w:pPr>
        <w:rPr>
          <w:sz w:val="28"/>
          <w:szCs w:val="28"/>
        </w:rPr>
      </w:pPr>
      <w:r>
        <w:rPr>
          <w:sz w:val="28"/>
          <w:szCs w:val="28"/>
        </w:rPr>
        <w:t>-При внедрении компьютерных технологий обучения в детских садах возникают трудности экономического характера: не хватает средств на техническое оснащение помещений, создание локальной сети внутри учреждения, осуществление необходимой технической поддержки, приобретения лицензионного программного обеспечения и прикладных программных средств</w:t>
      </w:r>
    </w:p>
    <w:p w:rsidR="00CC46E9" w:rsidRDefault="00CC46E9" w:rsidP="00CC46E9">
      <w:pPr>
        <w:rPr>
          <w:sz w:val="28"/>
          <w:szCs w:val="28"/>
        </w:rPr>
      </w:pPr>
      <w:r>
        <w:rPr>
          <w:sz w:val="28"/>
          <w:szCs w:val="28"/>
        </w:rPr>
        <w:t>-Остается актуальной проблема профессиональной компетенции педагогов: необходимо уметь не только пользоваться современной техникой, но и создавать собственные образовательные ресурсы, быть грамотным пользователем сети Интернет.</w:t>
      </w:r>
    </w:p>
    <w:p w:rsidR="00CC46E9" w:rsidRDefault="00CC46E9" w:rsidP="00CC46E9">
      <w:pPr>
        <w:rPr>
          <w:sz w:val="28"/>
          <w:szCs w:val="28"/>
        </w:rPr>
      </w:pPr>
    </w:p>
    <w:p w:rsidR="00CC46E9" w:rsidRDefault="00CC46E9" w:rsidP="00CC46E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Здоровье и ИКТ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результате проводимых в разное время исследований, выявлено, что предельно допустимая длительность игровых занятий на компьютере для детей шести лет не должна превышать 10-15 минут. </w:t>
      </w:r>
      <w:r>
        <w:rPr>
          <w:sz w:val="28"/>
          <w:szCs w:val="28"/>
        </w:rPr>
        <w:br/>
        <w:t xml:space="preserve">Для поддержания устойчивого уровня работоспособности и сохранения здоровья большое значение имеют условия, в которых проходят занятия за компьютером. Они могут проводиться лишь в присутствии воспитателя или преподавателя, который несет ответственность за безопасность ребенка.  </w:t>
      </w:r>
      <w:r>
        <w:rPr>
          <w:sz w:val="28"/>
          <w:szCs w:val="28"/>
        </w:rPr>
        <w:br/>
        <w:t xml:space="preserve">Для уменьшения зрительного напряжения важно, чтобы изображение на экране компьютера было четким и контрастным, не имело бликов и отражений рядом стоящих предметов. </w:t>
      </w:r>
      <w:r>
        <w:rPr>
          <w:sz w:val="28"/>
          <w:szCs w:val="28"/>
        </w:rPr>
        <w:br/>
        <w:t xml:space="preserve">Признавая, что компьютер — новое мощное средство для интеллектуального развития детей, необходимо помнить, что его использование в учебно-воспитательных целях в дошкольных учреждениях требует тщательной организации как самих занятий, так и всего режима в целом. </w:t>
      </w:r>
      <w:r>
        <w:rPr>
          <w:sz w:val="28"/>
          <w:szCs w:val="28"/>
        </w:rPr>
        <w:br/>
      </w:r>
    </w:p>
    <w:p w:rsidR="00CC46E9" w:rsidRDefault="00CC46E9" w:rsidP="00CC46E9">
      <w:pPr>
        <w:pStyle w:val="c5"/>
        <w:spacing w:before="0" w:beforeAutospacing="0" w:after="0" w:afterAutospacing="0"/>
        <w:rPr>
          <w:b/>
          <w:sz w:val="28"/>
          <w:szCs w:val="28"/>
        </w:rPr>
      </w:pPr>
      <w:r>
        <w:rPr>
          <w:rStyle w:val="c4"/>
          <w:b/>
          <w:sz w:val="28"/>
          <w:szCs w:val="28"/>
        </w:rPr>
        <w:t>Где же ИКТ могут помочь современному педагогу в его работе?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lastRenderedPageBreak/>
        <w:t xml:space="preserve">Подбор иллюстративного материала к </w:t>
      </w:r>
      <w:proofErr w:type="gramStart"/>
      <w:r>
        <w:rPr>
          <w:rStyle w:val="c4"/>
          <w:sz w:val="28"/>
          <w:szCs w:val="28"/>
        </w:rPr>
        <w:t>НОД,  родительских</w:t>
      </w:r>
      <w:proofErr w:type="gramEnd"/>
      <w:r>
        <w:rPr>
          <w:rStyle w:val="c4"/>
          <w:sz w:val="28"/>
          <w:szCs w:val="28"/>
        </w:rPr>
        <w:t xml:space="preserve"> уголков, группы,  информационного материала для оформления стендов, папок-передвижек, (сканирование, Интернет; принтер, презентация).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>Подбор дополнительного познавательного материала к занятиям, знакомство со сценариями праздников и других мероприятий.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Обмен опытом, знакомство с периодикой, наработками других педагогов 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Оформление групповой </w:t>
      </w:r>
      <w:proofErr w:type="gramStart"/>
      <w:r>
        <w:rPr>
          <w:rStyle w:val="c4"/>
          <w:sz w:val="28"/>
          <w:szCs w:val="28"/>
        </w:rPr>
        <w:t>документации,(</w:t>
      </w:r>
      <w:proofErr w:type="gramEnd"/>
      <w:r>
        <w:rPr>
          <w:rStyle w:val="c4"/>
          <w:sz w:val="28"/>
          <w:szCs w:val="28"/>
        </w:rPr>
        <w:t xml:space="preserve"> списки детей, сведения о родителях, диагностику развития детей, мониторинг выполнения программы и т.п.), отчетов. Компьютер позволит не писать отчеты и анализы каждый раз, а достаточно набрать один раз схему и в дальнейшем только вносить необходимые изменения.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Создание презентаций в программе </w:t>
      </w:r>
      <w:proofErr w:type="spellStart"/>
      <w:r>
        <w:rPr>
          <w:rStyle w:val="c4"/>
          <w:sz w:val="28"/>
          <w:szCs w:val="28"/>
        </w:rPr>
        <w:t>Рower</w:t>
      </w:r>
      <w:proofErr w:type="spellEnd"/>
      <w:r>
        <w:rPr>
          <w:rStyle w:val="c4"/>
          <w:sz w:val="28"/>
          <w:szCs w:val="28"/>
        </w:rPr>
        <w:t xml:space="preserve"> </w:t>
      </w:r>
      <w:proofErr w:type="spellStart"/>
      <w:r>
        <w:rPr>
          <w:rStyle w:val="c4"/>
          <w:sz w:val="28"/>
          <w:szCs w:val="28"/>
        </w:rPr>
        <w:t>Рoint</w:t>
      </w:r>
      <w:proofErr w:type="spellEnd"/>
      <w:r>
        <w:rPr>
          <w:rStyle w:val="c4"/>
          <w:sz w:val="28"/>
          <w:szCs w:val="28"/>
        </w:rPr>
        <w:t xml:space="preserve"> для повышения эффективности образовательных занятий с детьми и педагогической компетенции у родителей в процессе проведения родительских собраний. 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> Использование цифровой фотоаппаратуры и программ редактирования фотографий, которые позволяют управлять снимками так же просто, как фотографировать, легко находить нужные, редактировать и демонстрировать их;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>  Использование видеокамеры и соответствующих программ (принципиально новый способ для просмотра, хранения и предоставления для общего доступа всего видеоматериала, можно быстро создать незамысловатые фильмы, добавив к видео титры, переходы между сценами, фоновую музыку или наложение голоса);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>  Использование Интернета и ЦОР в педагогической деятельности, с целью информационного и научно-методического сопровождения образовательного процесса в дошкольном учреждении, как поиск дополнительной информации для занятий, расширения кругозора детей.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 Оформление буклетов, визитных </w:t>
      </w:r>
      <w:proofErr w:type="gramStart"/>
      <w:r>
        <w:rPr>
          <w:rStyle w:val="c4"/>
          <w:sz w:val="28"/>
          <w:szCs w:val="28"/>
        </w:rPr>
        <w:t>карточек  группы</w:t>
      </w:r>
      <w:proofErr w:type="gramEnd"/>
      <w:r>
        <w:rPr>
          <w:rStyle w:val="c4"/>
          <w:sz w:val="28"/>
          <w:szCs w:val="28"/>
        </w:rPr>
        <w:t xml:space="preserve">, материалов по различным направлениям деятельности. 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Создание медиатек, которые представляют интерес не только для педагогов, но и для родителей. </w:t>
      </w:r>
    </w:p>
    <w:p w:rsidR="00CC46E9" w:rsidRDefault="00CC46E9" w:rsidP="00CC46E9">
      <w:pPr>
        <w:numPr>
          <w:ilvl w:val="0"/>
          <w:numId w:val="5"/>
        </w:numPr>
        <w:rPr>
          <w:sz w:val="28"/>
          <w:szCs w:val="28"/>
        </w:rPr>
      </w:pPr>
      <w:r>
        <w:rPr>
          <w:rStyle w:val="c4"/>
          <w:sz w:val="28"/>
          <w:szCs w:val="28"/>
        </w:rPr>
        <w:t> Использование компьютера в делопроизводстве ДОУ, создании различных баз данных.</w:t>
      </w:r>
    </w:p>
    <w:p w:rsidR="00CC46E9" w:rsidRDefault="00CC46E9" w:rsidP="00CC46E9">
      <w:pPr>
        <w:numPr>
          <w:ilvl w:val="0"/>
          <w:numId w:val="5"/>
        </w:numPr>
        <w:rPr>
          <w:rStyle w:val="c4"/>
        </w:rPr>
      </w:pPr>
      <w:r>
        <w:rPr>
          <w:rStyle w:val="c4"/>
          <w:sz w:val="28"/>
          <w:szCs w:val="28"/>
        </w:rPr>
        <w:t>Создание электронной почты, ведение сайта ДОУ.</w:t>
      </w:r>
    </w:p>
    <w:p w:rsidR="00CC46E9" w:rsidRDefault="00CC46E9" w:rsidP="00CC46E9">
      <w:pPr>
        <w:pStyle w:val="c0"/>
        <w:spacing w:before="0" w:beforeAutospacing="0" w:after="0" w:afterAutospacing="0"/>
      </w:pPr>
    </w:p>
    <w:p w:rsidR="00CC46E9" w:rsidRDefault="00CC46E9" w:rsidP="00CC46E9">
      <w:pPr>
        <w:pStyle w:val="c0"/>
        <w:spacing w:before="0" w:beforeAutospacing="0" w:after="0" w:afterAutospacing="0"/>
        <w:rPr>
          <w:rStyle w:val="c4"/>
        </w:rPr>
      </w:pPr>
      <w:proofErr w:type="gramStart"/>
      <w:r>
        <w:rPr>
          <w:rStyle w:val="c4"/>
          <w:b/>
          <w:sz w:val="28"/>
          <w:szCs w:val="28"/>
        </w:rPr>
        <w:t>Внедрение  информационных</w:t>
      </w:r>
      <w:proofErr w:type="gramEnd"/>
      <w:r>
        <w:rPr>
          <w:rStyle w:val="c4"/>
          <w:b/>
          <w:sz w:val="28"/>
          <w:szCs w:val="28"/>
        </w:rPr>
        <w:t xml:space="preserve"> технологий в воспитательно-образовательный процесс.</w:t>
      </w:r>
      <w:r>
        <w:rPr>
          <w:rStyle w:val="c4"/>
          <w:sz w:val="28"/>
          <w:szCs w:val="28"/>
        </w:rPr>
        <w:t xml:space="preserve"> </w:t>
      </w:r>
    </w:p>
    <w:p w:rsidR="00CC46E9" w:rsidRDefault="00CC46E9" w:rsidP="00CC46E9">
      <w:pPr>
        <w:pStyle w:val="c0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Внедрение ИКТ в воспитательно- образовательный процесс требует:</w:t>
      </w:r>
    </w:p>
    <w:p w:rsidR="00CC46E9" w:rsidRDefault="00CC46E9" w:rsidP="00CC46E9">
      <w:pPr>
        <w:pStyle w:val="c0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- оснащенности учреждения мультимедийным оборудованием;</w:t>
      </w:r>
    </w:p>
    <w:p w:rsidR="00CC46E9" w:rsidRDefault="00CC46E9" w:rsidP="00CC46E9">
      <w:pPr>
        <w:pStyle w:val="c0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- от воспитателя владения компьютерной грамотностью, творческого подхода, поиска новых нетрадиционных форм и методов обучения.  </w:t>
      </w:r>
    </w:p>
    <w:p w:rsidR="00CC46E9" w:rsidRDefault="00CC46E9" w:rsidP="00CC46E9">
      <w:pPr>
        <w:pStyle w:val="c0"/>
        <w:spacing w:before="0" w:beforeAutospacing="0" w:after="0" w:afterAutospacing="0"/>
      </w:pPr>
      <w:r>
        <w:rPr>
          <w:rStyle w:val="c4"/>
          <w:sz w:val="28"/>
          <w:szCs w:val="28"/>
        </w:rPr>
        <w:lastRenderedPageBreak/>
        <w:t>Решение проблемы технического оснащения ДОУ позволит не только оптимально решать воспитательно-образовательные задачи, но и отработать систему мониторинга за развитием ребенка и освоением им образовательной программы, осуществить индивидуальный маршрут развития.</w:t>
      </w:r>
      <w:r>
        <w:rPr>
          <w:sz w:val="28"/>
          <w:szCs w:val="28"/>
        </w:rPr>
        <w:br/>
      </w:r>
      <w:r>
        <w:rPr>
          <w:rStyle w:val="c4"/>
          <w:sz w:val="28"/>
          <w:szCs w:val="28"/>
        </w:rPr>
        <w:t>Единое информационно-развивающее пространство ДОУ объединяет усилия администрации, педагогов и родителей позволяет создать условия для активного взаимодействия с ребенком.</w:t>
      </w:r>
    </w:p>
    <w:p w:rsidR="00CC46E9" w:rsidRDefault="00CC46E9" w:rsidP="00CC46E9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CC46E9" w:rsidRDefault="00CC46E9" w:rsidP="00CC46E9">
      <w:pPr>
        <w:tabs>
          <w:tab w:val="left" w:pos="3450"/>
        </w:tabs>
        <w:spacing w:after="150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Опыт использования ИКТ.</w:t>
      </w:r>
      <w:r>
        <w:rPr>
          <w:b/>
          <w:bCs/>
          <w:color w:val="333333"/>
          <w:sz w:val="28"/>
          <w:szCs w:val="28"/>
        </w:rPr>
        <w:tab/>
      </w:r>
    </w:p>
    <w:p w:rsidR="00CC46E9" w:rsidRDefault="00CC46E9" w:rsidP="00CC46E9">
      <w:pPr>
        <w:tabs>
          <w:tab w:val="left" w:pos="3450"/>
        </w:tabs>
        <w:spacing w:after="1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Изучая литературу </w:t>
      </w:r>
      <w:proofErr w:type="gramStart"/>
      <w:r>
        <w:rPr>
          <w:color w:val="333333"/>
          <w:sz w:val="28"/>
          <w:szCs w:val="28"/>
        </w:rPr>
        <w:t>по данной теме</w:t>
      </w:r>
      <w:proofErr w:type="gramEnd"/>
      <w:r>
        <w:rPr>
          <w:color w:val="333333"/>
          <w:sz w:val="28"/>
          <w:szCs w:val="28"/>
        </w:rPr>
        <w:t xml:space="preserve"> я убедилась, что использование информационно-коммуникационных технологий открывают перед педагогом новые перспективы повышения эффективности интеллектуального развития дошкольников, служат современным наглядным материалом, решают задачи, обеспечивающие готовность к обучению, формирование учебной мотивации, развитие самостоятельности. </w:t>
      </w:r>
    </w:p>
    <w:p w:rsidR="00CC46E9" w:rsidRDefault="00CC46E9" w:rsidP="00CC46E9">
      <w:pPr>
        <w:spacing w:after="1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Более 5 лет назад я впервые начала использовать для работы с детьми мультимедийные презентации. Цель была одна: ярко, в доступной дошкольникам форме преподнести новый обучающий и развивающий материал. Я обратила внимание на то, что такая подача информации вызывала у детей огромный интерес. За это время в нашей группе создано и собрано большое количество презентаций различной тематики. Сейчас в презентациях используются элементы игры, и выполняются различные задания. </w:t>
      </w:r>
    </w:p>
    <w:p w:rsidR="00CC46E9" w:rsidRDefault="00CC46E9" w:rsidP="00CC46E9">
      <w:pPr>
        <w:spacing w:after="1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Также в своей работе я использую интерактивные игры. Игры подбираются с учётом возрастных особенностей детей, они развивают внимание, память, и логическое мышление. Дети с удовольствием выполняют интерактивные задания, упражнения, усваивая и закрепляя пройденный материал. </w:t>
      </w:r>
    </w:p>
    <w:p w:rsidR="00CC46E9" w:rsidRDefault="00CC46E9" w:rsidP="00CC46E9">
      <w:pPr>
        <w:spacing w:after="1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Используя в работе ИКТ нужно помнить главную заповедь «НЕ НАВРЕДИ!». Поэтому каждое занятие дозировано по времени, составлено с учётом возрастных особенностей детей, и включает в себя физические и динамические паузы, зарядку. </w:t>
      </w:r>
    </w:p>
    <w:p w:rsidR="00CC46E9" w:rsidRDefault="00CC46E9" w:rsidP="00CC46E9">
      <w:pPr>
        <w:spacing w:after="150"/>
        <w:jc w:val="both"/>
        <w:rPr>
          <w:rStyle w:val="c4"/>
        </w:rPr>
      </w:pPr>
      <w:r>
        <w:rPr>
          <w:color w:val="333333"/>
          <w:sz w:val="28"/>
          <w:szCs w:val="28"/>
        </w:rPr>
        <w:t>В работе часто используются </w:t>
      </w:r>
      <w:r>
        <w:rPr>
          <w:b/>
          <w:bCs/>
          <w:color w:val="333333"/>
          <w:sz w:val="28"/>
          <w:szCs w:val="28"/>
        </w:rPr>
        <w:t>гаджеты </w:t>
      </w:r>
      <w:r>
        <w:rPr>
          <w:color w:val="333333"/>
          <w:sz w:val="28"/>
          <w:szCs w:val="28"/>
        </w:rPr>
        <w:t xml:space="preserve">(фотоаппараты, телефоны, </w:t>
      </w:r>
      <w:proofErr w:type="gramStart"/>
      <w:r>
        <w:rPr>
          <w:color w:val="333333"/>
          <w:sz w:val="28"/>
          <w:szCs w:val="28"/>
        </w:rPr>
        <w:t>планшеты )</w:t>
      </w:r>
      <w:proofErr w:type="gramEnd"/>
      <w:r>
        <w:rPr>
          <w:color w:val="333333"/>
          <w:sz w:val="28"/>
          <w:szCs w:val="28"/>
        </w:rPr>
        <w:t xml:space="preserve">. Дети учатся делать снимки друг друга. А если фотоаппарат или другой гаджет используется на прогулке, то делается фото или видеосъёмка интересных объектов природы, окружающего мира, которые потом используются на занятиях. </w:t>
      </w:r>
    </w:p>
    <w:p w:rsidR="00CC46E9" w:rsidRDefault="00CC46E9" w:rsidP="00CC46E9">
      <w:pPr>
        <w:spacing w:after="150"/>
        <w:jc w:val="both"/>
      </w:pPr>
      <w:r>
        <w:rPr>
          <w:b/>
          <w:bCs/>
          <w:color w:val="333333"/>
          <w:sz w:val="28"/>
          <w:szCs w:val="28"/>
        </w:rPr>
        <w:t>Результативность педагогической деятельности и достигнутые эффекты.</w:t>
      </w:r>
    </w:p>
    <w:p w:rsidR="00CC46E9" w:rsidRDefault="00CC46E9" w:rsidP="00CC46E9">
      <w:pPr>
        <w:spacing w:after="1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Эффективность использования информационно-коммуникационных технологий в интеллектуальном развитии старших дошкольников доказывают полученные результаты. Результатом проделанной работы является повышение уровня развития психических процессов и некоторых аспектов личностного развития (в частности, самооценки). За это время </w:t>
      </w:r>
      <w:r>
        <w:rPr>
          <w:color w:val="333333"/>
          <w:sz w:val="28"/>
          <w:szCs w:val="28"/>
        </w:rPr>
        <w:lastRenderedPageBreak/>
        <w:t>составила себе четкое представление о том, что использование информационно-коммуникационных технологий (мультимедийных презентаций, интерактивных развивающих игр и упражнений) способно развивать интеллектуальную и познавательную сферу ребенка – дошкольника лучше, чем какие – либо другие формы образовательной деятельности. Наблюдая за своими воспитанниками, я с уверенностью могу сказать, что использование ИКТ в детском саду позволяет развивать умение детей ориентироваться в информационных потоках окружающего мира, овладевать практическими способами работы с информацией, развивать умения, позволяющие обмениваться информацией с помощью современных технических средств. Также знания, которые дети получили в детском саду на занятиях с использованием ИКТ, помогут им быть успешными в школе, а умение работать с компьютером придаст им уверенности в себе и в своих силах.</w:t>
      </w:r>
    </w:p>
    <w:p w:rsidR="00CC46E9" w:rsidRDefault="00CC46E9" w:rsidP="00CC46E9">
      <w:pPr>
        <w:pStyle w:val="c5c14"/>
        <w:spacing w:before="0" w:beforeAutospacing="0" w:after="0" w:afterAutospacing="0"/>
        <w:rPr>
          <w:rStyle w:val="c4"/>
          <w:b/>
        </w:rPr>
      </w:pPr>
    </w:p>
    <w:p w:rsidR="00CC46E9" w:rsidRDefault="00CC46E9" w:rsidP="00CC46E9"/>
    <w:p w:rsidR="00CC46E9" w:rsidRDefault="00CC46E9"/>
    <w:sectPr w:rsidR="00CC4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E56A9"/>
    <w:multiLevelType w:val="multilevel"/>
    <w:tmpl w:val="BAD88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B6AAA"/>
    <w:multiLevelType w:val="multilevel"/>
    <w:tmpl w:val="81AE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372479"/>
    <w:multiLevelType w:val="multilevel"/>
    <w:tmpl w:val="DBDE5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F721CC"/>
    <w:multiLevelType w:val="multilevel"/>
    <w:tmpl w:val="90A81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B16B87"/>
    <w:multiLevelType w:val="multilevel"/>
    <w:tmpl w:val="BB486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E9"/>
    <w:rsid w:val="002921D9"/>
    <w:rsid w:val="003B03DC"/>
    <w:rsid w:val="00CC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3F94C"/>
  <w15:chartTrackingRefBased/>
  <w15:docId w15:val="{98F3E2B4-DE4E-4DBB-A6C8-71C62BBC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4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C46E9"/>
    <w:pPr>
      <w:spacing w:before="100" w:beforeAutospacing="1" w:after="100" w:afterAutospacing="1"/>
    </w:pPr>
  </w:style>
  <w:style w:type="paragraph" w:customStyle="1" w:styleId="c5">
    <w:name w:val="c5"/>
    <w:basedOn w:val="a"/>
    <w:rsid w:val="00CC46E9"/>
    <w:pPr>
      <w:spacing w:before="100" w:beforeAutospacing="1" w:after="100" w:afterAutospacing="1"/>
    </w:pPr>
  </w:style>
  <w:style w:type="paragraph" w:customStyle="1" w:styleId="c5c14">
    <w:name w:val="c5 c14"/>
    <w:basedOn w:val="a"/>
    <w:rsid w:val="00CC46E9"/>
    <w:pPr>
      <w:spacing w:before="100" w:beforeAutospacing="1" w:after="100" w:afterAutospacing="1"/>
    </w:pPr>
  </w:style>
  <w:style w:type="character" w:customStyle="1" w:styleId="c4">
    <w:name w:val="c4"/>
    <w:basedOn w:val="a0"/>
    <w:rsid w:val="00CC4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8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1506</Words>
  <Characters>8587</Characters>
  <Application>Microsoft Office Word</Application>
  <DocSecurity>0</DocSecurity>
  <Lines>71</Lines>
  <Paragraphs>20</Paragraphs>
  <ScaleCrop>false</ScaleCrop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Марина</dc:creator>
  <cp:keywords/>
  <dc:description/>
  <cp:lastModifiedBy>Матвеева Марина</cp:lastModifiedBy>
  <cp:revision>5</cp:revision>
  <dcterms:created xsi:type="dcterms:W3CDTF">2019-11-27T21:06:00Z</dcterms:created>
  <dcterms:modified xsi:type="dcterms:W3CDTF">2019-12-01T12:18:00Z</dcterms:modified>
</cp:coreProperties>
</file>