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046" w:rsidRDefault="00DE4046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4046" w:rsidRDefault="00DE4046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898" w:rsidRDefault="00946898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Мотовилина Алина Викторовна  </w:t>
      </w:r>
    </w:p>
    <w:p w:rsidR="00946898" w:rsidRDefault="00187D3E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</w:t>
      </w:r>
      <w:r w:rsidR="00946898">
        <w:rPr>
          <w:rFonts w:ascii="Times New Roman" w:hAnsi="Times New Roman" w:cs="Times New Roman"/>
          <w:b/>
          <w:sz w:val="28"/>
          <w:szCs w:val="28"/>
        </w:rPr>
        <w:t xml:space="preserve">тель </w:t>
      </w:r>
      <w:r w:rsidR="00DE4046">
        <w:rPr>
          <w:rFonts w:ascii="Times New Roman" w:hAnsi="Times New Roman" w:cs="Times New Roman"/>
          <w:b/>
          <w:sz w:val="28"/>
          <w:szCs w:val="28"/>
        </w:rPr>
        <w:t>истории и обществознания</w:t>
      </w:r>
      <w:r w:rsidR="009468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6898" w:rsidRDefault="00946898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ГБ</w:t>
      </w:r>
      <w:r w:rsidR="00DE4046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У </w:t>
      </w:r>
      <w:r w:rsidR="00DE4046">
        <w:rPr>
          <w:rFonts w:ascii="Times New Roman" w:hAnsi="Times New Roman" w:cs="Times New Roman"/>
          <w:b/>
          <w:sz w:val="28"/>
          <w:szCs w:val="28"/>
        </w:rPr>
        <w:t xml:space="preserve"> СОШ 461 г. Санкт-Петербурга</w:t>
      </w:r>
    </w:p>
    <w:p w:rsidR="00946898" w:rsidRDefault="00946898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898" w:rsidRDefault="00946898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обществознание</w:t>
      </w:r>
      <w:r w:rsidR="00DE4046">
        <w:rPr>
          <w:rFonts w:ascii="Times New Roman" w:hAnsi="Times New Roman" w:cs="Times New Roman"/>
          <w:b/>
          <w:sz w:val="28"/>
          <w:szCs w:val="28"/>
        </w:rPr>
        <w:t>, 10 класс</w:t>
      </w:r>
    </w:p>
    <w:p w:rsidR="00946898" w:rsidRDefault="00946898" w:rsidP="0094689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Раздел 3.3. </w:t>
      </w:r>
      <w:r w:rsidR="00E1090C">
        <w:rPr>
          <w:rFonts w:ascii="Times New Roman" w:hAnsi="Times New Roman" w:cs="Times New Roman"/>
          <w:b/>
          <w:sz w:val="28"/>
          <w:szCs w:val="28"/>
        </w:rPr>
        <w:t>Социология. В</w:t>
      </w:r>
      <w:r w:rsidRPr="00946898">
        <w:rPr>
          <w:rFonts w:ascii="Times New Roman" w:hAnsi="Times New Roman" w:cs="Times New Roman"/>
          <w:b/>
          <w:sz w:val="28"/>
          <w:szCs w:val="28"/>
        </w:rPr>
        <w:t>ажнейшие социальные общности и группы.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090C">
        <w:rPr>
          <w:rFonts w:ascii="Times New Roman" w:hAnsi="Times New Roman" w:cs="Times New Roman"/>
          <w:b/>
          <w:sz w:val="28"/>
          <w:szCs w:val="28"/>
        </w:rPr>
        <w:t>Урок 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Социальные группы. Квазигруппы. </w:t>
      </w:r>
      <w:r w:rsidR="00E1090C">
        <w:rPr>
          <w:rFonts w:ascii="Times New Roman" w:hAnsi="Times New Roman" w:cs="Times New Roman"/>
          <w:sz w:val="28"/>
          <w:szCs w:val="28"/>
        </w:rPr>
        <w:t xml:space="preserve">Молодежь как социальная группа.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F6547">
        <w:rPr>
          <w:rFonts w:ascii="Times New Roman" w:hAnsi="Times New Roman" w:cs="Times New Roman"/>
          <w:sz w:val="28"/>
          <w:szCs w:val="28"/>
        </w:rPr>
        <w:t>олодежные субкультуры</w:t>
      </w:r>
      <w:r>
        <w:rPr>
          <w:rFonts w:ascii="Times New Roman" w:hAnsi="Times New Roman" w:cs="Times New Roman"/>
          <w:b/>
          <w:sz w:val="24"/>
          <w:szCs w:val="24"/>
        </w:rPr>
        <w:t>».</w:t>
      </w:r>
    </w:p>
    <w:p w:rsidR="004477B2" w:rsidRPr="00F07F16" w:rsidRDefault="00946898" w:rsidP="004477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>
        <w:rPr>
          <w:rFonts w:ascii="Times New Roman" w:hAnsi="Times New Roman" w:cs="Times New Roman"/>
          <w:sz w:val="28"/>
          <w:szCs w:val="28"/>
        </w:rPr>
        <w:t>комб</w:t>
      </w:r>
      <w:r w:rsidR="004477B2">
        <w:rPr>
          <w:rFonts w:ascii="Times New Roman" w:hAnsi="Times New Roman" w:cs="Times New Roman"/>
          <w:sz w:val="28"/>
          <w:szCs w:val="28"/>
        </w:rPr>
        <w:t xml:space="preserve">инированный урок. </w:t>
      </w:r>
      <w:r w:rsidR="004477B2" w:rsidRPr="00F07F16">
        <w:rPr>
          <w:rFonts w:ascii="Times New Roman" w:hAnsi="Times New Roman" w:cs="Times New Roman"/>
          <w:sz w:val="28"/>
          <w:szCs w:val="28"/>
        </w:rPr>
        <w:t>Урок усвоения нового знания, урок смешанного типа</w:t>
      </w:r>
      <w:r w:rsidR="004477B2">
        <w:rPr>
          <w:rFonts w:ascii="Times New Roman" w:hAnsi="Times New Roman" w:cs="Times New Roman"/>
          <w:sz w:val="28"/>
          <w:szCs w:val="28"/>
        </w:rPr>
        <w:t xml:space="preserve"> (</w:t>
      </w:r>
      <w:r w:rsidR="004477B2" w:rsidRPr="00F07F16">
        <w:rPr>
          <w:rFonts w:ascii="Times New Roman" w:hAnsi="Times New Roman" w:cs="Times New Roman"/>
          <w:sz w:val="28"/>
          <w:szCs w:val="28"/>
        </w:rPr>
        <w:t xml:space="preserve">использование презентации, </w:t>
      </w:r>
      <w:r w:rsidR="004477B2">
        <w:rPr>
          <w:rFonts w:ascii="Times New Roman" w:hAnsi="Times New Roman" w:cs="Times New Roman"/>
          <w:sz w:val="28"/>
          <w:szCs w:val="28"/>
        </w:rPr>
        <w:t xml:space="preserve"> беседа с учащимися, </w:t>
      </w:r>
      <w:r w:rsidR="004477B2" w:rsidRPr="00F07F16">
        <w:rPr>
          <w:rFonts w:ascii="Times New Roman" w:hAnsi="Times New Roman" w:cs="Times New Roman"/>
          <w:sz w:val="28"/>
          <w:szCs w:val="28"/>
        </w:rPr>
        <w:t xml:space="preserve"> дискуссия</w:t>
      </w:r>
      <w:r w:rsidR="004477B2">
        <w:rPr>
          <w:rFonts w:ascii="Times New Roman" w:hAnsi="Times New Roman" w:cs="Times New Roman"/>
          <w:sz w:val="28"/>
          <w:szCs w:val="28"/>
        </w:rPr>
        <w:t xml:space="preserve"> по спорным вопросам</w:t>
      </w:r>
      <w:r w:rsidR="004477B2" w:rsidRPr="00F07F16">
        <w:rPr>
          <w:rFonts w:ascii="Times New Roman" w:hAnsi="Times New Roman" w:cs="Times New Roman"/>
          <w:sz w:val="28"/>
          <w:szCs w:val="28"/>
        </w:rPr>
        <w:t>).</w:t>
      </w:r>
    </w:p>
    <w:p w:rsidR="004477B2" w:rsidRPr="00E1090C" w:rsidRDefault="004477B2" w:rsidP="004477B2">
      <w:pPr>
        <w:pStyle w:val="a3"/>
        <w:rPr>
          <w:rFonts w:ascii="Times New Roman" w:hAnsi="Times New Roman" w:cs="Times New Roman"/>
          <w:sz w:val="28"/>
          <w:szCs w:val="28"/>
        </w:rPr>
      </w:pPr>
      <w:r w:rsidRPr="00F07F16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F07F16">
        <w:rPr>
          <w:rFonts w:ascii="Times New Roman" w:hAnsi="Times New Roman" w:cs="Times New Roman"/>
          <w:sz w:val="28"/>
          <w:szCs w:val="28"/>
        </w:rPr>
        <w:t xml:space="preserve"> Познакомить учащихся  с различными социальными группами, а также молодежными субкультурами. Определить, почему молодежь создает и участвует в них, научить различать их по  типологии. Научить учащихся критически оценивать деятельность некоторых молодежных групп. Сделать вывод о том, к какой социальной группе относится класс учащихся. </w:t>
      </w:r>
      <w:r w:rsidRPr="00E1090C">
        <w:rPr>
          <w:rFonts w:ascii="Times New Roman" w:hAnsi="Times New Roman" w:cs="Times New Roman"/>
          <w:sz w:val="28"/>
          <w:szCs w:val="28"/>
        </w:rPr>
        <w:t>Обсудить, молодежная субкультура – это игры молодых или что-то большее.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Учебные материалы урока</w:t>
      </w:r>
      <w:r>
        <w:rPr>
          <w:rFonts w:ascii="Times New Roman" w:hAnsi="Times New Roman" w:cs="Times New Roman"/>
          <w:sz w:val="28"/>
          <w:szCs w:val="28"/>
        </w:rPr>
        <w:t>: Учебник обществознания  базовый уровень под ред. Л.Н.Боголюбова, А.Ю.Лазебниковой, 10 класс, М.»Просвещение» 2011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Техническое оснащение:</w:t>
      </w:r>
      <w:r>
        <w:rPr>
          <w:rFonts w:ascii="Times New Roman" w:hAnsi="Times New Roman" w:cs="Times New Roman"/>
          <w:sz w:val="28"/>
          <w:szCs w:val="28"/>
        </w:rPr>
        <w:t xml:space="preserve"> компьютер, мультимедиапроектор, презентация учебно-познават</w:t>
      </w:r>
      <w:r w:rsidR="00991737">
        <w:rPr>
          <w:rFonts w:ascii="Times New Roman" w:hAnsi="Times New Roman" w:cs="Times New Roman"/>
          <w:sz w:val="28"/>
          <w:szCs w:val="28"/>
        </w:rPr>
        <w:t xml:space="preserve">ельных материалов по теме урока, отрывок из финальной части фильма «Стиляги» 2008 г. производство Россия. </w:t>
      </w:r>
    </w:p>
    <w:p w:rsidR="00E1090C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90C">
        <w:rPr>
          <w:rFonts w:ascii="Times New Roman" w:hAnsi="Times New Roman" w:cs="Times New Roman"/>
          <w:sz w:val="28"/>
          <w:szCs w:val="28"/>
        </w:rPr>
        <w:t>Учебная доска с записью темы урока.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урока</w:t>
      </w:r>
      <w:r>
        <w:rPr>
          <w:rFonts w:ascii="Times New Roman" w:hAnsi="Times New Roman" w:cs="Times New Roman"/>
          <w:sz w:val="28"/>
          <w:szCs w:val="28"/>
        </w:rPr>
        <w:t xml:space="preserve"> : 45 минут.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Раздаточные материалы:</w:t>
      </w:r>
      <w:r>
        <w:rPr>
          <w:rFonts w:ascii="Times New Roman" w:hAnsi="Times New Roman" w:cs="Times New Roman"/>
          <w:sz w:val="28"/>
          <w:szCs w:val="28"/>
        </w:rPr>
        <w:t xml:space="preserve"> маршрутный лист урока.</w:t>
      </w:r>
    </w:p>
    <w:p w:rsidR="00F07F16" w:rsidRPr="00F07F16" w:rsidRDefault="00F07F16" w:rsidP="00F07F16">
      <w:pPr>
        <w:pStyle w:val="a3"/>
        <w:rPr>
          <w:rFonts w:ascii="Times New Roman" w:hAnsi="Times New Roman" w:cs="Times New Roman"/>
          <w:sz w:val="28"/>
          <w:szCs w:val="28"/>
        </w:rPr>
      </w:pPr>
      <w:r w:rsidRPr="00F07F16">
        <w:rPr>
          <w:rFonts w:ascii="Times New Roman" w:hAnsi="Times New Roman" w:cs="Times New Roman"/>
          <w:b/>
          <w:sz w:val="28"/>
          <w:szCs w:val="28"/>
        </w:rPr>
        <w:t>Средства обучения:</w:t>
      </w:r>
      <w:r w:rsidR="00F35A2B">
        <w:rPr>
          <w:rFonts w:ascii="Times New Roman" w:hAnsi="Times New Roman" w:cs="Times New Roman"/>
          <w:sz w:val="28"/>
          <w:szCs w:val="28"/>
        </w:rPr>
        <w:t xml:space="preserve"> презентация по теме, отрывок из фильма «Стиляги» 2008 г.</w:t>
      </w:r>
    </w:p>
    <w:p w:rsidR="00F07F16" w:rsidRPr="00163903" w:rsidRDefault="00F07F16" w:rsidP="00F07F1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организации работы на уроке</w:t>
      </w:r>
      <w:r>
        <w:rPr>
          <w:rFonts w:ascii="Times New Roman" w:hAnsi="Times New Roman" w:cs="Times New Roman"/>
          <w:sz w:val="28"/>
          <w:szCs w:val="28"/>
        </w:rPr>
        <w:t>: фронтальный опрос, диску</w:t>
      </w:r>
      <w:r w:rsidR="00002788">
        <w:rPr>
          <w:rFonts w:ascii="Times New Roman" w:hAnsi="Times New Roman" w:cs="Times New Roman"/>
          <w:sz w:val="28"/>
          <w:szCs w:val="28"/>
        </w:rPr>
        <w:t>ссия по содержанию идеологии различных социальных групп с точки зрения закона и морали</w:t>
      </w:r>
      <w:r>
        <w:rPr>
          <w:rFonts w:ascii="Times New Roman" w:hAnsi="Times New Roman" w:cs="Times New Roman"/>
          <w:sz w:val="28"/>
          <w:szCs w:val="28"/>
        </w:rPr>
        <w:t>, самостоятельная работа обучающихся</w:t>
      </w:r>
      <w:r w:rsidR="00440621">
        <w:rPr>
          <w:rFonts w:ascii="Times New Roman" w:hAnsi="Times New Roman" w:cs="Times New Roman"/>
          <w:sz w:val="28"/>
          <w:szCs w:val="28"/>
        </w:rPr>
        <w:t>,</w:t>
      </w:r>
      <w:r w:rsidR="00991737">
        <w:rPr>
          <w:rFonts w:ascii="Times New Roman" w:hAnsi="Times New Roman" w:cs="Times New Roman"/>
          <w:sz w:val="28"/>
          <w:szCs w:val="28"/>
        </w:rPr>
        <w:t xml:space="preserve"> анализ отрывка фильма</w:t>
      </w:r>
      <w:r w:rsidR="00F35A2B">
        <w:rPr>
          <w:rFonts w:ascii="Times New Roman" w:hAnsi="Times New Roman" w:cs="Times New Roman"/>
          <w:sz w:val="28"/>
          <w:szCs w:val="28"/>
        </w:rPr>
        <w:t>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у учащихся</w:t>
      </w:r>
      <w:r w:rsidR="00E1090C">
        <w:rPr>
          <w:rFonts w:ascii="Times New Roman" w:hAnsi="Times New Roman" w:cs="Times New Roman"/>
          <w:sz w:val="28"/>
          <w:szCs w:val="28"/>
        </w:rPr>
        <w:t xml:space="preserve"> представление о социальных группах</w:t>
      </w:r>
      <w:r>
        <w:rPr>
          <w:rFonts w:ascii="Times New Roman" w:hAnsi="Times New Roman" w:cs="Times New Roman"/>
          <w:sz w:val="28"/>
          <w:szCs w:val="28"/>
        </w:rPr>
        <w:t xml:space="preserve">; познакомить с научной терминологией по изучаемой теме, </w:t>
      </w:r>
      <w:r w:rsidR="00E1090C">
        <w:rPr>
          <w:rFonts w:ascii="Times New Roman" w:hAnsi="Times New Roman" w:cs="Times New Roman"/>
          <w:sz w:val="28"/>
          <w:szCs w:val="28"/>
        </w:rPr>
        <w:t>делать выводы из изученного на уроке материала</w:t>
      </w:r>
      <w:r>
        <w:rPr>
          <w:rFonts w:ascii="Times New Roman" w:hAnsi="Times New Roman" w:cs="Times New Roman"/>
          <w:sz w:val="28"/>
          <w:szCs w:val="28"/>
        </w:rPr>
        <w:t>, делать грамотные записи в маршрутный лист урока, научиться выделять главное.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Метапредметные задачи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Познавательные УУД</w:t>
      </w:r>
      <w:r>
        <w:rPr>
          <w:rFonts w:ascii="Times New Roman" w:hAnsi="Times New Roman" w:cs="Times New Roman"/>
          <w:sz w:val="28"/>
          <w:szCs w:val="28"/>
        </w:rPr>
        <w:t>. Делать выводы на основе полученной информации, использовать ее в обыденной жизни, уме</w:t>
      </w:r>
      <w:r w:rsidR="00E1090C">
        <w:rPr>
          <w:rFonts w:ascii="Times New Roman" w:hAnsi="Times New Roman" w:cs="Times New Roman"/>
          <w:sz w:val="28"/>
          <w:szCs w:val="28"/>
        </w:rPr>
        <w:t>ние анализировать материал презентации</w:t>
      </w:r>
      <w:r>
        <w:rPr>
          <w:rFonts w:ascii="Times New Roman" w:hAnsi="Times New Roman" w:cs="Times New Roman"/>
          <w:sz w:val="28"/>
          <w:szCs w:val="28"/>
        </w:rPr>
        <w:t>, умение воспринимать информацию на слух.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Коммуникативное УУД</w:t>
      </w:r>
      <w:r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Умение организовывать свою работу согласно инструкциям учителя. Умение строить эффективное взаимодействие с одноклассниками при выполнении совместной работы. </w:t>
      </w:r>
      <w:r w:rsidR="00002788">
        <w:rPr>
          <w:rFonts w:ascii="Times New Roman" w:hAnsi="Times New Roman" w:cs="Times New Roman"/>
          <w:sz w:val="28"/>
          <w:szCs w:val="28"/>
        </w:rPr>
        <w:t>Умение вести диалог, быть толерантными.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Личностные УУД</w:t>
      </w:r>
      <w:r>
        <w:rPr>
          <w:rFonts w:ascii="Times New Roman" w:hAnsi="Times New Roman" w:cs="Times New Roman"/>
          <w:sz w:val="28"/>
          <w:szCs w:val="28"/>
        </w:rPr>
        <w:t>. Умение соблюдать дисциплину на уроке. Умение применять полученные знания в практической деятельности.</w:t>
      </w:r>
    </w:p>
    <w:p w:rsidR="00946898" w:rsidRDefault="00946898" w:rsidP="009468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Регулятивные УУД.</w:t>
      </w:r>
      <w:r>
        <w:rPr>
          <w:rFonts w:ascii="Times New Roman" w:hAnsi="Times New Roman" w:cs="Times New Roman"/>
          <w:sz w:val="28"/>
          <w:szCs w:val="28"/>
        </w:rPr>
        <w:t xml:space="preserve"> Умение определять цель работы, оценивать полученные результат. Развитие навыков самооценки и самоанализа.</w:t>
      </w:r>
    </w:p>
    <w:p w:rsidR="00F07F16" w:rsidRDefault="00F07F16" w:rsidP="009468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F16" w:rsidRPr="00F07F16" w:rsidRDefault="00F07F16" w:rsidP="00F35A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F16">
        <w:rPr>
          <w:rFonts w:ascii="Times New Roman" w:hAnsi="Times New Roman" w:cs="Times New Roman"/>
          <w:b/>
          <w:sz w:val="28"/>
          <w:szCs w:val="28"/>
        </w:rPr>
        <w:t>Планируемый образовательный результат:</w:t>
      </w:r>
    </w:p>
    <w:tbl>
      <w:tblPr>
        <w:tblStyle w:val="a4"/>
        <w:tblW w:w="0" w:type="auto"/>
        <w:tblLook w:val="04A0"/>
      </w:tblPr>
      <w:tblGrid>
        <w:gridCol w:w="484"/>
        <w:gridCol w:w="1983"/>
        <w:gridCol w:w="1131"/>
        <w:gridCol w:w="2851"/>
        <w:gridCol w:w="3122"/>
      </w:tblGrid>
      <w:tr w:rsidR="00F07F16" w:rsidTr="004477B2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F07F16" w:rsidTr="004477B2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орг. момент, создание учебной доминанты</w:t>
            </w:r>
          </w:p>
          <w:p w:rsidR="004477B2" w:rsidRDefault="004477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(мотивационный этап)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минуты</w:t>
            </w:r>
          </w:p>
        </w:tc>
        <w:tc>
          <w:tcPr>
            <w:tcW w:w="2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Проверяет готовность учащихся к уроку, </w:t>
            </w:r>
            <w:r w:rsidR="004477B2">
              <w:rPr>
                <w:rFonts w:ascii="Times New Roman" w:hAnsi="Times New Roman" w:cs="Times New Roman"/>
                <w:sz w:val="24"/>
                <w:szCs w:val="24"/>
              </w:rPr>
              <w:t xml:space="preserve">проверяет ранее изученные социологические понятия,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диалог с группой, формулируя вопросы изучаемой темы, актуализирует обыденные знаний учащихся для понимания темы и целей урока</w:t>
            </w:r>
            <w:r w:rsidR="004F4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4477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преподавателя, и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>зучают маршрутный лист урок</w:t>
            </w:r>
            <w:r w:rsidR="00E1090C">
              <w:rPr>
                <w:rFonts w:ascii="Times New Roman" w:hAnsi="Times New Roman" w:cs="Times New Roman"/>
                <w:sz w:val="24"/>
                <w:szCs w:val="24"/>
              </w:rPr>
              <w:t>а, определяют цели урока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07F16" w:rsidTr="004F42D2">
        <w:trPr>
          <w:trHeight w:val="1473"/>
        </w:trPr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4477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3903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лизация на практике целей урока (п</w:t>
            </w:r>
            <w:r w:rsidR="00E1090C">
              <w:rPr>
                <w:rFonts w:ascii="Times New Roman" w:hAnsi="Times New Roman" w:cs="Times New Roman"/>
                <w:sz w:val="24"/>
                <w:szCs w:val="24"/>
              </w:rPr>
              <w:t>росмотр презентации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07F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090C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2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E109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Показывает презентацию, по ходу просмотра задает вопросы учащимся</w:t>
            </w:r>
            <w:r w:rsidR="004F4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E109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записи в маршрутном листе урока, отвечают на вопросы преподавателя</w:t>
            </w:r>
            <w:r w:rsidR="004F4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42D2" w:rsidTr="004F42D2">
        <w:trPr>
          <w:trHeight w:val="700"/>
        </w:trPr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P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Pr="00163903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записей в маршрутном листе урока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P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2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Проверяет записи, дает возможность высказаться учащимся, делает акцент на различных мнениях учащихся.</w:t>
            </w:r>
          </w:p>
        </w:tc>
        <w:tc>
          <w:tcPr>
            <w:tcW w:w="3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Сравнивают свои результаты ответов с результатами ответов других учащихся, спорят, если мнения различаются. Формулируют выводы.</w:t>
            </w:r>
          </w:p>
        </w:tc>
      </w:tr>
      <w:tr w:rsidR="00F07F16" w:rsidTr="004F42D2">
        <w:trPr>
          <w:trHeight w:val="2864"/>
        </w:trPr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E109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 xml:space="preserve"> с учащимися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</w:t>
            </w:r>
            <w:r w:rsidR="00F07F16">
              <w:rPr>
                <w:rFonts w:ascii="Times New Roman" w:hAnsi="Times New Roman" w:cs="Times New Roman"/>
                <w:sz w:val="24"/>
                <w:szCs w:val="24"/>
              </w:rPr>
              <w:t>отношении к молодежным субкультурам со стороны взрослых и молодежи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2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беседу с учащимися</w:t>
            </w:r>
            <w:r w:rsidR="004F4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Pr="00F07F16" w:rsidRDefault="00F07F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07F16">
              <w:rPr>
                <w:rFonts w:ascii="Times New Roman" w:hAnsi="Times New Roman" w:cs="Times New Roman"/>
                <w:sz w:val="24"/>
                <w:szCs w:val="24"/>
              </w:rPr>
              <w:t>Дискутируют, высказывают различные точки зрения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анализируют  различные позиции, учатся быть толерантными, обсуждают легитимность тех или иных молодежных групп</w:t>
            </w:r>
            <w:r w:rsidR="004F4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42D2" w:rsidTr="004477B2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6минут</w:t>
            </w:r>
          </w:p>
        </w:tc>
        <w:tc>
          <w:tcPr>
            <w:tcW w:w="2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Учащимся предлагается посмотреть финальную часть фильма «Стиляги» и назвать молодежные субкультуры, которые появляются на экране.</w:t>
            </w:r>
          </w:p>
        </w:tc>
        <w:tc>
          <w:tcPr>
            <w:tcW w:w="3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42D2" w:rsidRPr="00F07F16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увиденного материала, ответ на вопрос учителя.</w:t>
            </w:r>
          </w:p>
        </w:tc>
      </w:tr>
      <w:tr w:rsidR="00F07F16" w:rsidTr="004477B2">
        <w:tc>
          <w:tcPr>
            <w:tcW w:w="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4F42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Подведение итогов урока, постановка домашнего задания</w:t>
            </w:r>
          </w:p>
        </w:tc>
        <w:tc>
          <w:tcPr>
            <w:tcW w:w="1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F07F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94689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краткую беседу по итогам урока, предла</w:t>
            </w:r>
            <w:r w:rsidR="00F07F16">
              <w:rPr>
                <w:rFonts w:ascii="Times New Roman" w:hAnsi="Times New Roman" w:cs="Times New Roman"/>
                <w:sz w:val="24"/>
                <w:szCs w:val="24"/>
              </w:rPr>
              <w:t>гает домашнее задание,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поясняет </w:t>
            </w:r>
            <w:r w:rsidR="00F07F16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</w:p>
        </w:tc>
        <w:tc>
          <w:tcPr>
            <w:tcW w:w="3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898" w:rsidRDefault="00F07F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46898">
              <w:rPr>
                <w:rFonts w:ascii="Times New Roman" w:hAnsi="Times New Roman" w:cs="Times New Roman"/>
                <w:sz w:val="24"/>
                <w:szCs w:val="24"/>
              </w:rPr>
              <w:t xml:space="preserve">аписывают домашнее задание </w:t>
            </w:r>
          </w:p>
          <w:p w:rsidR="004477B2" w:rsidRDefault="004477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148D">
              <w:rPr>
                <w:rFonts w:ascii="Times New Roman" w:hAnsi="Times New Roman" w:cs="Times New Roman"/>
                <w:bCs/>
                <w:sz w:val="24"/>
                <w:szCs w:val="24"/>
              </w:rPr>
              <w:t>Учебник</w:t>
            </w:r>
            <w:r w:rsidRPr="000444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A148D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обществознания   под ред. Л.Н.Боголюбова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А.Ю.Лазебниковой, 10 класс. с.158-159, с</w:t>
            </w:r>
            <w:r w:rsidRPr="006A148D">
              <w:rPr>
                <w:rFonts w:ascii="Times New Roman" w:hAnsi="Times New Roman" w:cs="Times New Roman"/>
                <w:bCs/>
                <w:sz w:val="24"/>
                <w:szCs w:val="24"/>
              </w:rPr>
              <w:t>.209-218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:rsidR="00E00040" w:rsidRDefault="00E00040" w:rsidP="00E0004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00040" w:rsidRDefault="00E00040" w:rsidP="00E000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Формы и методы диагностики предметных, метапредметных результатов учащихся на уроке:</w:t>
      </w:r>
      <w:r>
        <w:rPr>
          <w:rFonts w:ascii="Times New Roman" w:hAnsi="Times New Roman" w:cs="Times New Roman"/>
          <w:sz w:val="28"/>
          <w:szCs w:val="28"/>
        </w:rPr>
        <w:t xml:space="preserve"> обсуждение, диалог, самостоятельная работа, самопроверка, взаимопроверка, результаты заполненного маршрутного листа урока. </w:t>
      </w:r>
    </w:p>
    <w:p w:rsidR="00E00040" w:rsidRPr="00076B72" w:rsidRDefault="00E00040" w:rsidP="00E0004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организации работы на уроке</w:t>
      </w:r>
      <w:r>
        <w:rPr>
          <w:rFonts w:ascii="Times New Roman" w:hAnsi="Times New Roman" w:cs="Times New Roman"/>
          <w:sz w:val="28"/>
          <w:szCs w:val="28"/>
        </w:rPr>
        <w:t>: фронтальный опрос, дискуссия по проблемным вопросам темы, самостоятельная работа обучающихся.</w:t>
      </w:r>
    </w:p>
    <w:p w:rsidR="00434CE7" w:rsidRPr="00076B72" w:rsidRDefault="00434CE7" w:rsidP="00E000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4CE7" w:rsidRPr="00434CE7" w:rsidRDefault="00434CE7" w:rsidP="00434C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CE7">
        <w:rPr>
          <w:rFonts w:ascii="Times New Roman" w:hAnsi="Times New Roman" w:cs="Times New Roman"/>
          <w:b/>
          <w:sz w:val="28"/>
          <w:szCs w:val="28"/>
        </w:rPr>
        <w:t xml:space="preserve">Раздел 3.3. Социология. Важнейшие социальные общности и группы. </w:t>
      </w:r>
    </w:p>
    <w:p w:rsidR="00434CE7" w:rsidRPr="00434CE7" w:rsidRDefault="00434CE7" w:rsidP="00434CE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CE7">
        <w:rPr>
          <w:rFonts w:ascii="Times New Roman" w:hAnsi="Times New Roman" w:cs="Times New Roman"/>
          <w:b/>
          <w:sz w:val="28"/>
          <w:szCs w:val="28"/>
        </w:rPr>
        <w:t>Урок 2. «Социальные группы. Квазигруппы. Молодежные субкультуры» (</w:t>
      </w:r>
      <w:r>
        <w:rPr>
          <w:rFonts w:ascii="Times New Roman" w:hAnsi="Times New Roman" w:cs="Times New Roman"/>
          <w:b/>
          <w:sz w:val="28"/>
          <w:szCs w:val="28"/>
        </w:rPr>
        <w:t>маршрутная карта урока, которую учащиеся заполняют в ходе урока)</w:t>
      </w:r>
    </w:p>
    <w:p w:rsidR="00434CE7" w:rsidRPr="00D3141B" w:rsidRDefault="00434CE7" w:rsidP="00434CE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34CE7" w:rsidRPr="00D3141B" w:rsidRDefault="00434CE7" w:rsidP="00434CE7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1Что такое социальная группа?  _______________________________________________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</w:t>
      </w:r>
    </w:p>
    <w:p w:rsidR="00434CE7" w:rsidRPr="00D3141B" w:rsidRDefault="00434CE7" w:rsidP="00434CE7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</w:t>
      </w: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2.Что такое первичная социальная группа? Приведите пример такой группы.________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</w:p>
    <w:p w:rsidR="00434CE7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3. Что такое вторичная социальная группа? Приведите пример такой группы.________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</w:p>
    <w:p w:rsidR="00434CE7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4CE7" w:rsidRDefault="00434CE7" w:rsidP="00434CE7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4CE7" w:rsidRDefault="00434CE7" w:rsidP="00434CE7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4.Что такое квазигруппа?____________________________________________________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</w:p>
    <w:p w:rsidR="00434CE7" w:rsidRPr="00D3141B" w:rsidRDefault="00434CE7" w:rsidP="00434CE7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_______________________________________________________________________________________</w:t>
      </w:r>
    </w:p>
    <w:p w:rsidR="00434CE7" w:rsidRPr="00D3141B" w:rsidRDefault="00434CE7" w:rsidP="00434CE7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5.На какие 3 подгруппы ее делят?_____________________________________________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</w:p>
    <w:p w:rsidR="00434CE7" w:rsidRPr="00D3141B" w:rsidRDefault="00434CE7" w:rsidP="00434CE7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5.Кто и когда предложил понятие субкультуры?_________________________________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</w:t>
      </w: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34CE7" w:rsidRPr="00D3141B" w:rsidRDefault="00434CE7" w:rsidP="00434CE7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6.Дайте определение субкультуры -</w:t>
      </w:r>
      <w:r w:rsidRPr="00D314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___________________________________________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____</w:t>
      </w:r>
    </w:p>
    <w:p w:rsidR="00434CE7" w:rsidRPr="00D3141B" w:rsidRDefault="00434CE7" w:rsidP="00434CE7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4CE7" w:rsidRPr="00BC4A31" w:rsidRDefault="00434CE7" w:rsidP="00434CE7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__________________________________________________________________________</w:t>
      </w:r>
      <w:r w:rsidRPr="00BC4A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3141B">
        <w:rPr>
          <w:rFonts w:ascii="Times New Roman" w:hAnsi="Times New Roman" w:cs="Times New Roman"/>
          <w:sz w:val="24"/>
          <w:szCs w:val="24"/>
          <w:shd w:val="clear" w:color="auto" w:fill="FFFFFF"/>
        </w:rPr>
        <w:t>7. Разделите  рассматриваемые в презентации субкультуры по типам:</w:t>
      </w:r>
    </w:p>
    <w:tbl>
      <w:tblPr>
        <w:tblStyle w:val="a4"/>
        <w:tblW w:w="0" w:type="auto"/>
        <w:tblLayout w:type="fixed"/>
        <w:tblLook w:val="04A0"/>
      </w:tblPr>
      <w:tblGrid>
        <w:gridCol w:w="1656"/>
        <w:gridCol w:w="1713"/>
        <w:gridCol w:w="1701"/>
        <w:gridCol w:w="2126"/>
        <w:gridCol w:w="1701"/>
        <w:gridCol w:w="1701"/>
      </w:tblGrid>
      <w:tr w:rsidR="00434CE7" w:rsidRPr="00BC4A31" w:rsidTr="000A3E9A">
        <w:tc>
          <w:tcPr>
            <w:tcW w:w="1656" w:type="dxa"/>
          </w:tcPr>
          <w:p w:rsidR="00434CE7" w:rsidRPr="00171BFA" w:rsidRDefault="00434CE7" w:rsidP="000A3E9A">
            <w:pPr>
              <w:pStyle w:val="a3"/>
              <w:jc w:val="center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1BF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музыкальные</w:t>
            </w:r>
          </w:p>
        </w:tc>
        <w:tc>
          <w:tcPr>
            <w:tcW w:w="1713" w:type="dxa"/>
          </w:tcPr>
          <w:p w:rsidR="00434CE7" w:rsidRPr="00171BFA" w:rsidRDefault="00434CE7" w:rsidP="000A3E9A">
            <w:pPr>
              <w:pStyle w:val="a3"/>
              <w:jc w:val="center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1BF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имиджевые</w:t>
            </w:r>
          </w:p>
        </w:tc>
        <w:tc>
          <w:tcPr>
            <w:tcW w:w="1701" w:type="dxa"/>
          </w:tcPr>
          <w:p w:rsidR="00434CE7" w:rsidRPr="00171BFA" w:rsidRDefault="00434CE7" w:rsidP="000A3E9A">
            <w:pPr>
              <w:pStyle w:val="a3"/>
              <w:jc w:val="center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1BF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политические</w:t>
            </w:r>
          </w:p>
        </w:tc>
        <w:tc>
          <w:tcPr>
            <w:tcW w:w="2126" w:type="dxa"/>
          </w:tcPr>
          <w:p w:rsidR="00434CE7" w:rsidRPr="00171BFA" w:rsidRDefault="00434CE7" w:rsidP="000A3E9A">
            <w:pPr>
              <w:pStyle w:val="a3"/>
              <w:jc w:val="center"/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м</w:t>
            </w:r>
            <w:r w:rsidRPr="00171BFA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ировоззренческие</w:t>
            </w:r>
          </w:p>
        </w:tc>
        <w:tc>
          <w:tcPr>
            <w:tcW w:w="1701" w:type="dxa"/>
          </w:tcPr>
          <w:p w:rsidR="00434CE7" w:rsidRPr="00171BFA" w:rsidRDefault="00434CE7" w:rsidP="000A3E9A">
            <w:pPr>
              <w:pStyle w:val="a3"/>
              <w:jc w:val="center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1BF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хулиганские</w:t>
            </w:r>
          </w:p>
        </w:tc>
        <w:tc>
          <w:tcPr>
            <w:tcW w:w="1701" w:type="dxa"/>
          </w:tcPr>
          <w:p w:rsidR="00434CE7" w:rsidRPr="00171BFA" w:rsidRDefault="00434CE7" w:rsidP="000A3E9A">
            <w:pPr>
              <w:pStyle w:val="a3"/>
              <w:jc w:val="center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71BFA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хобби</w:t>
            </w:r>
          </w:p>
        </w:tc>
      </w:tr>
      <w:tr w:rsidR="00434CE7" w:rsidRPr="00BC4A31" w:rsidTr="000A3E9A">
        <w:tc>
          <w:tcPr>
            <w:tcW w:w="1656" w:type="dxa"/>
          </w:tcPr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13" w:type="dxa"/>
          </w:tcPr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</w:tcPr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26" w:type="dxa"/>
          </w:tcPr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</w:tcPr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</w:tcPr>
          <w:p w:rsidR="00434CE7" w:rsidRPr="00BC4A31" w:rsidRDefault="00434CE7" w:rsidP="000A3E9A">
            <w:pPr>
              <w:pStyle w:val="a3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434CE7" w:rsidRPr="00BC4A31" w:rsidRDefault="00434CE7" w:rsidP="00434CE7">
      <w:pPr>
        <w:pStyle w:val="a3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4CE7" w:rsidRPr="00D3141B" w:rsidRDefault="00434CE7" w:rsidP="00434CE7">
      <w:pPr>
        <w:pStyle w:val="a3"/>
        <w:rPr>
          <w:rFonts w:ascii="Times New Roman" w:hAnsi="Times New Roman" w:cs="Times New Roman"/>
          <w:sz w:val="24"/>
          <w:szCs w:val="24"/>
        </w:rPr>
      </w:pPr>
      <w:r w:rsidRPr="00D3141B">
        <w:rPr>
          <w:rFonts w:ascii="Times New Roman" w:hAnsi="Times New Roman" w:cs="Times New Roman"/>
          <w:sz w:val="24"/>
          <w:szCs w:val="24"/>
        </w:rPr>
        <w:t>8.Охаректиризуйте отношение к субкультурам с точки зрения  взрослых и закона:</w:t>
      </w:r>
    </w:p>
    <w:tbl>
      <w:tblPr>
        <w:tblStyle w:val="a4"/>
        <w:tblW w:w="0" w:type="auto"/>
        <w:tblLook w:val="04A0"/>
      </w:tblPr>
      <w:tblGrid>
        <w:gridCol w:w="3494"/>
        <w:gridCol w:w="3102"/>
        <w:gridCol w:w="2975"/>
      </w:tblGrid>
      <w:tr w:rsidR="00434CE7" w:rsidRPr="00BC4A31" w:rsidTr="000A3E9A">
        <w:tc>
          <w:tcPr>
            <w:tcW w:w="3510" w:type="dxa"/>
          </w:tcPr>
          <w:p w:rsidR="00434CE7" w:rsidRPr="00D3141B" w:rsidRDefault="00434CE7" w:rsidP="000A3E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141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азрешительное,</w:t>
            </w:r>
            <w:r w:rsidRPr="00D3141B">
              <w:rPr>
                <w:rFonts w:ascii="Times New Roman" w:hAnsi="Times New Roman" w:cs="Times New Roman"/>
                <w:sz w:val="24"/>
                <w:szCs w:val="24"/>
              </w:rPr>
              <w:t>поддерживают</w:t>
            </w:r>
          </w:p>
        </w:tc>
        <w:tc>
          <w:tcPr>
            <w:tcW w:w="3686" w:type="dxa"/>
          </w:tcPr>
          <w:p w:rsidR="00434CE7" w:rsidRPr="00D3141B" w:rsidRDefault="00434CE7" w:rsidP="000A3E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41B">
              <w:rPr>
                <w:rFonts w:ascii="Times New Roman" w:hAnsi="Times New Roman" w:cs="Times New Roman"/>
                <w:sz w:val="24"/>
                <w:szCs w:val="24"/>
              </w:rPr>
              <w:t>нейтральное</w:t>
            </w:r>
          </w:p>
        </w:tc>
        <w:tc>
          <w:tcPr>
            <w:tcW w:w="3402" w:type="dxa"/>
          </w:tcPr>
          <w:p w:rsidR="00434CE7" w:rsidRPr="00D3141B" w:rsidRDefault="00434CE7" w:rsidP="000A3E9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141B">
              <w:rPr>
                <w:rFonts w:ascii="Times New Roman" w:hAnsi="Times New Roman" w:cs="Times New Roman"/>
                <w:sz w:val="24"/>
                <w:szCs w:val="24"/>
              </w:rPr>
              <w:t>запретительное</w:t>
            </w:r>
          </w:p>
        </w:tc>
      </w:tr>
      <w:tr w:rsidR="00434CE7" w:rsidRPr="00BC4A31" w:rsidTr="000A3E9A">
        <w:trPr>
          <w:trHeight w:val="1673"/>
        </w:trPr>
        <w:tc>
          <w:tcPr>
            <w:tcW w:w="3510" w:type="dxa"/>
          </w:tcPr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434CE7" w:rsidRPr="00BC4A31" w:rsidRDefault="00434CE7" w:rsidP="000A3E9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4CE7" w:rsidRPr="00D3141B" w:rsidRDefault="00434CE7" w:rsidP="00434CE7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D3141B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Назовите те социальные группы, которые появились только в нашей стране</w:t>
      </w:r>
      <w:r w:rsidRPr="00D3141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Какое у вас к ним отношение?</w:t>
      </w:r>
    </w:p>
    <w:p w:rsidR="00434CE7" w:rsidRPr="00044451" w:rsidRDefault="00434CE7" w:rsidP="00434CE7">
      <w:pPr>
        <w:pStyle w:val="a3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434CE7" w:rsidRPr="004A253F" w:rsidRDefault="00434CE7" w:rsidP="00434CE7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044451">
        <w:rPr>
          <w:rFonts w:ascii="Times New Roman" w:hAnsi="Times New Roman" w:cs="Times New Roman"/>
          <w:bCs/>
          <w:sz w:val="28"/>
          <w:szCs w:val="28"/>
          <w:u w:val="single"/>
        </w:rPr>
        <w:t>Домашнее задание:</w:t>
      </w:r>
      <w:r w:rsidRPr="00044451">
        <w:rPr>
          <w:rFonts w:ascii="Cambria" w:eastAsia="+mn-ea" w:hAnsi="Cambria" w:cs="+mn-cs"/>
          <w:bCs/>
          <w:color w:val="FFFFFF"/>
          <w:kern w:val="24"/>
          <w:sz w:val="48"/>
          <w:szCs w:val="48"/>
        </w:rPr>
        <w:t xml:space="preserve"> </w:t>
      </w:r>
      <w:r w:rsidRPr="00044451">
        <w:rPr>
          <w:rFonts w:ascii="Times New Roman" w:hAnsi="Times New Roman" w:cs="Times New Roman"/>
          <w:bCs/>
          <w:sz w:val="28"/>
          <w:szCs w:val="28"/>
        </w:rPr>
        <w:t>Учебник обществознания   под ред. Л.Н.Боголюбова и А.Ю.Лазебниковой, 10 класс. С.158-159, С.209-218.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Повторить записи  карты урока по данной теме.</w:t>
      </w:r>
    </w:p>
    <w:p w:rsidR="00434CE7" w:rsidRDefault="00434CE7" w:rsidP="00434CE7">
      <w:pPr>
        <w:pStyle w:val="a3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434CE7" w:rsidRPr="008F6547" w:rsidRDefault="00434CE7" w:rsidP="00434CE7">
      <w:pPr>
        <w:pStyle w:val="a3"/>
        <w:rPr>
          <w:rFonts w:ascii="Times New Roman" w:hAnsi="Times New Roman" w:cs="Times New Roman"/>
          <w:sz w:val="28"/>
          <w:szCs w:val="28"/>
        </w:rPr>
      </w:pPr>
      <w:r w:rsidRPr="008F65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Методы исследования</w:t>
      </w:r>
      <w:r w:rsidRPr="008F6547">
        <w:rPr>
          <w:rFonts w:ascii="Times New Roman" w:hAnsi="Times New Roman" w:cs="Times New Roman"/>
          <w:sz w:val="28"/>
          <w:szCs w:val="28"/>
          <w:shd w:val="clear" w:color="auto" w:fill="FFFFFF"/>
        </w:rPr>
        <w:t>: сбор информации, 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ализ, систематизация</w:t>
      </w:r>
      <w:r w:rsidRPr="008F654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использование ранее полученных знаний, межпредметная связь с историей и культурологией.</w:t>
      </w:r>
    </w:p>
    <w:p w:rsidR="00946898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49000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6B72" w:rsidRPr="00076B72" w:rsidRDefault="00076B72" w:rsidP="00946898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4749000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4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6B72" w:rsidRPr="00076B72" w:rsidSect="00204C0D">
      <w:footerReference w:type="default" r:id="rId25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F70" w:rsidRDefault="00655F70" w:rsidP="0065247E">
      <w:pPr>
        <w:spacing w:after="0" w:line="240" w:lineRule="auto"/>
      </w:pPr>
      <w:r>
        <w:separator/>
      </w:r>
    </w:p>
  </w:endnote>
  <w:endnote w:type="continuationSeparator" w:id="0">
    <w:p w:rsidR="00655F70" w:rsidRDefault="00655F70" w:rsidP="00652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7282"/>
      <w:docPartObj>
        <w:docPartGallery w:val="Page Numbers (Bottom of Page)"/>
        <w:docPartUnique/>
      </w:docPartObj>
    </w:sdtPr>
    <w:sdtContent>
      <w:p w:rsidR="0065247E" w:rsidRDefault="001D4F4E">
        <w:pPr>
          <w:pStyle w:val="a8"/>
          <w:jc w:val="right"/>
        </w:pPr>
        <w:fldSimple w:instr=" PAGE   \* MERGEFORMAT ">
          <w:r w:rsidR="00076B72">
            <w:rPr>
              <w:noProof/>
            </w:rPr>
            <w:t>13</w:t>
          </w:r>
        </w:fldSimple>
      </w:p>
    </w:sdtContent>
  </w:sdt>
  <w:p w:rsidR="0065247E" w:rsidRDefault="0065247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F70" w:rsidRDefault="00655F70" w:rsidP="0065247E">
      <w:pPr>
        <w:spacing w:after="0" w:line="240" w:lineRule="auto"/>
      </w:pPr>
      <w:r>
        <w:separator/>
      </w:r>
    </w:p>
  </w:footnote>
  <w:footnote w:type="continuationSeparator" w:id="0">
    <w:p w:rsidR="00655F70" w:rsidRDefault="00655F70" w:rsidP="00652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26129"/>
    <w:multiLevelType w:val="hybridMultilevel"/>
    <w:tmpl w:val="1DC42F14"/>
    <w:lvl w:ilvl="0" w:tplc="865CDD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7EE8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903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54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EC5C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6AD0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BE2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D648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DC01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5AEB"/>
    <w:rsid w:val="00002788"/>
    <w:rsid w:val="00012A32"/>
    <w:rsid w:val="00076B72"/>
    <w:rsid w:val="00163903"/>
    <w:rsid w:val="00187D3E"/>
    <w:rsid w:val="001D4F4E"/>
    <w:rsid w:val="00204C0D"/>
    <w:rsid w:val="00227FEB"/>
    <w:rsid w:val="00276A38"/>
    <w:rsid w:val="00413845"/>
    <w:rsid w:val="00425AEB"/>
    <w:rsid w:val="00434CE7"/>
    <w:rsid w:val="00440621"/>
    <w:rsid w:val="004477B2"/>
    <w:rsid w:val="00462D11"/>
    <w:rsid w:val="004F42D2"/>
    <w:rsid w:val="005469F0"/>
    <w:rsid w:val="0065247E"/>
    <w:rsid w:val="00655F70"/>
    <w:rsid w:val="00661AE4"/>
    <w:rsid w:val="006A148D"/>
    <w:rsid w:val="008A399F"/>
    <w:rsid w:val="00946898"/>
    <w:rsid w:val="00991737"/>
    <w:rsid w:val="00A14632"/>
    <w:rsid w:val="00C27A33"/>
    <w:rsid w:val="00C54498"/>
    <w:rsid w:val="00CB19C6"/>
    <w:rsid w:val="00D900EC"/>
    <w:rsid w:val="00DB3B8F"/>
    <w:rsid w:val="00DE4046"/>
    <w:rsid w:val="00DF1DB8"/>
    <w:rsid w:val="00E00040"/>
    <w:rsid w:val="00E1090C"/>
    <w:rsid w:val="00EB4858"/>
    <w:rsid w:val="00F07F16"/>
    <w:rsid w:val="00F35A2B"/>
    <w:rsid w:val="00F644DA"/>
    <w:rsid w:val="00F95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AEB"/>
    <w:pPr>
      <w:spacing w:after="0" w:line="240" w:lineRule="auto"/>
    </w:pPr>
  </w:style>
  <w:style w:type="table" w:styleId="a4">
    <w:name w:val="Table Grid"/>
    <w:basedOn w:val="a1"/>
    <w:uiPriority w:val="59"/>
    <w:rsid w:val="00425A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163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52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5247E"/>
  </w:style>
  <w:style w:type="paragraph" w:styleId="a8">
    <w:name w:val="footer"/>
    <w:basedOn w:val="a"/>
    <w:link w:val="a9"/>
    <w:uiPriority w:val="99"/>
    <w:unhideWhenUsed/>
    <w:rsid w:val="00652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5247E"/>
  </w:style>
  <w:style w:type="character" w:customStyle="1" w:styleId="apple-converted-space">
    <w:name w:val="apple-converted-space"/>
    <w:basedOn w:val="a0"/>
    <w:rsid w:val="00434CE7"/>
  </w:style>
  <w:style w:type="paragraph" w:styleId="aa">
    <w:name w:val="Balloon Text"/>
    <w:basedOn w:val="a"/>
    <w:link w:val="ab"/>
    <w:uiPriority w:val="99"/>
    <w:semiHidden/>
    <w:unhideWhenUsed/>
    <w:rsid w:val="00076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76B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544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13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2019-11-01T12:19:00Z</cp:lastPrinted>
  <dcterms:created xsi:type="dcterms:W3CDTF">2017-02-15T08:28:00Z</dcterms:created>
  <dcterms:modified xsi:type="dcterms:W3CDTF">2019-11-01T17:45:00Z</dcterms:modified>
</cp:coreProperties>
</file>