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D97" w:rsidRDefault="006F5D97" w:rsidP="006F5D97">
      <w:pPr>
        <w:jc w:val="center"/>
        <w:rPr>
          <w:rFonts w:ascii="Times New Roman" w:hAnsi="Times New Roman"/>
        </w:rPr>
      </w:pPr>
      <w:r w:rsidRPr="007E0FF7">
        <w:rPr>
          <w:rFonts w:ascii="Times New Roman" w:hAnsi="Times New Roman"/>
        </w:rPr>
        <w:t xml:space="preserve">МУНИЦИПАЛЬНОЕ БЮДЖЕТНОЕ </w:t>
      </w:r>
      <w:r>
        <w:rPr>
          <w:rFonts w:ascii="Times New Roman" w:hAnsi="Times New Roman"/>
        </w:rPr>
        <w:t xml:space="preserve">ДОШКОЛЬНОЕ ОБРАЗОВАТЕЛЬНОЕ </w:t>
      </w:r>
      <w:r w:rsidRPr="007E0FF7">
        <w:rPr>
          <w:rFonts w:ascii="Times New Roman" w:hAnsi="Times New Roman"/>
        </w:rPr>
        <w:t xml:space="preserve">УЧРЕЖДЕНИЕ                                          города Костромы </w:t>
      </w:r>
      <w:r w:rsidR="0078322E">
        <w:rPr>
          <w:rFonts w:ascii="Times New Roman" w:hAnsi="Times New Roman"/>
        </w:rPr>
        <w:t>«Детский сад №59»</w:t>
      </w:r>
    </w:p>
    <w:p w:rsidR="006F5D97" w:rsidRDefault="006F5D97" w:rsidP="006F5D97">
      <w:pPr>
        <w:jc w:val="center"/>
        <w:rPr>
          <w:rFonts w:ascii="Times New Roman" w:hAnsi="Times New Roman"/>
        </w:rPr>
      </w:pPr>
    </w:p>
    <w:p w:rsidR="006F5D97" w:rsidRDefault="006F5D97" w:rsidP="006F5D97">
      <w:pPr>
        <w:jc w:val="center"/>
        <w:rPr>
          <w:rFonts w:ascii="Times New Roman" w:hAnsi="Times New Roman"/>
          <w:b/>
          <w:sz w:val="72"/>
          <w:szCs w:val="72"/>
        </w:rPr>
      </w:pPr>
    </w:p>
    <w:p w:rsidR="006F5D97" w:rsidRDefault="006F5D97" w:rsidP="006F5D97">
      <w:pPr>
        <w:jc w:val="center"/>
        <w:rPr>
          <w:rFonts w:ascii="Times New Roman" w:hAnsi="Times New Roman"/>
          <w:b/>
          <w:sz w:val="72"/>
          <w:szCs w:val="72"/>
        </w:rPr>
      </w:pPr>
    </w:p>
    <w:p w:rsidR="006F5D97" w:rsidRDefault="006F5D97" w:rsidP="006F5D97">
      <w:pPr>
        <w:jc w:val="center"/>
        <w:rPr>
          <w:rFonts w:ascii="Times New Roman" w:hAnsi="Times New Roman"/>
          <w:b/>
          <w:sz w:val="72"/>
          <w:szCs w:val="72"/>
        </w:rPr>
      </w:pPr>
    </w:p>
    <w:p w:rsidR="006F5D97" w:rsidRPr="00F90A13" w:rsidRDefault="006F5D97" w:rsidP="006F5D97">
      <w:pPr>
        <w:jc w:val="center"/>
        <w:rPr>
          <w:rFonts w:ascii="Times New Roman" w:hAnsi="Times New Roman"/>
          <w:b/>
          <w:sz w:val="72"/>
          <w:szCs w:val="72"/>
        </w:rPr>
      </w:pPr>
      <w:r w:rsidRPr="00F90A13">
        <w:rPr>
          <w:rFonts w:ascii="Times New Roman" w:hAnsi="Times New Roman"/>
          <w:b/>
          <w:sz w:val="72"/>
          <w:szCs w:val="72"/>
        </w:rPr>
        <w:t>Опыт работы</w:t>
      </w:r>
    </w:p>
    <w:p w:rsidR="006B5187" w:rsidRDefault="006F5D97" w:rsidP="006F5D97">
      <w:pPr>
        <w:jc w:val="center"/>
        <w:rPr>
          <w:rFonts w:ascii="Times New Roman" w:hAnsi="Times New Roman"/>
          <w:b/>
          <w:sz w:val="36"/>
        </w:rPr>
      </w:pPr>
      <w:r w:rsidRPr="00BC10F1">
        <w:rPr>
          <w:rFonts w:ascii="Times New Roman" w:hAnsi="Times New Roman"/>
          <w:b/>
          <w:sz w:val="36"/>
        </w:rPr>
        <w:t xml:space="preserve"> </w:t>
      </w:r>
    </w:p>
    <w:p w:rsidR="006B5187" w:rsidRPr="006B5187" w:rsidRDefault="006F5D97" w:rsidP="006B5187">
      <w:pPr>
        <w:jc w:val="center"/>
        <w:rPr>
          <w:rFonts w:ascii="Times New Roman" w:hAnsi="Times New Roman"/>
          <w:b/>
          <w:sz w:val="36"/>
        </w:rPr>
      </w:pPr>
      <w:r w:rsidRPr="00BC10F1">
        <w:rPr>
          <w:rFonts w:ascii="Times New Roman" w:hAnsi="Times New Roman"/>
          <w:b/>
          <w:sz w:val="36"/>
        </w:rPr>
        <w:t>по теме:</w:t>
      </w:r>
    </w:p>
    <w:p w:rsidR="006B5187" w:rsidRPr="006B5187" w:rsidRDefault="007473A8" w:rsidP="006B5187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r w:rsidR="002366BF" w:rsidRPr="006B5187">
        <w:rPr>
          <w:rFonts w:ascii="Times New Roman" w:hAnsi="Times New Roman" w:cs="Times New Roman"/>
          <w:b/>
          <w:sz w:val="36"/>
          <w:szCs w:val="36"/>
        </w:rPr>
        <w:t>Деятельность старшего воспитателя</w:t>
      </w:r>
    </w:p>
    <w:p w:rsidR="006B5187" w:rsidRPr="006B5187" w:rsidRDefault="006B5187" w:rsidP="006B5187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5187">
        <w:rPr>
          <w:rFonts w:ascii="Times New Roman" w:hAnsi="Times New Roman" w:cs="Times New Roman"/>
          <w:b/>
          <w:sz w:val="36"/>
          <w:szCs w:val="36"/>
        </w:rPr>
        <w:t>п</w:t>
      </w:r>
      <w:r w:rsidR="002366BF" w:rsidRPr="006B5187">
        <w:rPr>
          <w:rFonts w:ascii="Times New Roman" w:hAnsi="Times New Roman" w:cs="Times New Roman"/>
          <w:b/>
          <w:sz w:val="36"/>
          <w:szCs w:val="36"/>
        </w:rPr>
        <w:t>о</w:t>
      </w:r>
      <w:r w:rsidRPr="006B5187">
        <w:rPr>
          <w:rFonts w:ascii="Times New Roman" w:hAnsi="Times New Roman" w:cs="Times New Roman"/>
          <w:b/>
          <w:sz w:val="36"/>
          <w:szCs w:val="36"/>
        </w:rPr>
        <w:t xml:space="preserve"> созданию условий профессионального роста </w:t>
      </w:r>
    </w:p>
    <w:p w:rsidR="006B5187" w:rsidRPr="006B5187" w:rsidRDefault="006B5187" w:rsidP="006B5187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B5187">
        <w:rPr>
          <w:rFonts w:ascii="Times New Roman" w:hAnsi="Times New Roman" w:cs="Times New Roman"/>
          <w:b/>
          <w:sz w:val="36"/>
          <w:szCs w:val="36"/>
        </w:rPr>
        <w:t>педагогических кадров</w:t>
      </w:r>
    </w:p>
    <w:p w:rsidR="002366BF" w:rsidRPr="006B5187" w:rsidRDefault="006B5187" w:rsidP="006B518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 w:rsidRPr="006B5187">
        <w:rPr>
          <w:rFonts w:ascii="Times New Roman" w:hAnsi="Times New Roman" w:cs="Times New Roman"/>
          <w:b/>
          <w:sz w:val="36"/>
          <w:szCs w:val="36"/>
        </w:rPr>
        <w:t xml:space="preserve"> в </w:t>
      </w:r>
      <w:r w:rsidR="002366BF" w:rsidRPr="006B5187">
        <w:rPr>
          <w:rFonts w:ascii="Times New Roman" w:hAnsi="Times New Roman" w:cs="Times New Roman"/>
          <w:b/>
          <w:sz w:val="36"/>
          <w:szCs w:val="36"/>
        </w:rPr>
        <w:t xml:space="preserve"> условиях реализации ФГОС </w:t>
      </w:r>
      <w:proofErr w:type="gramStart"/>
      <w:r w:rsidR="002366BF" w:rsidRPr="006B5187">
        <w:rPr>
          <w:rFonts w:ascii="Times New Roman" w:hAnsi="Times New Roman" w:cs="Times New Roman"/>
          <w:b/>
          <w:sz w:val="36"/>
          <w:szCs w:val="36"/>
        </w:rPr>
        <w:t>ДО</w:t>
      </w:r>
      <w:proofErr w:type="gramEnd"/>
      <w:r w:rsidR="007473A8">
        <w:rPr>
          <w:rFonts w:ascii="Times New Roman" w:hAnsi="Times New Roman" w:cs="Times New Roman"/>
          <w:b/>
          <w:sz w:val="36"/>
          <w:szCs w:val="36"/>
        </w:rPr>
        <w:t>»</w:t>
      </w:r>
    </w:p>
    <w:p w:rsidR="006F5D97" w:rsidRDefault="006F5D97" w:rsidP="006F5D97">
      <w:pPr>
        <w:rPr>
          <w:rFonts w:ascii="Times New Roman" w:hAnsi="Times New Roman" w:cs="Times New Roman"/>
          <w:b/>
          <w:sz w:val="48"/>
          <w:szCs w:val="48"/>
        </w:rPr>
      </w:pPr>
    </w:p>
    <w:p w:rsidR="006F5D97" w:rsidRPr="006F5D97" w:rsidRDefault="006F5D97" w:rsidP="006F5D97">
      <w:pPr>
        <w:rPr>
          <w:rFonts w:ascii="Times New Roman" w:hAnsi="Times New Roman" w:cs="Times New Roman"/>
          <w:sz w:val="48"/>
          <w:szCs w:val="48"/>
        </w:rPr>
      </w:pPr>
    </w:p>
    <w:p w:rsidR="006F5D97" w:rsidRPr="006F5D97" w:rsidRDefault="006F5D97" w:rsidP="006F5D97">
      <w:pPr>
        <w:jc w:val="right"/>
        <w:rPr>
          <w:rFonts w:ascii="Times New Roman" w:hAnsi="Times New Roman"/>
          <w:sz w:val="28"/>
        </w:rPr>
      </w:pPr>
      <w:r w:rsidRPr="006F5D97">
        <w:rPr>
          <w:rFonts w:ascii="Times New Roman" w:hAnsi="Times New Roman"/>
          <w:sz w:val="28"/>
        </w:rPr>
        <w:t xml:space="preserve">                                                      Старший воспитатель:</w:t>
      </w:r>
    </w:p>
    <w:p w:rsidR="006F5D97" w:rsidRPr="006F5D97" w:rsidRDefault="006F5D97" w:rsidP="006F5D97">
      <w:pPr>
        <w:jc w:val="right"/>
        <w:rPr>
          <w:rFonts w:ascii="Times New Roman" w:hAnsi="Times New Roman"/>
          <w:sz w:val="28"/>
        </w:rPr>
      </w:pPr>
      <w:r w:rsidRPr="006F5D97">
        <w:rPr>
          <w:rFonts w:ascii="Times New Roman" w:hAnsi="Times New Roman"/>
          <w:sz w:val="28"/>
        </w:rPr>
        <w:t xml:space="preserve">   </w:t>
      </w:r>
      <w:r w:rsidR="0078322E">
        <w:rPr>
          <w:rFonts w:ascii="Times New Roman" w:hAnsi="Times New Roman"/>
          <w:sz w:val="28"/>
        </w:rPr>
        <w:t>Соловьева Г.Н.</w:t>
      </w:r>
      <w:r w:rsidRPr="006F5D97">
        <w:rPr>
          <w:rFonts w:ascii="Times New Roman" w:hAnsi="Times New Roman"/>
          <w:sz w:val="28"/>
        </w:rPr>
        <w:t xml:space="preserve">                                                                         </w:t>
      </w:r>
    </w:p>
    <w:p w:rsidR="006F5D97" w:rsidRPr="006F5D97" w:rsidRDefault="006F5D97" w:rsidP="006F5D97">
      <w:pPr>
        <w:jc w:val="center"/>
        <w:rPr>
          <w:rFonts w:ascii="Times New Roman" w:hAnsi="Times New Roman"/>
          <w:sz w:val="32"/>
        </w:rPr>
      </w:pPr>
    </w:p>
    <w:p w:rsidR="006F5D97" w:rsidRPr="006F5D97" w:rsidRDefault="006F5D97" w:rsidP="006F5D97">
      <w:pPr>
        <w:rPr>
          <w:rFonts w:ascii="Times New Roman" w:hAnsi="Times New Roman"/>
          <w:sz w:val="32"/>
        </w:rPr>
      </w:pPr>
    </w:p>
    <w:p w:rsidR="006B5187" w:rsidRDefault="006B5187" w:rsidP="006F5D97">
      <w:pPr>
        <w:jc w:val="center"/>
        <w:rPr>
          <w:rFonts w:ascii="Times New Roman" w:hAnsi="Times New Roman"/>
          <w:sz w:val="32"/>
        </w:rPr>
      </w:pPr>
    </w:p>
    <w:p w:rsidR="006B5187" w:rsidRDefault="006B5187" w:rsidP="006F5D97">
      <w:pPr>
        <w:jc w:val="center"/>
        <w:rPr>
          <w:rFonts w:ascii="Times New Roman" w:hAnsi="Times New Roman"/>
          <w:sz w:val="32"/>
        </w:rPr>
      </w:pPr>
    </w:p>
    <w:p w:rsidR="006F5D97" w:rsidRPr="00BB3973" w:rsidRDefault="0078322E" w:rsidP="006F5D9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2019</w:t>
      </w:r>
      <w:r w:rsidR="006F5D97" w:rsidRPr="00BB3973">
        <w:rPr>
          <w:rFonts w:ascii="Times New Roman" w:hAnsi="Times New Roman"/>
          <w:sz w:val="28"/>
          <w:szCs w:val="28"/>
        </w:rPr>
        <w:t xml:space="preserve"> год</w:t>
      </w:r>
    </w:p>
    <w:p w:rsidR="006F5D97" w:rsidRPr="00270E76" w:rsidRDefault="006F5D97" w:rsidP="006F5D97">
      <w:pPr>
        <w:jc w:val="center"/>
        <w:rPr>
          <w:rFonts w:ascii="Times New Roman" w:hAnsi="Times New Roman"/>
          <w:b/>
          <w:sz w:val="28"/>
          <w:szCs w:val="28"/>
        </w:rPr>
      </w:pPr>
      <w:r w:rsidRPr="00270E76">
        <w:rPr>
          <w:rFonts w:ascii="Times New Roman" w:hAnsi="Times New Roman"/>
          <w:b/>
          <w:sz w:val="28"/>
          <w:szCs w:val="28"/>
        </w:rPr>
        <w:lastRenderedPageBreak/>
        <w:t>Содержание.</w:t>
      </w:r>
    </w:p>
    <w:p w:rsidR="006F5D97" w:rsidRPr="00270E76" w:rsidRDefault="006F5D97" w:rsidP="006F5D97">
      <w:pPr>
        <w:rPr>
          <w:sz w:val="28"/>
          <w:szCs w:val="28"/>
        </w:rPr>
      </w:pPr>
    </w:p>
    <w:p w:rsidR="006F5D97" w:rsidRPr="00270E76" w:rsidRDefault="006F5D97" w:rsidP="006F5D97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270E76">
        <w:rPr>
          <w:rFonts w:ascii="Times New Roman" w:hAnsi="Times New Roman"/>
          <w:sz w:val="28"/>
          <w:szCs w:val="28"/>
        </w:rPr>
        <w:t>1.Введение (Актуальность проблемы)</w:t>
      </w:r>
      <w:r w:rsidR="00B53962">
        <w:rPr>
          <w:rFonts w:ascii="Times New Roman" w:hAnsi="Times New Roman"/>
          <w:sz w:val="28"/>
          <w:szCs w:val="28"/>
        </w:rPr>
        <w:t>.</w:t>
      </w:r>
    </w:p>
    <w:p w:rsidR="006F5D97" w:rsidRPr="00270E76" w:rsidRDefault="00B53962" w:rsidP="006F5D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2.Цель.</w:t>
      </w:r>
    </w:p>
    <w:p w:rsidR="006F5D97" w:rsidRPr="00270E76" w:rsidRDefault="00B53962" w:rsidP="006F5D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3.Задачи.</w:t>
      </w:r>
    </w:p>
    <w:p w:rsidR="006F5D97" w:rsidRPr="00270E76" w:rsidRDefault="006F5D97" w:rsidP="006F5D97">
      <w:pPr>
        <w:rPr>
          <w:rFonts w:ascii="Times New Roman" w:hAnsi="Times New Roman"/>
          <w:sz w:val="28"/>
          <w:szCs w:val="28"/>
        </w:rPr>
      </w:pPr>
      <w:r w:rsidRPr="00270E76">
        <w:rPr>
          <w:rFonts w:ascii="Times New Roman" w:hAnsi="Times New Roman"/>
          <w:sz w:val="28"/>
          <w:szCs w:val="28"/>
        </w:rPr>
        <w:t>4.Принципы</w:t>
      </w:r>
      <w:r w:rsidR="00B53962">
        <w:rPr>
          <w:rFonts w:ascii="Times New Roman" w:hAnsi="Times New Roman"/>
          <w:sz w:val="28"/>
          <w:szCs w:val="28"/>
        </w:rPr>
        <w:t>.</w:t>
      </w:r>
    </w:p>
    <w:p w:rsidR="006F5D97" w:rsidRPr="00270E76" w:rsidRDefault="006F5D97" w:rsidP="006F5D97">
      <w:pPr>
        <w:rPr>
          <w:rFonts w:ascii="Times New Roman" w:hAnsi="Times New Roman"/>
          <w:sz w:val="28"/>
          <w:szCs w:val="28"/>
        </w:rPr>
      </w:pPr>
      <w:r w:rsidRPr="00270E76">
        <w:rPr>
          <w:rFonts w:ascii="Times New Roman" w:hAnsi="Times New Roman"/>
          <w:sz w:val="28"/>
          <w:szCs w:val="28"/>
        </w:rPr>
        <w:t xml:space="preserve"> 5.Условия</w:t>
      </w:r>
      <w:r w:rsidR="00B53962">
        <w:rPr>
          <w:rFonts w:ascii="Times New Roman" w:hAnsi="Times New Roman"/>
          <w:sz w:val="28"/>
          <w:szCs w:val="28"/>
        </w:rPr>
        <w:t>.</w:t>
      </w:r>
    </w:p>
    <w:p w:rsidR="006F5D97" w:rsidRPr="00270E76" w:rsidRDefault="006F5D97" w:rsidP="006F5D97">
      <w:pPr>
        <w:rPr>
          <w:rFonts w:ascii="Times New Roman" w:hAnsi="Times New Roman"/>
          <w:sz w:val="28"/>
          <w:szCs w:val="28"/>
        </w:rPr>
      </w:pPr>
      <w:r w:rsidRPr="00270E76">
        <w:rPr>
          <w:rFonts w:ascii="Times New Roman" w:hAnsi="Times New Roman"/>
          <w:sz w:val="28"/>
          <w:szCs w:val="28"/>
        </w:rPr>
        <w:t>6. Технология (формы, методы и приемы)</w:t>
      </w:r>
      <w:r w:rsidR="00B53962">
        <w:rPr>
          <w:rFonts w:ascii="Times New Roman" w:hAnsi="Times New Roman"/>
          <w:sz w:val="28"/>
          <w:szCs w:val="28"/>
        </w:rPr>
        <w:t>.</w:t>
      </w:r>
      <w:r w:rsidRPr="00270E76">
        <w:rPr>
          <w:rFonts w:ascii="Times New Roman" w:hAnsi="Times New Roman"/>
          <w:i/>
          <w:color w:val="C00000"/>
          <w:sz w:val="28"/>
          <w:szCs w:val="28"/>
        </w:rPr>
        <w:t xml:space="preserve"> </w:t>
      </w:r>
    </w:p>
    <w:p w:rsidR="006F5D97" w:rsidRPr="00270E76" w:rsidRDefault="00B53962" w:rsidP="006F5D97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7.Результаты.</w:t>
      </w:r>
    </w:p>
    <w:p w:rsidR="006F5D97" w:rsidRPr="00270E76" w:rsidRDefault="00B53962" w:rsidP="006F5D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8.Выводы.</w:t>
      </w:r>
    </w:p>
    <w:p w:rsidR="00EF2D48" w:rsidRPr="00270E76" w:rsidRDefault="00B53962" w:rsidP="006F5D97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9.Заключение.</w:t>
      </w:r>
    </w:p>
    <w:p w:rsidR="00EF2D48" w:rsidRPr="00270E76" w:rsidRDefault="00EF2D48" w:rsidP="006F5D97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6F5D97" w:rsidRPr="00270E76" w:rsidRDefault="006F5D97" w:rsidP="006F5D97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270E76">
        <w:rPr>
          <w:rFonts w:ascii="Times New Roman" w:hAnsi="Times New Roman"/>
          <w:sz w:val="28"/>
          <w:szCs w:val="28"/>
        </w:rPr>
        <w:t xml:space="preserve"> </w:t>
      </w:r>
    </w:p>
    <w:p w:rsidR="006F5D97" w:rsidRPr="00270E76" w:rsidRDefault="006F5D97" w:rsidP="006F5D97">
      <w:pPr>
        <w:rPr>
          <w:rFonts w:ascii="Times New Roman" w:hAnsi="Times New Roman" w:cs="Times New Roman"/>
          <w:b/>
          <w:sz w:val="28"/>
          <w:szCs w:val="28"/>
        </w:rPr>
        <w:sectPr w:rsidR="006F5D97" w:rsidRPr="00270E76" w:rsidSect="00806D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366BF" w:rsidRPr="00270E76" w:rsidRDefault="002366BF" w:rsidP="002366BF">
      <w:pPr>
        <w:rPr>
          <w:sz w:val="28"/>
          <w:szCs w:val="28"/>
        </w:rPr>
      </w:pPr>
    </w:p>
    <w:p w:rsidR="002C7DCF" w:rsidRDefault="002C7DCF" w:rsidP="002C7DCF">
      <w:pPr>
        <w:jc w:val="center"/>
        <w:rPr>
          <w:rFonts w:ascii="Times New Roman" w:hAnsi="Times New Roman"/>
          <w:b/>
          <w:sz w:val="28"/>
          <w:szCs w:val="28"/>
        </w:rPr>
      </w:pPr>
      <w:r w:rsidRPr="00AB6D28">
        <w:rPr>
          <w:rFonts w:ascii="Times New Roman" w:hAnsi="Times New Roman"/>
          <w:b/>
          <w:sz w:val="28"/>
          <w:szCs w:val="28"/>
        </w:rPr>
        <w:t>Введение</w:t>
      </w:r>
    </w:p>
    <w:p w:rsidR="004A051B" w:rsidRDefault="002366BF" w:rsidP="006F5D97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Современный стандарт предъявляет новые требования к педагогам, работающим с детьми дошкольного возраста. Поэтому задача старшего воспитателя заключается в том, чтобы создать оптимальные условия для повышения квалификации и реализации каждым педагогом своих профессиональных возможностей.  Методическая работа в ДОУ ориентирована на достижение и поддержку должного качества повседневной воспитательно - образовательной деятельности и предоставление педагогам возможности себя реализовать.  В нашем  дошкольном образовательном учреждении  система повышения квалификации педагогов реализуется через курсовую подготовку, самообразование и разные формы методической работы.  </w:t>
      </w:r>
    </w:p>
    <w:p w:rsidR="004A051B" w:rsidRPr="00270E76" w:rsidRDefault="004A051B" w:rsidP="004A051B">
      <w:pPr>
        <w:pStyle w:val="a4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Цель </w:t>
      </w:r>
      <w:r w:rsidRPr="00270E76">
        <w:rPr>
          <w:rFonts w:ascii="Times New Roman" w:hAnsi="Times New Roman" w:cs="Times New Roman"/>
          <w:bCs/>
          <w:sz w:val="28"/>
          <w:szCs w:val="28"/>
        </w:rPr>
        <w:t>– создание условий для профессионального роста педагогических кадров, способных осуществлять качественное дошкольное образование</w:t>
      </w:r>
      <w:r w:rsidRPr="00270E76">
        <w:rPr>
          <w:rFonts w:ascii="Times New Roman" w:hAnsi="Times New Roman" w:cs="Times New Roman"/>
          <w:sz w:val="28"/>
          <w:szCs w:val="28"/>
        </w:rPr>
        <w:t xml:space="preserve"> в условиях </w:t>
      </w:r>
      <w:r w:rsidRPr="00270E76">
        <w:rPr>
          <w:rFonts w:ascii="Times New Roman" w:eastAsia="Calibri" w:hAnsi="Times New Roman" w:cs="Times New Roman"/>
          <w:sz w:val="28"/>
          <w:szCs w:val="28"/>
        </w:rPr>
        <w:t>введения и реализации федерального государственного образовательного стандарта дошкольного образования.</w:t>
      </w:r>
    </w:p>
    <w:p w:rsidR="004A051B" w:rsidRPr="00270E76" w:rsidRDefault="004A051B" w:rsidP="004A051B">
      <w:pPr>
        <w:pStyle w:val="a4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0E7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Задачи:</w:t>
      </w:r>
      <w:r w:rsidRPr="00270E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A051B" w:rsidRPr="00270E76" w:rsidRDefault="004A051B" w:rsidP="004A051B">
      <w:pPr>
        <w:pStyle w:val="a4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76">
        <w:rPr>
          <w:rFonts w:ascii="Times New Roman" w:eastAsia="Times New Roman" w:hAnsi="Times New Roman" w:cs="Times New Roman"/>
          <w:sz w:val="28"/>
          <w:szCs w:val="28"/>
          <w:lang w:eastAsia="ru-RU"/>
        </w:rPr>
        <w:t>1.Разработать системный подход к организации непрерывного образования и повышения квалификации педагогов.</w:t>
      </w:r>
    </w:p>
    <w:p w:rsidR="004A051B" w:rsidRPr="00270E76" w:rsidRDefault="004A051B" w:rsidP="004A051B">
      <w:pPr>
        <w:pStyle w:val="a4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76">
        <w:rPr>
          <w:rFonts w:ascii="Times New Roman" w:eastAsia="Times New Roman" w:hAnsi="Times New Roman" w:cs="Times New Roman"/>
          <w:sz w:val="28"/>
          <w:szCs w:val="28"/>
          <w:lang w:eastAsia="ru-RU"/>
        </w:rPr>
        <w:t>2.Повысить мотивацию педагогов для участия в конкурсном движении.</w:t>
      </w:r>
    </w:p>
    <w:p w:rsidR="00AF1ECE" w:rsidRDefault="004A051B" w:rsidP="004A051B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eastAsia="Times New Roman" w:hAnsi="Times New Roman" w:cs="Times New Roman"/>
          <w:sz w:val="28"/>
          <w:szCs w:val="28"/>
          <w:lang w:eastAsia="ru-RU"/>
        </w:rPr>
        <w:t>3.Активизировать творческий потенциал педагогов по обобщению передового педагогического опыта и его распространения.</w:t>
      </w:r>
      <w:r w:rsidR="002366BF" w:rsidRPr="00270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ECE" w:rsidRDefault="00AF1ECE" w:rsidP="00AF1ECE">
      <w:pPr>
        <w:ind w:firstLine="993"/>
        <w:rPr>
          <w:rFonts w:ascii="Times New Roman" w:hAnsi="Times New Roman"/>
          <w:sz w:val="28"/>
          <w:szCs w:val="28"/>
        </w:rPr>
      </w:pPr>
    </w:p>
    <w:p w:rsidR="00AF1ECE" w:rsidRDefault="00AF1ECE" w:rsidP="00AF1ECE">
      <w:pPr>
        <w:ind w:firstLine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решения поставленных задач, я опиралась на следующие </w:t>
      </w:r>
      <w:r w:rsidRPr="00F65777">
        <w:rPr>
          <w:rFonts w:ascii="Times New Roman" w:hAnsi="Times New Roman"/>
          <w:b/>
          <w:sz w:val="28"/>
          <w:szCs w:val="28"/>
        </w:rPr>
        <w:t>принципы</w:t>
      </w:r>
      <w:r w:rsidRPr="0043204E">
        <w:rPr>
          <w:rFonts w:ascii="Times New Roman" w:hAnsi="Times New Roman"/>
          <w:sz w:val="28"/>
          <w:szCs w:val="28"/>
        </w:rPr>
        <w:t>:</w:t>
      </w:r>
    </w:p>
    <w:p w:rsidR="00AF1ECE" w:rsidRDefault="00AF1ECE" w:rsidP="00AF1ECE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Открытости.</w:t>
      </w:r>
    </w:p>
    <w:p w:rsidR="00AF1ECE" w:rsidRDefault="00AF1ECE" w:rsidP="00AF1ECE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Сотрудничества.</w:t>
      </w:r>
    </w:p>
    <w:p w:rsidR="00AF1ECE" w:rsidRDefault="00AF1ECE" w:rsidP="00AF1ECE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Активности.</w:t>
      </w:r>
    </w:p>
    <w:p w:rsidR="00AF1ECE" w:rsidRDefault="00AF1ECE" w:rsidP="00AF1ECE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Последовательности.</w:t>
      </w:r>
    </w:p>
    <w:p w:rsidR="00AF1ECE" w:rsidRDefault="00AF1ECE" w:rsidP="00AF1ECE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Системности.</w:t>
      </w:r>
    </w:p>
    <w:p w:rsidR="00AF1ECE" w:rsidRDefault="00AF1ECE" w:rsidP="00AF1ECE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«Не навреди»</w:t>
      </w:r>
      <w:r w:rsidR="004B2390">
        <w:rPr>
          <w:rFonts w:ascii="Times New Roman" w:hAnsi="Times New Roman"/>
          <w:sz w:val="28"/>
          <w:szCs w:val="28"/>
        </w:rPr>
        <w:t>.</w:t>
      </w:r>
    </w:p>
    <w:p w:rsidR="00AF1ECE" w:rsidRPr="0043204E" w:rsidRDefault="00AF1ECE" w:rsidP="00AF1ECE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Индивидуализации.</w:t>
      </w:r>
    </w:p>
    <w:p w:rsidR="006F5D97" w:rsidRPr="004A051B" w:rsidRDefault="002366BF" w:rsidP="004A051B">
      <w:pPr>
        <w:pStyle w:val="a4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F1ECE" w:rsidRDefault="00AF1ECE" w:rsidP="00AF1ECE">
      <w:pPr>
        <w:spacing w:after="0"/>
        <w:ind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получения результатов работы по повышению активности взаимодействия с родителями необходимы следующие </w:t>
      </w:r>
      <w:r w:rsidRPr="0043204E">
        <w:rPr>
          <w:rFonts w:ascii="Times New Roman" w:hAnsi="Times New Roman"/>
          <w:b/>
          <w:sz w:val="28"/>
          <w:szCs w:val="28"/>
        </w:rPr>
        <w:t>условия</w:t>
      </w:r>
      <w:r>
        <w:rPr>
          <w:rFonts w:ascii="Times New Roman" w:hAnsi="Times New Roman"/>
          <w:sz w:val="28"/>
          <w:szCs w:val="28"/>
        </w:rPr>
        <w:t>:</w:t>
      </w:r>
    </w:p>
    <w:p w:rsidR="00AF1ECE" w:rsidRDefault="00AF1ECE" w:rsidP="00AF1EC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уровня образования и квалификации педагогов ДОУ.</w:t>
      </w:r>
    </w:p>
    <w:p w:rsidR="00AF1ECE" w:rsidRDefault="00AF1ECE" w:rsidP="00AF1EC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Установление доброжелательного контакта между педагогами и старшим воспитателем.</w:t>
      </w:r>
    </w:p>
    <w:p w:rsidR="00AF1ECE" w:rsidRDefault="00AF1ECE" w:rsidP="00AF1EC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квалификации педагогов в вопросах теории и практики работы.</w:t>
      </w:r>
    </w:p>
    <w:p w:rsidR="00AF1ECE" w:rsidRDefault="00AF1ECE" w:rsidP="00AF1EC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условий для открытости учреждения.</w:t>
      </w:r>
    </w:p>
    <w:p w:rsidR="00AF1ECE" w:rsidRDefault="00AF1ECE" w:rsidP="00AF1EC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новых форм активного взаимодействия с педагогами.</w:t>
      </w:r>
    </w:p>
    <w:p w:rsidR="00AF1ECE" w:rsidRDefault="00AF1ECE" w:rsidP="00734AD5">
      <w:pPr>
        <w:pStyle w:val="a3"/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</w:p>
    <w:p w:rsidR="00B043BA" w:rsidRDefault="0078322E" w:rsidP="00B043BA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время</w:t>
      </w:r>
      <w:r w:rsidR="00B043BA" w:rsidRPr="00B043BA">
        <w:rPr>
          <w:rFonts w:ascii="Times New Roman" w:hAnsi="Times New Roman" w:cs="Times New Roman"/>
          <w:sz w:val="28"/>
          <w:szCs w:val="28"/>
        </w:rPr>
        <w:t xml:space="preserve"> работы в детском саду в должности старшего воспитателя я поняла, что период вхождения начинающего педагога в профессию отличается напряжённостью, важностью для его личностного и профессионального развития. Фактор стресса в процессе адаптации присутствует у 96 % молодых специалистов. Молодые педагоги сталкивается с рядом трудностей в новом коллективе. </w:t>
      </w:r>
      <w:proofErr w:type="gramStart"/>
      <w:r w:rsidR="00B043BA" w:rsidRPr="00B043BA">
        <w:rPr>
          <w:rFonts w:ascii="Times New Roman" w:hAnsi="Times New Roman" w:cs="Times New Roman"/>
          <w:sz w:val="28"/>
          <w:szCs w:val="28"/>
        </w:rPr>
        <w:t>В частности, в первый же трудовой день они приступают к тем же обязанностям и несут ту же ответственность, что и воспитатели с многолетним стажем; а дети и родители, администрация ожидают от них столь же безупречного профессионализма; могут не получать поддержки от коллег; боятся собственной несостоятельности во взаимодействии с воспитанниками, их родителями;</w:t>
      </w:r>
      <w:proofErr w:type="gramEnd"/>
      <w:r w:rsidR="00B043BA" w:rsidRPr="00B043BA">
        <w:rPr>
          <w:rFonts w:ascii="Times New Roman" w:hAnsi="Times New Roman" w:cs="Times New Roman"/>
          <w:sz w:val="28"/>
          <w:szCs w:val="28"/>
        </w:rPr>
        <w:t xml:space="preserve"> постоянно волнуются, что не успеют что-нибудь, забудут или упустят. Как правило, тревожность из ситуативной превращается в устойчивую личностную черту, страх и неудовлетворённость своей деятельностью становится привычным состоянием.</w:t>
      </w:r>
      <w:r w:rsidR="007316E6">
        <w:rPr>
          <w:rFonts w:ascii="Times New Roman" w:hAnsi="Times New Roman" w:cs="Times New Roman"/>
          <w:sz w:val="28"/>
          <w:szCs w:val="28"/>
        </w:rPr>
        <w:t xml:space="preserve"> Те же проблемы иногда возникают и у опытных педагогов, </w:t>
      </w:r>
      <w:proofErr w:type="spellStart"/>
      <w:r w:rsidR="007316E6">
        <w:rPr>
          <w:rFonts w:ascii="Times New Roman" w:hAnsi="Times New Roman" w:cs="Times New Roman"/>
          <w:sz w:val="28"/>
          <w:szCs w:val="28"/>
        </w:rPr>
        <w:t>стажистов</w:t>
      </w:r>
      <w:proofErr w:type="spellEnd"/>
      <w:r w:rsidR="007316E6">
        <w:rPr>
          <w:rFonts w:ascii="Times New Roman" w:hAnsi="Times New Roman" w:cs="Times New Roman"/>
          <w:sz w:val="28"/>
          <w:szCs w:val="28"/>
        </w:rPr>
        <w:t xml:space="preserve">. </w:t>
      </w:r>
      <w:r w:rsidR="00B043BA" w:rsidRPr="00B043BA">
        <w:rPr>
          <w:rFonts w:ascii="Times New Roman" w:hAnsi="Times New Roman" w:cs="Times New Roman"/>
          <w:sz w:val="28"/>
          <w:szCs w:val="28"/>
        </w:rPr>
        <w:t>Чтобы этого не произошло, педагогам нужно целенаправленно помогать.</w:t>
      </w:r>
      <w:r w:rsidR="00B043BA">
        <w:rPr>
          <w:rFonts w:ascii="Times New Roman" w:hAnsi="Times New Roman" w:cs="Times New Roman"/>
          <w:sz w:val="28"/>
          <w:szCs w:val="28"/>
        </w:rPr>
        <w:t xml:space="preserve"> И </w:t>
      </w:r>
      <w:r w:rsidR="007316E6">
        <w:rPr>
          <w:rFonts w:ascii="Times New Roman" w:hAnsi="Times New Roman" w:cs="Times New Roman"/>
          <w:sz w:val="28"/>
          <w:szCs w:val="28"/>
        </w:rPr>
        <w:t xml:space="preserve">помочь им можно обучая их не назидательно, а созидательно. </w:t>
      </w:r>
    </w:p>
    <w:p w:rsidR="006F5D97" w:rsidRPr="00270E76" w:rsidRDefault="002366BF" w:rsidP="006F5D97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0E76">
        <w:rPr>
          <w:rFonts w:ascii="Times New Roman" w:hAnsi="Times New Roman" w:cs="Times New Roman"/>
          <w:sz w:val="28"/>
          <w:szCs w:val="28"/>
        </w:rPr>
        <w:t xml:space="preserve">Чтобы заинтересовать педагогов процессом повышения собственной квалификации и обеспечить эффективную обратную связь, позволяющую отследить изменения, произошедшие в профессиональной практике педагога, я включаю их в активную деятельность по выбору актуальной для каждого педагога  образовательной  программы, предлагаемой курсами повышения квалификации (личные интересы и увлечения, тема самообразовательной работы, актуальные потребности возрастной  группы и др.), т.е. на основе внутренней мотивации.  </w:t>
      </w:r>
      <w:proofErr w:type="gramEnd"/>
    </w:p>
    <w:p w:rsidR="00B262F5" w:rsidRPr="00270E76" w:rsidRDefault="00CE1469" w:rsidP="00B262F5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>В итоге мы пришли к выводу, что часть педагогов</w:t>
      </w:r>
      <w:r w:rsidR="0021138A" w:rsidRPr="00270E76">
        <w:rPr>
          <w:rFonts w:ascii="Times New Roman" w:hAnsi="Times New Roman" w:cs="Times New Roman"/>
          <w:sz w:val="28"/>
          <w:szCs w:val="28"/>
        </w:rPr>
        <w:t>,</w:t>
      </w:r>
      <w:r w:rsidR="00B262F5" w:rsidRPr="00270E76">
        <w:rPr>
          <w:rFonts w:ascii="Times New Roman" w:hAnsi="Times New Roman" w:cs="Times New Roman"/>
          <w:sz w:val="28"/>
          <w:szCs w:val="28"/>
        </w:rPr>
        <w:t xml:space="preserve"> владеющая компьютерной грамотностью,</w:t>
      </w:r>
      <w:r w:rsidRPr="00270E76">
        <w:rPr>
          <w:rFonts w:ascii="Times New Roman" w:hAnsi="Times New Roman" w:cs="Times New Roman"/>
          <w:sz w:val="28"/>
          <w:szCs w:val="28"/>
        </w:rPr>
        <w:t xml:space="preserve"> попробует пройти курсы повышения квалификации дистанционно. </w:t>
      </w:r>
      <w:r w:rsidR="00B262F5" w:rsidRPr="00270E76">
        <w:rPr>
          <w:rFonts w:ascii="Times New Roman" w:hAnsi="Times New Roman" w:cs="Times New Roman"/>
          <w:sz w:val="28"/>
          <w:szCs w:val="28"/>
        </w:rPr>
        <w:t>На сайте ОГБОУДПО "КОИРО" года Костромы нас заинтересовала тема  "Современные подходы к организации и осуществлению образовательной деятельности с детьми дошкольного возраста" 72час</w:t>
      </w:r>
    </w:p>
    <w:p w:rsidR="00827B6D" w:rsidRPr="00270E76" w:rsidRDefault="00B262F5" w:rsidP="00827B6D">
      <w:pPr>
        <w:pStyle w:val="a4"/>
        <w:spacing w:line="276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 Плюсы:</w:t>
      </w:r>
      <w:r w:rsidRPr="00270E76">
        <w:rPr>
          <w:rFonts w:ascii="Times New Roman" w:hAnsi="Times New Roman" w:cs="Times New Roman"/>
          <w:sz w:val="28"/>
          <w:szCs w:val="28"/>
        </w:rPr>
        <w:br/>
        <w:t>1. Хороший, удобный сайт (нет ничего лишнего)</w:t>
      </w:r>
      <w:r w:rsidRPr="00270E76">
        <w:rPr>
          <w:rFonts w:ascii="Times New Roman" w:hAnsi="Times New Roman" w:cs="Times New Roman"/>
          <w:sz w:val="28"/>
          <w:szCs w:val="28"/>
        </w:rPr>
        <w:br/>
        <w:t>2. Оперативная работа специалистов, четко все объясняют.</w:t>
      </w:r>
      <w:r w:rsidRPr="00270E76">
        <w:rPr>
          <w:rFonts w:ascii="Times New Roman" w:hAnsi="Times New Roman" w:cs="Times New Roman"/>
          <w:sz w:val="28"/>
          <w:szCs w:val="28"/>
        </w:rPr>
        <w:br/>
        <w:t>3. Много дисциплин, вся литература читается легко и понятно.</w:t>
      </w:r>
      <w:r w:rsidRPr="00270E76">
        <w:rPr>
          <w:rFonts w:ascii="Times New Roman" w:hAnsi="Times New Roman" w:cs="Times New Roman"/>
          <w:sz w:val="28"/>
          <w:szCs w:val="28"/>
        </w:rPr>
        <w:br/>
      </w:r>
      <w:r w:rsidRPr="00270E76">
        <w:rPr>
          <w:rFonts w:ascii="Times New Roman" w:hAnsi="Times New Roman" w:cs="Times New Roman"/>
          <w:sz w:val="28"/>
          <w:szCs w:val="28"/>
        </w:rPr>
        <w:lastRenderedPageBreak/>
        <w:t>4. Удобная оплата (производить оплату можно разными вариантами)</w:t>
      </w:r>
      <w:r w:rsidRPr="00270E76">
        <w:rPr>
          <w:rFonts w:ascii="Times New Roman" w:hAnsi="Times New Roman" w:cs="Times New Roman"/>
          <w:sz w:val="28"/>
          <w:szCs w:val="28"/>
        </w:rPr>
        <w:br/>
        <w:t>5. Даются попытки сдачи зачета или экзамена на каждый предмет.</w:t>
      </w:r>
    </w:p>
    <w:p w:rsidR="00B262F5" w:rsidRPr="00270E76" w:rsidRDefault="0021138A" w:rsidP="00827B6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</w:t>
      </w:r>
      <w:r w:rsidR="00827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-201</w:t>
      </w:r>
      <w:r w:rsidR="00827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п</w:t>
      </w:r>
      <w:r w:rsidR="00B262F5"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олучили удостоверения о </w:t>
      </w: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дистанционном </w:t>
      </w:r>
      <w:r w:rsidR="00B262F5"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повышении квалификации </w:t>
      </w:r>
      <w:r w:rsidR="00827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 </w:t>
      </w:r>
      <w:r w:rsidR="00783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педагогов: </w:t>
      </w:r>
      <w:r w:rsidR="00827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Высоцкая Т.М., Зайцева Я.О., Иванова А.Л., Козлова Е.Б., </w:t>
      </w:r>
      <w:proofErr w:type="spellStart"/>
      <w:r w:rsidR="00827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Корсановская</w:t>
      </w:r>
      <w:proofErr w:type="spellEnd"/>
      <w:r w:rsidR="00827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Е.В., Кудряшова Л.Ю., Муравьева А.В., </w:t>
      </w:r>
      <w:proofErr w:type="spellStart"/>
      <w:r w:rsidR="00827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Нажимова</w:t>
      </w:r>
      <w:proofErr w:type="spellEnd"/>
      <w:r w:rsidR="00827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Е.С., Соловьева Г.Н., Тарасова З.А.</w:t>
      </w:r>
    </w:p>
    <w:p w:rsidR="00590560" w:rsidRPr="00270E76" w:rsidRDefault="00B262F5" w:rsidP="00590560">
      <w:pPr>
        <w:pStyle w:val="a4"/>
        <w:spacing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том же году </w:t>
      </w:r>
      <w:r w:rsidR="00627D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прошла</w:t>
      </w: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0E76">
        <w:rPr>
          <w:rFonts w:ascii="Times New Roman" w:hAnsi="Times New Roman" w:cs="Times New Roman"/>
          <w:color w:val="000000"/>
          <w:sz w:val="28"/>
          <w:szCs w:val="28"/>
        </w:rPr>
        <w:t xml:space="preserve">в  ОГБОУДПО "КОИРО" города Костромы очные курсы повышения квалификации по теме  "Деятельность педагога </w:t>
      </w:r>
      <w:proofErr w:type="gramStart"/>
      <w:r w:rsidRPr="00270E76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270E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270E76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270E76">
        <w:rPr>
          <w:rFonts w:ascii="Times New Roman" w:hAnsi="Times New Roman" w:cs="Times New Roman"/>
          <w:color w:val="000000"/>
          <w:sz w:val="28"/>
          <w:szCs w:val="28"/>
        </w:rPr>
        <w:t xml:space="preserve"> условиях в</w:t>
      </w:r>
      <w:r w:rsidR="00627DD2">
        <w:rPr>
          <w:rFonts w:ascii="Times New Roman" w:hAnsi="Times New Roman" w:cs="Times New Roman"/>
          <w:color w:val="000000"/>
          <w:sz w:val="28"/>
          <w:szCs w:val="28"/>
        </w:rPr>
        <w:t>ведения и реализации ФГОС"18час.</w:t>
      </w:r>
    </w:p>
    <w:p w:rsidR="00590560" w:rsidRPr="00270E76" w:rsidRDefault="002366BF" w:rsidP="00590560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В дальнейшем, после окончания курсовой подготовки, воспитатель, по желанию, демонстрирует коллегам полученный теоретический и практический багаж  по интересующей его теме  и обсуждает варианты его практического использования. Это нацеливает педагога на дальнейшую работу по самообразованию, разработку темы, развитию внутренних мотивов.        </w:t>
      </w:r>
    </w:p>
    <w:p w:rsidR="0021138A" w:rsidRPr="00270E76" w:rsidRDefault="00627DD2" w:rsidP="0021138A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2018-2019 учебном году </w:t>
      </w:r>
      <w:r w:rsidR="002366BF" w:rsidRPr="00270E76">
        <w:rPr>
          <w:rFonts w:ascii="Times New Roman" w:hAnsi="Times New Roman" w:cs="Times New Roman"/>
          <w:sz w:val="28"/>
          <w:szCs w:val="28"/>
        </w:rPr>
        <w:t xml:space="preserve">первая квалификационная категория  была присвоена </w:t>
      </w:r>
      <w:r>
        <w:rPr>
          <w:rFonts w:ascii="Times New Roman" w:hAnsi="Times New Roman" w:cs="Times New Roman"/>
          <w:sz w:val="28"/>
          <w:szCs w:val="28"/>
        </w:rPr>
        <w:t xml:space="preserve"> 3 педагогам</w:t>
      </w:r>
      <w:r w:rsidR="0021138A" w:rsidRPr="00270E7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Подтвердила</w:t>
      </w:r>
      <w:r w:rsidR="0021138A" w:rsidRPr="00270E76">
        <w:rPr>
          <w:rFonts w:ascii="Times New Roman" w:hAnsi="Times New Roman" w:cs="Times New Roman"/>
          <w:sz w:val="28"/>
          <w:szCs w:val="28"/>
        </w:rPr>
        <w:t xml:space="preserve"> высшую квалификационную категорию</w:t>
      </w:r>
      <w:r w:rsidR="002B723E">
        <w:rPr>
          <w:rFonts w:ascii="Times New Roman" w:hAnsi="Times New Roman" w:cs="Times New Roman"/>
          <w:sz w:val="28"/>
          <w:szCs w:val="28"/>
        </w:rPr>
        <w:t xml:space="preserve"> музыкальный руководитель</w:t>
      </w:r>
      <w:r w:rsidR="0021138A" w:rsidRPr="00270E76">
        <w:rPr>
          <w:rFonts w:ascii="Times New Roman" w:hAnsi="Times New Roman" w:cs="Times New Roman"/>
          <w:sz w:val="28"/>
          <w:szCs w:val="28"/>
        </w:rPr>
        <w:t>. Первую к</w:t>
      </w:r>
      <w:r w:rsidR="002B723E">
        <w:rPr>
          <w:rFonts w:ascii="Times New Roman" w:hAnsi="Times New Roman" w:cs="Times New Roman"/>
          <w:sz w:val="28"/>
          <w:szCs w:val="28"/>
        </w:rPr>
        <w:t>валификационную категорию вновь получил 1 воспитатель.</w:t>
      </w:r>
    </w:p>
    <w:p w:rsidR="002B723E" w:rsidRDefault="00275750" w:rsidP="002B723E">
      <w:pPr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>В 20</w:t>
      </w:r>
      <w:r w:rsidR="002B723E">
        <w:rPr>
          <w:rFonts w:ascii="Times New Roman" w:hAnsi="Times New Roman" w:cs="Times New Roman"/>
          <w:sz w:val="28"/>
          <w:szCs w:val="28"/>
        </w:rPr>
        <w:t>18</w:t>
      </w:r>
      <w:r w:rsidRPr="00270E76">
        <w:rPr>
          <w:rFonts w:ascii="Times New Roman" w:hAnsi="Times New Roman" w:cs="Times New Roman"/>
          <w:sz w:val="28"/>
          <w:szCs w:val="28"/>
        </w:rPr>
        <w:t>-20</w:t>
      </w:r>
      <w:r w:rsidR="002B723E">
        <w:rPr>
          <w:rFonts w:ascii="Times New Roman" w:hAnsi="Times New Roman" w:cs="Times New Roman"/>
          <w:sz w:val="28"/>
          <w:szCs w:val="28"/>
        </w:rPr>
        <w:t>19</w:t>
      </w:r>
      <w:r w:rsidRPr="00270E76">
        <w:rPr>
          <w:rFonts w:ascii="Times New Roman" w:hAnsi="Times New Roman" w:cs="Times New Roman"/>
          <w:sz w:val="28"/>
          <w:szCs w:val="28"/>
        </w:rPr>
        <w:t xml:space="preserve"> учебном году </w:t>
      </w:r>
      <w:r w:rsidRPr="00270E76">
        <w:rPr>
          <w:rFonts w:ascii="Times New Roman" w:hAnsi="Times New Roman" w:cs="Times New Roman"/>
          <w:color w:val="000000"/>
          <w:sz w:val="28"/>
          <w:szCs w:val="28"/>
        </w:rPr>
        <w:t xml:space="preserve">дистанционно прошли курсы повышения квалификации </w:t>
      </w: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педагогов: </w:t>
      </w:r>
      <w:proofErr w:type="gramStart"/>
      <w:r w:rsidR="002B723E" w:rsidRPr="000F36D4">
        <w:rPr>
          <w:rFonts w:ascii="Times New Roman" w:hAnsi="Times New Roman" w:cs="Times New Roman"/>
          <w:sz w:val="28"/>
          <w:szCs w:val="28"/>
        </w:rPr>
        <w:t>«Психолого-педагогическое сопровождение детей с нарушением речи в условиях реализации ФГОС ДО», 72 часа (</w:t>
      </w:r>
      <w:proofErr w:type="spellStart"/>
      <w:r w:rsidR="002B723E" w:rsidRPr="000F36D4">
        <w:rPr>
          <w:rFonts w:ascii="Times New Roman" w:hAnsi="Times New Roman" w:cs="Times New Roman"/>
          <w:sz w:val="28"/>
          <w:szCs w:val="28"/>
        </w:rPr>
        <w:t>Одринская</w:t>
      </w:r>
      <w:proofErr w:type="spellEnd"/>
      <w:r w:rsidR="002B723E" w:rsidRPr="000F36D4">
        <w:rPr>
          <w:rFonts w:ascii="Times New Roman" w:hAnsi="Times New Roman" w:cs="Times New Roman"/>
          <w:sz w:val="28"/>
          <w:szCs w:val="28"/>
        </w:rPr>
        <w:t xml:space="preserve"> Н.А.), «Применение информационно-коммуникационных технологий (ИКТ) в работе педагога ДОО в контексте ФГОС ДО», 72 часа (</w:t>
      </w:r>
      <w:proofErr w:type="spellStart"/>
      <w:r w:rsidR="002B723E" w:rsidRPr="000F36D4">
        <w:rPr>
          <w:rFonts w:ascii="Times New Roman" w:hAnsi="Times New Roman" w:cs="Times New Roman"/>
          <w:sz w:val="28"/>
          <w:szCs w:val="28"/>
        </w:rPr>
        <w:t>Костюк</w:t>
      </w:r>
      <w:proofErr w:type="spellEnd"/>
      <w:r w:rsidR="002B723E" w:rsidRPr="000F36D4">
        <w:rPr>
          <w:rFonts w:ascii="Times New Roman" w:hAnsi="Times New Roman" w:cs="Times New Roman"/>
          <w:sz w:val="28"/>
          <w:szCs w:val="28"/>
        </w:rPr>
        <w:t xml:space="preserve"> Н.С.), «Новые подходы к художественно-эстетическому воспитанию детей в дошкольном учреждении», 72 часа (</w:t>
      </w:r>
      <w:proofErr w:type="spellStart"/>
      <w:r w:rsidR="002B723E" w:rsidRPr="000F36D4">
        <w:rPr>
          <w:rFonts w:ascii="Times New Roman" w:hAnsi="Times New Roman" w:cs="Times New Roman"/>
          <w:sz w:val="28"/>
          <w:szCs w:val="28"/>
        </w:rPr>
        <w:t>Одринская</w:t>
      </w:r>
      <w:proofErr w:type="spellEnd"/>
      <w:r w:rsidR="002B723E" w:rsidRPr="000F36D4">
        <w:rPr>
          <w:rFonts w:ascii="Times New Roman" w:hAnsi="Times New Roman" w:cs="Times New Roman"/>
          <w:sz w:val="28"/>
          <w:szCs w:val="28"/>
        </w:rPr>
        <w:t xml:space="preserve"> Н.А.), «Основы робототехники и </w:t>
      </w:r>
      <w:r w:rsidR="002B723E" w:rsidRPr="000F36D4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2B723E" w:rsidRPr="000F36D4">
        <w:rPr>
          <w:rFonts w:ascii="Times New Roman" w:hAnsi="Times New Roman" w:cs="Times New Roman"/>
          <w:sz w:val="28"/>
          <w:szCs w:val="28"/>
        </w:rPr>
        <w:t>-конструирования для детей дошкольного и младшего школьного возраста», 72 часа</w:t>
      </w:r>
      <w:proofErr w:type="gramEnd"/>
      <w:r w:rsidR="002B723E" w:rsidRPr="000F36D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B723E" w:rsidRPr="000F36D4">
        <w:rPr>
          <w:rFonts w:ascii="Times New Roman" w:hAnsi="Times New Roman" w:cs="Times New Roman"/>
          <w:sz w:val="28"/>
          <w:szCs w:val="28"/>
        </w:rPr>
        <w:t>Ценева</w:t>
      </w:r>
      <w:proofErr w:type="spellEnd"/>
      <w:r w:rsidR="002B723E" w:rsidRPr="000F36D4">
        <w:rPr>
          <w:rFonts w:ascii="Times New Roman" w:hAnsi="Times New Roman" w:cs="Times New Roman"/>
          <w:sz w:val="28"/>
          <w:szCs w:val="28"/>
        </w:rPr>
        <w:t xml:space="preserve"> М.А.)</w:t>
      </w:r>
      <w:r w:rsidR="002B723E">
        <w:rPr>
          <w:rFonts w:ascii="Times New Roman" w:hAnsi="Times New Roman" w:cs="Times New Roman"/>
          <w:sz w:val="28"/>
          <w:szCs w:val="28"/>
        </w:rPr>
        <w:t xml:space="preserve">, </w:t>
      </w:r>
      <w:r w:rsidR="002B723E" w:rsidRPr="000F36D4">
        <w:rPr>
          <w:rFonts w:ascii="Times New Roman" w:hAnsi="Times New Roman" w:cs="Times New Roman"/>
          <w:sz w:val="28"/>
          <w:szCs w:val="28"/>
        </w:rPr>
        <w:t xml:space="preserve"> «Технологии речевого развития детей в соответствии с требованиями ФГОС ДО» , 72часа (Иконникова О.В., </w:t>
      </w:r>
      <w:proofErr w:type="spellStart"/>
      <w:r w:rsidR="002B723E" w:rsidRPr="000F36D4">
        <w:rPr>
          <w:rFonts w:ascii="Times New Roman" w:hAnsi="Times New Roman" w:cs="Times New Roman"/>
          <w:sz w:val="28"/>
          <w:szCs w:val="28"/>
        </w:rPr>
        <w:t>Падагова</w:t>
      </w:r>
      <w:proofErr w:type="spellEnd"/>
      <w:r w:rsidR="002B723E" w:rsidRPr="000F36D4">
        <w:rPr>
          <w:rFonts w:ascii="Times New Roman" w:hAnsi="Times New Roman" w:cs="Times New Roman"/>
          <w:sz w:val="28"/>
          <w:szCs w:val="28"/>
        </w:rPr>
        <w:t xml:space="preserve"> Е.В.)</w:t>
      </w:r>
      <w:r w:rsidR="002B723E">
        <w:rPr>
          <w:rFonts w:ascii="Times New Roman" w:hAnsi="Times New Roman" w:cs="Times New Roman"/>
          <w:sz w:val="28"/>
          <w:szCs w:val="28"/>
        </w:rPr>
        <w:t>.</w:t>
      </w:r>
    </w:p>
    <w:p w:rsidR="002B723E" w:rsidRPr="002B723E" w:rsidRDefault="002B723E" w:rsidP="002B723E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Удобство повышения квалификации дистанционным способом заключается в том, что педагоги повышают свои знания в удобное для них время, в своем темпе и ритме работы,  не отравно от работы, что особенно актуально в связи с графиком работы 3 педагога на 2 группы! </w:t>
      </w:r>
    </w:p>
    <w:p w:rsidR="002B723E" w:rsidRPr="00BC6F24" w:rsidRDefault="00DE145D" w:rsidP="00BC6F24">
      <w:pPr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 педагоги не имеющие специального педагогического образования прошли профессиональную переподготовку в </w:t>
      </w:r>
      <w:r w:rsidR="002B723E" w:rsidRPr="00270E76">
        <w:rPr>
          <w:rFonts w:ascii="Times New Roman" w:hAnsi="Times New Roman" w:cs="Times New Roman"/>
          <w:color w:val="000000"/>
          <w:sz w:val="28"/>
          <w:szCs w:val="28"/>
        </w:rPr>
        <w:t>ОГБОУДПО "КОИРО" города Костромы</w:t>
      </w:r>
      <w:r w:rsidR="002B723E">
        <w:rPr>
          <w:rFonts w:ascii="Times New Roman" w:hAnsi="Times New Roman" w:cs="Times New Roman"/>
          <w:color w:val="000000"/>
          <w:sz w:val="28"/>
          <w:szCs w:val="28"/>
        </w:rPr>
        <w:t>: в 2017 «Образование и педагогика» - Зайцева Я.О.</w:t>
      </w:r>
      <w:r w:rsidR="00BC6F24">
        <w:rPr>
          <w:rFonts w:ascii="Times New Roman" w:hAnsi="Times New Roman" w:cs="Times New Roman"/>
          <w:color w:val="000000"/>
          <w:sz w:val="28"/>
          <w:szCs w:val="28"/>
        </w:rPr>
        <w:t>, Смирнова И.Н.</w:t>
      </w:r>
      <w:r w:rsidR="002B723E">
        <w:rPr>
          <w:rFonts w:ascii="Times New Roman" w:hAnsi="Times New Roman" w:cs="Times New Roman"/>
          <w:color w:val="000000"/>
          <w:sz w:val="28"/>
          <w:szCs w:val="28"/>
        </w:rPr>
        <w:t xml:space="preserve">  в 2018-2019 учебном году </w:t>
      </w:r>
      <w:r w:rsidR="002B723E" w:rsidRPr="002B723E">
        <w:rPr>
          <w:rFonts w:ascii="Times New Roman" w:hAnsi="Times New Roman" w:cs="Times New Roman"/>
          <w:sz w:val="28"/>
          <w:szCs w:val="28"/>
        </w:rPr>
        <w:t>«Теория и методика Дошкольного Образования»</w:t>
      </w:r>
      <w:r w:rsidR="002B723E">
        <w:rPr>
          <w:rFonts w:ascii="Times New Roman" w:hAnsi="Times New Roman" w:cs="Times New Roman"/>
          <w:sz w:val="28"/>
          <w:szCs w:val="28"/>
        </w:rPr>
        <w:t xml:space="preserve"> - Денисова С.С.</w:t>
      </w:r>
    </w:p>
    <w:p w:rsidR="00DE145D" w:rsidRDefault="00D77280" w:rsidP="00DE145D">
      <w:pPr>
        <w:pStyle w:val="a4"/>
        <w:spacing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Кроме того </w:t>
      </w:r>
      <w:r w:rsidR="00DA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2018 году 5 педагогов </w:t>
      </w: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</w:t>
      </w:r>
      <w:r w:rsidR="00DA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учили знания ИКТ компетентности в Институте профессионального развития. Груздева Т.Ю., Козлова Е.Б., Полтавская О.А., Соловьева Г.Н., </w:t>
      </w:r>
      <w:proofErr w:type="spellStart"/>
      <w:r w:rsidR="00DA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Ценева</w:t>
      </w:r>
      <w:proofErr w:type="spellEnd"/>
      <w:r w:rsidR="00DA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М.А. прошли курсы повышения квалификации «Использование информационно-коммуникационных технологий в образовательном процессе детского сада», в объеме 72 ч. </w:t>
      </w:r>
      <w:r w:rsidR="00DE145D"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позволило сохранить кадровый состав и повысить </w:t>
      </w:r>
      <w:proofErr w:type="spellStart"/>
      <w:r w:rsidR="00DE145D"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знаниевую</w:t>
      </w:r>
      <w:proofErr w:type="spellEnd"/>
      <w:r w:rsidR="00DE145D"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компетентность педагогов.</w:t>
      </w:r>
      <w:r w:rsidRPr="00270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54928" w:rsidRPr="00554928" w:rsidRDefault="00DA361E" w:rsidP="00554928">
      <w:pPr>
        <w:pStyle w:val="a4"/>
        <w:spacing w:line="276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946B67">
        <w:rPr>
          <w:rFonts w:ascii="Times New Roman" w:hAnsi="Times New Roman" w:cs="Times New Roman"/>
          <w:sz w:val="28"/>
          <w:szCs w:val="28"/>
        </w:rPr>
        <w:t xml:space="preserve">В 2019 году группа заинтересованных, неравнодушных педагогов прошла  </w:t>
      </w:r>
      <w:proofErr w:type="gramStart"/>
      <w:r w:rsidRPr="00946B67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Pr="00946B67">
        <w:rPr>
          <w:rFonts w:ascii="Times New Roman" w:hAnsi="Times New Roman" w:cs="Times New Roman"/>
          <w:sz w:val="28"/>
          <w:szCs w:val="28"/>
        </w:rPr>
        <w:t xml:space="preserve"> новой программе работы с детьми</w:t>
      </w:r>
      <w:r w:rsidR="00946B67" w:rsidRPr="00946B67">
        <w:rPr>
          <w:rFonts w:ascii="Times New Roman" w:hAnsi="Times New Roman" w:cs="Times New Roman"/>
          <w:sz w:val="28"/>
          <w:szCs w:val="28"/>
        </w:rPr>
        <w:t xml:space="preserve"> </w:t>
      </w:r>
      <w:r w:rsidR="00946B67" w:rsidRPr="00946B67">
        <w:rPr>
          <w:rFonts w:ascii="Times New Roman" w:hAnsi="Times New Roman"/>
          <w:sz w:val="28"/>
          <w:szCs w:val="28"/>
        </w:rPr>
        <w:t>«STEM – образование». И также прошли курсы повышения квалификации:</w:t>
      </w:r>
      <w:r w:rsidRPr="00946B67">
        <w:rPr>
          <w:rFonts w:ascii="Times New Roman" w:hAnsi="Times New Roman" w:cs="Times New Roman"/>
          <w:sz w:val="28"/>
          <w:szCs w:val="28"/>
        </w:rPr>
        <w:t xml:space="preserve"> </w:t>
      </w:r>
      <w:r w:rsidRPr="00946B67">
        <w:rPr>
          <w:rFonts w:ascii="Times New Roman" w:hAnsi="Times New Roman"/>
          <w:b/>
          <w:sz w:val="28"/>
          <w:szCs w:val="28"/>
        </w:rPr>
        <w:t>«</w:t>
      </w:r>
      <w:r w:rsidRPr="00946B67">
        <w:rPr>
          <w:rFonts w:ascii="Times New Roman" w:hAnsi="Times New Roman"/>
          <w:sz w:val="28"/>
          <w:szCs w:val="28"/>
        </w:rPr>
        <w:t xml:space="preserve">Реализация парциальной модульной программы «STEM – образование для детей дошкольного возраста в соответствии с требованиями ФГОС </w:t>
      </w:r>
      <w:proofErr w:type="gramStart"/>
      <w:r w:rsidRPr="00946B67">
        <w:rPr>
          <w:rFonts w:ascii="Times New Roman" w:hAnsi="Times New Roman"/>
          <w:sz w:val="28"/>
          <w:szCs w:val="28"/>
        </w:rPr>
        <w:t>ДО</w:t>
      </w:r>
      <w:proofErr w:type="gramEnd"/>
      <w:r w:rsidRPr="00946B67">
        <w:rPr>
          <w:rFonts w:ascii="Times New Roman" w:hAnsi="Times New Roman"/>
          <w:b/>
          <w:sz w:val="28"/>
          <w:szCs w:val="28"/>
        </w:rPr>
        <w:t>»</w:t>
      </w:r>
      <w:r w:rsidR="00946B67" w:rsidRPr="00946B67">
        <w:rPr>
          <w:rFonts w:ascii="Times New Roman" w:hAnsi="Times New Roman"/>
          <w:b/>
          <w:sz w:val="28"/>
          <w:szCs w:val="28"/>
        </w:rPr>
        <w:t>.</w:t>
      </w:r>
    </w:p>
    <w:p w:rsidR="00554928" w:rsidRPr="004B2390" w:rsidRDefault="00554928" w:rsidP="004B2390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Повышение квалификации происходило и за счет  Интернет-ресурсов:   в течение года педагоги принимали участие в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онлайн-тестированиях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: Соловьева Г.Н. прошла всероссийское тестирование по теме: «Формирование основ безопасности жизнедеятельности у детей дошкольного возраста» (90 баллов из 100), 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Ценева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 М.А. – тест «Права ребенка» (Итоговая оценка 9,59 из 10,00), «Безопасное информационное пространство детям» (Итоговая оценка 10,00 из 10,00), «Теория и методика дошкольного образования» (Итоговая оценка 9, 64 из 10,00); участвовали в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онлайн-семинарах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вебинарах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Ценева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 М.А. – «Профилактика терроризма и экстремизма в образовательной организации» (14ч.), «Активные методы обучения на занятиях в школах и дошкольных учреждениях» (1ак.ч.), «Родительское собрание. Нестандартные решения» (1ак.ч.),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Одринская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 Н.А. – «Реализация принципа вариативности в речевом развитии детей дошкольного возраста» (3 ч.); участвовали в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интернет-олимпиадах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Ценева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 М.А. «Воспитательные функции семьи» (1 место), проходили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онлайн-курсы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Ценева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 М.А. «Как создать наглядный материал в программе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Фотошоп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»; публиковали свои материалы: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Ценева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 М.А. – познавательно-творческий проект «КАК РУБАШКА В ПОЛЕ ВЫРОСЛА» в сборнике статей «Педагогика и образование», Буклет «Заповедные места земли Костромской», 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Одринская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 Н.А. опубликовала статью «Специфика работы с детьми, имеющими трудности произвольной регуляции, в условиях дошкольной образовательной организации», Е.В. </w:t>
      </w:r>
      <w:proofErr w:type="spellStart"/>
      <w:r w:rsidRPr="00554928">
        <w:rPr>
          <w:rFonts w:ascii="Times New Roman" w:eastAsia="Calibri" w:hAnsi="Times New Roman" w:cs="Times New Roman"/>
          <w:sz w:val="28"/>
          <w:szCs w:val="28"/>
        </w:rPr>
        <w:t>Падагова</w:t>
      </w:r>
      <w:proofErr w:type="spellEnd"/>
      <w:r w:rsidRPr="00554928">
        <w:rPr>
          <w:rFonts w:ascii="Times New Roman" w:eastAsia="Calibri" w:hAnsi="Times New Roman" w:cs="Times New Roman"/>
          <w:sz w:val="28"/>
          <w:szCs w:val="28"/>
        </w:rPr>
        <w:t xml:space="preserve"> опубликовала 2 статьи - «Социально-коммуникативное развитие личности старших дошкольников в условиях ФГОС», </w:t>
      </w:r>
      <w:r w:rsidRPr="0055492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“Применение художественных произведений о природе для воспитания нравственных чувств у дошкольников - аннотирование подборки детской художественной литературы в книжном уголке группы», </w:t>
      </w:r>
      <w:proofErr w:type="spellStart"/>
      <w:r w:rsidRPr="00554928">
        <w:rPr>
          <w:rFonts w:ascii="Times New Roman" w:eastAsia="Calibri" w:hAnsi="Times New Roman" w:cs="Times New Roman"/>
          <w:color w:val="000000"/>
          <w:sz w:val="28"/>
          <w:szCs w:val="28"/>
        </w:rPr>
        <w:t>Костюк</w:t>
      </w:r>
      <w:proofErr w:type="spellEnd"/>
      <w:r w:rsidRPr="0055492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Н.С. «Использование традиционных и нетрадиционных методов работы  с воспитанниками по развитию связной речи».</w:t>
      </w:r>
    </w:p>
    <w:p w:rsidR="00DE145D" w:rsidRPr="00270E76" w:rsidRDefault="002366BF" w:rsidP="00DE145D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lastRenderedPageBreak/>
        <w:t>Сегодня</w:t>
      </w:r>
      <w:r w:rsidR="004B2390">
        <w:rPr>
          <w:rFonts w:ascii="Times New Roman" w:hAnsi="Times New Roman" w:cs="Times New Roman"/>
          <w:sz w:val="28"/>
          <w:szCs w:val="28"/>
        </w:rPr>
        <w:t xml:space="preserve"> в</w:t>
      </w:r>
      <w:r w:rsidRPr="00270E76">
        <w:rPr>
          <w:rFonts w:ascii="Times New Roman" w:hAnsi="Times New Roman" w:cs="Times New Roman"/>
          <w:sz w:val="28"/>
          <w:szCs w:val="28"/>
        </w:rPr>
        <w:t xml:space="preserve"> учреждении функционирует 1</w:t>
      </w:r>
      <w:r w:rsidR="00946B67">
        <w:rPr>
          <w:rFonts w:ascii="Times New Roman" w:hAnsi="Times New Roman" w:cs="Times New Roman"/>
          <w:sz w:val="28"/>
          <w:szCs w:val="28"/>
        </w:rPr>
        <w:t>2</w:t>
      </w:r>
      <w:r w:rsidR="00DE145D" w:rsidRPr="00270E76">
        <w:rPr>
          <w:rFonts w:ascii="Times New Roman" w:hAnsi="Times New Roman" w:cs="Times New Roman"/>
          <w:sz w:val="28"/>
          <w:szCs w:val="28"/>
        </w:rPr>
        <w:t xml:space="preserve"> групп: из них 1</w:t>
      </w:r>
      <w:r w:rsidR="00946B67">
        <w:rPr>
          <w:rFonts w:ascii="Times New Roman" w:hAnsi="Times New Roman" w:cs="Times New Roman"/>
          <w:sz w:val="28"/>
          <w:szCs w:val="28"/>
        </w:rPr>
        <w:t>1</w:t>
      </w:r>
      <w:r w:rsidR="00DE145D" w:rsidRPr="00270E76">
        <w:rPr>
          <w:rFonts w:ascii="Times New Roman" w:hAnsi="Times New Roman" w:cs="Times New Roman"/>
          <w:sz w:val="28"/>
          <w:szCs w:val="28"/>
        </w:rPr>
        <w:t xml:space="preserve"> групп </w:t>
      </w:r>
      <w:proofErr w:type="spellStart"/>
      <w:r w:rsidR="00DE145D" w:rsidRPr="00270E76">
        <w:rPr>
          <w:rFonts w:ascii="Times New Roman" w:hAnsi="Times New Roman" w:cs="Times New Roman"/>
          <w:sz w:val="28"/>
          <w:szCs w:val="28"/>
        </w:rPr>
        <w:t>о</w:t>
      </w:r>
      <w:r w:rsidR="00946B67">
        <w:rPr>
          <w:rFonts w:ascii="Times New Roman" w:hAnsi="Times New Roman" w:cs="Times New Roman"/>
          <w:sz w:val="28"/>
          <w:szCs w:val="28"/>
        </w:rPr>
        <w:t>бщеразвивающей</w:t>
      </w:r>
      <w:proofErr w:type="spellEnd"/>
      <w:r w:rsidR="00946B67">
        <w:rPr>
          <w:rFonts w:ascii="Times New Roman" w:hAnsi="Times New Roman" w:cs="Times New Roman"/>
          <w:sz w:val="28"/>
          <w:szCs w:val="28"/>
        </w:rPr>
        <w:t xml:space="preserve"> направленности, 1</w:t>
      </w:r>
      <w:r w:rsidR="00DE145D" w:rsidRPr="00270E76">
        <w:rPr>
          <w:rFonts w:ascii="Times New Roman" w:hAnsi="Times New Roman" w:cs="Times New Roman"/>
          <w:sz w:val="28"/>
          <w:szCs w:val="28"/>
        </w:rPr>
        <w:t xml:space="preserve"> группы для детей с  тяжелыми нарушениями речи</w:t>
      </w:r>
      <w:r w:rsidR="00946B67">
        <w:rPr>
          <w:rFonts w:ascii="Times New Roman" w:hAnsi="Times New Roman" w:cs="Times New Roman"/>
          <w:sz w:val="28"/>
          <w:szCs w:val="28"/>
        </w:rPr>
        <w:t>.</w:t>
      </w:r>
      <w:r w:rsidR="00DE145D" w:rsidRPr="00270E76">
        <w:rPr>
          <w:rFonts w:ascii="Times New Roman" w:hAnsi="Times New Roman" w:cs="Times New Roman"/>
          <w:sz w:val="28"/>
          <w:szCs w:val="28"/>
        </w:rPr>
        <w:t xml:space="preserve"> </w:t>
      </w:r>
      <w:r w:rsidRPr="00270E76">
        <w:rPr>
          <w:rFonts w:ascii="Times New Roman" w:hAnsi="Times New Roman" w:cs="Times New Roman"/>
          <w:sz w:val="28"/>
          <w:szCs w:val="28"/>
        </w:rPr>
        <w:t xml:space="preserve">С детьми работают </w:t>
      </w:r>
      <w:r w:rsidR="00DE145D" w:rsidRPr="00270E76">
        <w:rPr>
          <w:rFonts w:ascii="Times New Roman" w:hAnsi="Times New Roman" w:cs="Times New Roman"/>
          <w:sz w:val="28"/>
          <w:szCs w:val="28"/>
        </w:rPr>
        <w:t>2</w:t>
      </w:r>
      <w:r w:rsidR="00946B67">
        <w:rPr>
          <w:rFonts w:ascii="Times New Roman" w:hAnsi="Times New Roman" w:cs="Times New Roman"/>
          <w:sz w:val="28"/>
          <w:szCs w:val="28"/>
        </w:rPr>
        <w:t>0 воспитателей и 4 специалиста</w:t>
      </w:r>
      <w:r w:rsidRPr="00270E7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A64E5" w:rsidRDefault="002366BF" w:rsidP="00DA64E5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При выборе форм методической работы я обязательно учитываю стаж работы, возраст педагогов, их индивидуальные особенности, интересы. Особое внимание уделяю взаимодействию с молодыми и начинающими педагогами. От этого зависит и методический инструментарий, который поможет повысить их профессиональное мастерство и организовать деятельность педагогического коллектива в соответствии с современными требованиями.  Мой опыт показывает, что использование методов активного обучения педагогов повысил эффективность овладения современными образовательными технологиями в детском саду.        </w:t>
      </w:r>
    </w:p>
    <w:p w:rsidR="00DE145D" w:rsidRPr="00C3646B" w:rsidRDefault="002366BF" w:rsidP="00C3646B">
      <w:pPr>
        <w:ind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3646B">
        <w:rPr>
          <w:rFonts w:ascii="Times New Roman" w:hAnsi="Times New Roman" w:cs="Times New Roman"/>
          <w:sz w:val="28"/>
          <w:szCs w:val="28"/>
        </w:rPr>
        <w:t xml:space="preserve">Я использую, как традиционные,  так  и нетрадиционные, интерактивные формы методической работы. Это – теоретические семинары, наставничество, интеллектуальные встречи «Кофе паузы» (приглашение в методический кабинет для неформальной беседы), презентации, методические часы. В этом учебном году тема методического часа - «Создание </w:t>
      </w:r>
      <w:proofErr w:type="spellStart"/>
      <w:r w:rsidRPr="00C3646B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C3646B">
        <w:rPr>
          <w:rFonts w:ascii="Times New Roman" w:hAnsi="Times New Roman" w:cs="Times New Roman"/>
          <w:sz w:val="28"/>
          <w:szCs w:val="28"/>
        </w:rPr>
        <w:t xml:space="preserve">  презентаций». Отвечает за его работ</w:t>
      </w:r>
      <w:r w:rsidR="00946B67" w:rsidRPr="00C3646B">
        <w:rPr>
          <w:rFonts w:ascii="Times New Roman" w:hAnsi="Times New Roman" w:cs="Times New Roman"/>
          <w:sz w:val="28"/>
          <w:szCs w:val="28"/>
        </w:rPr>
        <w:t>у педагог-куратор, воспитатель высшей категории Груздева Т.Ю.</w:t>
      </w:r>
      <w:r w:rsidRPr="00C3646B">
        <w:rPr>
          <w:rFonts w:ascii="Times New Roman" w:hAnsi="Times New Roman" w:cs="Times New Roman"/>
          <w:sz w:val="28"/>
          <w:szCs w:val="28"/>
        </w:rPr>
        <w:t xml:space="preserve"> Посещать занятия могут все желающие педагоги. В итоге многие воспитатели стали сопровождать свои выступления, представления темы по самообразованию, опыта работы яркими интересными и разнообразными презентациями: </w:t>
      </w:r>
      <w:r w:rsidR="00C3646B" w:rsidRPr="00C3646B">
        <w:rPr>
          <w:rFonts w:ascii="Times New Roman" w:hAnsi="Times New Roman" w:cs="Times New Roman"/>
          <w:sz w:val="28"/>
          <w:szCs w:val="28"/>
        </w:rPr>
        <w:t>«</w:t>
      </w:r>
      <w:r w:rsidR="00C3646B" w:rsidRPr="00C3646B">
        <w:rPr>
          <w:rFonts w:ascii="Times New Roman" w:hAnsi="Times New Roman" w:cs="Times New Roman"/>
          <w:bCs/>
          <w:sz w:val="28"/>
          <w:szCs w:val="28"/>
        </w:rPr>
        <w:t>Организация двигательного режима дошкольников в течение дня</w:t>
      </w:r>
      <w:r w:rsidR="00C3646B" w:rsidRPr="00C3646B">
        <w:rPr>
          <w:rFonts w:ascii="Times New Roman" w:hAnsi="Times New Roman" w:cs="Times New Roman"/>
          <w:sz w:val="28"/>
          <w:szCs w:val="28"/>
        </w:rPr>
        <w:t>»,</w:t>
      </w:r>
      <w:r w:rsidR="00C3646B" w:rsidRPr="00C3646B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C3646B" w:rsidRPr="00C3646B">
        <w:rPr>
          <w:rFonts w:ascii="Times New Roman" w:hAnsi="Times New Roman" w:cs="Times New Roman"/>
          <w:bCs/>
          <w:sz w:val="28"/>
          <w:szCs w:val="28"/>
        </w:rPr>
        <w:t>«История развития кружевоплетения</w:t>
      </w:r>
      <w:r w:rsidR="00C3646B" w:rsidRPr="00C3646B">
        <w:rPr>
          <w:rFonts w:ascii="Times New Roman" w:hAnsi="Times New Roman" w:cs="Times New Roman"/>
          <w:sz w:val="28"/>
          <w:szCs w:val="28"/>
        </w:rPr>
        <w:t xml:space="preserve"> </w:t>
      </w:r>
      <w:r w:rsidR="00C3646B" w:rsidRPr="00C3646B">
        <w:rPr>
          <w:rFonts w:ascii="Times New Roman" w:hAnsi="Times New Roman" w:cs="Times New Roman"/>
          <w:bCs/>
          <w:sz w:val="28"/>
          <w:szCs w:val="28"/>
        </w:rPr>
        <w:t>в Костроме», ««Народные промыслы и ремесла</w:t>
      </w:r>
      <w:r w:rsidR="00C3646B" w:rsidRPr="00C3646B">
        <w:rPr>
          <w:rFonts w:ascii="Times New Roman" w:hAnsi="Times New Roman" w:cs="Times New Roman"/>
          <w:sz w:val="28"/>
          <w:szCs w:val="28"/>
        </w:rPr>
        <w:t xml:space="preserve"> </w:t>
      </w:r>
      <w:r w:rsidR="00C3646B" w:rsidRPr="00C3646B">
        <w:rPr>
          <w:rFonts w:ascii="Times New Roman" w:hAnsi="Times New Roman" w:cs="Times New Roman"/>
          <w:bCs/>
          <w:sz w:val="28"/>
          <w:szCs w:val="28"/>
        </w:rPr>
        <w:t>Костромской области»</w:t>
      </w:r>
      <w:r w:rsidR="00C3646B" w:rsidRPr="00C3646B">
        <w:rPr>
          <w:rFonts w:ascii="Times New Roman" w:hAnsi="Times New Roman" w:cs="Times New Roman"/>
          <w:sz w:val="28"/>
          <w:szCs w:val="28"/>
        </w:rPr>
        <w:t xml:space="preserve"> </w:t>
      </w:r>
      <w:r w:rsidR="00C3646B" w:rsidRPr="00C3646B">
        <w:rPr>
          <w:rFonts w:ascii="Times New Roman" w:hAnsi="Times New Roman" w:cs="Times New Roman"/>
          <w:bCs/>
          <w:sz w:val="28"/>
          <w:szCs w:val="28"/>
        </w:rPr>
        <w:t>В музей с ребенком», «Русский народный костюм Костромской губернии», «</w:t>
      </w:r>
      <w:r w:rsidR="00C3646B" w:rsidRPr="00C3646B">
        <w:rPr>
          <w:rFonts w:ascii="Times New Roman" w:hAnsi="Times New Roman" w:cs="Times New Roman"/>
          <w:bCs/>
          <w:iCs/>
          <w:sz w:val="28"/>
          <w:szCs w:val="28"/>
        </w:rPr>
        <w:t>Костромская вышивка», «Проект «Костромская роспись»», «Проект «Как рубашка в поле выросла»», «Предметно - развивающая среда как средство развития речи у детей дошкольного возраста»</w:t>
      </w:r>
      <w:r w:rsidR="00C3646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D77280" w:rsidRPr="00270E76" w:rsidRDefault="002366BF" w:rsidP="00DE145D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В работе с разными категориями воспитателей  я использую подгрупповые и групповые консультации, например: проблемная консультация - выдвигается проблема, и педагоги посредством доказательства формулируют выводы; консультация-парадокс с запланированными ошибками; консультация – инструктаж здесь используются активные методы обратной связи, к которым относится экспресс-тестирование, или экспресс-опрос. </w:t>
      </w:r>
      <w:proofErr w:type="gramStart"/>
      <w:r w:rsidRPr="00270E76">
        <w:rPr>
          <w:rFonts w:ascii="Times New Roman" w:hAnsi="Times New Roman" w:cs="Times New Roman"/>
          <w:sz w:val="28"/>
          <w:szCs w:val="28"/>
        </w:rPr>
        <w:t xml:space="preserve">Для этого наиболее походит работа с перфокартами или тестовыми заданиями;  консультация-диалог проводится по одной теме двумя педагогами с разным подходом к проблеме;  консультация –  практикум  предполагает устное изложение материала для слушателей по  освоению какой-то методики, технологии; консультация – </w:t>
      </w:r>
      <w:r w:rsidRPr="00270E76">
        <w:rPr>
          <w:rFonts w:ascii="Times New Roman" w:hAnsi="Times New Roman" w:cs="Times New Roman"/>
          <w:sz w:val="28"/>
          <w:szCs w:val="28"/>
        </w:rPr>
        <w:lastRenderedPageBreak/>
        <w:t xml:space="preserve">тренинг -  устное изложение материала сочетается с  выполнением  упражнений, направленных на развитие, формирование,  коррекцию у человека необходимых профессиональных  качеств.          </w:t>
      </w:r>
      <w:proofErr w:type="gramEnd"/>
    </w:p>
    <w:p w:rsidR="00D77280" w:rsidRPr="00270E76" w:rsidRDefault="002366BF" w:rsidP="00DE145D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Практикую курирование, т.е. к молодым и вновь пришедшим воспитателям прикрепляется педагог-куратор, который может помочь в какой-либо одной  определенной области многообразной деятельности воспитателя.  Эта работа может проводиться, как в повседневной деятельности, так и на различных мероприятиях. </w:t>
      </w:r>
      <w:r w:rsidRPr="00120E9D">
        <w:rPr>
          <w:rFonts w:ascii="Times New Roman" w:hAnsi="Times New Roman" w:cs="Times New Roman"/>
          <w:sz w:val="28"/>
          <w:szCs w:val="28"/>
        </w:rPr>
        <w:t xml:space="preserve">Например, на </w:t>
      </w:r>
      <w:r w:rsidR="00120E9D" w:rsidRPr="00120E9D">
        <w:rPr>
          <w:rFonts w:ascii="Times New Roman" w:hAnsi="Times New Roman" w:cs="Times New Roman"/>
          <w:sz w:val="28"/>
          <w:szCs w:val="28"/>
        </w:rPr>
        <w:t>методическом</w:t>
      </w:r>
      <w:r w:rsidR="00120E9D">
        <w:rPr>
          <w:rFonts w:ascii="Times New Roman" w:hAnsi="Times New Roman" w:cs="Times New Roman"/>
          <w:sz w:val="28"/>
          <w:szCs w:val="28"/>
        </w:rPr>
        <w:t xml:space="preserve"> объединении для воспитателей младших групп «Развитие игровой активности младших дошкольников в свете ФГОС </w:t>
      </w:r>
      <w:proofErr w:type="gramStart"/>
      <w:r w:rsidR="00120E9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120E9D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270E76">
        <w:rPr>
          <w:rFonts w:ascii="Times New Roman" w:hAnsi="Times New Roman" w:cs="Times New Roman"/>
          <w:sz w:val="28"/>
          <w:szCs w:val="28"/>
        </w:rPr>
        <w:t>группа</w:t>
      </w:r>
      <w:proofErr w:type="gramEnd"/>
      <w:r w:rsidRPr="00270E76">
        <w:rPr>
          <w:rFonts w:ascii="Times New Roman" w:hAnsi="Times New Roman" w:cs="Times New Roman"/>
          <w:sz w:val="28"/>
          <w:szCs w:val="28"/>
        </w:rPr>
        <w:t xml:space="preserve"> молодых воспитателей стала испытывать затруднения при выполнении задания (подготовить </w:t>
      </w:r>
      <w:r w:rsidR="00120E9D">
        <w:rPr>
          <w:rFonts w:ascii="Times New Roman" w:hAnsi="Times New Roman" w:cs="Times New Roman"/>
          <w:sz w:val="28"/>
          <w:szCs w:val="28"/>
        </w:rPr>
        <w:t>презентацию дидактической игры для детей младшего дошкольного возраста «Сенсорный куб»</w:t>
      </w:r>
      <w:r w:rsidRPr="00270E76">
        <w:rPr>
          <w:rFonts w:ascii="Times New Roman" w:hAnsi="Times New Roman" w:cs="Times New Roman"/>
          <w:sz w:val="28"/>
          <w:szCs w:val="28"/>
        </w:rPr>
        <w:t xml:space="preserve"> и создать по этой теме компьютерную презентацию из нескольких слайдов).  К ним на помощь пришел педагог</w:t>
      </w:r>
      <w:r w:rsidR="00D77280" w:rsidRPr="00270E76">
        <w:rPr>
          <w:rFonts w:ascii="Times New Roman" w:hAnsi="Times New Roman" w:cs="Times New Roman"/>
          <w:sz w:val="28"/>
          <w:szCs w:val="28"/>
        </w:rPr>
        <w:t>-</w:t>
      </w:r>
      <w:r w:rsidRPr="00270E76">
        <w:rPr>
          <w:rFonts w:ascii="Times New Roman" w:hAnsi="Times New Roman" w:cs="Times New Roman"/>
          <w:sz w:val="28"/>
          <w:szCs w:val="28"/>
        </w:rPr>
        <w:t>куратор, который получил домашнее задание-заг</w:t>
      </w:r>
      <w:r w:rsidR="00120E9D">
        <w:rPr>
          <w:rFonts w:ascii="Times New Roman" w:hAnsi="Times New Roman" w:cs="Times New Roman"/>
          <w:sz w:val="28"/>
          <w:szCs w:val="28"/>
        </w:rPr>
        <w:t>отовку при подготовке к МО</w:t>
      </w:r>
      <w:r w:rsidRPr="00270E76">
        <w:rPr>
          <w:rFonts w:ascii="Times New Roman" w:hAnsi="Times New Roman" w:cs="Times New Roman"/>
          <w:sz w:val="28"/>
          <w:szCs w:val="28"/>
        </w:rPr>
        <w:t>. В результате задание было выполнено и продемонстрировано всем участникам</w:t>
      </w:r>
      <w:r w:rsidR="00120E9D">
        <w:rPr>
          <w:rFonts w:ascii="Times New Roman" w:hAnsi="Times New Roman" w:cs="Times New Roman"/>
          <w:sz w:val="28"/>
          <w:szCs w:val="28"/>
        </w:rPr>
        <w:t xml:space="preserve"> методического объединения</w:t>
      </w:r>
      <w:r w:rsidRPr="00270E76">
        <w:rPr>
          <w:rFonts w:ascii="Times New Roman" w:hAnsi="Times New Roman" w:cs="Times New Roman"/>
          <w:sz w:val="28"/>
          <w:szCs w:val="28"/>
        </w:rPr>
        <w:t xml:space="preserve">.        </w:t>
      </w:r>
    </w:p>
    <w:p w:rsidR="00886B19" w:rsidRPr="00270E76" w:rsidRDefault="002366BF" w:rsidP="00D77280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Провожу </w:t>
      </w:r>
      <w:r w:rsidRPr="00120E9D">
        <w:rPr>
          <w:rFonts w:ascii="Times New Roman" w:hAnsi="Times New Roman" w:cs="Times New Roman"/>
          <w:sz w:val="28"/>
          <w:szCs w:val="28"/>
        </w:rPr>
        <w:t xml:space="preserve">анкетирование </w:t>
      </w:r>
      <w:r w:rsidRPr="00270E76">
        <w:rPr>
          <w:rFonts w:ascii="Times New Roman" w:hAnsi="Times New Roman" w:cs="Times New Roman"/>
          <w:sz w:val="28"/>
          <w:szCs w:val="28"/>
        </w:rPr>
        <w:t>на тему «Оценка реализации потребностей педагогов в развитии», «Ваша позиция по отношению к реализации годов</w:t>
      </w:r>
      <w:r w:rsidR="00120E9D">
        <w:rPr>
          <w:rFonts w:ascii="Times New Roman" w:hAnsi="Times New Roman" w:cs="Times New Roman"/>
          <w:sz w:val="28"/>
          <w:szCs w:val="28"/>
        </w:rPr>
        <w:t>ого плана работы»</w:t>
      </w:r>
      <w:r w:rsidR="00735590">
        <w:rPr>
          <w:rFonts w:ascii="Times New Roman" w:hAnsi="Times New Roman" w:cs="Times New Roman"/>
          <w:sz w:val="28"/>
          <w:szCs w:val="28"/>
        </w:rPr>
        <w:t>, «Вопросник для самооценки профессионализма воспитателя по разделу «Конструирование»»</w:t>
      </w:r>
      <w:r w:rsidR="00120E9D">
        <w:rPr>
          <w:rFonts w:ascii="Times New Roman" w:hAnsi="Times New Roman" w:cs="Times New Roman"/>
          <w:sz w:val="28"/>
          <w:szCs w:val="28"/>
        </w:rPr>
        <w:t xml:space="preserve"> и др.; заполняются карты профессионального мастерства педагогов (по развитию двигательной активности дошкольников; </w:t>
      </w:r>
      <w:r w:rsidR="00735590">
        <w:rPr>
          <w:rFonts w:ascii="Times New Roman" w:hAnsi="Times New Roman" w:cs="Times New Roman"/>
          <w:sz w:val="28"/>
          <w:szCs w:val="28"/>
        </w:rPr>
        <w:t>по речевому развитию дошкольников)</w:t>
      </w:r>
    </w:p>
    <w:p w:rsidR="00886B19" w:rsidRPr="00270E76" w:rsidRDefault="00886B19" w:rsidP="00886B19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В ДОУ работает дружный коллектив единомышленников, для которых </w:t>
      </w:r>
      <w:proofErr w:type="gramStart"/>
      <w:r w:rsidRPr="00270E76">
        <w:rPr>
          <w:rFonts w:ascii="Times New Roman" w:hAnsi="Times New Roman" w:cs="Times New Roman"/>
          <w:sz w:val="28"/>
          <w:szCs w:val="28"/>
        </w:rPr>
        <w:t>характерны</w:t>
      </w:r>
      <w:proofErr w:type="gramEnd"/>
      <w:r w:rsidRPr="00270E76">
        <w:rPr>
          <w:rFonts w:ascii="Times New Roman" w:hAnsi="Times New Roman" w:cs="Times New Roman"/>
          <w:sz w:val="28"/>
          <w:szCs w:val="28"/>
        </w:rPr>
        <w:t>: работоспособность, профессионализм, стабильность, инициативность, творчество. Кадровое обеспечение и укомплектованность штатов соответствует установленным требованиям.</w:t>
      </w:r>
    </w:p>
    <w:p w:rsidR="00DA64E5" w:rsidRDefault="00DA64E5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B67" w:rsidRDefault="00946B67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B67" w:rsidRDefault="00946B67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B67" w:rsidRDefault="00946B67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B67" w:rsidRDefault="00946B67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B67" w:rsidRDefault="00946B67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B67" w:rsidRDefault="00946B67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64E5" w:rsidRDefault="00DA64E5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64E5" w:rsidRDefault="00DA64E5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64E5" w:rsidRDefault="00DA64E5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793E" w:rsidRDefault="00AA793E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793E" w:rsidRDefault="00AA793E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590" w:rsidRDefault="00735590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590" w:rsidRDefault="00735590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590" w:rsidRDefault="00735590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4714" w:rsidRPr="0090113D" w:rsidRDefault="00C44714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13D">
        <w:rPr>
          <w:rFonts w:ascii="Times New Roman" w:hAnsi="Times New Roman" w:cs="Times New Roman"/>
          <w:b/>
          <w:sz w:val="28"/>
          <w:szCs w:val="28"/>
        </w:rPr>
        <w:lastRenderedPageBreak/>
        <w:t>Диссеминация опыта.</w:t>
      </w:r>
    </w:p>
    <w:p w:rsidR="00C44714" w:rsidRPr="0090113D" w:rsidRDefault="00C44714" w:rsidP="00C447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4714" w:rsidRPr="00270E76" w:rsidRDefault="00C44714" w:rsidP="00C44714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44714" w:rsidRPr="003A2E8D" w:rsidRDefault="00C44714" w:rsidP="00C4471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A2E8D">
        <w:rPr>
          <w:rFonts w:ascii="Times New Roman" w:hAnsi="Times New Roman" w:cs="Times New Roman"/>
          <w:b/>
          <w:sz w:val="28"/>
          <w:szCs w:val="28"/>
        </w:rPr>
        <w:t>Муниципальный уровень:</w:t>
      </w:r>
    </w:p>
    <w:p w:rsidR="00C44714" w:rsidRPr="00270E76" w:rsidRDefault="00C44714" w:rsidP="00C447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66"/>
        <w:gridCol w:w="2366"/>
        <w:gridCol w:w="2366"/>
        <w:gridCol w:w="2366"/>
      </w:tblGrid>
      <w:tr w:rsidR="00C44714" w:rsidRPr="0090113D" w:rsidTr="0090113D">
        <w:trPr>
          <w:trHeight w:val="1138"/>
        </w:trPr>
        <w:tc>
          <w:tcPr>
            <w:tcW w:w="2366" w:type="dxa"/>
          </w:tcPr>
          <w:p w:rsidR="00C44714" w:rsidRPr="0090113D" w:rsidRDefault="00C44714" w:rsidP="009011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13D">
              <w:rPr>
                <w:rFonts w:ascii="Times New Roman" w:hAnsi="Times New Roman" w:cs="Times New Roman"/>
                <w:sz w:val="24"/>
                <w:szCs w:val="24"/>
              </w:rPr>
              <w:t>Учреждение-организатор</w:t>
            </w:r>
          </w:p>
        </w:tc>
        <w:tc>
          <w:tcPr>
            <w:tcW w:w="2366" w:type="dxa"/>
          </w:tcPr>
          <w:p w:rsidR="00C44714" w:rsidRPr="0090113D" w:rsidRDefault="00C44714" w:rsidP="009011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13D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proofErr w:type="gramStart"/>
            <w:r w:rsidRPr="0090113D">
              <w:rPr>
                <w:rFonts w:ascii="Times New Roman" w:hAnsi="Times New Roman" w:cs="Times New Roman"/>
                <w:sz w:val="24"/>
                <w:szCs w:val="24"/>
              </w:rPr>
              <w:t>мероприятии</w:t>
            </w:r>
            <w:proofErr w:type="gramEnd"/>
            <w:r w:rsidRPr="0090113D">
              <w:rPr>
                <w:rFonts w:ascii="Times New Roman" w:hAnsi="Times New Roman" w:cs="Times New Roman"/>
                <w:sz w:val="24"/>
                <w:szCs w:val="24"/>
              </w:rPr>
              <w:t>, название.</w:t>
            </w: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:rsidR="00C44714" w:rsidRPr="0090113D" w:rsidRDefault="00C44714" w:rsidP="009011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13D">
              <w:rPr>
                <w:rFonts w:ascii="Times New Roman" w:hAnsi="Times New Roman" w:cs="Times New Roman"/>
                <w:sz w:val="24"/>
                <w:szCs w:val="24"/>
              </w:rPr>
              <w:t>Форма участие.</w:t>
            </w:r>
          </w:p>
        </w:tc>
        <w:tc>
          <w:tcPr>
            <w:tcW w:w="2366" w:type="dxa"/>
            <w:tcBorders>
              <w:left w:val="single" w:sz="4" w:space="0" w:color="auto"/>
            </w:tcBorders>
          </w:tcPr>
          <w:p w:rsidR="00C44714" w:rsidRPr="0090113D" w:rsidRDefault="00C44714" w:rsidP="009011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13D">
              <w:rPr>
                <w:rFonts w:ascii="Times New Roman" w:hAnsi="Times New Roman" w:cs="Times New Roman"/>
                <w:sz w:val="24"/>
                <w:szCs w:val="24"/>
              </w:rPr>
              <w:t>ФИО участников</w:t>
            </w:r>
          </w:p>
          <w:p w:rsidR="00C44714" w:rsidRPr="0090113D" w:rsidRDefault="00C44714" w:rsidP="009011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714" w:rsidRPr="0090113D" w:rsidTr="0090113D">
        <w:tc>
          <w:tcPr>
            <w:tcW w:w="9464" w:type="dxa"/>
            <w:gridSpan w:val="4"/>
          </w:tcPr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113D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Муниципальный уровень</w:t>
            </w:r>
          </w:p>
        </w:tc>
      </w:tr>
      <w:tr w:rsidR="00C44714" w:rsidRPr="0090113D" w:rsidTr="0090113D">
        <w:tc>
          <w:tcPr>
            <w:tcW w:w="2366" w:type="dxa"/>
          </w:tcPr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11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Муниципальное бюджетное учреждение города Костромы «Городской центр обеспечения качества образования»</w:t>
            </w:r>
          </w:p>
        </w:tc>
        <w:tc>
          <w:tcPr>
            <w:tcW w:w="2366" w:type="dxa"/>
          </w:tcPr>
          <w:p w:rsidR="003A2E8D" w:rsidRDefault="003A2E8D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рактикум</w:t>
            </w:r>
          </w:p>
          <w:p w:rsidR="003A2E8D" w:rsidRPr="0090113D" w:rsidRDefault="003A2E8D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№1 «Современные методы и приемы работы с детьми дошкольного возраста музыкального руководителя в соответствии с требованиями ФГОС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:rsidR="00C44714" w:rsidRPr="0090113D" w:rsidRDefault="003A2E8D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просмотр образовательной деятельности с детьми,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самоонализ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НОД</w:t>
            </w:r>
          </w:p>
        </w:tc>
        <w:tc>
          <w:tcPr>
            <w:tcW w:w="2366" w:type="dxa"/>
            <w:tcBorders>
              <w:left w:val="single" w:sz="4" w:space="0" w:color="auto"/>
            </w:tcBorders>
          </w:tcPr>
          <w:p w:rsidR="00831FA2" w:rsidRDefault="00831FA2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Лазарева Е.В.,</w:t>
            </w:r>
          </w:p>
          <w:p w:rsidR="00C44714" w:rsidRPr="0090113D" w:rsidRDefault="00831FA2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Нажимова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  <w:r w:rsidR="00C44714" w:rsidRPr="00901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44714" w:rsidRPr="0090113D" w:rsidTr="0090113D">
        <w:tc>
          <w:tcPr>
            <w:tcW w:w="2366" w:type="dxa"/>
          </w:tcPr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113D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города Костромы «Городской центр обеспечения качества образования»</w:t>
            </w:r>
          </w:p>
        </w:tc>
        <w:tc>
          <w:tcPr>
            <w:tcW w:w="2366" w:type="dxa"/>
          </w:tcPr>
          <w:p w:rsidR="00C44714" w:rsidRPr="0090113D" w:rsidRDefault="00831FA2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Методический практикум муниципального проекта «Вместе с нами в мир профессий» Тема: «Создание и использование альбома «Знакомим с профессиями» в образовательной деятельности с детьми дошкольного возраста»</w:t>
            </w: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:rsidR="00C44714" w:rsidRPr="0090113D" w:rsidRDefault="00831FA2" w:rsidP="00831F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4714" w:rsidRPr="0090113D">
              <w:rPr>
                <w:rFonts w:ascii="Times New Roman" w:hAnsi="Times New Roman" w:cs="Times New Roman"/>
                <w:sz w:val="24"/>
                <w:szCs w:val="24"/>
              </w:rPr>
              <w:t xml:space="preserve">ткрытый просмотр образовательной ситуации для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подготовительной к школе группы «Профессия сметчик»</w:t>
            </w:r>
          </w:p>
        </w:tc>
        <w:tc>
          <w:tcPr>
            <w:tcW w:w="2366" w:type="dxa"/>
            <w:tcBorders>
              <w:left w:val="single" w:sz="4" w:space="0" w:color="auto"/>
            </w:tcBorders>
          </w:tcPr>
          <w:p w:rsidR="00DA64E5" w:rsidRPr="0090113D" w:rsidRDefault="00831FA2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Тощакова Л.С.</w:t>
            </w:r>
          </w:p>
        </w:tc>
      </w:tr>
      <w:tr w:rsidR="00C44714" w:rsidRPr="0090113D" w:rsidTr="0090113D">
        <w:tc>
          <w:tcPr>
            <w:tcW w:w="2366" w:type="dxa"/>
          </w:tcPr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113D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города Костромы «Городской центр обеспечения качества образования»</w:t>
            </w:r>
          </w:p>
        </w:tc>
        <w:tc>
          <w:tcPr>
            <w:tcW w:w="2366" w:type="dxa"/>
          </w:tcPr>
          <w:p w:rsidR="00C44714" w:rsidRPr="0090113D" w:rsidRDefault="0073446F" w:rsidP="00734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ворческая встреча </w:t>
            </w:r>
            <w:r w:rsidRPr="00901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«Мы познаем волшебный мир театра»</w:t>
            </w: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:rsidR="00C44714" w:rsidRPr="0090113D" w:rsidRDefault="0073446F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Стендовые презентации</w:t>
            </w:r>
          </w:p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714" w:rsidRPr="0090113D" w:rsidRDefault="00C44714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tcBorders>
              <w:left w:val="single" w:sz="4" w:space="0" w:color="auto"/>
            </w:tcBorders>
          </w:tcPr>
          <w:p w:rsidR="00C44714" w:rsidRPr="0090113D" w:rsidRDefault="0073446F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В.А., Груздева Т.Ю., Соловьева Г.Н.</w:t>
            </w:r>
            <w:r w:rsidR="00C44714" w:rsidRPr="00901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3446F" w:rsidRPr="0090113D" w:rsidTr="0090113D">
        <w:tc>
          <w:tcPr>
            <w:tcW w:w="2366" w:type="dxa"/>
          </w:tcPr>
          <w:p w:rsidR="0073446F" w:rsidRPr="0090113D" w:rsidRDefault="0073446F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113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города Костромы «Городской центр обеспечения </w:t>
            </w:r>
            <w:r w:rsidRPr="009011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качества образования»</w:t>
            </w:r>
          </w:p>
        </w:tc>
        <w:tc>
          <w:tcPr>
            <w:tcW w:w="2366" w:type="dxa"/>
          </w:tcPr>
          <w:p w:rsidR="0073446F" w:rsidRDefault="0073446F" w:rsidP="00734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Семинар – практикум «Удивительный мир Костромской природы»</w:t>
            </w: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:rsidR="0073446F" w:rsidRPr="0090113D" w:rsidRDefault="0073446F" w:rsidP="00734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Стендовые презентации</w:t>
            </w:r>
          </w:p>
          <w:p w:rsidR="0073446F" w:rsidRDefault="0073446F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tcBorders>
              <w:left w:val="single" w:sz="4" w:space="0" w:color="auto"/>
            </w:tcBorders>
          </w:tcPr>
          <w:p w:rsidR="0073446F" w:rsidRDefault="0073446F" w:rsidP="007B72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В.А., Груздева Т.Ю., Соловьева Г.Н. Зайцева Я.О., Иконникова О.В.,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Полтавсая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</w:tbl>
    <w:p w:rsidR="00C44714" w:rsidRPr="00270E76" w:rsidRDefault="00C44714" w:rsidP="00C447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47AAA" w:rsidRDefault="00C44714" w:rsidP="00C4471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В рамках муниципального сетевого проекта дошкольных образовательных учреждений города Костромы по вопросам содержания образовательного процесса в группах раннего возраста в соответствии с ФГОС </w:t>
      </w:r>
      <w:proofErr w:type="gramStart"/>
      <w:r w:rsidRPr="00270E7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70E76">
        <w:rPr>
          <w:rFonts w:ascii="Times New Roman" w:hAnsi="Times New Roman" w:cs="Times New Roman"/>
          <w:sz w:val="28"/>
          <w:szCs w:val="28"/>
        </w:rPr>
        <w:t xml:space="preserve"> </w:t>
      </w:r>
      <w:r w:rsidRPr="0073446F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73446F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73446F">
        <w:rPr>
          <w:rFonts w:ascii="Times New Roman" w:hAnsi="Times New Roman" w:cs="Times New Roman"/>
          <w:sz w:val="28"/>
          <w:szCs w:val="28"/>
        </w:rPr>
        <w:t xml:space="preserve"> по-взрослому»</w:t>
      </w:r>
      <w:r w:rsidRPr="00270E76">
        <w:rPr>
          <w:rFonts w:ascii="Times New Roman" w:hAnsi="Times New Roman" w:cs="Times New Roman"/>
          <w:sz w:val="28"/>
          <w:szCs w:val="28"/>
        </w:rPr>
        <w:t xml:space="preserve"> </w:t>
      </w:r>
      <w:r w:rsidR="00947AAA">
        <w:rPr>
          <w:rFonts w:ascii="Times New Roman" w:hAnsi="Times New Roman" w:cs="Times New Roman"/>
          <w:sz w:val="28"/>
          <w:szCs w:val="28"/>
        </w:rPr>
        <w:t>в течение 2018-</w:t>
      </w:r>
      <w:r w:rsidR="003A7245">
        <w:rPr>
          <w:rFonts w:ascii="Times New Roman" w:hAnsi="Times New Roman" w:cs="Times New Roman"/>
          <w:sz w:val="28"/>
          <w:szCs w:val="28"/>
        </w:rPr>
        <w:t>2019 учебного года прошло 3</w:t>
      </w:r>
      <w:r w:rsidR="00947AAA">
        <w:rPr>
          <w:rFonts w:ascii="Times New Roman" w:hAnsi="Times New Roman" w:cs="Times New Roman"/>
          <w:sz w:val="28"/>
          <w:szCs w:val="28"/>
        </w:rPr>
        <w:t xml:space="preserve"> семинара: </w:t>
      </w:r>
      <w:r w:rsidR="0073446F">
        <w:rPr>
          <w:rFonts w:ascii="Times New Roman" w:hAnsi="Times New Roman" w:cs="Times New Roman"/>
          <w:sz w:val="28"/>
          <w:szCs w:val="28"/>
        </w:rPr>
        <w:t xml:space="preserve">«Реализация направления речевое развитие в образовательной деятельности с детьми раннего возраста: звукопроизношение», </w:t>
      </w:r>
      <w:r w:rsidR="003A7245">
        <w:rPr>
          <w:rFonts w:ascii="Times New Roman" w:hAnsi="Times New Roman" w:cs="Times New Roman"/>
          <w:sz w:val="28"/>
          <w:szCs w:val="28"/>
        </w:rPr>
        <w:t>«Особенности формирования словаря и грамматического строя речи у детей раннего возраста», «Формирование предпосылок развития связной речи у детей раннего возраста».</w:t>
      </w:r>
    </w:p>
    <w:p w:rsidR="00D77280" w:rsidRDefault="0090113D" w:rsidP="00C4471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Организую творческие конкурсы. </w:t>
      </w:r>
      <w:r w:rsidR="002366BF" w:rsidRPr="00270E76">
        <w:rPr>
          <w:rFonts w:ascii="Times New Roman" w:hAnsi="Times New Roman" w:cs="Times New Roman"/>
          <w:sz w:val="28"/>
          <w:szCs w:val="28"/>
        </w:rPr>
        <w:t xml:space="preserve">Своим примером поощряю педагогов  участвовать в конкурсах профессионального мастерства на муниципальном и региональном уровне. </w:t>
      </w:r>
    </w:p>
    <w:p w:rsidR="00211DC1" w:rsidRDefault="00211DC1" w:rsidP="00C4471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прошлом 2018-2019 году педагоги и воспитанники нашего детского сада принимали активное участие в самых различных конкурсах, в том числе и с использованием интернет ресурсов:</w:t>
      </w:r>
    </w:p>
    <w:p w:rsidR="00211DC1" w:rsidRDefault="00211DC1" w:rsidP="00211DC1">
      <w:pPr>
        <w:jc w:val="both"/>
        <w:rPr>
          <w:rFonts w:ascii="Times New Roman" w:hAnsi="Times New Roman"/>
          <w:sz w:val="28"/>
          <w:szCs w:val="28"/>
        </w:rPr>
      </w:pPr>
      <w:r w:rsidRPr="00211DC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Педагоги </w:t>
      </w:r>
      <w:r w:rsidRPr="00211DC1">
        <w:rPr>
          <w:rFonts w:ascii="Times New Roman" w:eastAsia="Calibri" w:hAnsi="Times New Roman" w:cs="Times New Roman"/>
          <w:sz w:val="28"/>
          <w:szCs w:val="28"/>
        </w:rPr>
        <w:t>МБДОУ города Костромы «Детский сад № 59  »</w:t>
      </w:r>
      <w:r w:rsidRPr="00211DC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победители и участники конкурсного движения </w:t>
      </w:r>
      <w:r w:rsidRPr="00211DC1">
        <w:rPr>
          <w:rFonts w:ascii="Times New Roman" w:eastAsia="Calibri" w:hAnsi="Times New Roman" w:cs="Times New Roman"/>
          <w:sz w:val="28"/>
          <w:szCs w:val="28"/>
        </w:rPr>
        <w:t>в 2018-2019 учебном году.</w:t>
      </w:r>
    </w:p>
    <w:tbl>
      <w:tblPr>
        <w:tblW w:w="92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21"/>
        <w:gridCol w:w="2310"/>
        <w:gridCol w:w="2028"/>
        <w:gridCol w:w="1631"/>
        <w:gridCol w:w="58"/>
        <w:gridCol w:w="1328"/>
      </w:tblGrid>
      <w:tr w:rsidR="00211DC1" w:rsidRPr="004A7BBA" w:rsidTr="00211DC1">
        <w:trPr>
          <w:cantSplit/>
          <w:trHeight w:val="1316"/>
        </w:trPr>
        <w:tc>
          <w:tcPr>
            <w:tcW w:w="2237" w:type="dxa"/>
            <w:vAlign w:val="center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Учреждение-организатор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75" w:type="dxa"/>
            <w:vAlign w:val="center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конкурса, номинация (если есть)</w:t>
            </w:r>
          </w:p>
        </w:tc>
        <w:tc>
          <w:tcPr>
            <w:tcW w:w="1915" w:type="dxa"/>
            <w:tcBorders>
              <w:right w:val="single" w:sz="4" w:space="0" w:color="auto"/>
            </w:tcBorders>
            <w:vAlign w:val="center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8" w:type="dxa"/>
            <w:tcBorders>
              <w:right w:val="single" w:sz="4" w:space="0" w:color="auto"/>
            </w:tcBorders>
            <w:vAlign w:val="center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ФИО участников, должность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tcBorders>
              <w:left w:val="single" w:sz="4" w:space="0" w:color="auto"/>
            </w:tcBorders>
            <w:vAlign w:val="center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(диплом, грамота за победу, занятое место)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11DC1" w:rsidRPr="004A7BBA" w:rsidTr="00211DC1">
        <w:trPr>
          <w:trHeight w:val="167"/>
        </w:trPr>
        <w:tc>
          <w:tcPr>
            <w:tcW w:w="9221" w:type="dxa"/>
            <w:gridSpan w:val="6"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Международный уровень</w:t>
            </w:r>
          </w:p>
        </w:tc>
      </w:tr>
      <w:tr w:rsidR="00211DC1" w:rsidRPr="004A7BBA" w:rsidTr="00211DC1">
        <w:trPr>
          <w:trHeight w:val="167"/>
        </w:trPr>
        <w:tc>
          <w:tcPr>
            <w:tcW w:w="2237" w:type="dxa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педагогический портал «Солнечный свет» СМИ №ЭЛ ФС77-65391</w:t>
            </w:r>
          </w:p>
        </w:tc>
        <w:tc>
          <w:tcPr>
            <w:tcW w:w="2175" w:type="dxa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«Исследовательские и научные работы, проекты»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Познавательно-творческий проект «Как рубашка в поле выросла»</w:t>
            </w:r>
          </w:p>
        </w:tc>
        <w:tc>
          <w:tcPr>
            <w:tcW w:w="16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Ценева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М.А., воспитатель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1 место</w:t>
            </w:r>
          </w:p>
        </w:tc>
      </w:tr>
      <w:tr w:rsidR="00211DC1" w:rsidRPr="004A7BBA" w:rsidTr="00211DC1">
        <w:trPr>
          <w:trHeight w:val="167"/>
        </w:trPr>
        <w:tc>
          <w:tcPr>
            <w:tcW w:w="2237" w:type="dxa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педагогический портал «Солнечный свет» СМИ №ЭЛ ФС77-65391</w:t>
            </w:r>
          </w:p>
        </w:tc>
        <w:tc>
          <w:tcPr>
            <w:tcW w:w="2175" w:type="dxa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Интернет-олимпиада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«Воспитательные функции семьи»</w:t>
            </w:r>
          </w:p>
        </w:tc>
        <w:tc>
          <w:tcPr>
            <w:tcW w:w="16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Ценева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М.А., воспитатель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1 место</w:t>
            </w:r>
          </w:p>
        </w:tc>
      </w:tr>
      <w:tr w:rsidR="00211DC1" w:rsidRPr="004A7BBA" w:rsidTr="00211DC1">
        <w:trPr>
          <w:trHeight w:val="167"/>
        </w:trPr>
        <w:tc>
          <w:tcPr>
            <w:tcW w:w="2237" w:type="dxa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педагогический портал «Солнечный свет» СМИ №ЭЛ ФС77-65391</w:t>
            </w:r>
          </w:p>
        </w:tc>
        <w:tc>
          <w:tcPr>
            <w:tcW w:w="2175" w:type="dxa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«Методические разработки педагогов»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к НООД по познавательному развитию в средней группе</w:t>
            </w:r>
          </w:p>
        </w:tc>
        <w:tc>
          <w:tcPr>
            <w:tcW w:w="16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Одринская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Н.А.,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1 место</w:t>
            </w:r>
          </w:p>
        </w:tc>
      </w:tr>
      <w:tr w:rsidR="00211DC1" w:rsidRPr="004A7BBA" w:rsidTr="00211DC1">
        <w:trPr>
          <w:trHeight w:val="167"/>
        </w:trPr>
        <w:tc>
          <w:tcPr>
            <w:tcW w:w="2237" w:type="dxa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Всероссийское</w:t>
            </w:r>
            <w:proofErr w:type="gram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СМИ </w:t>
            </w: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ЭЛ № ФС 77-64909</w:t>
            </w:r>
          </w:p>
        </w:tc>
        <w:tc>
          <w:tcPr>
            <w:tcW w:w="2175" w:type="dxa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«Педагогика 21 </w:t>
            </w: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век»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Номинация: Спасибо за победу!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Конспект НООД </w:t>
            </w: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 познавательному развитию в средней группе на тему «День победы»</w:t>
            </w:r>
          </w:p>
        </w:tc>
        <w:tc>
          <w:tcPr>
            <w:tcW w:w="16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Одринская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Н.А.,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Диплом 1 </w:t>
            </w: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место</w:t>
            </w:r>
          </w:p>
        </w:tc>
      </w:tr>
      <w:tr w:rsidR="00211DC1" w:rsidRPr="004A7BBA" w:rsidTr="00211DC1">
        <w:trPr>
          <w:trHeight w:val="167"/>
        </w:trPr>
        <w:tc>
          <w:tcPr>
            <w:tcW w:w="9221" w:type="dxa"/>
            <w:gridSpan w:val="6"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Региональный уровень</w:t>
            </w:r>
          </w:p>
        </w:tc>
      </w:tr>
      <w:tr w:rsidR="00211DC1" w:rsidRPr="00037FE1" w:rsidTr="00211DC1">
        <w:trPr>
          <w:trHeight w:val="167"/>
        </w:trPr>
        <w:tc>
          <w:tcPr>
            <w:tcW w:w="2237" w:type="dxa"/>
          </w:tcPr>
          <w:p w:rsidR="00211DC1" w:rsidRPr="00211DC1" w:rsidRDefault="00211DC1" w:rsidP="004B2390">
            <w:pPr>
              <w:pStyle w:val="aa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211DC1">
              <w:rPr>
                <w:color w:val="000000"/>
              </w:rPr>
              <w:t>Департамент образования и науки Костромской области и Управление ГИБДД Костромской области</w:t>
            </w:r>
          </w:p>
        </w:tc>
        <w:tc>
          <w:tcPr>
            <w:tcW w:w="2175" w:type="dxa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Практико-ориентированный проект «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Лэпбук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ПДД»</w:t>
            </w:r>
          </w:p>
        </w:tc>
        <w:tc>
          <w:tcPr>
            <w:tcW w:w="1915" w:type="dxa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«Дорожный чемоданчик»</w:t>
            </w:r>
          </w:p>
        </w:tc>
        <w:tc>
          <w:tcPr>
            <w:tcW w:w="1548" w:type="dxa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Тощакова Л.С., воспитатель</w:t>
            </w:r>
          </w:p>
        </w:tc>
        <w:tc>
          <w:tcPr>
            <w:tcW w:w="1347" w:type="dxa"/>
            <w:gridSpan w:val="2"/>
            <w:tcBorders>
              <w:lef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</w:tc>
      </w:tr>
      <w:tr w:rsidR="00211DC1" w:rsidRPr="00037FE1" w:rsidTr="00211DC1">
        <w:trPr>
          <w:trHeight w:val="167"/>
        </w:trPr>
        <w:tc>
          <w:tcPr>
            <w:tcW w:w="2237" w:type="dxa"/>
          </w:tcPr>
          <w:p w:rsidR="00211DC1" w:rsidRPr="00211DC1" w:rsidRDefault="00211DC1" w:rsidP="004B2390">
            <w:pPr>
              <w:pStyle w:val="aa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211DC1">
              <w:rPr>
                <w:color w:val="000000"/>
              </w:rPr>
              <w:t>Журнал «Педагог» ЭЛ №ФС 77-65297</w:t>
            </w:r>
          </w:p>
        </w:tc>
        <w:tc>
          <w:tcPr>
            <w:tcW w:w="2175" w:type="dxa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Гендерный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подход в воспитании детей дошкольного возраста в условиях ФГОС»</w:t>
            </w:r>
          </w:p>
        </w:tc>
        <w:tc>
          <w:tcPr>
            <w:tcW w:w="1915" w:type="dxa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Корсановская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1347" w:type="dxa"/>
            <w:gridSpan w:val="2"/>
            <w:tcBorders>
              <w:lef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1 место</w:t>
            </w:r>
          </w:p>
        </w:tc>
      </w:tr>
      <w:tr w:rsidR="00211DC1" w:rsidRPr="00037FE1" w:rsidTr="00211DC1">
        <w:trPr>
          <w:trHeight w:val="167"/>
        </w:trPr>
        <w:tc>
          <w:tcPr>
            <w:tcW w:w="9221" w:type="dxa"/>
            <w:gridSpan w:val="6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Муниципальный уровень</w:t>
            </w:r>
          </w:p>
        </w:tc>
      </w:tr>
      <w:tr w:rsidR="00211DC1" w:rsidRPr="00F75F11" w:rsidTr="00211DC1">
        <w:trPr>
          <w:trHeight w:val="1161"/>
        </w:trPr>
        <w:tc>
          <w:tcPr>
            <w:tcW w:w="2237" w:type="dxa"/>
            <w:vMerge w:val="restart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Костромской архитектурно-этнографический и ландшафтный музей заповедник «Костромская слобода»</w:t>
            </w:r>
          </w:p>
        </w:tc>
        <w:tc>
          <w:tcPr>
            <w:tcW w:w="2175" w:type="dxa"/>
            <w:vMerge w:val="restart"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Открытый конкурс-выставка рукотворной игрушки «Игрушки разные нужны, игрушки всякие важны»</w:t>
            </w:r>
          </w:p>
        </w:tc>
        <w:tc>
          <w:tcPr>
            <w:tcW w:w="1915" w:type="dxa"/>
            <w:tcBorders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Номинация «Текстильная 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обереговая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кукла»</w:t>
            </w:r>
          </w:p>
        </w:tc>
        <w:tc>
          <w:tcPr>
            <w:tcW w:w="1548" w:type="dxa"/>
            <w:tcBorders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Козлова Е.Б., воспитатель</w:t>
            </w:r>
          </w:p>
        </w:tc>
        <w:tc>
          <w:tcPr>
            <w:tcW w:w="134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211DC1" w:rsidRPr="00F75F11" w:rsidTr="00211DC1">
        <w:trPr>
          <w:trHeight w:val="816"/>
        </w:trPr>
        <w:tc>
          <w:tcPr>
            <w:tcW w:w="2237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vMerge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«Текстильная игрушка»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Ценева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М.А., воспитатель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11DC1" w:rsidRPr="00F75F11" w:rsidTr="00211DC1">
        <w:trPr>
          <w:trHeight w:val="797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«Вязаная игрушка»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Данчева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Е.В., воспитатель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11DC1" w:rsidRPr="00F75F11" w:rsidTr="00211DC1">
        <w:trPr>
          <w:trHeight w:val="1303"/>
        </w:trPr>
        <w:tc>
          <w:tcPr>
            <w:tcW w:w="2237" w:type="dxa"/>
            <w:vMerge w:val="restart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pStyle w:val="a4"/>
              <w:ind w:left="-105" w:right="-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Комитет образования, культуры, спорта и работы с молодежью города Костромы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vMerge w:val="restart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11D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3 Открытый фестиваль-конкурс «Кострома Преподобного Никиты»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«Фотоработы «Храмы Костромской области»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Кузнецова В.А.,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11DC1" w:rsidRPr="00F75F11" w:rsidTr="00211DC1">
        <w:trPr>
          <w:trHeight w:val="811"/>
        </w:trPr>
        <w:tc>
          <w:tcPr>
            <w:tcW w:w="2237" w:type="dxa"/>
            <w:vMerge/>
          </w:tcPr>
          <w:p w:rsidR="00211DC1" w:rsidRPr="00211DC1" w:rsidRDefault="00211DC1" w:rsidP="004B2390">
            <w:pPr>
              <w:pStyle w:val="a4"/>
              <w:ind w:left="-105" w:right="-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75" w:type="dxa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«Сценическое творчество»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Творческий коллектив детей и педагогов</w:t>
            </w: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211DC1" w:rsidRPr="00F75F11" w:rsidTr="00211DC1">
        <w:trPr>
          <w:trHeight w:val="1388"/>
        </w:trPr>
        <w:tc>
          <w:tcPr>
            <w:tcW w:w="2237" w:type="dxa"/>
            <w:vMerge/>
          </w:tcPr>
          <w:p w:rsidR="00211DC1" w:rsidRPr="00211DC1" w:rsidRDefault="00211DC1" w:rsidP="004B2390">
            <w:pPr>
              <w:pStyle w:val="a4"/>
              <w:ind w:left="-105" w:right="-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75" w:type="dxa"/>
            <w:tcBorders>
              <w:top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Смотр-конкурс «Экология. Творчество. Дети»</w:t>
            </w: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«Буклет на тему «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Экотуризм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Костромского края»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Ценева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М.А.,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11DC1" w:rsidRPr="00F75F11" w:rsidTr="00211DC1">
        <w:trPr>
          <w:trHeight w:val="574"/>
        </w:trPr>
        <w:tc>
          <w:tcPr>
            <w:tcW w:w="2237" w:type="dxa"/>
            <w:vMerge/>
          </w:tcPr>
          <w:p w:rsidR="00211DC1" w:rsidRPr="00211DC1" w:rsidRDefault="00211DC1" w:rsidP="004B2390">
            <w:pPr>
              <w:pStyle w:val="a4"/>
              <w:ind w:left="-105" w:right="-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75" w:type="dxa"/>
            <w:tcBorders>
              <w:top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Малые зимние Олимпийские игры 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«Лыжня зовет!»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 педагогов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3 степени</w:t>
            </w:r>
          </w:p>
        </w:tc>
      </w:tr>
      <w:tr w:rsidR="00211DC1" w:rsidRPr="00F75F11" w:rsidTr="00211DC1">
        <w:trPr>
          <w:trHeight w:val="731"/>
        </w:trPr>
        <w:tc>
          <w:tcPr>
            <w:tcW w:w="2237" w:type="dxa"/>
            <w:vMerge/>
          </w:tcPr>
          <w:p w:rsidR="00211DC1" w:rsidRPr="00211DC1" w:rsidRDefault="00211DC1" w:rsidP="004B2390">
            <w:pPr>
              <w:pStyle w:val="a4"/>
              <w:ind w:left="-105" w:right="-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75" w:type="dxa"/>
            <w:vMerge w:val="restart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«Диссеминация педагогического опыта – 2019» 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номинация «Инновационные методики и </w:t>
            </w: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технологии в обучении»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Груздева Т.Ю., воспитатель 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</w:t>
            </w:r>
          </w:p>
        </w:tc>
      </w:tr>
      <w:tr w:rsidR="00211DC1" w:rsidRPr="00F75F11" w:rsidTr="00211DC1">
        <w:trPr>
          <w:trHeight w:val="626"/>
        </w:trPr>
        <w:tc>
          <w:tcPr>
            <w:tcW w:w="2237" w:type="dxa"/>
            <w:vMerge/>
          </w:tcPr>
          <w:p w:rsidR="00211DC1" w:rsidRPr="00211DC1" w:rsidRDefault="00211DC1" w:rsidP="004B2390">
            <w:pPr>
              <w:pStyle w:val="a4"/>
              <w:ind w:left="-105" w:right="-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75" w:type="dxa"/>
            <w:vMerge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Кузнецова В.А., воспитатель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</w:t>
            </w:r>
          </w:p>
        </w:tc>
      </w:tr>
      <w:tr w:rsidR="00211DC1" w:rsidRPr="00F75F11" w:rsidTr="00211DC1">
        <w:trPr>
          <w:trHeight w:val="851"/>
        </w:trPr>
        <w:tc>
          <w:tcPr>
            <w:tcW w:w="2237" w:type="dxa"/>
            <w:vMerge/>
          </w:tcPr>
          <w:p w:rsidR="00211DC1" w:rsidRPr="00211DC1" w:rsidRDefault="00211DC1" w:rsidP="004B2390">
            <w:pPr>
              <w:pStyle w:val="a4"/>
              <w:ind w:left="-105" w:right="-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75" w:type="dxa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«Горизонты успеха»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Полтавская</w:t>
            </w:r>
            <w:proofErr w:type="gram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О.А., учитель-логопед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Дипломант</w:t>
            </w:r>
          </w:p>
        </w:tc>
      </w:tr>
      <w:tr w:rsidR="00211DC1" w:rsidRPr="00F75F11" w:rsidTr="00211DC1">
        <w:trPr>
          <w:trHeight w:val="223"/>
        </w:trPr>
        <w:tc>
          <w:tcPr>
            <w:tcW w:w="2237" w:type="dxa"/>
            <w:vMerge/>
          </w:tcPr>
          <w:p w:rsidR="00211DC1" w:rsidRPr="00211DC1" w:rsidRDefault="00211DC1" w:rsidP="004B2390">
            <w:pPr>
              <w:pStyle w:val="a4"/>
              <w:ind w:left="-105" w:right="-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75" w:type="dxa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Конкурс педагогического мастерства - 2019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«Лучшая методическая разработка» (методические рекомендации)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Полтавская</w:t>
            </w:r>
            <w:proofErr w:type="gram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О.А., учитель-логопед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3 степени</w:t>
            </w:r>
          </w:p>
        </w:tc>
      </w:tr>
    </w:tbl>
    <w:p w:rsidR="00211DC1" w:rsidRDefault="00211DC1" w:rsidP="00211DC1">
      <w:pPr>
        <w:jc w:val="both"/>
        <w:rPr>
          <w:rFonts w:ascii="Times New Roman" w:hAnsi="Times New Roman"/>
          <w:sz w:val="28"/>
          <w:szCs w:val="28"/>
        </w:rPr>
      </w:pPr>
    </w:p>
    <w:p w:rsidR="00211DC1" w:rsidRPr="00211DC1" w:rsidRDefault="00211DC1" w:rsidP="00211DC1">
      <w:pPr>
        <w:tabs>
          <w:tab w:val="num" w:pos="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DC1">
        <w:rPr>
          <w:rFonts w:ascii="Times New Roman" w:eastAsia="Calibri" w:hAnsi="Times New Roman" w:cs="Times New Roman"/>
          <w:b/>
          <w:sz w:val="28"/>
          <w:szCs w:val="28"/>
        </w:rPr>
        <w:t>Результаты участия</w:t>
      </w:r>
      <w:r w:rsidRPr="00211DC1">
        <w:rPr>
          <w:rFonts w:ascii="Times New Roman" w:eastAsia="Calibri" w:hAnsi="Times New Roman" w:cs="Times New Roman"/>
          <w:sz w:val="28"/>
          <w:szCs w:val="28"/>
        </w:rPr>
        <w:t xml:space="preserve"> детей в конкурсах детского творчества (спортивных соревнованиях, фестивалях, конкурсах, кружках):</w:t>
      </w:r>
    </w:p>
    <w:tbl>
      <w:tblPr>
        <w:tblW w:w="99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62"/>
        <w:gridCol w:w="7"/>
        <w:gridCol w:w="130"/>
        <w:gridCol w:w="2907"/>
        <w:gridCol w:w="206"/>
        <w:gridCol w:w="1705"/>
        <w:gridCol w:w="1749"/>
      </w:tblGrid>
      <w:tr w:rsidR="00211DC1" w:rsidRPr="004A7BBA" w:rsidTr="00211DC1">
        <w:trPr>
          <w:cantSplit/>
          <w:trHeight w:val="1179"/>
        </w:trPr>
        <w:tc>
          <w:tcPr>
            <w:tcW w:w="3262" w:type="dxa"/>
            <w:vAlign w:val="center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Учреждение-организатор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right w:val="single" w:sz="4" w:space="0" w:color="auto"/>
            </w:tcBorders>
            <w:vAlign w:val="center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конкурса, номинация (если есть)</w:t>
            </w:r>
          </w:p>
        </w:tc>
        <w:tc>
          <w:tcPr>
            <w:tcW w:w="19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 участников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auto"/>
            </w:tcBorders>
            <w:vAlign w:val="center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(диплом, грамота за победу, занятое место)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11DC1" w:rsidRPr="004A7BBA" w:rsidTr="00211DC1">
        <w:trPr>
          <w:trHeight w:val="150"/>
        </w:trPr>
        <w:tc>
          <w:tcPr>
            <w:tcW w:w="9966" w:type="dxa"/>
            <w:gridSpan w:val="7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Международный уровень</w:t>
            </w:r>
          </w:p>
        </w:tc>
      </w:tr>
      <w:tr w:rsidR="00211DC1" w:rsidRPr="004A7BBA" w:rsidTr="00211DC1">
        <w:trPr>
          <w:trHeight w:val="150"/>
        </w:trPr>
        <w:tc>
          <w:tcPr>
            <w:tcW w:w="3269" w:type="dxa"/>
            <w:gridSpan w:val="2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Совушка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» международный педагогический портал</w:t>
            </w:r>
          </w:p>
        </w:tc>
        <w:tc>
          <w:tcPr>
            <w:tcW w:w="3037" w:type="dxa"/>
            <w:gridSpan w:val="2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Международная викторина для дошкольников «Красная книга России»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Смирнова Екатерина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211DC1" w:rsidRPr="004A7BBA" w:rsidTr="00211DC1">
        <w:trPr>
          <w:trHeight w:val="150"/>
        </w:trPr>
        <w:tc>
          <w:tcPr>
            <w:tcW w:w="3269" w:type="dxa"/>
            <w:gridSpan w:val="2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педагогический портал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«Солнечный свет»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СМИ №ЭЛ ФС 77-65391</w:t>
            </w:r>
          </w:p>
        </w:tc>
        <w:tc>
          <w:tcPr>
            <w:tcW w:w="3037" w:type="dxa"/>
            <w:gridSpan w:val="2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Международная</w:t>
            </w:r>
            <w:proofErr w:type="gram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интернет-олимпиада по сказке Чуковского «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Тараканище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Шаферова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Олеся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(1 место)</w:t>
            </w:r>
          </w:p>
        </w:tc>
      </w:tr>
      <w:tr w:rsidR="00211DC1" w:rsidRPr="004A7BBA" w:rsidTr="00211DC1">
        <w:trPr>
          <w:trHeight w:val="150"/>
        </w:trPr>
        <w:tc>
          <w:tcPr>
            <w:tcW w:w="9966" w:type="dxa"/>
            <w:gridSpan w:val="7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Федеральный уровень</w:t>
            </w:r>
          </w:p>
        </w:tc>
      </w:tr>
      <w:tr w:rsidR="00211DC1" w:rsidRPr="004A7BBA" w:rsidTr="00211DC1">
        <w:trPr>
          <w:trHeight w:val="150"/>
        </w:trPr>
        <w:tc>
          <w:tcPr>
            <w:tcW w:w="3399" w:type="dxa"/>
            <w:gridSpan w:val="3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«Журнал «Педагог» СМИ ЭЛ ФС 77-68397</w:t>
            </w:r>
          </w:p>
        </w:tc>
        <w:tc>
          <w:tcPr>
            <w:tcW w:w="2907" w:type="dxa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«Движение без опасности (ПДД)»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Коваленко Глеб</w:t>
            </w:r>
          </w:p>
        </w:tc>
        <w:tc>
          <w:tcPr>
            <w:tcW w:w="1749" w:type="dxa"/>
          </w:tcPr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211DC1" w:rsidRPr="004A7BBA" w:rsidTr="00211DC1">
        <w:trPr>
          <w:trHeight w:val="150"/>
        </w:trPr>
        <w:tc>
          <w:tcPr>
            <w:tcW w:w="9966" w:type="dxa"/>
            <w:gridSpan w:val="7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Региональный уровень</w:t>
            </w:r>
          </w:p>
        </w:tc>
      </w:tr>
      <w:tr w:rsidR="00211DC1" w:rsidRPr="004A7BBA" w:rsidTr="00211DC1">
        <w:trPr>
          <w:trHeight w:val="150"/>
        </w:trPr>
        <w:tc>
          <w:tcPr>
            <w:tcW w:w="3399" w:type="dxa"/>
            <w:gridSpan w:val="3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Департамент образования и науки Костромской области</w:t>
            </w:r>
          </w:p>
        </w:tc>
        <w:tc>
          <w:tcPr>
            <w:tcW w:w="31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Интеллектуальный конкурс для детей дошкольного возраста «Умницы и Умники: первые шаги»</w:t>
            </w:r>
          </w:p>
        </w:tc>
        <w:tc>
          <w:tcPr>
            <w:tcW w:w="1705" w:type="dxa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Губанова Зоя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финалиста</w:t>
            </w:r>
          </w:p>
        </w:tc>
      </w:tr>
      <w:tr w:rsidR="00211DC1" w:rsidRPr="004A7BBA" w:rsidTr="00211DC1">
        <w:trPr>
          <w:trHeight w:val="644"/>
        </w:trPr>
        <w:tc>
          <w:tcPr>
            <w:tcW w:w="3399" w:type="dxa"/>
            <w:gridSpan w:val="3"/>
            <w:vMerge w:val="restart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Департамент образования и науки Костромской области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Совместно с  Общероссийской общественной организацией «Всероссийское добровольное пожарное общество», Главным управлением МЧС России по Костромской области</w:t>
            </w:r>
          </w:p>
        </w:tc>
        <w:tc>
          <w:tcPr>
            <w:tcW w:w="311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Конкурс детско-юношеского творчества по пожарной безопасности «Неопалимая купина»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Style w:val="21"/>
                <w:rFonts w:eastAsia="Calibri"/>
                <w:b w:val="0"/>
                <w:sz w:val="24"/>
                <w:szCs w:val="24"/>
                <w:lang w:val="ru-RU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Номинация </w:t>
            </w:r>
            <w:r w:rsidRPr="00211DC1">
              <w:rPr>
                <w:rStyle w:val="21"/>
                <w:rFonts w:eastAsia="Calibri"/>
                <w:b w:val="0"/>
                <w:sz w:val="24"/>
                <w:szCs w:val="24"/>
                <w:lang w:val="ru-RU"/>
              </w:rPr>
              <w:t>Художественно-изобразительное творчество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Style w:val="21"/>
                <w:rFonts w:eastAsia="Calibri"/>
                <w:b w:val="0"/>
                <w:sz w:val="24"/>
                <w:szCs w:val="24"/>
                <w:lang w:val="ru-RU"/>
              </w:rPr>
            </w:pPr>
            <w:r w:rsidRPr="00211DC1">
              <w:rPr>
                <w:rStyle w:val="21"/>
                <w:rFonts w:eastAsia="Calibri"/>
                <w:b w:val="0"/>
                <w:sz w:val="24"/>
                <w:szCs w:val="24"/>
                <w:lang w:val="ru-RU"/>
              </w:rPr>
              <w:t>(Рисунок)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(Плакат)</w:t>
            </w:r>
          </w:p>
        </w:tc>
        <w:tc>
          <w:tcPr>
            <w:tcW w:w="1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Гаранина Кира</w:t>
            </w:r>
          </w:p>
        </w:tc>
        <w:tc>
          <w:tcPr>
            <w:tcW w:w="1749" w:type="dxa"/>
            <w:tcBorders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438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Аксенов Егор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710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Чернятьев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588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Лахмоткин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Ярослав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524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Кудряшова Софья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722"/>
        </w:trPr>
        <w:tc>
          <w:tcPr>
            <w:tcW w:w="3399" w:type="dxa"/>
            <w:gridSpan w:val="3"/>
            <w:vMerge w:val="restart"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Департамент по труду и социальной защите населения Костромской области</w:t>
            </w:r>
          </w:p>
        </w:tc>
        <w:tc>
          <w:tcPr>
            <w:tcW w:w="311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Конкурс детского рисунка «Мы рисуем безопасный труд»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Груздева Валерия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515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Дегтярева Екатерина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555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Смирнова Екатерина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298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Лосев 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Яромир</w:t>
            </w:r>
            <w:proofErr w:type="spellEnd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585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Шурова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477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Ляпунов Роман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517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Кукушкин Александр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558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Громова Анастасия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301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Белов Андрей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279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Аноев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Эдуард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565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Грибков Константин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312"/>
        </w:trPr>
        <w:tc>
          <w:tcPr>
            <w:tcW w:w="3399" w:type="dxa"/>
            <w:gridSpan w:val="3"/>
            <w:vMerge/>
            <w:tcBorders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Закалин Федор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</w:tc>
      </w:tr>
      <w:tr w:rsidR="00211DC1" w:rsidRPr="004A7BBA" w:rsidTr="00211DC1">
        <w:trPr>
          <w:trHeight w:val="150"/>
        </w:trPr>
        <w:tc>
          <w:tcPr>
            <w:tcW w:w="9966" w:type="dxa"/>
            <w:gridSpan w:val="7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Муниципальный уровень</w:t>
            </w:r>
          </w:p>
        </w:tc>
      </w:tr>
      <w:tr w:rsidR="00211DC1" w:rsidRPr="004A7BBA" w:rsidTr="00211DC1">
        <w:trPr>
          <w:trHeight w:val="1021"/>
        </w:trPr>
        <w:tc>
          <w:tcPr>
            <w:tcW w:w="3262" w:type="dxa"/>
            <w:vMerge w:val="restart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Костромской архитектурно-этнографический и ландшафтный музей заповедник «Костромская слобода»</w:t>
            </w:r>
          </w:p>
        </w:tc>
        <w:tc>
          <w:tcPr>
            <w:tcW w:w="3044" w:type="dxa"/>
            <w:gridSpan w:val="3"/>
            <w:vMerge w:val="restart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Открытый конкурс-выставка рукотворной игрушки «Игрушки разные нужны, игрушки всякие важны»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Номинация «Текстильная 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обереговая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кукла»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«Текстильная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игрушка»</w:t>
            </w:r>
          </w:p>
        </w:tc>
        <w:tc>
          <w:tcPr>
            <w:tcW w:w="191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Смирнова Екатерина</w:t>
            </w:r>
          </w:p>
        </w:tc>
        <w:tc>
          <w:tcPr>
            <w:tcW w:w="1749" w:type="dxa"/>
            <w:tcBorders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211DC1" w:rsidRPr="004A7BBA" w:rsidTr="00211DC1">
        <w:trPr>
          <w:trHeight w:val="836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Кудряшова Софья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11DC1" w:rsidRPr="004A7BBA" w:rsidTr="00211DC1">
        <w:trPr>
          <w:trHeight w:val="774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Парфенова Виктория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11DC1" w:rsidRPr="004A7BBA" w:rsidTr="00211DC1">
        <w:trPr>
          <w:trHeight w:val="761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Петрова Милана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11DC1" w:rsidRPr="004A7BBA" w:rsidTr="00211DC1">
        <w:trPr>
          <w:trHeight w:val="562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Смирнова Дарья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11DC1" w:rsidRPr="004A7BBA" w:rsidTr="00211DC1">
        <w:trPr>
          <w:trHeight w:val="714"/>
        </w:trPr>
        <w:tc>
          <w:tcPr>
            <w:tcW w:w="3262" w:type="dxa"/>
            <w:vMerge w:val="restart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Комитет образования, культуры, </w:t>
            </w:r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спорта и работы с молодежью города Костромы</w:t>
            </w:r>
          </w:p>
        </w:tc>
        <w:tc>
          <w:tcPr>
            <w:tcW w:w="3044" w:type="dxa"/>
            <w:gridSpan w:val="3"/>
            <w:vMerge w:val="restart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11D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3 Открытый фестиваль-конкурс «Кострома </w:t>
            </w:r>
            <w:r w:rsidRPr="00211D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Преподобного Никиты»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«Изобразительная деятельность»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(совместное творчество детей и родителей)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Номинация </w:t>
            </w:r>
            <w:proofErr w:type="gram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фото работы</w:t>
            </w:r>
            <w:proofErr w:type="gram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«Храмы Костромской области»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Аксенов Егор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211DC1" w:rsidRPr="004A7BBA" w:rsidTr="00211DC1">
        <w:trPr>
          <w:trHeight w:val="1167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Растворцева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</w:t>
            </w: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лауреата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11DC1" w:rsidRPr="004A7BBA" w:rsidTr="00211DC1">
        <w:trPr>
          <w:trHeight w:val="846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Бобарыкин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Благода</w:t>
            </w:r>
            <w:proofErr w:type="spellEnd"/>
          </w:p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рственное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письмо</w:t>
            </w:r>
          </w:p>
        </w:tc>
      </w:tr>
      <w:tr w:rsidR="00211DC1" w:rsidRPr="004A7BBA" w:rsidTr="00211DC1">
        <w:trPr>
          <w:trHeight w:val="325"/>
        </w:trPr>
        <w:tc>
          <w:tcPr>
            <w:tcW w:w="3262" w:type="dxa"/>
            <w:vMerge/>
            <w:tcBorders>
              <w:top w:val="nil"/>
              <w:bottom w:val="nil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11D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Областной открытый фестиваль-конкурс «Вифлеемская звезда» (муниципальный этап),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11D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Номинация «Изобразительное искусство» (ДПИ)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Парфенова Виктория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</w:t>
            </w:r>
          </w:p>
        </w:tc>
      </w:tr>
      <w:tr w:rsidR="00211DC1" w:rsidRPr="004A7BBA" w:rsidTr="00211DC1">
        <w:trPr>
          <w:trHeight w:val="325"/>
        </w:trPr>
        <w:tc>
          <w:tcPr>
            <w:tcW w:w="3262" w:type="dxa"/>
            <w:tcBorders>
              <w:top w:val="nil"/>
              <w:bottom w:val="nil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Интеллектуальный конкурс для детей дошкольного возраста «Умницы и Умники: первые шаги»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Губанова Зоя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211DC1" w:rsidRPr="004A7BBA" w:rsidTr="00211DC1">
        <w:trPr>
          <w:trHeight w:val="546"/>
        </w:trPr>
        <w:tc>
          <w:tcPr>
            <w:tcW w:w="3262" w:type="dxa"/>
            <w:vMerge w:val="restart"/>
            <w:tcBorders>
              <w:top w:val="nil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 w:val="restart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Смотр-конкурс «Экология. Творчество. Дети»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«Дадим упаковке вторую жизнь»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Номинация 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«Рисунок на тему «Бережем планету вместе»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Козлова Варвара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211DC1" w:rsidRPr="004A7BBA" w:rsidTr="00211DC1">
        <w:trPr>
          <w:trHeight w:val="745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Жигалева Полина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11DC1" w:rsidRPr="004A7BBA" w:rsidTr="00211DC1">
        <w:trPr>
          <w:trHeight w:val="712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Гаранина Кира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11DC1" w:rsidRPr="004A7BBA" w:rsidTr="00211DC1">
        <w:trPr>
          <w:trHeight w:val="738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 w:val="restart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Городской конкурс чтецов «Поэтическая семья»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«Эхо войны»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«С бабушкой моей вдвоем»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«Я и милая мамочка моя»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Козлова Варвара</w:t>
            </w: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</w:t>
            </w: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11DC1" w:rsidRPr="004A7BBA" w:rsidTr="00211DC1">
        <w:trPr>
          <w:trHeight w:val="571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Коваленко Глеб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</w:t>
            </w:r>
          </w:p>
        </w:tc>
      </w:tr>
      <w:tr w:rsidR="00211DC1" w:rsidRPr="004A7BBA" w:rsidTr="00211DC1">
        <w:trPr>
          <w:trHeight w:val="611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Лосев 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Яромир</w:t>
            </w:r>
            <w:proofErr w:type="spellEnd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</w:t>
            </w:r>
          </w:p>
        </w:tc>
      </w:tr>
      <w:tr w:rsidR="00211DC1" w:rsidRPr="004A7BBA" w:rsidTr="00211DC1">
        <w:trPr>
          <w:trHeight w:val="948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Конкурс на лучший макет детской площадки «Костромской дворик» по теме «Кострома сказочная»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Груздева Валерия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211DC1" w:rsidRPr="004A7BBA" w:rsidTr="00211DC1">
        <w:trPr>
          <w:trHeight w:val="1080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Городские соревнования «Папа, мама, я </w:t>
            </w:r>
            <w:proofErr w:type="gram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–с</w:t>
            </w:r>
            <w:proofErr w:type="gram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портивная семья»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Семья 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Андрея 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Степановск</w:t>
            </w:r>
            <w:proofErr w:type="spellEnd"/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</w:tc>
      </w:tr>
      <w:tr w:rsidR="00211DC1" w:rsidRPr="004A7BBA" w:rsidTr="00211DC1">
        <w:trPr>
          <w:trHeight w:val="581"/>
        </w:trPr>
        <w:tc>
          <w:tcPr>
            <w:tcW w:w="3262" w:type="dxa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Творческий конкурс «Мир </w:t>
            </w:r>
            <w:proofErr w:type="gram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радуга</w:t>
            </w:r>
            <w:proofErr w:type="gram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профессий» в рамках муниципальной 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профориентационной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акции «Карьера в России»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Лежнев Михаил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</w:tc>
      </w:tr>
      <w:tr w:rsidR="00211DC1" w:rsidRPr="004A7BBA" w:rsidTr="00211DC1">
        <w:trPr>
          <w:trHeight w:val="1021"/>
        </w:trPr>
        <w:tc>
          <w:tcPr>
            <w:tcW w:w="3262" w:type="dxa"/>
            <w:vMerge w:val="restart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Комитет образования, культуры, спорта и работы с молодежью города Костромы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Центр детского творчества города Костромы «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Ипатьевская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слобода»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Городской конкурс новогодних игрушек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«Наряжаем городскую елку»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Соколова Анастасия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3 место</w:t>
            </w:r>
          </w:p>
        </w:tc>
      </w:tr>
      <w:tr w:rsidR="00211DC1" w:rsidRPr="004A7BBA" w:rsidTr="00211DC1">
        <w:trPr>
          <w:trHeight w:val="578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 w:val="restart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4 Городской конкурс чтецов «Капели звонкие стихов»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«Лучший чтец среди детей 5 лет, посещающих занятия с логопедом»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Кукушкин Александр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211DC1" w:rsidRPr="004A7BBA" w:rsidTr="00211DC1">
        <w:trPr>
          <w:trHeight w:val="880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Белегонов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211DC1" w:rsidRPr="004A7BBA" w:rsidTr="00211DC1">
        <w:trPr>
          <w:trHeight w:val="299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«Лучший чтец среди детей, завершивших логопедические занятия»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Владимиров 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Елисей</w:t>
            </w:r>
            <w:proofErr w:type="spellEnd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211DC1" w:rsidRPr="004A7BBA" w:rsidTr="00211DC1">
        <w:trPr>
          <w:trHeight w:val="1286"/>
        </w:trPr>
        <w:tc>
          <w:tcPr>
            <w:tcW w:w="3262" w:type="dxa"/>
            <w:vMerge w:val="restart"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Комитет образования, культуры, спорта и работы с молодежью города Костромы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МБУ дополнительного образования «Центр естественнонаучного развития «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Экосфера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» (Станция юных натуралистов)»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Открытый городской конкурс декоративно-прикладного творчества «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ЭКОгороскоп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» номинация «Объемная работа»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Петрова Милана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3 степени</w:t>
            </w:r>
          </w:p>
        </w:tc>
      </w:tr>
      <w:tr w:rsidR="00211DC1" w:rsidRPr="004A7BBA" w:rsidTr="00211DC1">
        <w:trPr>
          <w:trHeight w:val="1032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 w:val="restart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Городской конкурс декоративно-прикладного творчества на экологическую тему «Книжка-малышка. Удивительное рядом»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«Жили-были рыбы, птицы, звери»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«Страна дремучих трав»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Сергеев</w:t>
            </w: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Владимир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211DC1" w:rsidRPr="004A7BBA" w:rsidTr="00211DC1">
        <w:trPr>
          <w:trHeight w:val="431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Смирнова Екатерина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за 2 место</w:t>
            </w:r>
          </w:p>
        </w:tc>
      </w:tr>
      <w:tr w:rsidR="00211DC1" w:rsidRPr="004A7BBA" w:rsidTr="00211DC1">
        <w:trPr>
          <w:trHeight w:val="471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Виноградова Алена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211DC1" w:rsidRPr="004A7BBA" w:rsidTr="00211DC1">
        <w:trPr>
          <w:trHeight w:val="511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Денисов Никита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211DC1" w:rsidRPr="004A7BBA" w:rsidTr="00211DC1">
        <w:trPr>
          <w:trHeight w:val="749"/>
        </w:trPr>
        <w:tc>
          <w:tcPr>
            <w:tcW w:w="3262" w:type="dxa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Лосев 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Яромир</w:t>
            </w:r>
            <w:proofErr w:type="spellEnd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за 3 место</w:t>
            </w:r>
          </w:p>
        </w:tc>
      </w:tr>
      <w:tr w:rsidR="00211DC1" w:rsidRPr="004A7BBA" w:rsidTr="00211DC1">
        <w:trPr>
          <w:trHeight w:val="562"/>
        </w:trPr>
        <w:tc>
          <w:tcPr>
            <w:tcW w:w="3262" w:type="dxa"/>
            <w:vMerge w:val="restart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учреждение дополнительного образования города Костромы «Центр внешкольной работы «Беркут» имени Героя Советского Союза О.А.Юрасова»</w:t>
            </w:r>
          </w:p>
        </w:tc>
        <w:tc>
          <w:tcPr>
            <w:tcW w:w="3044" w:type="dxa"/>
            <w:gridSpan w:val="3"/>
            <w:vMerge w:val="restart"/>
            <w:tcBorders>
              <w:top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6 открытый городской фотоконкурс «Наследники Великой Победы», посвященный 74-ой годовщине Победы в Великой Отечественной войне</w:t>
            </w:r>
          </w:p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«Портрет ветерана»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Курдюков Никита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Диплом за 2 место</w:t>
            </w:r>
          </w:p>
        </w:tc>
      </w:tr>
      <w:tr w:rsidR="00211DC1" w:rsidRPr="004A7BBA" w:rsidTr="00211DC1">
        <w:trPr>
          <w:trHeight w:val="571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Лохмоткин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Ярослав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211DC1" w:rsidRPr="004A7BBA" w:rsidTr="00211DC1">
        <w:trPr>
          <w:trHeight w:val="579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Струков Матвей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211DC1" w:rsidRPr="004A7BBA" w:rsidTr="00211DC1">
        <w:trPr>
          <w:trHeight w:val="553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Чернятьев</w:t>
            </w:r>
            <w:proofErr w:type="spellEnd"/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211DC1" w:rsidRPr="004A7BBA" w:rsidTr="00211DC1">
        <w:trPr>
          <w:trHeight w:val="525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Козлова Варвара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211DC1" w:rsidRPr="004A7BBA" w:rsidTr="00211DC1">
        <w:trPr>
          <w:trHeight w:val="232"/>
        </w:trPr>
        <w:tc>
          <w:tcPr>
            <w:tcW w:w="3262" w:type="dxa"/>
            <w:vMerge/>
          </w:tcPr>
          <w:p w:rsidR="00211DC1" w:rsidRPr="00211DC1" w:rsidRDefault="00211DC1" w:rsidP="004B239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4" w:type="dxa"/>
            <w:gridSpan w:val="3"/>
            <w:vMerge/>
            <w:tcBorders>
              <w:bottom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Петрова </w:t>
            </w: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Милана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DC1" w:rsidRPr="00211DC1" w:rsidRDefault="00211DC1" w:rsidP="004B2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Сертификат </w:t>
            </w:r>
            <w:r w:rsidRPr="00211D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участника</w:t>
            </w:r>
          </w:p>
        </w:tc>
      </w:tr>
    </w:tbl>
    <w:p w:rsidR="00886B19" w:rsidRPr="00270E76" w:rsidRDefault="00886B19" w:rsidP="00554928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280" w:rsidRPr="00270E76" w:rsidRDefault="00D77280" w:rsidP="00D77280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44714" w:rsidRPr="00270E76" w:rsidRDefault="002366BF" w:rsidP="00D77280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Определяющими формами в моей работе с педагогами выступают: открытый просмотр педагогического процесса, </w:t>
      </w:r>
      <w:proofErr w:type="spellStart"/>
      <w:r w:rsidRPr="00270E76">
        <w:rPr>
          <w:rFonts w:ascii="Times New Roman" w:hAnsi="Times New Roman" w:cs="Times New Roman"/>
          <w:sz w:val="28"/>
          <w:szCs w:val="28"/>
        </w:rPr>
        <w:t>взаимопосещения</w:t>
      </w:r>
      <w:proofErr w:type="spellEnd"/>
      <w:r w:rsidRPr="00270E76">
        <w:rPr>
          <w:rFonts w:ascii="Times New Roman" w:hAnsi="Times New Roman" w:cs="Times New Roman"/>
          <w:sz w:val="28"/>
          <w:szCs w:val="28"/>
        </w:rPr>
        <w:t xml:space="preserve"> НОД, творческая площадка, проблемный семинар, практикум, мастер-класс, педагогический проект,  (как внутри, так и за пределам</w:t>
      </w:r>
      <w:r w:rsidR="00B5750D" w:rsidRPr="00270E76">
        <w:rPr>
          <w:rFonts w:ascii="Times New Roman" w:hAnsi="Times New Roman" w:cs="Times New Roman"/>
          <w:sz w:val="28"/>
          <w:szCs w:val="28"/>
        </w:rPr>
        <w:t>и образовательного учреждения):</w:t>
      </w:r>
      <w:r w:rsidRPr="00270E7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5750D" w:rsidRDefault="00B5750D" w:rsidP="00B5750D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53962">
        <w:rPr>
          <w:rFonts w:ascii="Times New Roman" w:hAnsi="Times New Roman"/>
          <w:sz w:val="28"/>
          <w:szCs w:val="28"/>
        </w:rPr>
        <w:t>В</w:t>
      </w:r>
      <w:r w:rsidR="00C44714" w:rsidRPr="00B53962">
        <w:rPr>
          <w:rFonts w:ascii="Times New Roman" w:hAnsi="Times New Roman"/>
          <w:sz w:val="28"/>
          <w:szCs w:val="28"/>
        </w:rPr>
        <w:t xml:space="preserve"> рамках муниципального сетевого проекта дошкольных образовательных учреждений города Костромы по вопросам содержания образовательного процесса в группах раннего возраста в соответствии с ФГОС </w:t>
      </w:r>
      <w:proofErr w:type="gramStart"/>
      <w:r w:rsidR="00C44714" w:rsidRPr="00B53962">
        <w:rPr>
          <w:rFonts w:ascii="Times New Roman" w:hAnsi="Times New Roman"/>
          <w:sz w:val="28"/>
          <w:szCs w:val="28"/>
        </w:rPr>
        <w:t>ДО</w:t>
      </w:r>
      <w:proofErr w:type="gramEnd"/>
      <w:r w:rsidR="00C44714" w:rsidRPr="00B53962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="00C44714" w:rsidRPr="00B53962">
        <w:rPr>
          <w:rFonts w:ascii="Times New Roman" w:hAnsi="Times New Roman"/>
          <w:sz w:val="28"/>
          <w:szCs w:val="28"/>
        </w:rPr>
        <w:t>Все</w:t>
      </w:r>
      <w:proofErr w:type="gramEnd"/>
      <w:r w:rsidR="00C44714" w:rsidRPr="00B53962">
        <w:rPr>
          <w:rFonts w:ascii="Times New Roman" w:hAnsi="Times New Roman"/>
          <w:sz w:val="28"/>
          <w:szCs w:val="28"/>
        </w:rPr>
        <w:t xml:space="preserve"> по-взрослому» состоялся семинар  «</w:t>
      </w:r>
      <w:r w:rsidR="00B53962" w:rsidRPr="00B53962">
        <w:rPr>
          <w:rFonts w:ascii="Times New Roman" w:hAnsi="Times New Roman"/>
          <w:sz w:val="28"/>
          <w:szCs w:val="28"/>
        </w:rPr>
        <w:t>Реализации направления речевое развитие в образовательной деятельности с детьми раннего возраста: звукопроизношение</w:t>
      </w:r>
      <w:r w:rsidR="00C44714" w:rsidRPr="00B53962">
        <w:rPr>
          <w:rFonts w:ascii="Times New Roman" w:hAnsi="Times New Roman"/>
          <w:sz w:val="28"/>
          <w:szCs w:val="28"/>
        </w:rPr>
        <w:t>»</w:t>
      </w:r>
      <w:r w:rsidR="00B53962">
        <w:rPr>
          <w:rFonts w:ascii="Times New Roman" w:hAnsi="Times New Roman"/>
          <w:sz w:val="28"/>
          <w:szCs w:val="28"/>
        </w:rPr>
        <w:t>.</w:t>
      </w:r>
      <w:r w:rsidR="00C44714" w:rsidRPr="00B53962">
        <w:rPr>
          <w:rFonts w:ascii="Times New Roman" w:hAnsi="Times New Roman"/>
          <w:sz w:val="28"/>
          <w:szCs w:val="28"/>
        </w:rPr>
        <w:t xml:space="preserve"> Участниками семинара стали </w:t>
      </w:r>
      <w:r w:rsidR="00B53962">
        <w:rPr>
          <w:rFonts w:ascii="Times New Roman" w:hAnsi="Times New Roman"/>
          <w:sz w:val="28"/>
          <w:szCs w:val="28"/>
        </w:rPr>
        <w:t xml:space="preserve">старшие воспитатели и воспитатели групп раннего возраста </w:t>
      </w:r>
      <w:r w:rsidR="00C44714" w:rsidRPr="00B53962">
        <w:rPr>
          <w:rFonts w:ascii="Times New Roman" w:hAnsi="Times New Roman"/>
          <w:sz w:val="28"/>
          <w:szCs w:val="28"/>
        </w:rPr>
        <w:t>детских садов города. В рамках мероприятия состоялся открытый просмотр образовательной ситуации с детьми «</w:t>
      </w:r>
      <w:r w:rsidR="00B53962">
        <w:rPr>
          <w:rFonts w:ascii="Times New Roman" w:hAnsi="Times New Roman"/>
          <w:sz w:val="28"/>
          <w:szCs w:val="28"/>
        </w:rPr>
        <w:t>В гости к собаке» (</w:t>
      </w:r>
      <w:proofErr w:type="spellStart"/>
      <w:r w:rsidR="00B53962">
        <w:rPr>
          <w:rFonts w:ascii="Times New Roman" w:hAnsi="Times New Roman"/>
          <w:sz w:val="28"/>
          <w:szCs w:val="28"/>
        </w:rPr>
        <w:t>Е.В.Данчева</w:t>
      </w:r>
      <w:proofErr w:type="spellEnd"/>
      <w:r w:rsidR="00C44714" w:rsidRPr="00B53962">
        <w:rPr>
          <w:rFonts w:ascii="Times New Roman" w:hAnsi="Times New Roman"/>
          <w:sz w:val="28"/>
          <w:szCs w:val="28"/>
        </w:rPr>
        <w:t xml:space="preserve"> –</w:t>
      </w:r>
      <w:r w:rsidR="00B53962">
        <w:rPr>
          <w:rFonts w:ascii="Times New Roman" w:hAnsi="Times New Roman"/>
          <w:sz w:val="28"/>
          <w:szCs w:val="28"/>
        </w:rPr>
        <w:t xml:space="preserve"> воспитатель и воспитанники группы №3), после открытого просмотра состоялся анализ образовательной ситуации (</w:t>
      </w:r>
      <w:proofErr w:type="spellStart"/>
      <w:r w:rsidR="00B53962">
        <w:rPr>
          <w:rFonts w:ascii="Times New Roman" w:hAnsi="Times New Roman"/>
          <w:sz w:val="28"/>
          <w:szCs w:val="28"/>
        </w:rPr>
        <w:t>Данчева</w:t>
      </w:r>
      <w:proofErr w:type="spellEnd"/>
      <w:r w:rsidR="00B53962">
        <w:rPr>
          <w:rFonts w:ascii="Times New Roman" w:hAnsi="Times New Roman"/>
          <w:sz w:val="28"/>
          <w:szCs w:val="28"/>
        </w:rPr>
        <w:t xml:space="preserve"> Е.В. – воспитатель, Соловьева Г.Н. – старший воспитатель).</w:t>
      </w:r>
      <w:r w:rsidR="00C44714" w:rsidRPr="00B53962">
        <w:rPr>
          <w:rFonts w:ascii="Times New Roman" w:hAnsi="Times New Roman"/>
          <w:sz w:val="28"/>
          <w:szCs w:val="28"/>
        </w:rPr>
        <w:t xml:space="preserve"> Консультации для педагогов, а также практикум и консультирование участников проекта провели</w:t>
      </w:r>
      <w:r w:rsidR="00B53962">
        <w:rPr>
          <w:rFonts w:ascii="Times New Roman" w:hAnsi="Times New Roman"/>
          <w:sz w:val="28"/>
          <w:szCs w:val="28"/>
        </w:rPr>
        <w:t xml:space="preserve"> Соловьева Г.Н. </w:t>
      </w:r>
      <w:r w:rsidR="00C44714" w:rsidRPr="00B53962">
        <w:rPr>
          <w:rFonts w:ascii="Times New Roman" w:hAnsi="Times New Roman"/>
          <w:sz w:val="28"/>
          <w:szCs w:val="28"/>
        </w:rPr>
        <w:t xml:space="preserve">– старший воспитатель, </w:t>
      </w:r>
      <w:proofErr w:type="spellStart"/>
      <w:r w:rsidR="005A1244">
        <w:rPr>
          <w:rFonts w:ascii="Times New Roman" w:hAnsi="Times New Roman"/>
          <w:sz w:val="28"/>
          <w:szCs w:val="28"/>
        </w:rPr>
        <w:t>Ценева</w:t>
      </w:r>
      <w:proofErr w:type="spellEnd"/>
      <w:r w:rsidR="005A1244">
        <w:rPr>
          <w:rFonts w:ascii="Times New Roman" w:hAnsi="Times New Roman"/>
          <w:sz w:val="28"/>
          <w:szCs w:val="28"/>
        </w:rPr>
        <w:t xml:space="preserve"> М.А.– воспитатель, Полтавская О.А</w:t>
      </w:r>
      <w:r w:rsidR="009D6F71" w:rsidRPr="00B53962">
        <w:rPr>
          <w:rFonts w:ascii="Times New Roman" w:hAnsi="Times New Roman"/>
          <w:sz w:val="28"/>
          <w:szCs w:val="28"/>
        </w:rPr>
        <w:t>.</w:t>
      </w:r>
      <w:r w:rsidR="00C44714" w:rsidRPr="00B53962">
        <w:rPr>
          <w:rFonts w:ascii="Times New Roman" w:hAnsi="Times New Roman"/>
          <w:sz w:val="28"/>
          <w:szCs w:val="28"/>
        </w:rPr>
        <w:t xml:space="preserve"> –</w:t>
      </w:r>
      <w:r w:rsidR="005A1244">
        <w:rPr>
          <w:rFonts w:ascii="Times New Roman" w:hAnsi="Times New Roman"/>
          <w:sz w:val="28"/>
          <w:szCs w:val="28"/>
        </w:rPr>
        <w:t>учитель-логопед</w:t>
      </w:r>
      <w:r w:rsidR="00C44714" w:rsidRPr="00B53962">
        <w:rPr>
          <w:rFonts w:ascii="Times New Roman" w:hAnsi="Times New Roman"/>
          <w:sz w:val="28"/>
          <w:szCs w:val="28"/>
        </w:rPr>
        <w:t>.​</w:t>
      </w:r>
    </w:p>
    <w:p w:rsidR="005A1244" w:rsidRDefault="005A1244" w:rsidP="005A1244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53962">
        <w:rPr>
          <w:rFonts w:ascii="Times New Roman" w:hAnsi="Times New Roman"/>
          <w:sz w:val="28"/>
          <w:szCs w:val="28"/>
        </w:rPr>
        <w:t xml:space="preserve">В рамках муниципального сетевого проекта дошкольных образовательных учреждений города Костромы по вопросам содержания образовательного процесса в группах раннего возраста в соответствии с ФГОС </w:t>
      </w:r>
      <w:proofErr w:type="gramStart"/>
      <w:r w:rsidRPr="00B53962">
        <w:rPr>
          <w:rFonts w:ascii="Times New Roman" w:hAnsi="Times New Roman"/>
          <w:sz w:val="28"/>
          <w:szCs w:val="28"/>
        </w:rPr>
        <w:t>ДО</w:t>
      </w:r>
      <w:proofErr w:type="gramEnd"/>
      <w:r w:rsidRPr="00B53962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Pr="00B53962">
        <w:rPr>
          <w:rFonts w:ascii="Times New Roman" w:hAnsi="Times New Roman"/>
          <w:sz w:val="28"/>
          <w:szCs w:val="28"/>
        </w:rPr>
        <w:t>Все</w:t>
      </w:r>
      <w:proofErr w:type="gramEnd"/>
      <w:r w:rsidRPr="00B53962">
        <w:rPr>
          <w:rFonts w:ascii="Times New Roman" w:hAnsi="Times New Roman"/>
          <w:sz w:val="28"/>
          <w:szCs w:val="28"/>
        </w:rPr>
        <w:t xml:space="preserve"> по-взрослому» состоялся семинар  «</w:t>
      </w:r>
      <w:r>
        <w:rPr>
          <w:rFonts w:ascii="Times New Roman" w:hAnsi="Times New Roman"/>
          <w:sz w:val="28"/>
          <w:szCs w:val="28"/>
        </w:rPr>
        <w:t>Особенности формирования словаря и грамматического строя речи у детей раннего возраста</w:t>
      </w:r>
      <w:r w:rsidRPr="00B5396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  <w:r w:rsidRPr="00B53962">
        <w:rPr>
          <w:rFonts w:ascii="Times New Roman" w:hAnsi="Times New Roman"/>
          <w:sz w:val="28"/>
          <w:szCs w:val="28"/>
        </w:rPr>
        <w:t xml:space="preserve"> Участниками семинара стали </w:t>
      </w:r>
      <w:r>
        <w:rPr>
          <w:rFonts w:ascii="Times New Roman" w:hAnsi="Times New Roman"/>
          <w:sz w:val="28"/>
          <w:szCs w:val="28"/>
        </w:rPr>
        <w:t xml:space="preserve">старшие воспитатели и воспитатели групп раннего возраста </w:t>
      </w:r>
      <w:r w:rsidRPr="00B53962">
        <w:rPr>
          <w:rFonts w:ascii="Times New Roman" w:hAnsi="Times New Roman"/>
          <w:sz w:val="28"/>
          <w:szCs w:val="28"/>
        </w:rPr>
        <w:t>детских садов города. В рамках мероприятия состоялся открытый просмотр образовательной ситуации с детьми «</w:t>
      </w:r>
      <w:r>
        <w:rPr>
          <w:rFonts w:ascii="Times New Roman" w:hAnsi="Times New Roman"/>
          <w:sz w:val="28"/>
          <w:szCs w:val="28"/>
        </w:rPr>
        <w:t>Что в коробках» (Н.В.Сапрыкина</w:t>
      </w:r>
      <w:r w:rsidRPr="00B5396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во</w:t>
      </w:r>
      <w:proofErr w:type="gramEnd"/>
      <w:r>
        <w:rPr>
          <w:rFonts w:ascii="Times New Roman" w:hAnsi="Times New Roman"/>
          <w:sz w:val="28"/>
          <w:szCs w:val="28"/>
        </w:rPr>
        <w:t>спитатель и воспитанники группы №3), после открытого просмотра состоялся анализ образовательной ситуации (Сапрыкина Н.В.. – воспитатель, Соловьева Г.Н. – старший воспитатель).</w:t>
      </w:r>
      <w:r w:rsidRPr="00B53962">
        <w:rPr>
          <w:rFonts w:ascii="Times New Roman" w:hAnsi="Times New Roman"/>
          <w:sz w:val="28"/>
          <w:szCs w:val="28"/>
        </w:rPr>
        <w:t xml:space="preserve"> Консультации для педагогов, а также практикум и консультирование участников проекта провели</w:t>
      </w:r>
      <w:r>
        <w:rPr>
          <w:rFonts w:ascii="Times New Roman" w:hAnsi="Times New Roman"/>
          <w:sz w:val="28"/>
          <w:szCs w:val="28"/>
        </w:rPr>
        <w:t xml:space="preserve"> Соловьева Г.Н. </w:t>
      </w:r>
      <w:r w:rsidRPr="00B53962">
        <w:rPr>
          <w:rFonts w:ascii="Times New Roman" w:hAnsi="Times New Roman"/>
          <w:sz w:val="28"/>
          <w:szCs w:val="28"/>
        </w:rPr>
        <w:t>– старший воспитатель,</w:t>
      </w:r>
      <w:r>
        <w:rPr>
          <w:rFonts w:ascii="Times New Roman" w:hAnsi="Times New Roman"/>
          <w:sz w:val="28"/>
          <w:szCs w:val="28"/>
        </w:rPr>
        <w:t xml:space="preserve"> Румянцева Т.С., </w:t>
      </w:r>
      <w:proofErr w:type="spellStart"/>
      <w:r>
        <w:rPr>
          <w:rFonts w:ascii="Times New Roman" w:hAnsi="Times New Roman"/>
          <w:sz w:val="28"/>
          <w:szCs w:val="28"/>
        </w:rPr>
        <w:t>Шелепкова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С.В..– воспитатели, Полтавская О.А</w:t>
      </w:r>
      <w:r w:rsidRPr="00B53962">
        <w:rPr>
          <w:rFonts w:ascii="Times New Roman" w:hAnsi="Times New Roman"/>
          <w:sz w:val="28"/>
          <w:szCs w:val="28"/>
        </w:rPr>
        <w:t>. –</w:t>
      </w:r>
      <w:r>
        <w:rPr>
          <w:rFonts w:ascii="Times New Roman" w:hAnsi="Times New Roman"/>
          <w:sz w:val="28"/>
          <w:szCs w:val="28"/>
        </w:rPr>
        <w:t>учитель-логопед</w:t>
      </w:r>
      <w:r w:rsidRPr="00B53962">
        <w:rPr>
          <w:rFonts w:ascii="Times New Roman" w:hAnsi="Times New Roman"/>
          <w:sz w:val="28"/>
          <w:szCs w:val="28"/>
        </w:rPr>
        <w:t>.​</w:t>
      </w:r>
    </w:p>
    <w:p w:rsidR="005A1244" w:rsidRPr="00717CDD" w:rsidRDefault="008B7145" w:rsidP="00717CDD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17CDD">
        <w:rPr>
          <w:rFonts w:ascii="Times New Roman" w:hAnsi="Times New Roman"/>
          <w:sz w:val="28"/>
          <w:szCs w:val="28"/>
        </w:rPr>
        <w:t>В рамках муниципального проекта дошкольных образовательных учреждений города Костромы «Вместе с нами в мир профессий» состоялся методический практикум «</w:t>
      </w:r>
      <w:r w:rsidR="00717CDD" w:rsidRPr="00717CDD">
        <w:rPr>
          <w:rFonts w:ascii="Times New Roman" w:hAnsi="Times New Roman"/>
          <w:sz w:val="28"/>
          <w:szCs w:val="28"/>
        </w:rPr>
        <w:t xml:space="preserve">Создание и использование альбома «Знакомим с </w:t>
      </w:r>
      <w:r w:rsidR="00717CDD" w:rsidRPr="00717CDD">
        <w:rPr>
          <w:rFonts w:ascii="Times New Roman" w:hAnsi="Times New Roman"/>
          <w:sz w:val="28"/>
          <w:szCs w:val="28"/>
        </w:rPr>
        <w:lastRenderedPageBreak/>
        <w:t>профессиями» в образовательной деятельности с детьми дошкольного возраста</w:t>
      </w:r>
      <w:r w:rsidRPr="00717CDD">
        <w:rPr>
          <w:rFonts w:ascii="Times New Roman" w:hAnsi="Times New Roman"/>
          <w:sz w:val="28"/>
          <w:szCs w:val="28"/>
        </w:rPr>
        <w:t>». Участниками семинара стали воспитатели детских садов города. В рамках мероприятия состоялся открытый просмотр образовательной ситуации с детьми «</w:t>
      </w:r>
      <w:r w:rsidR="00717CDD" w:rsidRPr="00717CDD">
        <w:rPr>
          <w:rFonts w:ascii="Times New Roman" w:hAnsi="Times New Roman"/>
          <w:sz w:val="28"/>
          <w:szCs w:val="28"/>
        </w:rPr>
        <w:t>Профессия сметчик</w:t>
      </w:r>
      <w:r w:rsidRPr="00717CDD">
        <w:rPr>
          <w:rFonts w:ascii="Times New Roman" w:hAnsi="Times New Roman"/>
          <w:sz w:val="28"/>
          <w:szCs w:val="28"/>
        </w:rPr>
        <w:t>» (</w:t>
      </w:r>
      <w:r w:rsidR="00717CDD" w:rsidRPr="00717CDD">
        <w:rPr>
          <w:rFonts w:ascii="Times New Roman" w:hAnsi="Times New Roman"/>
          <w:sz w:val="28"/>
          <w:szCs w:val="28"/>
        </w:rPr>
        <w:t>Л.С.Тощакова</w:t>
      </w:r>
      <w:r w:rsidRPr="00717CDD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Pr="00717CDD">
        <w:rPr>
          <w:rFonts w:ascii="Times New Roman" w:hAnsi="Times New Roman"/>
          <w:sz w:val="28"/>
          <w:szCs w:val="28"/>
        </w:rPr>
        <w:t>во</w:t>
      </w:r>
      <w:proofErr w:type="gramEnd"/>
      <w:r w:rsidRPr="00717CDD">
        <w:rPr>
          <w:rFonts w:ascii="Times New Roman" w:hAnsi="Times New Roman"/>
          <w:sz w:val="28"/>
          <w:szCs w:val="28"/>
        </w:rPr>
        <w:t>сп</w:t>
      </w:r>
      <w:r w:rsidR="00717CDD" w:rsidRPr="00717CDD">
        <w:rPr>
          <w:rFonts w:ascii="Times New Roman" w:hAnsi="Times New Roman"/>
          <w:sz w:val="28"/>
          <w:szCs w:val="28"/>
        </w:rPr>
        <w:t>итатель и воспитанники группы №1).</w:t>
      </w:r>
      <w:r w:rsidRPr="00717CDD">
        <w:rPr>
          <w:rFonts w:ascii="Times New Roman" w:hAnsi="Times New Roman"/>
          <w:sz w:val="28"/>
          <w:szCs w:val="28"/>
        </w:rPr>
        <w:t xml:space="preserve"> </w:t>
      </w:r>
    </w:p>
    <w:p w:rsidR="00B5750D" w:rsidRDefault="00B5750D" w:rsidP="00B5750D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70E76">
        <w:rPr>
          <w:rFonts w:ascii="Times New Roman" w:hAnsi="Times New Roman"/>
          <w:sz w:val="28"/>
          <w:szCs w:val="28"/>
        </w:rPr>
        <w:t>П</w:t>
      </w:r>
      <w:r w:rsidR="00C44714" w:rsidRPr="00270E76">
        <w:rPr>
          <w:rFonts w:ascii="Times New Roman" w:hAnsi="Times New Roman"/>
          <w:sz w:val="28"/>
          <w:szCs w:val="28"/>
        </w:rPr>
        <w:t xml:space="preserve">едагоги детского сада </w:t>
      </w:r>
      <w:r w:rsidR="00554928">
        <w:rPr>
          <w:rFonts w:ascii="Times New Roman" w:hAnsi="Times New Roman"/>
          <w:sz w:val="28"/>
          <w:szCs w:val="28"/>
        </w:rPr>
        <w:t>Кузнецова В.А., Груздева Т.Ю.</w:t>
      </w:r>
      <w:r w:rsidR="00C44714" w:rsidRPr="00270E76">
        <w:rPr>
          <w:rFonts w:ascii="Times New Roman" w:hAnsi="Times New Roman"/>
          <w:sz w:val="28"/>
          <w:szCs w:val="28"/>
        </w:rPr>
        <w:t xml:space="preserve"> приняли участие в городском конкурсе педагогического мастерства «Диссемина</w:t>
      </w:r>
      <w:r w:rsidR="000C7416">
        <w:rPr>
          <w:rFonts w:ascii="Times New Roman" w:hAnsi="Times New Roman"/>
          <w:sz w:val="28"/>
          <w:szCs w:val="28"/>
        </w:rPr>
        <w:t>ция педагогического опыта - 2019</w:t>
      </w:r>
      <w:r w:rsidR="00C44714" w:rsidRPr="00270E76">
        <w:rPr>
          <w:rFonts w:ascii="Times New Roman" w:hAnsi="Times New Roman"/>
          <w:sz w:val="28"/>
          <w:szCs w:val="28"/>
        </w:rPr>
        <w:t>»  В номинации</w:t>
      </w:r>
      <w:r w:rsidR="000C7416">
        <w:rPr>
          <w:rFonts w:ascii="Times New Roman" w:hAnsi="Times New Roman"/>
          <w:sz w:val="28"/>
          <w:szCs w:val="28"/>
        </w:rPr>
        <w:t xml:space="preserve"> </w:t>
      </w:r>
      <w:r w:rsidR="000C7416" w:rsidRPr="000C7416">
        <w:rPr>
          <w:rFonts w:ascii="Times New Roman" w:hAnsi="Times New Roman"/>
          <w:sz w:val="28"/>
          <w:szCs w:val="28"/>
        </w:rPr>
        <w:t>«Инновационные методики и технологии в обучении»</w:t>
      </w:r>
      <w:r w:rsidR="00C44714" w:rsidRPr="000C7416">
        <w:rPr>
          <w:rFonts w:ascii="Times New Roman" w:hAnsi="Times New Roman"/>
          <w:sz w:val="28"/>
          <w:szCs w:val="28"/>
        </w:rPr>
        <w:t xml:space="preserve"> педагоги представили </w:t>
      </w:r>
      <w:r w:rsidR="000C7416">
        <w:rPr>
          <w:rFonts w:ascii="Times New Roman" w:hAnsi="Times New Roman"/>
          <w:sz w:val="28"/>
          <w:szCs w:val="28"/>
        </w:rPr>
        <w:t xml:space="preserve"> творческий проект по заявленной</w:t>
      </w:r>
      <w:r w:rsidR="00C44714" w:rsidRPr="00270E76">
        <w:rPr>
          <w:rFonts w:ascii="Times New Roman" w:hAnsi="Times New Roman"/>
          <w:sz w:val="28"/>
          <w:szCs w:val="28"/>
        </w:rPr>
        <w:t xml:space="preserve"> тем</w:t>
      </w:r>
      <w:r w:rsidR="000C7416">
        <w:rPr>
          <w:rFonts w:ascii="Times New Roman" w:hAnsi="Times New Roman"/>
          <w:sz w:val="28"/>
          <w:szCs w:val="28"/>
        </w:rPr>
        <w:t>е</w:t>
      </w:r>
      <w:r w:rsidR="00C44714" w:rsidRPr="00270E76">
        <w:rPr>
          <w:rFonts w:ascii="Times New Roman" w:hAnsi="Times New Roman"/>
          <w:sz w:val="28"/>
          <w:szCs w:val="28"/>
        </w:rPr>
        <w:t xml:space="preserve">.  </w:t>
      </w:r>
    </w:p>
    <w:p w:rsidR="00717CDD" w:rsidRPr="00717CDD" w:rsidRDefault="000C7416" w:rsidP="00717CDD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17CDD">
        <w:rPr>
          <w:rFonts w:ascii="Times New Roman" w:hAnsi="Times New Roman"/>
          <w:sz w:val="28"/>
          <w:szCs w:val="28"/>
        </w:rPr>
        <w:t xml:space="preserve">Учитель-логопед Полтавская О.А. </w:t>
      </w:r>
      <w:r w:rsidR="00C44714" w:rsidRPr="00717CDD">
        <w:rPr>
          <w:rFonts w:ascii="Times New Roman" w:hAnsi="Times New Roman"/>
          <w:sz w:val="28"/>
          <w:szCs w:val="28"/>
        </w:rPr>
        <w:t>приняла участие в городском  конкурсе педагогического мастерства «Лучшая методическая разработка»</w:t>
      </w:r>
      <w:r w:rsidRPr="00717CDD">
        <w:rPr>
          <w:rFonts w:ascii="Times New Roman" w:hAnsi="Times New Roman"/>
          <w:sz w:val="28"/>
          <w:szCs w:val="28"/>
        </w:rPr>
        <w:t xml:space="preserve"> (методические рекомендации)</w:t>
      </w:r>
      <w:r w:rsidR="00C44714" w:rsidRPr="00717CDD">
        <w:rPr>
          <w:rFonts w:ascii="Times New Roman" w:hAnsi="Times New Roman"/>
          <w:sz w:val="28"/>
          <w:szCs w:val="28"/>
        </w:rPr>
        <w:t xml:space="preserve"> На конкурс была представлена </w:t>
      </w:r>
      <w:r w:rsidR="00717CDD" w:rsidRPr="00717CDD">
        <w:rPr>
          <w:rFonts w:ascii="Times New Roman" w:hAnsi="Times New Roman"/>
          <w:bCs/>
          <w:color w:val="000000"/>
          <w:sz w:val="28"/>
        </w:rPr>
        <w:t xml:space="preserve"> работа   </w:t>
      </w:r>
      <w:r w:rsidR="00717CDD" w:rsidRPr="00717CDD">
        <w:rPr>
          <w:rFonts w:ascii="Times New Roman" w:hAnsi="Times New Roman"/>
          <w:bCs/>
          <w:color w:val="000000"/>
          <w:sz w:val="28"/>
          <w:szCs w:val="28"/>
        </w:rPr>
        <w:t>«</w:t>
      </w:r>
      <w:r w:rsidR="00717CDD" w:rsidRPr="00717CDD">
        <w:rPr>
          <w:rStyle w:val="11"/>
          <w:rFonts w:ascii="Times New Roman" w:eastAsia="Times New Roman" w:hAnsi="Times New Roman"/>
          <w:bCs/>
          <w:color w:val="000000"/>
          <w:sz w:val="28"/>
          <w:szCs w:val="28"/>
        </w:rPr>
        <w:t>Методические рекомендации для молодых учителей-логопедов по ведению «Тетради взаимосвязи учителя-логопеда с воспитателями группы компенсирующей направленности для детей с ТНР (ОНР)</w:t>
      </w:r>
      <w:r w:rsidR="00717CDD" w:rsidRPr="00717CDD">
        <w:rPr>
          <w:rFonts w:ascii="Times New Roman" w:hAnsi="Times New Roman"/>
          <w:bCs/>
          <w:color w:val="000000"/>
          <w:sz w:val="28"/>
          <w:szCs w:val="28"/>
        </w:rPr>
        <w:t>»</w:t>
      </w:r>
    </w:p>
    <w:p w:rsidR="00B5750D" w:rsidRPr="00717CDD" w:rsidRDefault="00B5750D" w:rsidP="00B5750D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717CDD">
        <w:rPr>
          <w:rFonts w:ascii="Times New Roman" w:hAnsi="Times New Roman"/>
          <w:sz w:val="28"/>
          <w:szCs w:val="28"/>
        </w:rPr>
        <w:t>В</w:t>
      </w:r>
      <w:r w:rsidR="00C44714" w:rsidRPr="00717CDD">
        <w:rPr>
          <w:rFonts w:ascii="Times New Roman" w:hAnsi="Times New Roman"/>
          <w:sz w:val="28"/>
          <w:szCs w:val="28"/>
        </w:rPr>
        <w:t xml:space="preserve"> Детском саду  в рамках муниципального сетевого проекта дошкольных образовательных учреждений города Костромы по вопросам содержания образовательного процесса в группах раннего возраста в соответствии</w:t>
      </w:r>
      <w:proofErr w:type="gramEnd"/>
      <w:r w:rsidR="00C44714" w:rsidRPr="00717CDD">
        <w:rPr>
          <w:rFonts w:ascii="Times New Roman" w:hAnsi="Times New Roman"/>
          <w:sz w:val="28"/>
          <w:szCs w:val="28"/>
        </w:rPr>
        <w:t xml:space="preserve"> с ФГОС ДО «Все по-взрослому» состоялся практический семинар  «</w:t>
      </w:r>
      <w:r w:rsidR="00717CDD">
        <w:rPr>
          <w:rFonts w:ascii="Times New Roman" w:hAnsi="Times New Roman"/>
          <w:sz w:val="28"/>
          <w:szCs w:val="28"/>
        </w:rPr>
        <w:t>Формирование предпосылок развития связной речи у детей раннего возраста</w:t>
      </w:r>
      <w:r w:rsidR="00C44714" w:rsidRPr="00717CDD">
        <w:rPr>
          <w:rFonts w:ascii="Times New Roman" w:hAnsi="Times New Roman"/>
          <w:sz w:val="28"/>
          <w:szCs w:val="28"/>
        </w:rPr>
        <w:t>»</w:t>
      </w:r>
      <w:r w:rsidR="00717CDD">
        <w:rPr>
          <w:rFonts w:ascii="Times New Roman" w:hAnsi="Times New Roman"/>
          <w:sz w:val="28"/>
          <w:szCs w:val="28"/>
        </w:rPr>
        <w:t>.</w:t>
      </w:r>
      <w:r w:rsidR="00C44714" w:rsidRPr="00717CDD">
        <w:rPr>
          <w:rFonts w:ascii="Times New Roman" w:hAnsi="Times New Roman"/>
          <w:sz w:val="28"/>
          <w:szCs w:val="28"/>
        </w:rPr>
        <w:t xml:space="preserve"> Участниками семинара стали старшие воспитатели и воспитатели групп раннего возраста  детских садов города. В рамках мероприятия состоялся открытый просмотр образовательной ситуации с детьми «</w:t>
      </w:r>
      <w:r w:rsidR="00717CDD">
        <w:rPr>
          <w:rFonts w:ascii="Times New Roman" w:hAnsi="Times New Roman"/>
          <w:sz w:val="28"/>
          <w:szCs w:val="28"/>
        </w:rPr>
        <w:t>Лошадка</w:t>
      </w:r>
      <w:r w:rsidR="00C44714" w:rsidRPr="00717CDD">
        <w:rPr>
          <w:rFonts w:ascii="Times New Roman" w:hAnsi="Times New Roman"/>
          <w:sz w:val="28"/>
          <w:szCs w:val="28"/>
        </w:rPr>
        <w:t>» (</w:t>
      </w:r>
      <w:r w:rsidR="00717CDD">
        <w:rPr>
          <w:rFonts w:ascii="Times New Roman" w:hAnsi="Times New Roman"/>
          <w:sz w:val="28"/>
          <w:szCs w:val="28"/>
        </w:rPr>
        <w:t>Румянцева Т.С.</w:t>
      </w:r>
      <w:r w:rsidR="00C44714" w:rsidRPr="00717CDD">
        <w:rPr>
          <w:rFonts w:ascii="Times New Roman" w:hAnsi="Times New Roman"/>
          <w:sz w:val="28"/>
          <w:szCs w:val="28"/>
        </w:rPr>
        <w:t xml:space="preserve"> – воспит</w:t>
      </w:r>
      <w:r w:rsidR="00717CDD">
        <w:rPr>
          <w:rFonts w:ascii="Times New Roman" w:hAnsi="Times New Roman"/>
          <w:sz w:val="28"/>
          <w:szCs w:val="28"/>
        </w:rPr>
        <w:t>атель и воспитанники группы №2), после открытого просмотра состоялся анализ образовательной ситуации (Румянцева Т.С.. – воспитатель, Соловьева Г.Н. – старший воспитатель).</w:t>
      </w:r>
      <w:r w:rsidR="00717CDD" w:rsidRPr="00B53962">
        <w:rPr>
          <w:rFonts w:ascii="Times New Roman" w:hAnsi="Times New Roman"/>
          <w:sz w:val="28"/>
          <w:szCs w:val="28"/>
        </w:rPr>
        <w:t xml:space="preserve"> </w:t>
      </w:r>
      <w:r w:rsidR="00C44714" w:rsidRPr="00717CDD">
        <w:rPr>
          <w:rFonts w:ascii="Times New Roman" w:hAnsi="Times New Roman"/>
          <w:sz w:val="28"/>
          <w:szCs w:val="28"/>
        </w:rPr>
        <w:t xml:space="preserve"> Консультации для педагогов, а также практикум и консультирование участников проекта провели  </w:t>
      </w:r>
      <w:r w:rsidR="00FE285A">
        <w:rPr>
          <w:rFonts w:ascii="Times New Roman" w:hAnsi="Times New Roman"/>
          <w:sz w:val="28"/>
          <w:szCs w:val="28"/>
        </w:rPr>
        <w:t>Соловьева Г.Н.</w:t>
      </w:r>
      <w:r w:rsidR="00C44714" w:rsidRPr="00717CDD">
        <w:rPr>
          <w:rFonts w:ascii="Times New Roman" w:hAnsi="Times New Roman"/>
          <w:sz w:val="28"/>
          <w:szCs w:val="28"/>
        </w:rPr>
        <w:t xml:space="preserve">– старший воспитатель </w:t>
      </w:r>
      <w:r w:rsidR="00FE285A">
        <w:rPr>
          <w:rFonts w:ascii="Times New Roman" w:hAnsi="Times New Roman"/>
          <w:sz w:val="28"/>
          <w:szCs w:val="28"/>
        </w:rPr>
        <w:t>Груздева Т.Ю.</w:t>
      </w:r>
      <w:r w:rsidR="00C44714" w:rsidRPr="00717CDD">
        <w:rPr>
          <w:rFonts w:ascii="Times New Roman" w:hAnsi="Times New Roman"/>
          <w:sz w:val="28"/>
          <w:szCs w:val="28"/>
        </w:rPr>
        <w:t xml:space="preserve">– воспитатель, </w:t>
      </w:r>
      <w:r w:rsidR="00FE285A">
        <w:rPr>
          <w:rFonts w:ascii="Times New Roman" w:hAnsi="Times New Roman"/>
          <w:sz w:val="28"/>
          <w:szCs w:val="28"/>
        </w:rPr>
        <w:t>Кузнецова В.А.</w:t>
      </w:r>
      <w:r w:rsidR="00C44714" w:rsidRPr="00717CDD">
        <w:rPr>
          <w:rFonts w:ascii="Times New Roman" w:hAnsi="Times New Roman"/>
          <w:sz w:val="28"/>
          <w:szCs w:val="28"/>
        </w:rPr>
        <w:t xml:space="preserve"> – воспитатель.  </w:t>
      </w:r>
    </w:p>
    <w:p w:rsidR="00616A56" w:rsidRPr="00270E76" w:rsidRDefault="00B5750D" w:rsidP="00616A56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>В итоге воспитатели смогли выйти за пределы своей группы, своего здания и прислушиваться, присматриваться к опыту коллег, также представилась возможность обогатить свой опыт и поделиться собственными ценными находками и достижениями в области профессионального мастерства, открыть в себе свое выражение творческих способностей.</w:t>
      </w:r>
    </w:p>
    <w:p w:rsidR="00B06E00" w:rsidRPr="00270E76" w:rsidRDefault="002366BF" w:rsidP="00616A56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>В форме мастер-классов я стараюсь предлагать презентовать свою профессиональную деятельность и опытным педагогам, практика проведения которых, позволяет представлять свои авторские подходы к реализации учебно-воспитательного процесса, так как главное в технологии проведения мастер-класса — не сообщать информацию, а передавать способ работы</w:t>
      </w:r>
      <w:r w:rsidR="00B06E00" w:rsidRPr="00270E76">
        <w:rPr>
          <w:rFonts w:ascii="Times New Roman" w:hAnsi="Times New Roman" w:cs="Times New Roman"/>
          <w:sz w:val="28"/>
          <w:szCs w:val="28"/>
        </w:rPr>
        <w:t>.</w:t>
      </w:r>
    </w:p>
    <w:p w:rsidR="00462A0A" w:rsidRDefault="002366BF" w:rsidP="00B06E00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lastRenderedPageBreak/>
        <w:t>Работа над наиболее значимой единой методической или педагогической темой, как правило, является одной из задач годового плана детского сада, поэтому долгосрочный педагогический проект  «Методическое сопровождение внедрения технологии проектного обучения  в ДОУ» органично вошел в мой методический инструментарий.</w:t>
      </w:r>
    </w:p>
    <w:p w:rsidR="00DD41AC" w:rsidRDefault="002366BF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 </w:t>
      </w:r>
      <w:r w:rsidRPr="00DD41AC">
        <w:rPr>
          <w:rFonts w:ascii="Times New Roman" w:hAnsi="Times New Roman" w:cs="Times New Roman"/>
          <w:sz w:val="28"/>
          <w:szCs w:val="28"/>
        </w:rPr>
        <w:t xml:space="preserve">В </w:t>
      </w:r>
      <w:r w:rsidR="000C7416" w:rsidRPr="00DD41AC">
        <w:rPr>
          <w:rFonts w:ascii="Times New Roman" w:hAnsi="Times New Roman" w:cs="Times New Roman"/>
          <w:sz w:val="28"/>
          <w:szCs w:val="28"/>
        </w:rPr>
        <w:t xml:space="preserve">2018-2019 учебном году </w:t>
      </w:r>
      <w:r w:rsidRPr="00DD41AC">
        <w:rPr>
          <w:rFonts w:ascii="Times New Roman" w:hAnsi="Times New Roman" w:cs="Times New Roman"/>
          <w:sz w:val="28"/>
          <w:szCs w:val="28"/>
        </w:rPr>
        <w:t xml:space="preserve"> </w:t>
      </w:r>
      <w:r w:rsidR="00DD41AC" w:rsidRPr="00DD41AC">
        <w:rPr>
          <w:rFonts w:ascii="Times New Roman" w:hAnsi="Times New Roman" w:cs="Times New Roman"/>
          <w:sz w:val="28"/>
          <w:szCs w:val="28"/>
        </w:rPr>
        <w:t xml:space="preserve">воспитатели подготовительных к школе групп представили творческие проекты по </w:t>
      </w:r>
      <w:proofErr w:type="spellStart"/>
      <w:r w:rsidR="00DD41AC" w:rsidRPr="00DD41AC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DD41AC" w:rsidRPr="00DD41AC">
        <w:rPr>
          <w:rFonts w:ascii="Times New Roman" w:hAnsi="Times New Roman" w:cs="Times New Roman"/>
          <w:sz w:val="28"/>
          <w:szCs w:val="28"/>
        </w:rPr>
        <w:t xml:space="preserve"> конструированию: </w:t>
      </w:r>
      <w:r w:rsidR="00DD41AC" w:rsidRPr="00DD41AC">
        <w:rPr>
          <w:rFonts w:ascii="Times New Roman" w:hAnsi="Times New Roman"/>
          <w:sz w:val="28"/>
          <w:szCs w:val="28"/>
        </w:rPr>
        <w:t xml:space="preserve">«Наш любимый город»- Зайцева Я.О.,  «Мой любимый детский сад» - Козлова Е.Б.; воспитатели всех возрастных групп провели Презентации и защиту проектов по народным промыслам Костромского края: 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1AC">
        <w:rPr>
          <w:rFonts w:ascii="Times New Roman" w:hAnsi="Times New Roman"/>
          <w:sz w:val="28"/>
          <w:szCs w:val="28"/>
        </w:rPr>
        <w:t>- «Костромская глина. Гончарный промысел Костромского края» - Кузина Е.М.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1AC">
        <w:rPr>
          <w:rFonts w:ascii="Times New Roman" w:hAnsi="Times New Roman"/>
          <w:sz w:val="28"/>
          <w:szCs w:val="28"/>
        </w:rPr>
        <w:t>- «</w:t>
      </w:r>
      <w:proofErr w:type="spellStart"/>
      <w:r w:rsidRPr="00DD41AC">
        <w:rPr>
          <w:rFonts w:ascii="Times New Roman" w:hAnsi="Times New Roman"/>
          <w:sz w:val="28"/>
          <w:szCs w:val="28"/>
        </w:rPr>
        <w:t>Берестоплетение</w:t>
      </w:r>
      <w:proofErr w:type="spellEnd"/>
      <w:r w:rsidRPr="00DD41AC">
        <w:rPr>
          <w:rFonts w:ascii="Times New Roman" w:hAnsi="Times New Roman"/>
          <w:sz w:val="28"/>
          <w:szCs w:val="28"/>
        </w:rPr>
        <w:t xml:space="preserve"> Костромского края» -  </w:t>
      </w:r>
      <w:proofErr w:type="spellStart"/>
      <w:r w:rsidRPr="00DD41AC">
        <w:rPr>
          <w:rFonts w:ascii="Times New Roman" w:hAnsi="Times New Roman"/>
          <w:sz w:val="28"/>
          <w:szCs w:val="28"/>
        </w:rPr>
        <w:t>Корсановская</w:t>
      </w:r>
      <w:proofErr w:type="spellEnd"/>
      <w:r w:rsidRPr="00DD41AC">
        <w:rPr>
          <w:rFonts w:ascii="Times New Roman" w:hAnsi="Times New Roman"/>
          <w:sz w:val="28"/>
          <w:szCs w:val="28"/>
        </w:rPr>
        <w:t xml:space="preserve"> Е.В.,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41AC">
        <w:rPr>
          <w:rFonts w:ascii="Times New Roman" w:hAnsi="Times New Roman"/>
          <w:sz w:val="28"/>
          <w:szCs w:val="28"/>
        </w:rPr>
        <w:t>Шелепкова</w:t>
      </w:r>
      <w:proofErr w:type="spellEnd"/>
      <w:r w:rsidRPr="00DD41AC">
        <w:rPr>
          <w:rFonts w:ascii="Times New Roman" w:hAnsi="Times New Roman"/>
          <w:sz w:val="28"/>
          <w:szCs w:val="28"/>
        </w:rPr>
        <w:t xml:space="preserve"> С.В.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1AC">
        <w:rPr>
          <w:rFonts w:ascii="Times New Roman" w:hAnsi="Times New Roman"/>
          <w:sz w:val="28"/>
          <w:szCs w:val="28"/>
        </w:rPr>
        <w:t xml:space="preserve">- «Традиционный Костромской промысел – ткачество» - </w:t>
      </w:r>
      <w:proofErr w:type="spellStart"/>
      <w:r w:rsidRPr="00DD41AC">
        <w:rPr>
          <w:rFonts w:ascii="Times New Roman" w:hAnsi="Times New Roman"/>
          <w:sz w:val="28"/>
          <w:szCs w:val="28"/>
        </w:rPr>
        <w:t>Ценева</w:t>
      </w:r>
      <w:proofErr w:type="spellEnd"/>
      <w:r w:rsidRPr="00DD41AC">
        <w:rPr>
          <w:rFonts w:ascii="Times New Roman" w:hAnsi="Times New Roman"/>
          <w:sz w:val="28"/>
          <w:szCs w:val="28"/>
        </w:rPr>
        <w:t xml:space="preserve"> М.А.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1AC">
        <w:rPr>
          <w:rFonts w:ascii="Times New Roman" w:hAnsi="Times New Roman"/>
          <w:sz w:val="28"/>
          <w:szCs w:val="28"/>
        </w:rPr>
        <w:t>- «Костромская вышивка» - Архипова О.А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1AC">
        <w:rPr>
          <w:rFonts w:ascii="Times New Roman" w:hAnsi="Times New Roman"/>
          <w:sz w:val="28"/>
          <w:szCs w:val="28"/>
        </w:rPr>
        <w:t>- «Костромское кружево» - Иванова А.Л.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1AC">
        <w:rPr>
          <w:rFonts w:ascii="Times New Roman" w:hAnsi="Times New Roman"/>
          <w:sz w:val="28"/>
          <w:szCs w:val="28"/>
        </w:rPr>
        <w:t>- «Костромской народный костюм» - Кузнецова В.А.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1AC">
        <w:rPr>
          <w:rFonts w:ascii="Times New Roman" w:hAnsi="Times New Roman"/>
          <w:sz w:val="28"/>
          <w:szCs w:val="28"/>
        </w:rPr>
        <w:t>- «Костромская роспись» - Высоцкая Т.М.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1AC">
        <w:rPr>
          <w:rFonts w:ascii="Times New Roman" w:hAnsi="Times New Roman"/>
          <w:sz w:val="28"/>
          <w:szCs w:val="28"/>
        </w:rPr>
        <w:t>- «Кострома деревянная. Костромское деревянное зодчество» - Кудряшова Л.Ю.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1AC">
        <w:rPr>
          <w:rFonts w:ascii="Times New Roman" w:hAnsi="Times New Roman"/>
          <w:sz w:val="28"/>
          <w:szCs w:val="28"/>
        </w:rPr>
        <w:t>- «Деревянные художества. Костромская резьба по дереву» - Иконникова О.В.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1AC">
        <w:rPr>
          <w:rFonts w:ascii="Times New Roman" w:hAnsi="Times New Roman"/>
          <w:sz w:val="28"/>
          <w:szCs w:val="28"/>
        </w:rPr>
        <w:t>- «Костромской ювелирный промысел» - Козлова Е.Б.</w:t>
      </w:r>
    </w:p>
    <w:p w:rsidR="00DD41AC" w:rsidRPr="00DD41AC" w:rsidRDefault="00DD41AC" w:rsidP="00DD41A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E51F0" w:rsidRDefault="00DD41AC" w:rsidP="00B06E00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66BF" w:rsidRPr="00270E76">
        <w:rPr>
          <w:rFonts w:ascii="Times New Roman" w:hAnsi="Times New Roman" w:cs="Times New Roman"/>
          <w:sz w:val="28"/>
          <w:szCs w:val="28"/>
        </w:rPr>
        <w:t>Итоги проектной деятельности оформляются педагогами в виде тематических папок,</w:t>
      </w:r>
      <w:r w:rsidR="000C74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416"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 w:rsidR="000C7416">
        <w:rPr>
          <w:rFonts w:ascii="Times New Roman" w:hAnsi="Times New Roman" w:cs="Times New Roman"/>
          <w:sz w:val="28"/>
          <w:szCs w:val="28"/>
        </w:rPr>
        <w:t>,</w:t>
      </w:r>
      <w:r w:rsidR="002366BF" w:rsidRPr="00270E76">
        <w:rPr>
          <w:rFonts w:ascii="Times New Roman" w:hAnsi="Times New Roman" w:cs="Times New Roman"/>
          <w:sz w:val="28"/>
          <w:szCs w:val="28"/>
        </w:rPr>
        <w:t xml:space="preserve"> брошюр и </w:t>
      </w:r>
      <w:proofErr w:type="spellStart"/>
      <w:r w:rsidR="002366BF" w:rsidRPr="00270E76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="002366BF" w:rsidRPr="00270E76">
        <w:rPr>
          <w:rFonts w:ascii="Times New Roman" w:hAnsi="Times New Roman" w:cs="Times New Roman"/>
          <w:sz w:val="28"/>
          <w:szCs w:val="28"/>
        </w:rPr>
        <w:t xml:space="preserve"> презен</w:t>
      </w:r>
      <w:r w:rsidR="00B06E00" w:rsidRPr="00270E76">
        <w:rPr>
          <w:rFonts w:ascii="Times New Roman" w:hAnsi="Times New Roman" w:cs="Times New Roman"/>
          <w:sz w:val="28"/>
          <w:szCs w:val="28"/>
        </w:rPr>
        <w:t xml:space="preserve">таций по заданной теме.  </w:t>
      </w:r>
      <w:r w:rsidR="002366BF" w:rsidRPr="00270E76">
        <w:rPr>
          <w:rFonts w:ascii="Times New Roman" w:hAnsi="Times New Roman" w:cs="Times New Roman"/>
          <w:sz w:val="28"/>
          <w:szCs w:val="28"/>
        </w:rPr>
        <w:t xml:space="preserve">А еще метод проектов – удачная находка в совместной работе детского сада и родителей, при помощи которой можно объединить разнообразные формы включения родителей в жизнь детского сада.  Воспитатели открывают для себя эту форму работы, она им нравится, но пока еще есть трудности в нахождении темы или идеи для проекта, и отказ родителей участвовать в проекте. Чтобы решить эту проблему педагоги опираются на наиболее активных родителей, способных подать пример другим. Так в рамках тематической недели «Моя семья» осуществились семейные проекты: «Моя семья», «Детский сад – наш второй дом», «У папы  руки не для скуки», «Моя </w:t>
      </w:r>
      <w:r w:rsidR="00462A0A">
        <w:rPr>
          <w:rFonts w:ascii="Times New Roman" w:hAnsi="Times New Roman" w:cs="Times New Roman"/>
          <w:sz w:val="28"/>
          <w:szCs w:val="28"/>
        </w:rPr>
        <w:t>мама</w:t>
      </w:r>
      <w:r w:rsidR="002366BF" w:rsidRPr="00270E76">
        <w:rPr>
          <w:rFonts w:ascii="Times New Roman" w:hAnsi="Times New Roman" w:cs="Times New Roman"/>
          <w:sz w:val="28"/>
          <w:szCs w:val="28"/>
        </w:rPr>
        <w:t xml:space="preserve"> – рукодельница», «</w:t>
      </w:r>
      <w:r w:rsidR="00462A0A">
        <w:rPr>
          <w:rFonts w:ascii="Times New Roman" w:hAnsi="Times New Roman" w:cs="Times New Roman"/>
          <w:sz w:val="28"/>
          <w:szCs w:val="28"/>
        </w:rPr>
        <w:t>Посмотри и</w:t>
      </w:r>
      <w:r w:rsidR="009D6F71">
        <w:rPr>
          <w:rFonts w:ascii="Times New Roman" w:hAnsi="Times New Roman" w:cs="Times New Roman"/>
          <w:sz w:val="28"/>
          <w:szCs w:val="28"/>
        </w:rPr>
        <w:t xml:space="preserve"> </w:t>
      </w:r>
      <w:r w:rsidR="00462A0A">
        <w:rPr>
          <w:rFonts w:ascii="Times New Roman" w:hAnsi="Times New Roman" w:cs="Times New Roman"/>
          <w:sz w:val="28"/>
          <w:szCs w:val="28"/>
        </w:rPr>
        <w:t>улыбнись, к нашей жизни прикоснись</w:t>
      </w:r>
      <w:r w:rsidR="002366BF" w:rsidRPr="00270E76">
        <w:rPr>
          <w:rFonts w:ascii="Times New Roman" w:hAnsi="Times New Roman" w:cs="Times New Roman"/>
          <w:sz w:val="28"/>
          <w:szCs w:val="28"/>
        </w:rPr>
        <w:t xml:space="preserve">», «Мастерская бабушки».  </w:t>
      </w:r>
    </w:p>
    <w:p w:rsidR="00A9259C" w:rsidRPr="00270E76" w:rsidRDefault="002366BF" w:rsidP="00A27A90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Таким образом, анализируя эффективность проведенной работы с высокомотивированными детьми, имеющими творческие таланты, мы пришли к выводу, что система индивидуальных занятий позволяет </w:t>
      </w:r>
      <w:r w:rsidRPr="00270E76">
        <w:rPr>
          <w:rFonts w:ascii="Times New Roman" w:hAnsi="Times New Roman" w:cs="Times New Roman"/>
          <w:sz w:val="28"/>
          <w:szCs w:val="28"/>
        </w:rPr>
        <w:lastRenderedPageBreak/>
        <w:t xml:space="preserve">значительно поднять уровень творческого развития ребёнка. Воспитатели заинтересованы, они гордятся успехами своих воспитанников, у них появились вопросы, желание узнать больше о работе с талантливыми детьми.           </w:t>
      </w:r>
    </w:p>
    <w:p w:rsidR="00DB716D" w:rsidRPr="00270E76" w:rsidRDefault="002366BF" w:rsidP="00FE28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AB2">
        <w:rPr>
          <w:rFonts w:ascii="Times New Roman" w:hAnsi="Times New Roman" w:cs="Times New Roman"/>
          <w:sz w:val="28"/>
          <w:szCs w:val="28"/>
        </w:rPr>
        <w:t xml:space="preserve">Обучающие семинары  и практикумы являются очень продуктивной и наиболее  востребованной формой повышения педагогического мастерства среди педагогов. Интерес у воспитателей вызвали практикумы: </w:t>
      </w:r>
      <w:proofErr w:type="gramStart"/>
      <w:r w:rsidR="00A27A90" w:rsidRPr="001C6AB2">
        <w:rPr>
          <w:rFonts w:ascii="Times New Roman" w:hAnsi="Times New Roman" w:cs="Times New Roman"/>
          <w:sz w:val="28"/>
          <w:szCs w:val="28"/>
        </w:rPr>
        <w:t xml:space="preserve">Семинар – практикум для воспитателей «Повышение активной деятельности детей в режимных процессах ДОУ», </w:t>
      </w:r>
      <w:r w:rsidR="001C6AB2" w:rsidRPr="001C6AB2">
        <w:rPr>
          <w:rFonts w:ascii="Times New Roman" w:hAnsi="Times New Roman" w:cs="Times New Roman"/>
          <w:sz w:val="28"/>
          <w:szCs w:val="28"/>
        </w:rPr>
        <w:t xml:space="preserve">Семинар-практикум для педагогов ДОУ  «Техническое конструирование дошкольников», </w:t>
      </w:r>
      <w:r w:rsidR="001C6AB2" w:rsidRPr="001C6AB2">
        <w:rPr>
          <w:rFonts w:ascii="Times New Roman" w:hAnsi="Times New Roman" w:cs="Times New Roman"/>
          <w:color w:val="000000"/>
          <w:sz w:val="28"/>
          <w:szCs w:val="28"/>
        </w:rPr>
        <w:t xml:space="preserve">Теоретический семинар </w:t>
      </w:r>
      <w:r w:rsidR="001C6AB2" w:rsidRPr="001C6AB2">
        <w:rPr>
          <w:rFonts w:ascii="Times New Roman" w:hAnsi="Times New Roman" w:cs="Times New Roman"/>
          <w:sz w:val="28"/>
          <w:szCs w:val="28"/>
        </w:rPr>
        <w:t>«Использование традиционных и инновационных технологий  в образовательной деятельности по речевому  развитию детей дошкольного возраста в контексте ФГОС ДО», «Игры для развития звуковой культуры речи дошк</w:t>
      </w:r>
      <w:r w:rsidR="00FE285A">
        <w:rPr>
          <w:rFonts w:ascii="Times New Roman" w:hAnsi="Times New Roman" w:cs="Times New Roman"/>
          <w:sz w:val="28"/>
          <w:szCs w:val="28"/>
        </w:rPr>
        <w:t>ольников», «Речь педагога» - учитель</w:t>
      </w:r>
      <w:r w:rsidR="001C6AB2" w:rsidRPr="001C6AB2">
        <w:rPr>
          <w:rFonts w:ascii="Times New Roman" w:hAnsi="Times New Roman" w:cs="Times New Roman"/>
          <w:sz w:val="28"/>
          <w:szCs w:val="28"/>
        </w:rPr>
        <w:t xml:space="preserve">-логопед Полтавская О.А.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27A90" w:rsidRPr="001C6AB2">
        <w:rPr>
          <w:rFonts w:ascii="Times New Roman" w:hAnsi="Times New Roman" w:cs="Times New Roman"/>
          <w:sz w:val="28"/>
          <w:szCs w:val="28"/>
        </w:rPr>
        <w:t xml:space="preserve"> </w:t>
      </w:r>
      <w:r w:rsidRPr="001C6AB2">
        <w:rPr>
          <w:rFonts w:ascii="Times New Roman" w:hAnsi="Times New Roman" w:cs="Times New Roman"/>
          <w:sz w:val="28"/>
          <w:szCs w:val="28"/>
        </w:rPr>
        <w:t>«Проектирование как созидательная форма активности ребенка и взрослого</w:t>
      </w:r>
      <w:proofErr w:type="gramEnd"/>
      <w:r w:rsidRPr="001C6AB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C6AB2">
        <w:rPr>
          <w:rFonts w:ascii="Times New Roman" w:hAnsi="Times New Roman" w:cs="Times New Roman"/>
          <w:sz w:val="28"/>
          <w:szCs w:val="28"/>
        </w:rPr>
        <w:t>осуществляющаяся</w:t>
      </w:r>
      <w:proofErr w:type="gramEnd"/>
      <w:r w:rsidRPr="001C6AB2">
        <w:rPr>
          <w:rFonts w:ascii="Times New Roman" w:hAnsi="Times New Roman" w:cs="Times New Roman"/>
          <w:sz w:val="28"/>
          <w:szCs w:val="28"/>
        </w:rPr>
        <w:t xml:space="preserve"> в пространстве возможностей»,  «Что это такое -  коммуникативные игры». В ходе последнего практикума участники давали характеристику разным видам коммуникативных игр</w:t>
      </w:r>
      <w:r w:rsidRPr="00270E76">
        <w:rPr>
          <w:rFonts w:ascii="Times New Roman" w:hAnsi="Times New Roman" w:cs="Times New Roman"/>
          <w:sz w:val="28"/>
          <w:szCs w:val="28"/>
        </w:rPr>
        <w:t xml:space="preserve"> (тактильные коммуникативные игры, музыкальные коммуникативные игры, режиссерские коммуникативные игры, хороводные коммуникативные игры), представили презентацию  игры «Комментированное рисование», составили «Памятку воспитателю»  с методикой использования разных видов коммуникативных игр,  о которых они узнали в ходе практикума. В дальнейшем воспитателями всех групп были созданы «Картотеки коммуникативных игр».  </w:t>
      </w:r>
    </w:p>
    <w:p w:rsidR="002366BF" w:rsidRPr="00270E76" w:rsidRDefault="002366BF" w:rsidP="00BC0559">
      <w:pPr>
        <w:shd w:val="clear" w:color="auto" w:fill="FFFFFF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Проблемный семинар «Планирование, организация, проведение и самоанализ непосредственно – организованной  образовательной деятельности в соответствии с требованиями ФГОС </w:t>
      </w:r>
      <w:proofErr w:type="gramStart"/>
      <w:r w:rsidRPr="00270E7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70E76">
        <w:rPr>
          <w:rFonts w:ascii="Times New Roman" w:hAnsi="Times New Roman" w:cs="Times New Roman"/>
          <w:sz w:val="28"/>
          <w:szCs w:val="28"/>
        </w:rPr>
        <w:t xml:space="preserve">».  </w:t>
      </w:r>
      <w:proofErr w:type="gramStart"/>
      <w:r w:rsidRPr="00270E76">
        <w:rPr>
          <w:rFonts w:ascii="Times New Roman" w:hAnsi="Times New Roman" w:cs="Times New Roman"/>
          <w:sz w:val="28"/>
          <w:szCs w:val="28"/>
        </w:rPr>
        <w:t>В ходе работы семинара воспитатели уточнили, в чем отличительные особенности непосредственно - организованной деятельности, сравнили традиционный и современный подход к образовательному процессу, познакомились с технологической картой планирования  непосредственно - образовательной деятельности, с моделью планирования на день (по структурным компонентам образовательного процесса) и определением понятий в вариантах моделей образовательного процесса, разобрали специфику  модели интегрированного образовательного процесса на неделю и соотношение видов детской деятельности</w:t>
      </w:r>
      <w:proofErr w:type="gramEnd"/>
      <w:r w:rsidRPr="00270E76">
        <w:rPr>
          <w:rFonts w:ascii="Times New Roman" w:hAnsi="Times New Roman" w:cs="Times New Roman"/>
          <w:sz w:val="28"/>
          <w:szCs w:val="28"/>
        </w:rPr>
        <w:t xml:space="preserve"> и форм образовательной деятельности. Каждый педагог, организуя непосредственно - образовательную деятельность, должен уметь провести анализ проведённой деятельности.  Участникам семинара была предложена примерная схема самоанализа, отталкиваясь от которой, к каждой конкретной НОД, исходя из  программного содержания, воспитатель может придумать свой вариант анализа. </w:t>
      </w:r>
    </w:p>
    <w:p w:rsidR="00DB716D" w:rsidRPr="00655223" w:rsidRDefault="002366BF" w:rsidP="00655223">
      <w:pPr>
        <w:spacing w:after="0"/>
        <w:ind w:right="-426"/>
        <w:jc w:val="both"/>
        <w:rPr>
          <w:rFonts w:ascii="Times New Roman" w:hAnsi="Times New Roman"/>
          <w:i/>
          <w:sz w:val="28"/>
          <w:szCs w:val="28"/>
        </w:rPr>
      </w:pPr>
      <w:r w:rsidRPr="00655223">
        <w:rPr>
          <w:rFonts w:ascii="Times New Roman" w:hAnsi="Times New Roman" w:cs="Times New Roman"/>
          <w:sz w:val="28"/>
          <w:szCs w:val="28"/>
        </w:rPr>
        <w:lastRenderedPageBreak/>
        <w:t>В проведении семинаров, педсоветов я использую наиболее эффективные формы (деловые, ролевые игры), приемы, где участники максимально активны. Например, в форме</w:t>
      </w:r>
      <w:r w:rsidR="001C6AB2" w:rsidRPr="00655223">
        <w:rPr>
          <w:rFonts w:ascii="Times New Roman" w:hAnsi="Times New Roman" w:cs="Times New Roman"/>
          <w:sz w:val="28"/>
          <w:szCs w:val="28"/>
        </w:rPr>
        <w:t xml:space="preserve"> </w:t>
      </w:r>
      <w:r w:rsidR="001C6AB2" w:rsidRPr="00655223">
        <w:rPr>
          <w:rFonts w:ascii="Times New Roman" w:hAnsi="Times New Roman"/>
          <w:sz w:val="28"/>
          <w:szCs w:val="28"/>
        </w:rPr>
        <w:t xml:space="preserve">игры «Фестиваль знатоков – ступени здоровья» </w:t>
      </w:r>
      <w:r w:rsidRPr="00655223">
        <w:rPr>
          <w:rFonts w:ascii="Times New Roman" w:hAnsi="Times New Roman" w:cs="Times New Roman"/>
          <w:sz w:val="28"/>
          <w:szCs w:val="28"/>
        </w:rPr>
        <w:t xml:space="preserve"> был проведен совет педагогов</w:t>
      </w:r>
      <w:r w:rsidR="001C6AB2" w:rsidRPr="00655223">
        <w:rPr>
          <w:rFonts w:ascii="Times New Roman" w:hAnsi="Times New Roman" w:cs="Times New Roman"/>
          <w:sz w:val="28"/>
          <w:szCs w:val="28"/>
        </w:rPr>
        <w:t xml:space="preserve"> </w:t>
      </w:r>
      <w:r w:rsidR="001C6AB2" w:rsidRPr="00655223">
        <w:rPr>
          <w:rFonts w:ascii="Times New Roman" w:hAnsi="Times New Roman"/>
          <w:bCs/>
          <w:iCs/>
          <w:sz w:val="28"/>
          <w:szCs w:val="28"/>
        </w:rPr>
        <w:t>«</w:t>
      </w:r>
      <w:r w:rsidR="001C6AB2" w:rsidRPr="00655223">
        <w:rPr>
          <w:rFonts w:ascii="Times New Roman" w:hAnsi="Times New Roman"/>
          <w:bCs/>
          <w:sz w:val="28"/>
          <w:szCs w:val="28"/>
        </w:rPr>
        <w:t>Двигательная активность, как необходимое условие сохранения здоровья и успешного развития дошкольников</w:t>
      </w:r>
      <w:r w:rsidR="001C6AB2" w:rsidRPr="00655223">
        <w:rPr>
          <w:rFonts w:ascii="Times New Roman" w:hAnsi="Times New Roman"/>
          <w:bCs/>
          <w:iCs/>
          <w:sz w:val="28"/>
          <w:szCs w:val="28"/>
        </w:rPr>
        <w:t>».</w:t>
      </w:r>
      <w:r w:rsidR="001C6AB2" w:rsidRPr="00655223">
        <w:rPr>
          <w:rFonts w:ascii="Times New Roman" w:hAnsi="Times New Roman" w:cs="Times New Roman"/>
          <w:sz w:val="28"/>
          <w:szCs w:val="28"/>
        </w:rPr>
        <w:t xml:space="preserve"> В</w:t>
      </w:r>
      <w:r w:rsidRPr="00655223">
        <w:rPr>
          <w:rFonts w:ascii="Times New Roman" w:hAnsi="Times New Roman" w:cs="Times New Roman"/>
          <w:sz w:val="28"/>
          <w:szCs w:val="28"/>
        </w:rPr>
        <w:t xml:space="preserve">  форме «</w:t>
      </w:r>
      <w:r w:rsidR="001C6AB2" w:rsidRPr="00655223">
        <w:rPr>
          <w:rFonts w:ascii="Times New Roman" w:hAnsi="Times New Roman" w:cs="Times New Roman"/>
          <w:sz w:val="28"/>
          <w:szCs w:val="28"/>
        </w:rPr>
        <w:t>Народной ярмарки</w:t>
      </w:r>
      <w:r w:rsidRPr="00655223">
        <w:rPr>
          <w:rFonts w:ascii="Times New Roman" w:hAnsi="Times New Roman" w:cs="Times New Roman"/>
          <w:sz w:val="28"/>
          <w:szCs w:val="28"/>
        </w:rPr>
        <w:t>» прошел совет педагогов</w:t>
      </w:r>
      <w:r w:rsidR="001C6AB2" w:rsidRPr="00655223">
        <w:rPr>
          <w:rFonts w:ascii="Times New Roman" w:hAnsi="Times New Roman" w:cs="Times New Roman"/>
          <w:sz w:val="28"/>
          <w:szCs w:val="28"/>
        </w:rPr>
        <w:t xml:space="preserve"> </w:t>
      </w:r>
      <w:r w:rsidR="001C6AB2" w:rsidRPr="00655223">
        <w:rPr>
          <w:rFonts w:ascii="Times New Roman" w:hAnsi="Times New Roman"/>
          <w:bCs/>
          <w:iCs/>
          <w:sz w:val="28"/>
          <w:szCs w:val="28"/>
        </w:rPr>
        <w:t>«Нравственно-патриотическое воспитание средствами  художественно-эстетического  развития при  ознакомлении с народными промыслами Костромского края»</w:t>
      </w:r>
      <w:r w:rsidRPr="00655223">
        <w:rPr>
          <w:rFonts w:ascii="Times New Roman" w:hAnsi="Times New Roman" w:cs="Times New Roman"/>
          <w:sz w:val="28"/>
          <w:szCs w:val="28"/>
        </w:rPr>
        <w:t xml:space="preserve">  был представлен опыт</w:t>
      </w:r>
      <w:r w:rsidR="001C6AB2" w:rsidRPr="00655223">
        <w:rPr>
          <w:rFonts w:ascii="Times New Roman" w:hAnsi="Times New Roman" w:cs="Times New Roman"/>
          <w:sz w:val="28"/>
          <w:szCs w:val="28"/>
        </w:rPr>
        <w:t xml:space="preserve"> работы и тематические проекты </w:t>
      </w:r>
      <w:r w:rsidR="00655223" w:rsidRPr="00655223">
        <w:rPr>
          <w:rFonts w:ascii="Times New Roman" w:hAnsi="Times New Roman" w:cs="Times New Roman"/>
          <w:sz w:val="28"/>
          <w:szCs w:val="28"/>
        </w:rPr>
        <w:t xml:space="preserve">10 </w:t>
      </w:r>
      <w:r w:rsidRPr="00655223">
        <w:rPr>
          <w:rFonts w:ascii="Times New Roman" w:hAnsi="Times New Roman" w:cs="Times New Roman"/>
          <w:sz w:val="28"/>
          <w:szCs w:val="28"/>
        </w:rPr>
        <w:t xml:space="preserve"> педагогов нашего детского сада. Всем участникам «ярмарки» были вручены «Сертификаты об участии».          </w:t>
      </w:r>
    </w:p>
    <w:p w:rsidR="008229B7" w:rsidRPr="00270E76" w:rsidRDefault="002366BF" w:rsidP="006F5D97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При использовании активных форм обучения, инновационных, организационно – </w:t>
      </w:r>
      <w:proofErr w:type="spellStart"/>
      <w:r w:rsidRPr="00270E76">
        <w:rPr>
          <w:rFonts w:ascii="Times New Roman" w:hAnsi="Times New Roman" w:cs="Times New Roman"/>
          <w:sz w:val="28"/>
          <w:szCs w:val="28"/>
        </w:rPr>
        <w:t>деятельностных</w:t>
      </w:r>
      <w:proofErr w:type="spellEnd"/>
      <w:r w:rsidRPr="00270E76">
        <w:rPr>
          <w:rFonts w:ascii="Times New Roman" w:hAnsi="Times New Roman" w:cs="Times New Roman"/>
          <w:sz w:val="28"/>
          <w:szCs w:val="28"/>
        </w:rPr>
        <w:t>, и других игр, большинство игр и упражнений являются моделями жизненных ситуаций, то есть в отличие от реальной жизни здесь снижается доля ответственности за ошибки и есть возможность пробовать и не бояться сделать что-нибудь не так. Таким образом, воспитатель может в безопасной обстановке совершенствовать свою педагогическую деятельность.  Вот несколько примеров:</w:t>
      </w:r>
    </w:p>
    <w:p w:rsidR="008229B7" w:rsidRPr="00270E76" w:rsidRDefault="002366BF" w:rsidP="008229B7">
      <w:pPr>
        <w:pStyle w:val="a4"/>
        <w:numPr>
          <w:ilvl w:val="0"/>
          <w:numId w:val="5"/>
        </w:numPr>
        <w:spacing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>«Включе</w:t>
      </w:r>
      <w:r w:rsidR="00090C42">
        <w:rPr>
          <w:rFonts w:ascii="Times New Roman" w:hAnsi="Times New Roman" w:cs="Times New Roman"/>
          <w:sz w:val="28"/>
          <w:szCs w:val="28"/>
        </w:rPr>
        <w:t>ние в работу. Упражнение «Ключ»</w:t>
      </w:r>
      <w:r w:rsidRPr="00270E76">
        <w:rPr>
          <w:rFonts w:ascii="Times New Roman" w:hAnsi="Times New Roman" w:cs="Times New Roman"/>
          <w:sz w:val="28"/>
          <w:szCs w:val="28"/>
        </w:rPr>
        <w:t>. Участники, передавая символический ключ по кругу, высказываются, что каждый для себя хочет узнать на сегодняшнем меро</w:t>
      </w:r>
      <w:r w:rsidR="00090C42">
        <w:rPr>
          <w:rFonts w:ascii="Times New Roman" w:hAnsi="Times New Roman" w:cs="Times New Roman"/>
          <w:sz w:val="28"/>
          <w:szCs w:val="28"/>
        </w:rPr>
        <w:t>приятии. Групповая дискуссия - м</w:t>
      </w:r>
      <w:r w:rsidRPr="00270E76">
        <w:rPr>
          <w:rFonts w:ascii="Times New Roman" w:hAnsi="Times New Roman" w:cs="Times New Roman"/>
          <w:sz w:val="28"/>
          <w:szCs w:val="28"/>
        </w:rPr>
        <w:t>етод «</w:t>
      </w:r>
      <w:proofErr w:type="spellStart"/>
      <w:r w:rsidRPr="00270E76">
        <w:rPr>
          <w:rFonts w:ascii="Times New Roman" w:hAnsi="Times New Roman" w:cs="Times New Roman"/>
          <w:sz w:val="28"/>
          <w:szCs w:val="28"/>
        </w:rPr>
        <w:t>Квадро</w:t>
      </w:r>
      <w:proofErr w:type="spellEnd"/>
      <w:r w:rsidRPr="00270E76">
        <w:rPr>
          <w:rFonts w:ascii="Times New Roman" w:hAnsi="Times New Roman" w:cs="Times New Roman"/>
          <w:sz w:val="28"/>
          <w:szCs w:val="28"/>
        </w:rPr>
        <w:t xml:space="preserve">». Я  задаю проблемный вопрос, педагог голосует карточкой (4 шт.), 1 – согласен; 2 – согласен, но; 3 – не согласен; 4 – согласен, если. Затем объединяю в группу педагогов с одинаковыми карточками, и организуется дискуссия. Выводы делаются педагогами. «Синтез идей». Данное упражнение предусматривает рассмотрение группами поэтапно всех вопросов заседания: на отдельных листах бумаги первая группа рассматривает первый вопрос, вторая – второй и т.д. и, если нужно предлагают свои идеи. После выполнения первая группа отдает свой листок для доработки второй группе, вторая – третьей и т.д. Когда доработанный листочек возвращается к «хозяевам», каждая группа презентует свои исследования с учетом дополнений своих коллег. «Банк методических приемов». Участники представляют в общую «копилку» интересные методические приемы, которые коллеги  могут использовать в практической работе. В конце мероприятия любой воспитатель может зачитать и взять себе понравившийся прием. «Микрофон». Коллегам предлагается высказать свою точку зрения по поставленному вопросу или проблеме. По залу пускают предмет, имитирующий микрофон. Каждый, получивший такой «микрофон» обязан четко и лаконично изложить свою мысль и сделать вывод. </w:t>
      </w:r>
    </w:p>
    <w:p w:rsidR="008229B7" w:rsidRPr="00270E76" w:rsidRDefault="002366BF" w:rsidP="008229B7">
      <w:pPr>
        <w:pStyle w:val="a4"/>
        <w:numPr>
          <w:ilvl w:val="0"/>
          <w:numId w:val="5"/>
        </w:numPr>
        <w:spacing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«Аквариум». Ведущий работает  с двумя аудиториями сразу, которые находятся в двух кругах. Внешнее кольцо наблюдает за работой внутреннего и подключается только в конце  или «Кольца Сократа» </w:t>
      </w:r>
      <w:r w:rsidRPr="00270E76">
        <w:rPr>
          <w:rFonts w:ascii="Times New Roman" w:hAnsi="Times New Roman" w:cs="Times New Roman"/>
          <w:sz w:val="28"/>
          <w:szCs w:val="28"/>
        </w:rPr>
        <w:lastRenderedPageBreak/>
        <w:t xml:space="preserve">(участники могут переходить из внутреннего кольца </w:t>
      </w:r>
      <w:proofErr w:type="gramStart"/>
      <w:r w:rsidRPr="00270E76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270E76">
        <w:rPr>
          <w:rFonts w:ascii="Times New Roman" w:hAnsi="Times New Roman" w:cs="Times New Roman"/>
          <w:sz w:val="28"/>
          <w:szCs w:val="28"/>
        </w:rPr>
        <w:t xml:space="preserve"> внешнее и наоборот). Эту форму работы можно применять в работе с детьми и родителями на творческих встречах, на собраниях.  «Разные мнения». Участники объединяются в две группы – «Родители и воспитатели» (можно ввести еще несколько групп). Каждая группа заполняет бланк таблицы с позиции «</w:t>
      </w:r>
      <w:proofErr w:type="spellStart"/>
      <w:proofErr w:type="gramStart"/>
      <w:r w:rsidRPr="00270E76">
        <w:rPr>
          <w:rFonts w:ascii="Times New Roman" w:hAnsi="Times New Roman" w:cs="Times New Roman"/>
          <w:sz w:val="28"/>
          <w:szCs w:val="28"/>
        </w:rPr>
        <w:t>Я-родитель</w:t>
      </w:r>
      <w:proofErr w:type="spellEnd"/>
      <w:proofErr w:type="gramEnd"/>
      <w:r w:rsidRPr="00270E76">
        <w:rPr>
          <w:rFonts w:ascii="Times New Roman" w:hAnsi="Times New Roman" w:cs="Times New Roman"/>
          <w:sz w:val="28"/>
          <w:szCs w:val="28"/>
        </w:rPr>
        <w:t>» или «</w:t>
      </w:r>
      <w:proofErr w:type="spellStart"/>
      <w:r w:rsidRPr="00270E76">
        <w:rPr>
          <w:rFonts w:ascii="Times New Roman" w:hAnsi="Times New Roman" w:cs="Times New Roman"/>
          <w:sz w:val="28"/>
          <w:szCs w:val="28"/>
        </w:rPr>
        <w:t>Я-воспитатель</w:t>
      </w:r>
      <w:proofErr w:type="spellEnd"/>
      <w:r w:rsidRPr="00270E76">
        <w:rPr>
          <w:rFonts w:ascii="Times New Roman" w:hAnsi="Times New Roman" w:cs="Times New Roman"/>
          <w:sz w:val="28"/>
          <w:szCs w:val="28"/>
        </w:rPr>
        <w:t xml:space="preserve">» по обсуждаемой теме или проблеме. Затем идет обсуждение. В ходе ролевой игры, например, «Родительское собрание», каждая группа высказывает свое мнение с позиции своей роли. «Театр-экспромт».  Ведущий распределяет роли, которые будут играть участники мероприятия в импровизированной постановке с нужной тематикой (или любой другой, можно в методической сказке). Каждый участник запоминает фразу, которую должен произносить, когда услышит название своего персонажа, а также запоминает определенное движение.  </w:t>
      </w:r>
    </w:p>
    <w:p w:rsidR="002366BF" w:rsidRPr="00270E76" w:rsidRDefault="002366BF" w:rsidP="008229B7">
      <w:pPr>
        <w:pStyle w:val="a4"/>
        <w:numPr>
          <w:ilvl w:val="0"/>
          <w:numId w:val="5"/>
        </w:numPr>
        <w:spacing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70E76">
        <w:rPr>
          <w:rFonts w:ascii="Times New Roman" w:hAnsi="Times New Roman" w:cs="Times New Roman"/>
          <w:sz w:val="28"/>
          <w:szCs w:val="28"/>
        </w:rPr>
        <w:t>Квик</w:t>
      </w:r>
      <w:proofErr w:type="spellEnd"/>
      <w:r w:rsidRPr="00270E76">
        <w:rPr>
          <w:rFonts w:ascii="Times New Roman" w:hAnsi="Times New Roman" w:cs="Times New Roman"/>
          <w:sz w:val="28"/>
          <w:szCs w:val="28"/>
        </w:rPr>
        <w:t xml:space="preserve"> – настройка» - это ещё одна форма, которую я  использую как настрой педагога на успешную работу.  «Если вы хотите нравиться людям - улыбайтесь! Улыбка - солнечный лучик </w:t>
      </w:r>
      <w:proofErr w:type="gramStart"/>
      <w:r w:rsidRPr="00270E7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270E76">
        <w:rPr>
          <w:rFonts w:ascii="Times New Roman" w:hAnsi="Times New Roman" w:cs="Times New Roman"/>
          <w:sz w:val="28"/>
          <w:szCs w:val="28"/>
        </w:rPr>
        <w:t xml:space="preserve"> опечаленных, противоядие, созданное природой от неприятностей». «Вы самые лучшие и красивые, пусть все манекенщицы мира вам позавидуют». «Есть люди подобно золотой монете: чем дольше работают, тем дороже ценятся». «Нет лучше любимой подруги, чем любимая работа: не стареет, и стареть не дает». «Трудности закаляют на пути к счастью».  </w:t>
      </w:r>
    </w:p>
    <w:p w:rsidR="005F16C2" w:rsidRPr="00270E76" w:rsidRDefault="002366BF" w:rsidP="006F5D97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>В дальнейшем планиру</w:t>
      </w:r>
      <w:r w:rsidR="00D6418C">
        <w:rPr>
          <w:rFonts w:ascii="Times New Roman" w:hAnsi="Times New Roman" w:cs="Times New Roman"/>
          <w:sz w:val="28"/>
          <w:szCs w:val="28"/>
        </w:rPr>
        <w:t>ю</w:t>
      </w:r>
      <w:r w:rsidRPr="00270E76">
        <w:rPr>
          <w:rFonts w:ascii="Times New Roman" w:hAnsi="Times New Roman" w:cs="Times New Roman"/>
          <w:sz w:val="28"/>
          <w:szCs w:val="28"/>
        </w:rPr>
        <w:t xml:space="preserve"> дополнить модель методического сопровождения педагогических кадров. Основным принципом построения обновленной трехуровневой модели методической работы стал индивидуально-дифференцированный подход к профессиональному развитию воспитателей. В структуру модели методической работы войдут объединения педагогов, сформированные с учетом их интересов и профессиональных потребностей в саморазвитии. Деление на объединения будет производиться на основе диагностики профессиональной компетентности, которая включает в себя самоанализ педагога и оценку его деятельности административной группой. Для каждой группы будут определены целевые установки в соответствии с требованиями ФГОС </w:t>
      </w:r>
      <w:proofErr w:type="gramStart"/>
      <w:r w:rsidRPr="00270E7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70E76">
        <w:rPr>
          <w:rFonts w:ascii="Times New Roman" w:hAnsi="Times New Roman" w:cs="Times New Roman"/>
          <w:sz w:val="28"/>
          <w:szCs w:val="28"/>
        </w:rPr>
        <w:t xml:space="preserve">.          </w:t>
      </w:r>
    </w:p>
    <w:p w:rsidR="005F16C2" w:rsidRPr="00270E76" w:rsidRDefault="002366BF" w:rsidP="006F5D97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Первый уровень модели методического сопровождения будет представлен профессиональным объединением «Школа начинающего воспитателя» (педагоги со стажем работы до трех лет).  Такая форма работы уже сейчас имеет место в МБДОУ. В данный момент деятельность школы направлена, прежде всего, на формирование </w:t>
      </w:r>
      <w:proofErr w:type="spellStart"/>
      <w:r w:rsidRPr="00270E76">
        <w:rPr>
          <w:rFonts w:ascii="Times New Roman" w:hAnsi="Times New Roman" w:cs="Times New Roman"/>
          <w:sz w:val="28"/>
          <w:szCs w:val="28"/>
        </w:rPr>
        <w:t>практикоориентированных</w:t>
      </w:r>
      <w:proofErr w:type="spellEnd"/>
      <w:r w:rsidRPr="00270E76">
        <w:rPr>
          <w:rFonts w:ascii="Times New Roman" w:hAnsi="Times New Roman" w:cs="Times New Roman"/>
          <w:sz w:val="28"/>
          <w:szCs w:val="28"/>
        </w:rPr>
        <w:t xml:space="preserve"> умений педагогов. По мнению молодых и начинающих воспитателей, наиболее эффективными индивидуальными формами методического сопровождения стали оперативная консультативная помощь, стажерская практика у педагогов-наставников, самообразование. Далее будут добавлены </w:t>
      </w:r>
      <w:r w:rsidRPr="00270E76">
        <w:rPr>
          <w:rFonts w:ascii="Times New Roman" w:hAnsi="Times New Roman" w:cs="Times New Roman"/>
          <w:sz w:val="28"/>
          <w:szCs w:val="28"/>
        </w:rPr>
        <w:lastRenderedPageBreak/>
        <w:t xml:space="preserve">новые функции школы: оказание психолого-педагогической и консультативной помощи, составление индивидуального образовательного маршрута, совместное проектирование индивидуальных маршрутов самообразования на диагностической основе с педагогом-психологом, осуществляющим психологическое сопровождение для успешного вхождения в профессию.         </w:t>
      </w:r>
    </w:p>
    <w:p w:rsidR="005F16C2" w:rsidRPr="00270E76" w:rsidRDefault="002366BF" w:rsidP="006F5D97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Второй уровень будет представлен профессиональным объединением   «Клуб профессионального  мастерства» (педагоги со стажем работы более трех лет, не имеющие квалификационной категории), для них будет осуществляться методическое сопровождение в целях систематической актуализации, обновления профессиональных знаний в области образования, удовлетворения потребностей педагогов в профессиональном развитии, подготовка к аттестации на установление квалификационной категории.        </w:t>
      </w:r>
    </w:p>
    <w:p w:rsidR="005F16C2" w:rsidRPr="00270E76" w:rsidRDefault="002366BF" w:rsidP="006F5D97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 xml:space="preserve">Третий уровень будет представлен активными педагогами, показавшими высокие результаты в работе, владеющими исследовательскими умениями, готовыми к формированию инновационного опыта. Для них будет создано профессиональное объединение   «Творческая площадка». Основное содержание ее работы - проведение исследовательской деятельности, разработка методических рекомендаций для педагогов по индивидуализации образования дошкольников. </w:t>
      </w:r>
    </w:p>
    <w:p w:rsidR="00A16C5D" w:rsidRDefault="002366BF" w:rsidP="00A16C5D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76">
        <w:rPr>
          <w:rFonts w:ascii="Times New Roman" w:hAnsi="Times New Roman" w:cs="Times New Roman"/>
          <w:sz w:val="28"/>
          <w:szCs w:val="28"/>
        </w:rPr>
        <w:t>Есть необходимость добавить еще один дополнительный уровень. Он будет представлен  новым объединением «Педагогическая радуга талантов», через деятельность которого планируется вести специальную подготовку педагогов для работы с высоко мотивированными, талантливыми  детьми. Цель - работа над осознанием, оценкой и развитием личностных качеств, раскрытие природного потенциала и индивидуальности педагога, необходимых для работы с детьми, имеющими особые индивидуальные способности.</w:t>
      </w:r>
    </w:p>
    <w:p w:rsidR="00A16C5D" w:rsidRPr="00A16C5D" w:rsidRDefault="004A051B" w:rsidP="00A16C5D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</w:t>
      </w:r>
      <w:r w:rsidR="002366BF" w:rsidRPr="00270E76">
        <w:rPr>
          <w:rFonts w:ascii="Times New Roman" w:hAnsi="Times New Roman" w:cs="Times New Roman"/>
          <w:sz w:val="28"/>
          <w:szCs w:val="28"/>
        </w:rPr>
        <w:t>, такая модель методического сопровождения, в которой осуществляется индивидуально-дифференцированный подход к каждому педагогу, наиболее эффективна в условиях введения ФГОС ДО и повышения профессионального мастерства педагогических кадров.</w:t>
      </w:r>
      <w:bookmarkStart w:id="0" w:name="_Toc384113642"/>
      <w:r w:rsidR="00A16C5D" w:rsidRPr="00A16C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16C5D" w:rsidRDefault="00A16C5D" w:rsidP="00A16C5D">
      <w:pPr>
        <w:keepNext/>
        <w:keepLines/>
        <w:spacing w:before="480" w:after="0"/>
        <w:jc w:val="center"/>
        <w:outlineLvl w:val="0"/>
        <w:rPr>
          <w:rFonts w:ascii="Cambria" w:hAnsi="Cambria" w:cs="Cambria"/>
          <w:b/>
          <w:bCs/>
          <w:color w:val="365F9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  <w:bookmarkEnd w:id="0"/>
    </w:p>
    <w:p w:rsidR="00A16C5D" w:rsidRDefault="00A16C5D" w:rsidP="00A16C5D">
      <w:pPr>
        <w:spacing w:after="0" w:line="33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16C5D" w:rsidRDefault="00A16C5D" w:rsidP="00A16C5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работа по</w:t>
      </w:r>
      <w:r w:rsidRPr="00A16C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0E76">
        <w:rPr>
          <w:rFonts w:ascii="Times New Roman" w:hAnsi="Times New Roman" w:cs="Times New Roman"/>
          <w:bCs/>
          <w:sz w:val="28"/>
          <w:szCs w:val="28"/>
        </w:rPr>
        <w:t>создани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270E76">
        <w:rPr>
          <w:rFonts w:ascii="Times New Roman" w:hAnsi="Times New Roman" w:cs="Times New Roman"/>
          <w:bCs/>
          <w:sz w:val="28"/>
          <w:szCs w:val="28"/>
        </w:rPr>
        <w:t xml:space="preserve"> условий для профессионального роста педагогических кадров</w:t>
      </w:r>
      <w:r>
        <w:rPr>
          <w:rFonts w:ascii="Times New Roman" w:hAnsi="Times New Roman" w:cs="Times New Roman"/>
          <w:sz w:val="28"/>
          <w:szCs w:val="28"/>
        </w:rPr>
        <w:t xml:space="preserve"> занимает особое место в системе управления дошкольным учреждением, так как, прежде всего, способствует активизации личности педагога, развитию его  деятельности, а также влияет на качество образовательного процесса. Все ее формы направлены на повышение </w:t>
      </w:r>
      <w:r>
        <w:rPr>
          <w:rFonts w:ascii="Times New Roman" w:hAnsi="Times New Roman" w:cs="Times New Roman"/>
          <w:sz w:val="28"/>
          <w:szCs w:val="28"/>
        </w:rPr>
        <w:lastRenderedPageBreak/>
        <w:t>квалификации и мастерства воспитателей. Постоянная связь содержания методической работы с результатами работы педагогов обеспечивает непрерывный процесс совершенствования профессионального мастерства каждого воспитателя. В то же время методическая работа носит опережающий характер и отвечает за развитие и совершенствование всей работы с детьми, в соответствии с новыми достижениями в психологической и педагогической науке. Поэтому методическая работа не является службой корректирования ошибок в деятельности воспитателя, хотя в ходе ее приходится решать эти проблемы. Главным является оказание реальной, действенной и своевременной помощи педагогам.</w:t>
      </w:r>
    </w:p>
    <w:p w:rsidR="00A16C5D" w:rsidRDefault="00A16C5D" w:rsidP="00A16C5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270E76">
        <w:rPr>
          <w:rFonts w:ascii="Times New Roman" w:hAnsi="Times New Roman" w:cs="Times New Roman"/>
          <w:bCs/>
          <w:sz w:val="28"/>
          <w:szCs w:val="28"/>
        </w:rPr>
        <w:t>рофессиональн</w:t>
      </w:r>
      <w:r>
        <w:rPr>
          <w:rFonts w:ascii="Times New Roman" w:hAnsi="Times New Roman" w:cs="Times New Roman"/>
          <w:bCs/>
          <w:sz w:val="28"/>
          <w:szCs w:val="28"/>
        </w:rPr>
        <w:t>ый</w:t>
      </w:r>
      <w:r w:rsidRPr="00270E76">
        <w:rPr>
          <w:rFonts w:ascii="Times New Roman" w:hAnsi="Times New Roman" w:cs="Times New Roman"/>
          <w:bCs/>
          <w:sz w:val="28"/>
          <w:szCs w:val="28"/>
        </w:rPr>
        <w:t xml:space="preserve"> рост педагогических кадров</w:t>
      </w:r>
      <w:r>
        <w:rPr>
          <w:rFonts w:ascii="Times New Roman" w:hAnsi="Times New Roman" w:cs="Times New Roman"/>
          <w:sz w:val="28"/>
          <w:szCs w:val="28"/>
        </w:rPr>
        <w:t xml:space="preserve"> следует считать аспектом управления и рассматривать как деятельность, направленную на обеспечение качества образовательного процесса ДОУ. Данный вид Работы должен носить опережающий характер и обеспечивать развитие всего воспитательно-образовательного процесса в соответствии с новыми достижениями педагогической и психологической науки. Анализ литературы, позволил определить направления и содержание методической работы в дошкольном учреждении.</w:t>
      </w:r>
    </w:p>
    <w:p w:rsidR="00A16C5D" w:rsidRPr="005D6E52" w:rsidRDefault="00A16C5D" w:rsidP="00A16C5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52">
        <w:rPr>
          <w:rFonts w:ascii="Times New Roman" w:hAnsi="Times New Roman" w:cs="Times New Roman"/>
          <w:sz w:val="28"/>
          <w:szCs w:val="28"/>
        </w:rPr>
        <w:t>Практическая</w:t>
      </w:r>
      <w:r>
        <w:rPr>
          <w:rFonts w:ascii="Times New Roman" w:hAnsi="Times New Roman" w:cs="Times New Roman"/>
          <w:sz w:val="28"/>
          <w:szCs w:val="28"/>
        </w:rPr>
        <w:t xml:space="preserve"> значимость данной </w:t>
      </w:r>
      <w:r w:rsidRPr="005D6E52">
        <w:rPr>
          <w:rFonts w:ascii="Times New Roman" w:hAnsi="Times New Roman" w:cs="Times New Roman"/>
          <w:sz w:val="28"/>
          <w:szCs w:val="28"/>
        </w:rPr>
        <w:t xml:space="preserve">работы и использование полученных результатов состоит в том, что: разработана </w:t>
      </w:r>
      <w:r>
        <w:rPr>
          <w:rFonts w:ascii="Times New Roman" w:hAnsi="Times New Roman" w:cs="Times New Roman"/>
          <w:sz w:val="28"/>
          <w:szCs w:val="28"/>
        </w:rPr>
        <w:t xml:space="preserve">система методической работы по </w:t>
      </w:r>
      <w:r w:rsidRPr="00270E76">
        <w:rPr>
          <w:rFonts w:ascii="Times New Roman" w:hAnsi="Times New Roman" w:cs="Times New Roman"/>
          <w:bCs/>
          <w:sz w:val="28"/>
          <w:szCs w:val="28"/>
        </w:rPr>
        <w:t>создани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270E76">
        <w:rPr>
          <w:rFonts w:ascii="Times New Roman" w:hAnsi="Times New Roman" w:cs="Times New Roman"/>
          <w:bCs/>
          <w:sz w:val="28"/>
          <w:szCs w:val="28"/>
        </w:rPr>
        <w:t xml:space="preserve"> условий для профессионального роста педагогических кадров</w:t>
      </w:r>
      <w:r w:rsidRPr="005D6E52">
        <w:rPr>
          <w:rFonts w:ascii="Times New Roman" w:hAnsi="Times New Roman" w:cs="Times New Roman"/>
          <w:sz w:val="28"/>
          <w:szCs w:val="28"/>
        </w:rPr>
        <w:t>, которую можно использовать как образец для создания собственной модели и разработки алгоритма ее внедрения.</w:t>
      </w:r>
    </w:p>
    <w:p w:rsidR="00A16C5D" w:rsidRDefault="00A16C5D" w:rsidP="00A16C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Перспективы дальнейшей </w:t>
      </w:r>
      <w:r w:rsidRPr="005D6E52">
        <w:rPr>
          <w:rFonts w:ascii="Times New Roman" w:hAnsi="Times New Roman" w:cs="Times New Roman"/>
          <w:sz w:val="28"/>
          <w:szCs w:val="28"/>
        </w:rPr>
        <w:t>разработки</w:t>
      </w:r>
      <w:r>
        <w:rPr>
          <w:rFonts w:ascii="Times New Roman" w:hAnsi="Times New Roman" w:cs="Times New Roman"/>
          <w:sz w:val="28"/>
          <w:szCs w:val="28"/>
        </w:rPr>
        <w:t xml:space="preserve"> проблемы могут быть связаны:</w:t>
      </w:r>
    </w:p>
    <w:p w:rsidR="00A16C5D" w:rsidRDefault="00A16C5D" w:rsidP="00AA79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 более глубоким изучением влияния методического сопровождения  на качество педагогического процесса дошкольного образовательного учреждения;</w:t>
      </w:r>
    </w:p>
    <w:p w:rsidR="00270E76" w:rsidRDefault="00A16C5D" w:rsidP="00A16C5D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с разработкой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системы мониторинга развития профессиональной компетентности старших воспитателей детского сада</w:t>
      </w:r>
      <w:proofErr w:type="gramEnd"/>
    </w:p>
    <w:p w:rsidR="00270E76" w:rsidRDefault="00270E76" w:rsidP="00A16C5D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D52F2" w:rsidRDefault="00FD52F2" w:rsidP="006F5D97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FD52F2" w:rsidSect="006F5D97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:rsidR="00FD52F2" w:rsidRDefault="00FD52F2" w:rsidP="00FD52F2">
      <w:pPr>
        <w:keepNext/>
        <w:keepLines/>
        <w:spacing w:before="200"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Toc384113643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  <w:bookmarkEnd w:id="1"/>
    </w:p>
    <w:p w:rsidR="00FD52F2" w:rsidRDefault="00FD52F2" w:rsidP="00FD52F2">
      <w:pPr>
        <w:keepNext/>
        <w:keepLines/>
        <w:spacing w:before="200"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FD52F2" w:rsidRPr="00AA7BE6" w:rsidRDefault="00FD52F2" w:rsidP="00FD52F2">
      <w:pPr>
        <w:numPr>
          <w:ilvl w:val="0"/>
          <w:numId w:val="8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A7BE6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 образовании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:</w:t>
      </w:r>
      <w:r w:rsidRPr="00AA7BE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Закон Российской Федерации </w:t>
      </w:r>
      <w:r w:rsidRPr="00AA7BE6">
        <w:rPr>
          <w:rFonts w:ascii="Times New Roman" w:hAnsi="Times New Roman" w:cs="Times New Roman"/>
          <w:sz w:val="28"/>
          <w:szCs w:val="28"/>
        </w:rPr>
        <w:t>от 10 июля 1992г. №266-1 (в редакции от 27.12.2009г)</w:t>
      </w:r>
    </w:p>
    <w:p w:rsidR="00FD52F2" w:rsidRPr="00AA7BE6" w:rsidRDefault="00FD52F2" w:rsidP="00FD52F2">
      <w:pPr>
        <w:numPr>
          <w:ilvl w:val="0"/>
          <w:numId w:val="8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A7BE6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Концепция долгосрочного социально-экономического развития Российской Федерации. </w:t>
      </w:r>
      <w:proofErr w:type="gramStart"/>
      <w:r w:rsidRPr="00AA7BE6">
        <w:rPr>
          <w:rFonts w:ascii="Times New Roman" w:hAnsi="Times New Roman" w:cs="Times New Roman"/>
          <w:color w:val="000000"/>
          <w:spacing w:val="1"/>
          <w:sz w:val="28"/>
          <w:szCs w:val="28"/>
        </w:rPr>
        <w:t>Утверждена</w:t>
      </w:r>
      <w:proofErr w:type="gramEnd"/>
      <w:r w:rsidRPr="00AA7BE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распоряжением Правительства Российской Федерации от </w:t>
      </w:r>
      <w:r w:rsidRPr="00AA7BE6">
        <w:rPr>
          <w:rFonts w:ascii="Times New Roman" w:hAnsi="Times New Roman" w:cs="Times New Roman"/>
          <w:sz w:val="28"/>
          <w:szCs w:val="28"/>
        </w:rPr>
        <w:t>17 ноября 2008г. №1662-р</w:t>
      </w:r>
    </w:p>
    <w:p w:rsidR="00FD52F2" w:rsidRDefault="00FD52F2" w:rsidP="00FD52F2">
      <w:pPr>
        <w:numPr>
          <w:ilvl w:val="0"/>
          <w:numId w:val="8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A7BE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Концепция Федеральной целевой программы развития образования на 2011-2015 </w:t>
      </w:r>
      <w:r w:rsidRPr="00AA7BE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годы. </w:t>
      </w:r>
      <w:proofErr w:type="gramStart"/>
      <w:r w:rsidRPr="00AA7BE6">
        <w:rPr>
          <w:rFonts w:ascii="Times New Roman" w:hAnsi="Times New Roman" w:cs="Times New Roman"/>
          <w:color w:val="000000"/>
          <w:spacing w:val="2"/>
          <w:sz w:val="28"/>
          <w:szCs w:val="28"/>
        </w:rPr>
        <w:t>Утверждена</w:t>
      </w:r>
      <w:proofErr w:type="gramEnd"/>
      <w:r w:rsidRPr="00AA7BE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распоряжением Правительства Российской Федерации от </w:t>
      </w:r>
      <w:r w:rsidRPr="00AA7BE6">
        <w:rPr>
          <w:rFonts w:ascii="Times New Roman" w:hAnsi="Times New Roman" w:cs="Times New Roman"/>
          <w:sz w:val="28"/>
          <w:szCs w:val="28"/>
        </w:rPr>
        <w:t>7 февраля 2011г.  №163-р.</w:t>
      </w:r>
    </w:p>
    <w:p w:rsid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Приказ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Минздравсоцразвития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России №761н от 26 августа 2010 г.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</w:t>
      </w:r>
    </w:p>
    <w:p w:rsid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Белая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К.Ю. 300 ответов на вопросы заведующей детским садом. – М.: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Астрель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, 2002. – 399с.</w:t>
      </w:r>
    </w:p>
    <w:p w:rsidR="00FD52F2" w:rsidRPr="00AA7BE6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pacing w:val="-6"/>
          <w:sz w:val="28"/>
          <w:szCs w:val="28"/>
          <w:lang w:eastAsia="ru-RU"/>
        </w:rPr>
      </w:pPr>
      <w:r w:rsidRPr="00AA7BE6">
        <w:rPr>
          <w:rFonts w:ascii="Times New Roman" w:hAnsi="Times New Roman"/>
          <w:color w:val="000000"/>
          <w:spacing w:val="-6"/>
          <w:sz w:val="28"/>
          <w:szCs w:val="28"/>
          <w:lang w:eastAsia="ru-RU"/>
        </w:rPr>
        <w:t>Белая К.Ю. Методическая работ</w:t>
      </w:r>
      <w:r>
        <w:rPr>
          <w:rFonts w:ascii="Times New Roman" w:hAnsi="Times New Roman"/>
          <w:color w:val="000000"/>
          <w:spacing w:val="-6"/>
          <w:sz w:val="28"/>
          <w:szCs w:val="28"/>
          <w:lang w:eastAsia="ru-RU"/>
        </w:rPr>
        <w:t xml:space="preserve">а в дошкольном учреждении. </w:t>
      </w:r>
      <w:proofErr w:type="gramStart"/>
      <w:r>
        <w:rPr>
          <w:rFonts w:ascii="Times New Roman" w:hAnsi="Times New Roman"/>
          <w:color w:val="000000"/>
          <w:spacing w:val="-6"/>
          <w:sz w:val="28"/>
          <w:szCs w:val="28"/>
          <w:lang w:eastAsia="ru-RU"/>
        </w:rPr>
        <w:t>–М</w:t>
      </w:r>
      <w:proofErr w:type="gramEnd"/>
      <w:r>
        <w:rPr>
          <w:rFonts w:ascii="Times New Roman" w:hAnsi="Times New Roman"/>
          <w:color w:val="000000"/>
          <w:spacing w:val="-6"/>
          <w:sz w:val="28"/>
          <w:szCs w:val="28"/>
          <w:lang w:eastAsia="ru-RU"/>
        </w:rPr>
        <w:t>.:</w:t>
      </w:r>
      <w:r w:rsidRPr="00AA7BE6">
        <w:rPr>
          <w:rFonts w:ascii="Times New Roman" w:hAnsi="Times New Roman"/>
          <w:color w:val="000000"/>
          <w:spacing w:val="-6"/>
          <w:sz w:val="28"/>
          <w:szCs w:val="28"/>
          <w:lang w:eastAsia="ru-RU"/>
        </w:rPr>
        <w:t xml:space="preserve"> 1991. –81с.</w:t>
      </w:r>
    </w:p>
    <w:p w:rsidR="00FD52F2" w:rsidRPr="00E7242C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Белая К.Ю. Методическая работа в ДОУ: Анализ, планирование, формы и методы. – М: ТЦ Сфера, 2006. – 96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Дубейковская Я. Стоп. Кадры. Управление персоналом для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умных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>. Екатеринбург: Издательство Уральского университета, 2000</w:t>
      </w:r>
    </w:p>
    <w:p w:rsid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Виноградова Н.А.,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Микляева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Н.В. Управление качеством образовательного процесса в ДОУ, методическое пособие.- М.:2006. – 97с.</w:t>
      </w:r>
    </w:p>
    <w:p w:rsid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Волобуева Л.М. Работа старшего воспитателя ДОУ с педагогами. – М.: ТЦ Сфера, 2003. – 96с.</w:t>
      </w:r>
    </w:p>
    <w:p w:rsid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Лосев П.Н. Управление методической работой в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современном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ДОУ. – М. 2005. с.-152. </w:t>
      </w:r>
    </w:p>
    <w:p w:rsidR="00FD52F2" w:rsidRP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Никишина И.В. Диагностическая и методическая работа в дошкольных образовательных учреждениях. – Волгоград. 2007. –156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Аншукова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Е.Ю. Аналитическая деятельность старшего воспитателя.// Управление ДОУ. – 2004. - №3. С. 29 – 32.</w:t>
      </w:r>
    </w:p>
    <w:p w:rsid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Багаутдинова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С.Ф. Особенности методической работы в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современном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ДОУ // Управление ДОУ. – 2004. - №3. - С.82-85.</w:t>
      </w:r>
    </w:p>
    <w:p w:rsid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Волобуева Л.М. Активные методы обучения в методической работе ДОУ. // Управление ДОУ. – 2006. - №6. – С.70-78.</w:t>
      </w:r>
    </w:p>
    <w:p w:rsidR="00FD52F2" w:rsidRDefault="00FD52F2" w:rsidP="00FD52F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36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Волобуева Л.М. Старший воспитатель или заместитель руководителя ДОУ: требования к должности. //Справочник старшего воспитателя ДОУ. – 2007.- №4. – С.7-10.</w:t>
      </w:r>
    </w:p>
    <w:sectPr w:rsidR="00FD52F2" w:rsidSect="006F5D9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7659B"/>
    <w:multiLevelType w:val="hybridMultilevel"/>
    <w:tmpl w:val="54FE2D28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194451E"/>
    <w:multiLevelType w:val="hybridMultilevel"/>
    <w:tmpl w:val="A754EEE8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343AEF"/>
    <w:multiLevelType w:val="hybridMultilevel"/>
    <w:tmpl w:val="228260BC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FF02581"/>
    <w:multiLevelType w:val="hybridMultilevel"/>
    <w:tmpl w:val="EDDA5C32"/>
    <w:lvl w:ilvl="0" w:tplc="0419000B">
      <w:start w:val="1"/>
      <w:numFmt w:val="bullet"/>
      <w:lvlText w:val=""/>
      <w:lvlJc w:val="left"/>
      <w:pPr>
        <w:ind w:left="16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4">
    <w:nsid w:val="104B428B"/>
    <w:multiLevelType w:val="hybridMultilevel"/>
    <w:tmpl w:val="24E4B7B8"/>
    <w:lvl w:ilvl="0" w:tplc="5380AB8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3D20E59"/>
    <w:multiLevelType w:val="hybridMultilevel"/>
    <w:tmpl w:val="707CC114"/>
    <w:lvl w:ilvl="0" w:tplc="9C6E9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1D5D6D"/>
    <w:multiLevelType w:val="hybridMultilevel"/>
    <w:tmpl w:val="CB4A67A0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4797879"/>
    <w:multiLevelType w:val="hybridMultilevel"/>
    <w:tmpl w:val="76E80BD4"/>
    <w:lvl w:ilvl="0" w:tplc="C310F8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270BE7"/>
    <w:multiLevelType w:val="hybridMultilevel"/>
    <w:tmpl w:val="B434B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BA6060"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D11C4"/>
    <w:multiLevelType w:val="hybridMultilevel"/>
    <w:tmpl w:val="8AA8DB4E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3BEB70EC"/>
    <w:multiLevelType w:val="hybridMultilevel"/>
    <w:tmpl w:val="B0E033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B9285C"/>
    <w:multiLevelType w:val="hybridMultilevel"/>
    <w:tmpl w:val="22463082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44AA7AAE"/>
    <w:multiLevelType w:val="hybridMultilevel"/>
    <w:tmpl w:val="578AB8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5A7AE8"/>
    <w:multiLevelType w:val="hybridMultilevel"/>
    <w:tmpl w:val="DC3A2758"/>
    <w:lvl w:ilvl="0" w:tplc="0419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4">
    <w:nsid w:val="4DBA10B0"/>
    <w:multiLevelType w:val="hybridMultilevel"/>
    <w:tmpl w:val="CF22CA04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521B10BE"/>
    <w:multiLevelType w:val="hybridMultilevel"/>
    <w:tmpl w:val="43B83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594775"/>
    <w:multiLevelType w:val="hybridMultilevel"/>
    <w:tmpl w:val="1938C974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67295791"/>
    <w:multiLevelType w:val="hybridMultilevel"/>
    <w:tmpl w:val="48B487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F3915"/>
    <w:multiLevelType w:val="hybridMultilevel"/>
    <w:tmpl w:val="44D8A944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3"/>
  </w:num>
  <w:num w:numId="5">
    <w:abstractNumId w:val="3"/>
  </w:num>
  <w:num w:numId="6">
    <w:abstractNumId w:val="15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</w:num>
  <w:num w:numId="11">
    <w:abstractNumId w:val="18"/>
  </w:num>
  <w:num w:numId="12">
    <w:abstractNumId w:val="6"/>
  </w:num>
  <w:num w:numId="13">
    <w:abstractNumId w:val="17"/>
  </w:num>
  <w:num w:numId="14">
    <w:abstractNumId w:val="12"/>
  </w:num>
  <w:num w:numId="15">
    <w:abstractNumId w:val="9"/>
  </w:num>
  <w:num w:numId="16">
    <w:abstractNumId w:val="16"/>
  </w:num>
  <w:num w:numId="17">
    <w:abstractNumId w:val="2"/>
  </w:num>
  <w:num w:numId="18">
    <w:abstractNumId w:val="11"/>
  </w:num>
  <w:num w:numId="19">
    <w:abstractNumId w:val="10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366BF"/>
    <w:rsid w:val="000526AB"/>
    <w:rsid w:val="00090C42"/>
    <w:rsid w:val="000C5ED1"/>
    <w:rsid w:val="000C7416"/>
    <w:rsid w:val="000C7B75"/>
    <w:rsid w:val="000F47D4"/>
    <w:rsid w:val="00120E9D"/>
    <w:rsid w:val="001229F4"/>
    <w:rsid w:val="001C6AB2"/>
    <w:rsid w:val="002021EA"/>
    <w:rsid w:val="0021138A"/>
    <w:rsid w:val="00211DC1"/>
    <w:rsid w:val="00214485"/>
    <w:rsid w:val="002366BF"/>
    <w:rsid w:val="00270E76"/>
    <w:rsid w:val="00275750"/>
    <w:rsid w:val="002B723E"/>
    <w:rsid w:val="002C7DCF"/>
    <w:rsid w:val="00326D4D"/>
    <w:rsid w:val="00394E45"/>
    <w:rsid w:val="003A2E8D"/>
    <w:rsid w:val="003A7245"/>
    <w:rsid w:val="00462A0A"/>
    <w:rsid w:val="004826FC"/>
    <w:rsid w:val="004A051B"/>
    <w:rsid w:val="004B2390"/>
    <w:rsid w:val="00554928"/>
    <w:rsid w:val="00572E36"/>
    <w:rsid w:val="00577577"/>
    <w:rsid w:val="00590560"/>
    <w:rsid w:val="00597969"/>
    <w:rsid w:val="005A1244"/>
    <w:rsid w:val="005B025C"/>
    <w:rsid w:val="005F16C2"/>
    <w:rsid w:val="00616A56"/>
    <w:rsid w:val="00627B01"/>
    <w:rsid w:val="00627DD2"/>
    <w:rsid w:val="00655223"/>
    <w:rsid w:val="006A4450"/>
    <w:rsid w:val="006B5187"/>
    <w:rsid w:val="006E1557"/>
    <w:rsid w:val="006F5D97"/>
    <w:rsid w:val="00717CDD"/>
    <w:rsid w:val="007316E6"/>
    <w:rsid w:val="0073446F"/>
    <w:rsid w:val="00734AD5"/>
    <w:rsid w:val="00735590"/>
    <w:rsid w:val="007473A8"/>
    <w:rsid w:val="0078322E"/>
    <w:rsid w:val="00784D8E"/>
    <w:rsid w:val="007B724E"/>
    <w:rsid w:val="007E51F0"/>
    <w:rsid w:val="00806D83"/>
    <w:rsid w:val="008229B7"/>
    <w:rsid w:val="00827B6D"/>
    <w:rsid w:val="00831FA2"/>
    <w:rsid w:val="00886B19"/>
    <w:rsid w:val="008B7145"/>
    <w:rsid w:val="0090113D"/>
    <w:rsid w:val="00946B67"/>
    <w:rsid w:val="00947AAA"/>
    <w:rsid w:val="009778FC"/>
    <w:rsid w:val="009D6F71"/>
    <w:rsid w:val="009F27B0"/>
    <w:rsid w:val="00A16C5D"/>
    <w:rsid w:val="00A27A90"/>
    <w:rsid w:val="00A9259C"/>
    <w:rsid w:val="00AA793E"/>
    <w:rsid w:val="00AF1ECE"/>
    <w:rsid w:val="00B043BA"/>
    <w:rsid w:val="00B06E00"/>
    <w:rsid w:val="00B262F5"/>
    <w:rsid w:val="00B430A8"/>
    <w:rsid w:val="00B53962"/>
    <w:rsid w:val="00B56043"/>
    <w:rsid w:val="00B5750D"/>
    <w:rsid w:val="00BA24E4"/>
    <w:rsid w:val="00BB3973"/>
    <w:rsid w:val="00BC0559"/>
    <w:rsid w:val="00BC6F24"/>
    <w:rsid w:val="00C04C9C"/>
    <w:rsid w:val="00C3646B"/>
    <w:rsid w:val="00C44714"/>
    <w:rsid w:val="00C4798B"/>
    <w:rsid w:val="00CE1469"/>
    <w:rsid w:val="00CE7367"/>
    <w:rsid w:val="00D12B99"/>
    <w:rsid w:val="00D6418C"/>
    <w:rsid w:val="00D77280"/>
    <w:rsid w:val="00DA361E"/>
    <w:rsid w:val="00DA64E5"/>
    <w:rsid w:val="00DB716D"/>
    <w:rsid w:val="00DD41AC"/>
    <w:rsid w:val="00DE145D"/>
    <w:rsid w:val="00E33E58"/>
    <w:rsid w:val="00E472CE"/>
    <w:rsid w:val="00EF2D48"/>
    <w:rsid w:val="00F57258"/>
    <w:rsid w:val="00FD52F2"/>
    <w:rsid w:val="00FE2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D83"/>
  </w:style>
  <w:style w:type="paragraph" w:styleId="1">
    <w:name w:val="heading 1"/>
    <w:basedOn w:val="a"/>
    <w:link w:val="10"/>
    <w:uiPriority w:val="9"/>
    <w:qFormat/>
    <w:rsid w:val="00CE14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5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72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72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F5D97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 Spacing"/>
    <w:link w:val="a5"/>
    <w:qFormat/>
    <w:rsid w:val="006F5D9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E14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CE1469"/>
    <w:rPr>
      <w:color w:val="0000FF"/>
      <w:u w:val="single"/>
    </w:rPr>
  </w:style>
  <w:style w:type="character" w:customStyle="1" w:styleId="tooltip-right">
    <w:name w:val="tooltip-right"/>
    <w:basedOn w:val="a0"/>
    <w:rsid w:val="00CE1469"/>
  </w:style>
  <w:style w:type="character" w:customStyle="1" w:styleId="review-btn">
    <w:name w:val="review-btn"/>
    <w:basedOn w:val="a0"/>
    <w:rsid w:val="00CE1469"/>
  </w:style>
  <w:style w:type="paragraph" w:styleId="a7">
    <w:name w:val="Balloon Text"/>
    <w:basedOn w:val="a"/>
    <w:link w:val="a8"/>
    <w:uiPriority w:val="99"/>
    <w:semiHidden/>
    <w:unhideWhenUsed/>
    <w:rsid w:val="00CE1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469"/>
    <w:rPr>
      <w:rFonts w:ascii="Tahoma" w:hAnsi="Tahoma" w:cs="Tahoma"/>
      <w:sz w:val="16"/>
      <w:szCs w:val="16"/>
    </w:rPr>
  </w:style>
  <w:style w:type="character" w:customStyle="1" w:styleId="a5">
    <w:name w:val="Без интервала Знак"/>
    <w:link w:val="a4"/>
    <w:rsid w:val="00EF2D48"/>
  </w:style>
  <w:style w:type="character" w:styleId="a9">
    <w:name w:val="Strong"/>
    <w:basedOn w:val="a0"/>
    <w:uiPriority w:val="22"/>
    <w:qFormat/>
    <w:rsid w:val="00C4471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16C5D"/>
    <w:rPr>
      <w:rFonts w:ascii="Cambria" w:eastAsia="Times New Roman" w:hAnsi="Cambria" w:cs="Times New Roman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B72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B72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a">
    <w:name w:val="Normal (Web)"/>
    <w:basedOn w:val="a"/>
    <w:uiPriority w:val="99"/>
    <w:unhideWhenUsed/>
    <w:rsid w:val="007B7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27B6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 + Полужирный"/>
    <w:basedOn w:val="a0"/>
    <w:rsid w:val="00211DC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vertAlign w:val="baseline"/>
      <w:lang w:val="en-US" w:eastAsia="en-US" w:bidi="en-US"/>
    </w:rPr>
  </w:style>
  <w:style w:type="paragraph" w:customStyle="1" w:styleId="c17">
    <w:name w:val="c17"/>
    <w:basedOn w:val="a"/>
    <w:rsid w:val="001C6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C6AB2"/>
  </w:style>
  <w:style w:type="character" w:customStyle="1" w:styleId="11">
    <w:name w:val="Основной шрифт абзаца1"/>
    <w:rsid w:val="00717CDD"/>
  </w:style>
  <w:style w:type="paragraph" w:styleId="ab">
    <w:name w:val="Body Text"/>
    <w:basedOn w:val="a"/>
    <w:link w:val="ac"/>
    <w:rsid w:val="00717CDD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c">
    <w:name w:val="Основной текст Знак"/>
    <w:basedOn w:val="a0"/>
    <w:link w:val="ab"/>
    <w:rsid w:val="00717CDD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8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76556">
          <w:marLeft w:val="0"/>
          <w:marRight w:val="0"/>
          <w:marTop w:val="0"/>
          <w:marBottom w:val="1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5440">
              <w:marLeft w:val="44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1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6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82081">
              <w:marLeft w:val="0"/>
              <w:marRight w:val="0"/>
              <w:marTop w:val="0"/>
              <w:marBottom w:val="181"/>
              <w:divBdr>
                <w:top w:val="none" w:sz="0" w:space="0" w:color="auto"/>
                <w:left w:val="none" w:sz="0" w:space="0" w:color="auto"/>
                <w:bottom w:val="single" w:sz="4" w:space="0" w:color="E2E6E9"/>
                <w:right w:val="none" w:sz="0" w:space="0" w:color="auto"/>
              </w:divBdr>
            </w:div>
          </w:divsChild>
        </w:div>
        <w:div w:id="264650685">
          <w:marLeft w:val="0"/>
          <w:marRight w:val="0"/>
          <w:marTop w:val="0"/>
          <w:marBottom w:val="1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27822">
              <w:marLeft w:val="0"/>
              <w:marRight w:val="0"/>
              <w:marTop w:val="0"/>
              <w:marBottom w:val="18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4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45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59397">
                      <w:marLeft w:val="0"/>
                      <w:marRight w:val="0"/>
                      <w:marTop w:val="57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82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17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333032">
                      <w:marLeft w:val="0"/>
                      <w:marRight w:val="0"/>
                      <w:marTop w:val="57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81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9891286">
              <w:marLeft w:val="0"/>
              <w:marRight w:val="227"/>
              <w:marTop w:val="113"/>
              <w:marBottom w:val="18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2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123554">
              <w:marLeft w:val="0"/>
              <w:marRight w:val="0"/>
              <w:marTop w:val="181"/>
              <w:marBottom w:val="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33126">
              <w:marLeft w:val="0"/>
              <w:marRight w:val="0"/>
              <w:marTop w:val="113"/>
              <w:marBottom w:val="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8848">
              <w:marLeft w:val="0"/>
              <w:marRight w:val="0"/>
              <w:marTop w:val="18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0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6974</Words>
  <Characters>39755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55</cp:revision>
  <cp:lastPrinted>2019-10-02T08:28:00Z</cp:lastPrinted>
  <dcterms:created xsi:type="dcterms:W3CDTF">2018-10-22T12:54:00Z</dcterms:created>
  <dcterms:modified xsi:type="dcterms:W3CDTF">2019-10-02T08:57:00Z</dcterms:modified>
</cp:coreProperties>
</file>