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A9" w:rsidRPr="00461DA9" w:rsidRDefault="00461DA9" w:rsidP="00927D7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61DA9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61DA9" w:rsidRPr="00461DA9" w:rsidRDefault="00461DA9" w:rsidP="00927D7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61DA9">
        <w:rPr>
          <w:rFonts w:ascii="Times New Roman" w:hAnsi="Times New Roman" w:cs="Times New Roman"/>
          <w:b/>
          <w:iCs/>
          <w:sz w:val="28"/>
          <w:szCs w:val="28"/>
        </w:rPr>
        <w:t>«Центр внешкольной работы»</w:t>
      </w:r>
    </w:p>
    <w:p w:rsidR="00461DA9" w:rsidRDefault="00461DA9" w:rsidP="00927D7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61DA9" w:rsidRPr="00DA7977" w:rsidRDefault="00461DA9" w:rsidP="00461DA9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DA7977">
        <w:rPr>
          <w:rFonts w:ascii="Times New Roman" w:hAnsi="Times New Roman" w:cs="Times New Roman"/>
          <w:b/>
          <w:i/>
          <w:iCs/>
          <w:sz w:val="40"/>
          <w:szCs w:val="40"/>
        </w:rPr>
        <w:t>Методическое описание проекта на тему:</w:t>
      </w:r>
    </w:p>
    <w:p w:rsidR="00DA7977" w:rsidRDefault="00461DA9" w:rsidP="00461DA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A7977">
        <w:rPr>
          <w:rFonts w:ascii="Times New Roman" w:hAnsi="Times New Roman" w:cs="Times New Roman"/>
          <w:b/>
          <w:bCs/>
          <w:sz w:val="40"/>
          <w:szCs w:val="40"/>
        </w:rPr>
        <w:t xml:space="preserve">Мобильный музей </w:t>
      </w:r>
    </w:p>
    <w:p w:rsidR="00461DA9" w:rsidRPr="00DA7977" w:rsidRDefault="00461DA9" w:rsidP="00461DA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A7977">
        <w:rPr>
          <w:rFonts w:ascii="Times New Roman" w:hAnsi="Times New Roman" w:cs="Times New Roman"/>
          <w:b/>
          <w:bCs/>
          <w:sz w:val="40"/>
          <w:szCs w:val="40"/>
        </w:rPr>
        <w:t xml:space="preserve"> «Коломна – жемчужина Подмосковья»</w:t>
      </w:r>
    </w:p>
    <w:p w:rsidR="00326444" w:rsidRDefault="00D45EBA" w:rsidP="00D45EB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32705" cy="4053840"/>
            <wp:effectExtent l="0" t="342900" r="0" b="1413510"/>
            <wp:docPr id="7" name="Рисунок 1" descr="DSC_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26" cy="4049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326444" w:rsidRDefault="00326444" w:rsidP="00D45EB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5C2B" w:rsidRDefault="00F85C2B" w:rsidP="00D45EBA">
      <w:pPr>
        <w:pStyle w:val="a5"/>
        <w:spacing w:after="0" w:line="360" w:lineRule="auto"/>
        <w:ind w:left="-20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052F" w:rsidRPr="00D45EBA" w:rsidRDefault="00461DA9" w:rsidP="00D45EBA">
      <w:pPr>
        <w:pStyle w:val="a5"/>
        <w:spacing w:after="0" w:line="360" w:lineRule="auto"/>
        <w:ind w:left="-20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45EBA">
        <w:rPr>
          <w:rFonts w:ascii="Times New Roman" w:hAnsi="Times New Roman" w:cs="Times New Roman"/>
          <w:bCs/>
          <w:i/>
          <w:sz w:val="28"/>
          <w:szCs w:val="28"/>
        </w:rPr>
        <w:t>г.</w:t>
      </w:r>
      <w:r w:rsidR="00DA7977" w:rsidRPr="00D45E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45EBA">
        <w:rPr>
          <w:rFonts w:ascii="Times New Roman" w:hAnsi="Times New Roman" w:cs="Times New Roman"/>
          <w:bCs/>
          <w:i/>
          <w:sz w:val="28"/>
          <w:szCs w:val="28"/>
        </w:rPr>
        <w:t>Коломна, 2016 г</w:t>
      </w:r>
      <w:r w:rsidR="00A7052F" w:rsidRPr="00D45EB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BC13E3" w:rsidRDefault="00BC13E3" w:rsidP="00D45EBA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5C2B" w:rsidRDefault="00F85C2B" w:rsidP="00D45EBA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26444" w:rsidRDefault="00326444" w:rsidP="00D45EBA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26444" w:rsidRDefault="00326444" w:rsidP="00D45EBA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7052F" w:rsidRPr="004B5AA5" w:rsidRDefault="00A7052F" w:rsidP="00A7052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5AA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Методическое описание проекта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B5AA5">
        <w:rPr>
          <w:rFonts w:ascii="Times New Roman" w:hAnsi="Times New Roman" w:cs="Times New Roman"/>
          <w:b/>
          <w:i/>
          <w:iCs/>
          <w:sz w:val="28"/>
          <w:szCs w:val="28"/>
        </w:rPr>
        <w:t>на тему:</w:t>
      </w:r>
    </w:p>
    <w:p w:rsidR="00A7052F" w:rsidRPr="00A7052F" w:rsidRDefault="00A7052F" w:rsidP="00A705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B5AA5">
        <w:rPr>
          <w:rFonts w:ascii="Times New Roman" w:hAnsi="Times New Roman" w:cs="Times New Roman"/>
          <w:b/>
          <w:bCs/>
          <w:sz w:val="28"/>
          <w:szCs w:val="28"/>
        </w:rPr>
        <w:t>обильн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4B5AA5">
        <w:rPr>
          <w:rFonts w:ascii="Times New Roman" w:hAnsi="Times New Roman" w:cs="Times New Roman"/>
          <w:b/>
          <w:bCs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B5AA5">
        <w:rPr>
          <w:rFonts w:ascii="Times New Roman" w:hAnsi="Times New Roman" w:cs="Times New Roman"/>
          <w:b/>
          <w:bCs/>
          <w:sz w:val="28"/>
          <w:szCs w:val="28"/>
        </w:rPr>
        <w:t xml:space="preserve">  «Коломна – жемчужина Подмосковья»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18D" w:rsidRPr="00467902" w:rsidRDefault="00F07135" w:rsidP="00A705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Девиз проекта:</w:t>
      </w:r>
      <w:r w:rsidRPr="0046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«Сегодня – патриоты родного города, завтра – патриоты страны».</w:t>
      </w:r>
    </w:p>
    <w:p w:rsidR="00A7052F" w:rsidRPr="00467902" w:rsidRDefault="00A7052F" w:rsidP="00A705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идея проекта</w:t>
      </w:r>
      <w:r w:rsidRPr="00467902">
        <w:rPr>
          <w:rFonts w:ascii="Times New Roman" w:hAnsi="Times New Roman" w:cs="Times New Roman"/>
          <w:sz w:val="28"/>
          <w:szCs w:val="28"/>
          <w:shd w:val="clear" w:color="auto" w:fill="FFFFFF"/>
        </w:rPr>
        <w:t>: привлечение внимание к истории и культуре родного города.</w:t>
      </w:r>
      <w:r w:rsidR="00062024" w:rsidRPr="0046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нового человека – высоконравственного, образованного, способного к самообразованию и творчеству.</w:t>
      </w:r>
    </w:p>
    <w:p w:rsidR="0093318D" w:rsidRPr="00467902" w:rsidRDefault="0093318D" w:rsidP="00036587">
      <w:pPr>
        <w:pStyle w:val="a6"/>
        <w:jc w:val="both"/>
        <w:rPr>
          <w:b w:val="0"/>
          <w:bCs w:val="0"/>
          <w:sz w:val="28"/>
          <w:szCs w:val="28"/>
        </w:rPr>
      </w:pPr>
    </w:p>
    <w:p w:rsidR="0093318D" w:rsidRPr="00467902" w:rsidRDefault="00272B1D" w:rsidP="00716C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Введение</w:t>
      </w:r>
      <w:r w:rsidR="0019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c"/>
        <w:tblW w:w="0" w:type="auto"/>
        <w:tblLook w:val="04A0"/>
      </w:tblPr>
      <w:tblGrid>
        <w:gridCol w:w="4471"/>
        <w:gridCol w:w="575"/>
        <w:gridCol w:w="4241"/>
      </w:tblGrid>
      <w:tr w:rsidR="00716C04" w:rsidRPr="00467902" w:rsidTr="00716C04">
        <w:trPr>
          <w:gridAfter w:val="1"/>
          <w:wAfter w:w="4241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04" w:rsidRPr="00467902" w:rsidRDefault="00716C04" w:rsidP="00B727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18D" w:rsidTr="00D45EBA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93318D" w:rsidRDefault="0093318D" w:rsidP="00B72754">
            <w:pPr>
              <w:rPr>
                <w:rFonts w:ascii="Tahoma" w:hAnsi="Tahoma" w:cs="Tahoma"/>
                <w:color w:val="666666"/>
                <w:sz w:val="18"/>
                <w:szCs w:val="18"/>
              </w:rPr>
            </w:pPr>
          </w:p>
          <w:p w:rsidR="0093318D" w:rsidRDefault="0093318D" w:rsidP="00B7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10">
              <w:rPr>
                <w:rFonts w:ascii="Times New Roman" w:hAnsi="Times New Roman" w:cs="Times New Roman"/>
                <w:sz w:val="28"/>
                <w:szCs w:val="28"/>
              </w:rPr>
              <w:t>Коломна - один из древнейших городов Подмосковья, изобилующий памятниками архитектуры, древ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нейшие из которых относятся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93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993C10">
              <w:rPr>
                <w:rFonts w:ascii="Times New Roman" w:hAnsi="Times New Roman" w:cs="Times New Roman"/>
                <w:sz w:val="28"/>
                <w:szCs w:val="28"/>
              </w:rPr>
              <w:t xml:space="preserve">ку.  </w:t>
            </w:r>
          </w:p>
          <w:p w:rsidR="00716C04" w:rsidRDefault="00716C04" w:rsidP="00B7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04" w:rsidRPr="00993C10" w:rsidRDefault="00716C04" w:rsidP="00B72754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8D" w:rsidRDefault="0093318D" w:rsidP="00B72754">
            <w:pPr>
              <w:rPr>
                <w:rFonts w:ascii="Tahoma" w:hAnsi="Tahoma" w:cs="Tahoma"/>
                <w:color w:val="666666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37460" cy="1903095"/>
                  <wp:effectExtent l="57150" t="38100" r="34290" b="20955"/>
                  <wp:docPr id="9" name="Рисунок 9" descr="https://upload.wikimedia.org/wikipedia/commons/e/e4/Kolomna_04-2014_img34_Krem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e/e4/Kolomna_04-2014_img34_Krem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312" cy="19037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18D" w:rsidRPr="0093318D" w:rsidRDefault="0093318D" w:rsidP="00D45EBA">
      <w:pPr>
        <w:pStyle w:val="a5"/>
        <w:ind w:left="0"/>
        <w:rPr>
          <w:rFonts w:ascii="Tahoma" w:hAnsi="Tahoma" w:cs="Tahoma"/>
          <w:color w:val="666666"/>
          <w:sz w:val="18"/>
          <w:szCs w:val="18"/>
        </w:rPr>
      </w:pPr>
      <w:r w:rsidRPr="0093318D">
        <w:rPr>
          <w:rFonts w:ascii="Times New Roman" w:hAnsi="Times New Roman" w:cs="Times New Roman"/>
          <w:sz w:val="28"/>
          <w:szCs w:val="28"/>
        </w:rPr>
        <w:t>Сохранившиеся до наших дней кремлевские башни, здания церквей и соборов, шпили колоколен, усадебные застройки создают неповторимый колорит русского провинциального города</w:t>
      </w:r>
      <w:r w:rsidRPr="0093318D">
        <w:rPr>
          <w:rFonts w:ascii="Tahoma" w:hAnsi="Tahoma" w:cs="Tahoma"/>
          <w:color w:val="666666"/>
          <w:sz w:val="18"/>
          <w:szCs w:val="18"/>
        </w:rPr>
        <w:t>.</w:t>
      </w:r>
    </w:p>
    <w:tbl>
      <w:tblPr>
        <w:tblStyle w:val="ac"/>
        <w:tblW w:w="0" w:type="auto"/>
        <w:tblLayout w:type="fixed"/>
        <w:tblLook w:val="04A0"/>
      </w:tblPr>
      <w:tblGrid>
        <w:gridCol w:w="4483"/>
        <w:gridCol w:w="236"/>
        <w:gridCol w:w="4334"/>
      </w:tblGrid>
      <w:tr w:rsidR="0093318D" w:rsidTr="001F2B3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8D" w:rsidRDefault="0093318D" w:rsidP="00B72754">
            <w:pPr>
              <w:rPr>
                <w:rFonts w:ascii="Tahoma" w:hAnsi="Tahoma" w:cs="Tahoma"/>
                <w:color w:val="666666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867025" cy="1762125"/>
                  <wp:effectExtent l="19050" t="19050" r="28575" b="28575"/>
                  <wp:docPr id="12" name="Рисунок 12" descr="Город Колом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род Колом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751" cy="1763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93318D" w:rsidRDefault="0093318D" w:rsidP="00B72754">
            <w:pPr>
              <w:rPr>
                <w:rFonts w:ascii="Tahoma" w:hAnsi="Tahoma" w:cs="Tahoma"/>
                <w:color w:val="666666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920953" cy="1765935"/>
                  <wp:effectExtent l="19050" t="19050" r="12747" b="24765"/>
                  <wp:docPr id="4" name="Рисунок 4" descr="Город Колом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род Колом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607" cy="17790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8D" w:rsidTr="001F2B37"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93318D" w:rsidRDefault="0093318D" w:rsidP="00B72754">
            <w:pPr>
              <w:rPr>
                <w:rFonts w:ascii="Tahoma" w:hAnsi="Tahoma" w:cs="Tahoma"/>
                <w:color w:val="666666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870835" cy="1840600"/>
                  <wp:effectExtent l="19050" t="19050" r="24765" b="26300"/>
                  <wp:docPr id="14" name="Рисунок 14" descr="Город Колом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род Колом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801" cy="18399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3318D" w:rsidRDefault="0093318D" w:rsidP="00B72754">
            <w:pPr>
              <w:rPr>
                <w:rFonts w:ascii="Tahoma" w:hAnsi="Tahoma" w:cs="Tahoma"/>
                <w:noProof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93318D" w:rsidRDefault="0093318D" w:rsidP="00B72754">
            <w:pPr>
              <w:rPr>
                <w:rFonts w:ascii="Tahoma" w:hAnsi="Tahoma" w:cs="Tahoma"/>
                <w:noProof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962275" cy="1792892"/>
                  <wp:effectExtent l="57150" t="38100" r="47625" b="16858"/>
                  <wp:docPr id="1" name="Рисунок 1" descr="Город Колом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род Колом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970" cy="1799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9D9" w:rsidRPr="008B6BEA" w:rsidRDefault="003079D9" w:rsidP="008B6BEA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проекта и е</w:t>
      </w:r>
      <w:r w:rsidR="001964F1" w:rsidRPr="008B6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r w:rsidRPr="008B6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новизна</w:t>
      </w:r>
      <w:r w:rsidR="001964F1" w:rsidRPr="008B6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94077" w:rsidRDefault="003079D9" w:rsidP="004679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ритме жизни мы, обыватели, забы</w:t>
      </w:r>
      <w:r w:rsidR="006940E0" w:rsidRPr="00467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 об истинных ценностях</w:t>
      </w:r>
      <w:r w:rsidRPr="0046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порой не задумываемся о том, что останется от нас в назидание последующим поколениям людей.</w:t>
      </w:r>
    </w:p>
    <w:p w:rsidR="00290E99" w:rsidRPr="00467902" w:rsidRDefault="00290E99" w:rsidP="00290E9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97038" w:rsidRPr="00467902" w:rsidRDefault="00E94077" w:rsidP="004679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если ребёнок  знает историю и традиции родного города,  имеет представление о народных промыслах, умеет воспринимать предметы старины  и нравственно относится к ним – это значит, что он патриот нашей Родины. Ребенок осознает понятия «прошлое», «настоящее» время, он ощущает себя в потоке времени продолжателем дела предков, приобщается к таланту и мастерству многих поколений и бережно относится ко всему тому, что они создали и оставили. </w:t>
      </w:r>
    </w:p>
    <w:p w:rsidR="00297038" w:rsidRPr="004A1924" w:rsidRDefault="00297038" w:rsidP="00467902">
      <w:pPr>
        <w:shd w:val="clear" w:color="auto" w:fill="FFFFFF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679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историческим и художественным ценностям растёт день ото дня, потому что они обладают свойством эмоционального воздействия на мысли и чувства людей, участвуют в воспитании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Особое место здесь занимает интерес к своей малой </w:t>
      </w:r>
      <w:r w:rsidR="006C50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одине, к повседневному окружению, к истории того места, где ты живешь. Необходимо донести до учащихся такие основополагающие понятия как: Родина, </w:t>
      </w:r>
      <w:r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Отечество, Отчизна, родной край. 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можно орг</w:t>
      </w:r>
      <w:r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анизовать через работу мобильного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музея. </w:t>
      </w:r>
    </w:p>
    <w:p w:rsidR="00297038" w:rsidRPr="004A1924" w:rsidRDefault="006940E0" w:rsidP="00467902">
      <w:pPr>
        <w:shd w:val="clear" w:color="auto" w:fill="FFFFFF"/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м</w:t>
      </w:r>
      <w:r w:rsidR="00297038"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узей обладает огромным образовательно-воспитательным потенциалом, так как он сохраняет и экспонирует </w:t>
      </w:r>
      <w:r w:rsidR="00297038"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историко-культурное наследие нашего города. </w:t>
      </w:r>
      <w:r w:rsidR="00297038"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этого потенциала для воспитания учащихся в духе патриотизма, гражданского самосознания, высокой нравственности является од</w:t>
      </w:r>
      <w:r w:rsidR="00297038"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из важнейших задач </w:t>
      </w:r>
      <w:r w:rsidR="00297038"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музея. Участвуя в поисково-собирательной работе, учащиеся постоянно соприкасаются с историей </w:t>
      </w:r>
      <w:r w:rsidR="00297038"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  <w:r w:rsidR="00297038"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077" w:rsidRDefault="00297038" w:rsidP="004679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4A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</w:t>
      </w:r>
      <w:r w:rsidRPr="0069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</w:t>
      </w:r>
      <w:r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музея «Коломна – жемчужина Подмосковья»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очевидна. Во-первых, мы живем на земл</w:t>
      </w:r>
      <w:r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богатой историей, где к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из нас может стать носителем знаний о своем родном крае, об исторических и духо</w:t>
      </w:r>
      <w:r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корнях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 </w:t>
      </w:r>
      <w:r w:rsidRPr="004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хранителем культурного наследия</w:t>
      </w:r>
      <w:r w:rsidR="00563671" w:rsidRPr="00563671">
        <w:t xml:space="preserve"> </w:t>
      </w:r>
      <w:r w:rsidR="00563671" w:rsidRPr="00563671">
        <w:rPr>
          <w:rFonts w:ascii="Times New Roman" w:hAnsi="Times New Roman" w:cs="Times New Roman"/>
          <w:sz w:val="28"/>
          <w:szCs w:val="28"/>
        </w:rPr>
        <w:t>через самопознание и раскрытие своих возможностей, способностей</w:t>
      </w:r>
      <w:r w:rsidR="00563671">
        <w:rPr>
          <w:rFonts w:ascii="Times New Roman" w:hAnsi="Times New Roman" w:cs="Times New Roman"/>
          <w:sz w:val="28"/>
          <w:szCs w:val="28"/>
        </w:rPr>
        <w:t>.</w:t>
      </w:r>
    </w:p>
    <w:p w:rsidR="00113F96" w:rsidRDefault="006940E0" w:rsidP="004679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E0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содержание работы направлено на формирование у подростков мотивов совершенствования, позволяющего обеспечить максимальное развитие и мобилизацию  активности</w:t>
      </w:r>
      <w:r w:rsidR="00F24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самостоятельности детей и подростков. Кроме того проект предусматривает преемственность по сохранению исторических наследий города.</w:t>
      </w:r>
      <w:r w:rsidR="00113F96">
        <w:rPr>
          <w:rFonts w:ascii="Times New Roman" w:hAnsi="Times New Roman" w:cs="Times New Roman"/>
          <w:sz w:val="28"/>
          <w:szCs w:val="28"/>
        </w:rPr>
        <w:t xml:space="preserve"> В проекте апробирован системный подход в развитии художественно-творческих способностей.  </w:t>
      </w:r>
    </w:p>
    <w:p w:rsidR="0060346A" w:rsidRDefault="0060346A" w:rsidP="004679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3E3" w:rsidRDefault="0060346A" w:rsidP="0046790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BC13E3" w:rsidRPr="004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="00BC13E3" w:rsidRPr="0046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учащихся с историей культуры, искусства, достопримечательностями родного города  через знакомство с музеями и созданием макета мобильного музея «Коломна – жемчужина Подмосковья»</w:t>
      </w:r>
    </w:p>
    <w:p w:rsidR="00290E99" w:rsidRPr="00467902" w:rsidRDefault="00290E99" w:rsidP="00290E99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C13E3" w:rsidRPr="00784509" w:rsidRDefault="00BC13E3" w:rsidP="0046790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45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BC13E3" w:rsidRPr="003B3CED" w:rsidRDefault="00BC13E3" w:rsidP="0046790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3CED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BC13E3" w:rsidRPr="003B3CED" w:rsidRDefault="00BC13E3" w:rsidP="004679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C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3CED">
        <w:rPr>
          <w:rFonts w:ascii="Times New Roman" w:hAnsi="Times New Roman" w:cs="Times New Roman"/>
          <w:sz w:val="28"/>
          <w:szCs w:val="28"/>
        </w:rPr>
        <w:t>Н</w:t>
      </w:r>
      <w:r w:rsidRPr="003B3CED">
        <w:rPr>
          <w:rFonts w:ascii="Times New Roman" w:eastAsia="Calibri" w:hAnsi="Times New Roman" w:cs="Times New Roman"/>
          <w:sz w:val="28"/>
          <w:szCs w:val="28"/>
        </w:rPr>
        <w:t>аучить умениям и навыкам и</w:t>
      </w:r>
      <w:r w:rsidRPr="003B3CED">
        <w:rPr>
          <w:rFonts w:ascii="Times New Roman" w:hAnsi="Times New Roman" w:cs="Times New Roman"/>
          <w:sz w:val="28"/>
          <w:szCs w:val="28"/>
        </w:rPr>
        <w:t>зготовления макетной композиции.</w:t>
      </w:r>
    </w:p>
    <w:p w:rsidR="00BC13E3" w:rsidRPr="003B3CED" w:rsidRDefault="00BC13E3" w:rsidP="00467902">
      <w:pPr>
        <w:tabs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C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3CED">
        <w:rPr>
          <w:rFonts w:ascii="Times New Roman" w:hAnsi="Times New Roman" w:cs="Times New Roman"/>
          <w:sz w:val="28"/>
          <w:szCs w:val="28"/>
        </w:rPr>
        <w:t>П</w:t>
      </w:r>
      <w:r w:rsidRPr="003B3CED">
        <w:rPr>
          <w:rFonts w:ascii="Times New Roman" w:eastAsia="Calibri" w:hAnsi="Times New Roman" w:cs="Times New Roman"/>
          <w:sz w:val="28"/>
          <w:szCs w:val="28"/>
        </w:rPr>
        <w:t>ознакомить с основами музейного дела.</w:t>
      </w:r>
      <w:r w:rsidRPr="003B3CED">
        <w:rPr>
          <w:rFonts w:ascii="Times New Roman" w:eastAsia="Calibri" w:hAnsi="Times New Roman" w:cs="Times New Roman"/>
          <w:sz w:val="28"/>
          <w:szCs w:val="28"/>
        </w:rPr>
        <w:tab/>
      </w:r>
    </w:p>
    <w:p w:rsidR="00BC13E3" w:rsidRPr="003B3CED" w:rsidRDefault="00BC13E3" w:rsidP="004679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C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3CED">
        <w:rPr>
          <w:rFonts w:ascii="Times New Roman" w:hAnsi="Times New Roman" w:cs="Times New Roman"/>
          <w:sz w:val="28"/>
          <w:szCs w:val="28"/>
        </w:rPr>
        <w:t>П</w:t>
      </w:r>
      <w:r w:rsidRPr="003B3CED">
        <w:rPr>
          <w:rFonts w:ascii="Times New Roman" w:eastAsia="Calibri" w:hAnsi="Times New Roman" w:cs="Times New Roman"/>
          <w:sz w:val="28"/>
          <w:szCs w:val="28"/>
        </w:rPr>
        <w:t>ознакомить с возможностями использования данной экспозиции.</w:t>
      </w:r>
    </w:p>
    <w:p w:rsidR="00BC13E3" w:rsidRPr="003B3CED" w:rsidRDefault="00BC13E3" w:rsidP="0046790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3CED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BC13E3" w:rsidRPr="003B3CED" w:rsidRDefault="00BC13E3" w:rsidP="004679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CED">
        <w:rPr>
          <w:rFonts w:ascii="Times New Roman" w:hAnsi="Times New Roman" w:cs="Times New Roman"/>
          <w:sz w:val="28"/>
          <w:szCs w:val="28"/>
        </w:rPr>
        <w:t xml:space="preserve">- Развить интерес  </w:t>
      </w:r>
      <w:r w:rsidRPr="003B3CED">
        <w:rPr>
          <w:rFonts w:ascii="Times New Roman" w:eastAsia="Calibri" w:hAnsi="Times New Roman" w:cs="Times New Roman"/>
          <w:sz w:val="28"/>
          <w:szCs w:val="28"/>
        </w:rPr>
        <w:t>учащихся к достопримечательностям и истории городов Подмосковья.</w:t>
      </w:r>
    </w:p>
    <w:p w:rsidR="00BC13E3" w:rsidRPr="003B3CED" w:rsidRDefault="00BC13E3" w:rsidP="00467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ED">
        <w:rPr>
          <w:rFonts w:ascii="Times New Roman" w:eastAsia="Calibri" w:hAnsi="Times New Roman" w:cs="Times New Roman"/>
          <w:sz w:val="28"/>
          <w:szCs w:val="28"/>
        </w:rPr>
        <w:t xml:space="preserve">- Развить художественно-эстетический вкус </w:t>
      </w:r>
      <w:proofErr w:type="gramStart"/>
      <w:r w:rsidRPr="003B3CE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B3C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3E3" w:rsidRPr="003B3CED" w:rsidRDefault="00BC13E3" w:rsidP="004679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hAnsi="Times New Roman" w:cs="Times New Roman"/>
          <w:sz w:val="28"/>
          <w:szCs w:val="28"/>
        </w:rPr>
        <w:t xml:space="preserve">- 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прекрасного через показ мультимедиа.</w:t>
      </w:r>
    </w:p>
    <w:p w:rsidR="00BC13E3" w:rsidRPr="003B3CED" w:rsidRDefault="00BC13E3" w:rsidP="0046790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3CED">
        <w:rPr>
          <w:rFonts w:ascii="Times New Roman" w:eastAsia="Calibri" w:hAnsi="Times New Roman" w:cs="Times New Roman"/>
          <w:b/>
          <w:i/>
          <w:sz w:val="28"/>
          <w:szCs w:val="28"/>
        </w:rPr>
        <w:t>Воспитывающие:</w:t>
      </w:r>
    </w:p>
    <w:p w:rsidR="00BC13E3" w:rsidRPr="003B3CED" w:rsidRDefault="00BC13E3" w:rsidP="004679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CED">
        <w:rPr>
          <w:rFonts w:ascii="Times New Roman" w:eastAsia="Calibri" w:hAnsi="Times New Roman" w:cs="Times New Roman"/>
          <w:sz w:val="28"/>
          <w:szCs w:val="28"/>
        </w:rPr>
        <w:t>- Активизировать интерес к познанию многообразию мира.</w:t>
      </w:r>
    </w:p>
    <w:p w:rsidR="00BC13E3" w:rsidRPr="003B3CED" w:rsidRDefault="00BC13E3" w:rsidP="004679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CED">
        <w:rPr>
          <w:rFonts w:ascii="Times New Roman" w:eastAsia="Calibri" w:hAnsi="Times New Roman" w:cs="Times New Roman"/>
          <w:sz w:val="28"/>
          <w:szCs w:val="28"/>
        </w:rPr>
        <w:t xml:space="preserve">- Воспитывать  </w:t>
      </w:r>
      <w:proofErr w:type="gramStart"/>
      <w:r w:rsidRPr="003B3CE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B3CED">
        <w:rPr>
          <w:rFonts w:ascii="Times New Roman" w:eastAsia="Calibri" w:hAnsi="Times New Roman" w:cs="Times New Roman"/>
          <w:sz w:val="28"/>
          <w:szCs w:val="28"/>
        </w:rPr>
        <w:t xml:space="preserve"> в духе лич</w:t>
      </w:r>
      <w:r w:rsidRPr="003B3C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ностного достоинства, гражданственности, патриотизма.</w:t>
      </w:r>
    </w:p>
    <w:p w:rsidR="00BC13E3" w:rsidRPr="003B3CED" w:rsidRDefault="00BC13E3" w:rsidP="004679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гражданские и патриотические  качества личности через осознание культурных и исторических ценностей города.</w:t>
      </w:r>
    </w:p>
    <w:p w:rsidR="00014041" w:rsidRPr="00BB500C" w:rsidRDefault="00014041" w:rsidP="0046790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486D" w:rsidRPr="00467902" w:rsidRDefault="00D5430F" w:rsidP="004679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B500C">
        <w:rPr>
          <w:rStyle w:val="a4"/>
          <w:color w:val="333333"/>
          <w:sz w:val="28"/>
          <w:szCs w:val="28"/>
        </w:rPr>
        <w:t>Выбор и обоснование проекта</w:t>
      </w:r>
      <w:r w:rsidR="001964F1">
        <w:rPr>
          <w:rStyle w:val="a4"/>
          <w:color w:val="333333"/>
          <w:sz w:val="28"/>
          <w:szCs w:val="28"/>
        </w:rPr>
        <w:t>.</w:t>
      </w:r>
    </w:p>
    <w:p w:rsidR="00FD0616" w:rsidRPr="00467902" w:rsidRDefault="00B5486D" w:rsidP="0046790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02">
        <w:rPr>
          <w:rFonts w:ascii="Times New Roman" w:hAnsi="Times New Roman" w:cs="Times New Roman"/>
          <w:sz w:val="28"/>
          <w:szCs w:val="28"/>
        </w:rPr>
        <w:t>Сегодня утеряны многие духовные традиции</w:t>
      </w:r>
      <w:r w:rsidR="00FB23C5" w:rsidRPr="00467902">
        <w:rPr>
          <w:rFonts w:ascii="Times New Roman" w:hAnsi="Times New Roman" w:cs="Times New Roman"/>
          <w:sz w:val="28"/>
          <w:szCs w:val="28"/>
        </w:rPr>
        <w:t xml:space="preserve">. </w:t>
      </w:r>
      <w:r w:rsidR="00D5430F" w:rsidRPr="00467902">
        <w:rPr>
          <w:rFonts w:ascii="Times New Roman" w:hAnsi="Times New Roman" w:cs="Times New Roman"/>
          <w:sz w:val="28"/>
          <w:szCs w:val="28"/>
        </w:rPr>
        <w:t>После бесед о родном городе, экскурсий по городу, в музей</w:t>
      </w:r>
      <w:r w:rsidR="00FB23C5" w:rsidRPr="00467902">
        <w:rPr>
          <w:rFonts w:ascii="Times New Roman" w:hAnsi="Times New Roman" w:cs="Times New Roman"/>
          <w:sz w:val="28"/>
          <w:szCs w:val="28"/>
        </w:rPr>
        <w:t>,</w:t>
      </w:r>
      <w:r w:rsidR="00D5430F" w:rsidRPr="00467902">
        <w:rPr>
          <w:rFonts w:ascii="Times New Roman" w:hAnsi="Times New Roman" w:cs="Times New Roman"/>
          <w:sz w:val="28"/>
          <w:szCs w:val="28"/>
        </w:rPr>
        <w:t xml:space="preserve"> выбрали тему своего проекта, близкую для понимания "Коломна – жемчужина Подмосковья". Для обозначения актуальности и значимости предложенного проекта было предложено и принято единогласное решение о старте этого проекта</w:t>
      </w:r>
      <w:r w:rsidR="00FD0616" w:rsidRPr="00467902">
        <w:rPr>
          <w:rFonts w:ascii="Times New Roman" w:hAnsi="Times New Roman" w:cs="Times New Roman"/>
          <w:sz w:val="28"/>
          <w:szCs w:val="28"/>
        </w:rPr>
        <w:t xml:space="preserve">.  </w:t>
      </w:r>
      <w:r w:rsidR="00FD0616" w:rsidRPr="00467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создаст условия для более глубокого изучения данного материала и может быть использован в рамках проведения мини-экскурсий в образовательных учреждениях города.</w:t>
      </w:r>
    </w:p>
    <w:p w:rsidR="00FD0616" w:rsidRPr="00FD0616" w:rsidRDefault="00FD0616" w:rsidP="004679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02">
        <w:rPr>
          <w:rFonts w:ascii="Times New Roman" w:hAnsi="Times New Roman" w:cs="Times New Roman"/>
          <w:sz w:val="28"/>
          <w:szCs w:val="28"/>
          <w:lang w:eastAsia="ru-RU"/>
        </w:rPr>
        <w:t xml:space="preserve">Мобильный музей </w:t>
      </w:r>
      <w:r w:rsidRPr="00467902">
        <w:rPr>
          <w:rFonts w:ascii="Times New Roman" w:hAnsi="Times New Roman" w:cs="Times New Roman"/>
          <w:bCs/>
          <w:sz w:val="28"/>
          <w:szCs w:val="28"/>
        </w:rPr>
        <w:t>«Коломна – жемчужина Подмосковья»</w:t>
      </w:r>
      <w:r w:rsidRPr="00467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3E3" w:rsidRPr="00467902">
        <w:rPr>
          <w:rFonts w:ascii="Times New Roman" w:hAnsi="Times New Roman" w:cs="Times New Roman"/>
          <w:sz w:val="28"/>
          <w:szCs w:val="28"/>
          <w:lang w:eastAsia="ru-RU"/>
        </w:rPr>
        <w:t xml:space="preserve">дает возможность введения </w:t>
      </w:r>
      <w:r w:rsidRPr="0046790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взрослых </w:t>
      </w:r>
      <w:r w:rsidR="006C5075">
        <w:rPr>
          <w:rFonts w:ascii="Times New Roman" w:hAnsi="Times New Roman" w:cs="Times New Roman"/>
          <w:sz w:val="28"/>
          <w:szCs w:val="28"/>
          <w:lang w:eastAsia="ru-RU"/>
        </w:rPr>
        <w:t xml:space="preserve">и детей </w:t>
      </w:r>
      <w:r w:rsidRPr="00467902">
        <w:rPr>
          <w:rFonts w:ascii="Times New Roman" w:hAnsi="Times New Roman" w:cs="Times New Roman"/>
          <w:sz w:val="28"/>
          <w:szCs w:val="28"/>
          <w:lang w:eastAsia="ru-RU"/>
        </w:rPr>
        <w:t>в особенный мир творческой и проектно-исследовательской  деятельности через сочетание</w:t>
      </w:r>
      <w:r w:rsidRPr="00FD061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</w:t>
      </w:r>
      <w:r w:rsidRPr="00FD0616">
        <w:rPr>
          <w:lang w:eastAsia="ru-RU"/>
        </w:rPr>
        <w:t xml:space="preserve"> </w:t>
      </w:r>
      <w:r w:rsidRPr="00FD0616">
        <w:rPr>
          <w:rFonts w:ascii="Times New Roman" w:hAnsi="Times New Roman" w:cs="Times New Roman"/>
          <w:sz w:val="28"/>
          <w:szCs w:val="28"/>
          <w:lang w:eastAsia="ru-RU"/>
        </w:rPr>
        <w:t>дисциплин:</w:t>
      </w:r>
    </w:p>
    <w:p w:rsidR="00FD0616" w:rsidRPr="00FD0616" w:rsidRDefault="00FD0616" w:rsidP="00467902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616">
        <w:rPr>
          <w:rFonts w:ascii="Times New Roman" w:hAnsi="Times New Roman" w:cs="Times New Roman"/>
          <w:sz w:val="28"/>
          <w:szCs w:val="28"/>
          <w:lang w:eastAsia="ru-RU"/>
        </w:rPr>
        <w:t>- декоративно-прикладное творчество (лепка, плетение, традиционная роспись, вышивка, вязание)</w:t>
      </w:r>
    </w:p>
    <w:p w:rsidR="00FD0616" w:rsidRPr="00FD0616" w:rsidRDefault="00FD0616" w:rsidP="00467902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616">
        <w:rPr>
          <w:rFonts w:ascii="Times New Roman" w:hAnsi="Times New Roman" w:cs="Times New Roman"/>
          <w:sz w:val="28"/>
          <w:szCs w:val="28"/>
          <w:lang w:eastAsia="ru-RU"/>
        </w:rPr>
        <w:t>- художественное творчество (композиция, чувство цвета, колорита)</w:t>
      </w:r>
    </w:p>
    <w:p w:rsidR="00716C04" w:rsidRPr="00716C04" w:rsidRDefault="00FD0616" w:rsidP="003B3CED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616">
        <w:rPr>
          <w:rFonts w:ascii="Times New Roman" w:hAnsi="Times New Roman" w:cs="Times New Roman"/>
          <w:sz w:val="28"/>
          <w:szCs w:val="28"/>
          <w:lang w:eastAsia="ru-RU"/>
        </w:rPr>
        <w:t>- техническое творчество (конструирование, работа с бумагой, моделирование).</w:t>
      </w:r>
    </w:p>
    <w:p w:rsidR="00BC13E3" w:rsidRPr="00716C04" w:rsidRDefault="00BC13E3" w:rsidP="003B3CED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</w:t>
      </w:r>
      <w:r w:rsidR="00233400" w:rsidRPr="00716C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проекта:</w:t>
      </w:r>
    </w:p>
    <w:p w:rsidR="00BC13E3" w:rsidRPr="00716C04" w:rsidRDefault="00BC13E3" w:rsidP="00467902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доминирующему методу:</w:t>
      </w:r>
      <w:r w:rsidR="00233400" w:rsidRPr="00716C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233400"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</w:t>
      </w:r>
      <w:proofErr w:type="gramEnd"/>
      <w:r w:rsidR="001964F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13E3" w:rsidRPr="00716C04" w:rsidRDefault="00BC13E3" w:rsidP="00467902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продолжительности: </w:t>
      </w:r>
      <w:proofErr w:type="gramStart"/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долгосрочный</w:t>
      </w:r>
      <w:proofErr w:type="gramEnd"/>
      <w:r w:rsidR="001964F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13E3" w:rsidRPr="00716C04" w:rsidRDefault="00BC13E3" w:rsidP="00467902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количеству участников: </w:t>
      </w:r>
      <w:proofErr w:type="gramStart"/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групповой</w:t>
      </w:r>
      <w:proofErr w:type="gramEnd"/>
      <w:r w:rsidR="001964F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16C04" w:rsidRPr="003B3CED" w:rsidRDefault="00BC13E3" w:rsidP="003B3CED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По характеру участия учащихся в проекте: от зарождения идеи до получения результата.</w:t>
      </w:r>
    </w:p>
    <w:p w:rsidR="00E246A0" w:rsidRPr="00290E99" w:rsidRDefault="00290E99" w:rsidP="00290E9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E9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8B6BEA" w:rsidRDefault="008B6BEA" w:rsidP="003B3CED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C04" w:rsidRPr="00716C04" w:rsidRDefault="00716C04" w:rsidP="003B3CED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реализации проекта:</w:t>
      </w:r>
    </w:p>
    <w:p w:rsidR="00716C04" w:rsidRPr="00716C04" w:rsidRDefault="00716C04" w:rsidP="00467902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Подготовительный</w:t>
      </w:r>
    </w:p>
    <w:p w:rsidR="00716C04" w:rsidRPr="00716C04" w:rsidRDefault="00716C04" w:rsidP="00467902">
      <w:pPr>
        <w:pStyle w:val="a5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инициативной группы,</w:t>
      </w:r>
    </w:p>
    <w:p w:rsidR="00716C04" w:rsidRPr="00716C04" w:rsidRDefault="00716C04" w:rsidP="00467902">
      <w:pPr>
        <w:pStyle w:val="a5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изучение материалов по проблеме проекта,</w:t>
      </w:r>
    </w:p>
    <w:p w:rsidR="00716C04" w:rsidRPr="00716C04" w:rsidRDefault="00716C04" w:rsidP="00467902">
      <w:pPr>
        <w:pStyle w:val="a5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проекта</w:t>
      </w:r>
    </w:p>
    <w:p w:rsidR="00233400" w:rsidRPr="00716C04" w:rsidRDefault="00716C04" w:rsidP="004679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2.</w:t>
      </w: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400"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</w:t>
      </w:r>
    </w:p>
    <w:p w:rsidR="00716C04" w:rsidRPr="00716C04" w:rsidRDefault="00716C04" w:rsidP="004679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3.</w:t>
      </w:r>
      <w:r w:rsidR="00196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</w:t>
      </w:r>
    </w:p>
    <w:p w:rsidR="00716C04" w:rsidRPr="00716C04" w:rsidRDefault="00716C04" w:rsidP="004679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проведение мониторинга,</w:t>
      </w:r>
    </w:p>
    <w:p w:rsidR="00716C04" w:rsidRDefault="00716C04" w:rsidP="004679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анализ и описание итогов реализации проекта.</w:t>
      </w:r>
    </w:p>
    <w:p w:rsidR="00954650" w:rsidRPr="00C327BB" w:rsidRDefault="00954650" w:rsidP="0071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5847" w:rsidRDefault="003B682F" w:rsidP="0071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Технологии, методы и приемы работы:</w:t>
      </w:r>
    </w:p>
    <w:p w:rsidR="00BA72D4" w:rsidRDefault="00E246A0" w:rsidP="0071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74970" cy="3089910"/>
            <wp:effectExtent l="0" t="19050" r="0" b="15240"/>
            <wp:docPr id="17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A72D4" w:rsidRDefault="00BA72D4" w:rsidP="0071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72D4" w:rsidRDefault="00BA72D4" w:rsidP="0071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682F" w:rsidRDefault="007B63BF" w:rsidP="00716C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98770" cy="3173730"/>
            <wp:effectExtent l="76200" t="0" r="49530" b="7620"/>
            <wp:docPr id="16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B682F" w:rsidRDefault="003B682F" w:rsidP="00716C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6A0" w:rsidRDefault="00E246A0" w:rsidP="00716C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6A0" w:rsidRDefault="00290E99" w:rsidP="00290E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E246A0" w:rsidRDefault="00E246A0" w:rsidP="00716C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6A0" w:rsidRDefault="00E246A0" w:rsidP="00716C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6C04" w:rsidRPr="003B3CED" w:rsidRDefault="00716C04" w:rsidP="003B3CE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проекта</w:t>
      </w:r>
    </w:p>
    <w:p w:rsidR="00716C04" w:rsidRPr="003B3CED" w:rsidRDefault="00716C04" w:rsidP="003B3CE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Сохранение историко-культурного наследия родного города, как одного из направлений воспитательной работы Центра.</w:t>
      </w:r>
    </w:p>
    <w:p w:rsidR="00716C04" w:rsidRPr="003B3CED" w:rsidRDefault="00716C04" w:rsidP="003B3CE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Повышение уровня ИКТ компетентности учащихся и педагогического коллектива.</w:t>
      </w:r>
    </w:p>
    <w:p w:rsidR="00716C04" w:rsidRPr="003B3CED" w:rsidRDefault="00716C04" w:rsidP="003B3CE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Повышение уровня воспитательной работы в учреждении, профессионального мастерства педагогических работников в области воспитания.</w:t>
      </w:r>
    </w:p>
    <w:p w:rsidR="00716C04" w:rsidRPr="003B3CED" w:rsidRDefault="00716C04" w:rsidP="003B3CE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Повышение интереса учащихся к изучению истории своего родного города, проявление чувства патриотизма, через систему творческого участия в создании музея.</w:t>
      </w:r>
    </w:p>
    <w:p w:rsidR="00716C04" w:rsidRPr="003B3CED" w:rsidRDefault="00716C04" w:rsidP="003B3CE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Освоение учащимися приемов проектной, исследовательской и ИКТ деятельности.</w:t>
      </w:r>
    </w:p>
    <w:p w:rsidR="00716C04" w:rsidRPr="003B3CED" w:rsidRDefault="00716C04" w:rsidP="003B3CE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Использование электронного формата для организации и проведения выставок и тематических экскурсий.</w:t>
      </w:r>
    </w:p>
    <w:p w:rsidR="00716C04" w:rsidRDefault="00716C04" w:rsidP="003B3CED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3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Презентация итоговых материалов проекта в интернете, СМИ и перед общественностью.</w:t>
      </w:r>
    </w:p>
    <w:p w:rsidR="00014041" w:rsidRDefault="00014041" w:rsidP="004B5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5C06" w:rsidRPr="003B3CED" w:rsidRDefault="002A5C06" w:rsidP="004B5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509" w:rsidRDefault="00BB5D6D" w:rsidP="003B3CE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Поэтапное изготовление мобильного музея</w:t>
      </w:r>
    </w:p>
    <w:p w:rsidR="0060346A" w:rsidRPr="003B3CED" w:rsidRDefault="0060346A" w:rsidP="0060346A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509" w:rsidRDefault="00784509" w:rsidP="00784509">
      <w:pPr>
        <w:pStyle w:val="a5"/>
        <w:numPr>
          <w:ilvl w:val="0"/>
          <w:numId w:val="16"/>
        </w:numPr>
        <w:tabs>
          <w:tab w:val="left" w:pos="360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79B9">
        <w:rPr>
          <w:rFonts w:ascii="Times New Roman" w:eastAsia="Calibri" w:hAnsi="Times New Roman" w:cs="Times New Roman"/>
          <w:b/>
          <w:i/>
          <w:sz w:val="28"/>
          <w:szCs w:val="28"/>
        </w:rPr>
        <w:t>Изготовление  основы макета.</w:t>
      </w:r>
    </w:p>
    <w:p w:rsidR="00784509" w:rsidRDefault="00784509" w:rsidP="00784509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679B9">
        <w:rPr>
          <w:rFonts w:ascii="Times New Roman" w:eastAsia="Calibri" w:hAnsi="Times New Roman" w:cs="Times New Roman"/>
          <w:b/>
          <w:i/>
          <w:sz w:val="28"/>
          <w:szCs w:val="28"/>
        </w:rPr>
        <w:t>Изготовление горельефа Маринкиной башни</w:t>
      </w:r>
      <w:r w:rsidRPr="0078450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84509" w:rsidRPr="00F679B9" w:rsidRDefault="00784509" w:rsidP="00784509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79B9">
        <w:rPr>
          <w:rFonts w:ascii="Times New Roman" w:eastAsia="Calibri" w:hAnsi="Times New Roman" w:cs="Times New Roman"/>
          <w:b/>
          <w:i/>
          <w:sz w:val="28"/>
          <w:szCs w:val="28"/>
        </w:rPr>
        <w:t>Подписи и декорирование разводов экспозиции.</w:t>
      </w:r>
    </w:p>
    <w:p w:rsidR="00BB5D6D" w:rsidRPr="00BB500C" w:rsidRDefault="00BB5D6D" w:rsidP="004B5A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B5D6D" w:rsidRPr="00334ABA" w:rsidRDefault="00334ABA" w:rsidP="0033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B5D6D" w:rsidRPr="0033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дальнейшего развития.</w:t>
      </w:r>
    </w:p>
    <w:p w:rsidR="00927D74" w:rsidRPr="003B3CED" w:rsidRDefault="00927D74" w:rsidP="003B3CE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развитием познавательного интереса учащихся, уровнем развития кругозора через рассказы о музеях родного города.</w:t>
      </w:r>
    </w:p>
    <w:p w:rsidR="00BB5D6D" w:rsidRPr="003B3CED" w:rsidRDefault="00927D74" w:rsidP="003B3CE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9B9"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образовательных учреждений,  детских домов,  </w:t>
      </w:r>
      <w:r w:rsidR="00F31251"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 города с мобильны</w:t>
      </w:r>
      <w:r w:rsidR="00BF196B"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музеями с целью воспитания, </w:t>
      </w:r>
      <w:r w:rsidR="00F31251"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эмоционально-образно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воздействи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чувства и разум учащихся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обре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тения 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закреп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углуб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имеющи</w:t>
      </w:r>
      <w:r w:rsidR="00102F39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 и  закладки 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31251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патриотической личности</w:t>
      </w:r>
      <w:r w:rsidR="00BF196B" w:rsidRPr="003B3C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1251" w:rsidRPr="003B3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079D9" w:rsidRPr="00BF196B" w:rsidRDefault="003079D9" w:rsidP="004B5A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7D74" w:rsidRPr="009940C0" w:rsidRDefault="00334ABA" w:rsidP="00334ABA">
      <w:pPr>
        <w:pStyle w:val="a6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927D74" w:rsidRPr="00BB500C">
        <w:rPr>
          <w:sz w:val="28"/>
          <w:szCs w:val="28"/>
        </w:rPr>
        <w:t>Результативность применения технологии и/или методики</w:t>
      </w:r>
      <w:r w:rsidR="001964F1">
        <w:rPr>
          <w:sz w:val="28"/>
          <w:szCs w:val="28"/>
        </w:rPr>
        <w:t>.</w:t>
      </w:r>
    </w:p>
    <w:p w:rsidR="0060346A" w:rsidRDefault="00C327BB" w:rsidP="00467902">
      <w:pPr>
        <w:pStyle w:val="a6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  <w:r w:rsidRPr="00C327BB">
        <w:rPr>
          <w:b w:val="0"/>
          <w:bCs w:val="0"/>
          <w:sz w:val="28"/>
          <w:szCs w:val="28"/>
        </w:rPr>
        <w:t xml:space="preserve">В результате использованной технологии проектного обучения каждая работа сочетает в себе несколько стилей художественного творчества: живопись и коллаж, скульптура и мозаика,  лепка и живопись. </w:t>
      </w:r>
    </w:p>
    <w:p w:rsidR="00290E99" w:rsidRDefault="00290E99" w:rsidP="00467902">
      <w:pPr>
        <w:pStyle w:val="a6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290E99" w:rsidRDefault="00290E99" w:rsidP="00290E99">
      <w:pPr>
        <w:pStyle w:val="a6"/>
        <w:spacing w:line="276" w:lineRule="auto"/>
        <w:ind w:firstLine="36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</w:p>
    <w:p w:rsidR="00C327BB" w:rsidRPr="00C327BB" w:rsidRDefault="00C327BB" w:rsidP="00467902">
      <w:pPr>
        <w:pStyle w:val="a6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  <w:r w:rsidRPr="00C327BB">
        <w:rPr>
          <w:b w:val="0"/>
          <w:bCs w:val="0"/>
          <w:sz w:val="28"/>
          <w:szCs w:val="28"/>
        </w:rPr>
        <w:lastRenderedPageBreak/>
        <w:t>Наивысшую</w:t>
      </w:r>
      <w:r w:rsidR="0060346A">
        <w:rPr>
          <w:b w:val="0"/>
          <w:bCs w:val="0"/>
          <w:sz w:val="28"/>
          <w:szCs w:val="28"/>
        </w:rPr>
        <w:t xml:space="preserve"> </w:t>
      </w:r>
      <w:r w:rsidRPr="00C327BB">
        <w:rPr>
          <w:b w:val="0"/>
          <w:bCs w:val="0"/>
          <w:sz w:val="28"/>
          <w:szCs w:val="28"/>
        </w:rPr>
        <w:t xml:space="preserve">оценку получили: малые скульптурные </w:t>
      </w:r>
      <w:proofErr w:type="gramStart"/>
      <w:r w:rsidRPr="00C327BB">
        <w:rPr>
          <w:b w:val="0"/>
          <w:bCs w:val="0"/>
          <w:sz w:val="28"/>
          <w:szCs w:val="28"/>
        </w:rPr>
        <w:t>композиции</w:t>
      </w:r>
      <w:proofErr w:type="gramEnd"/>
      <w:r w:rsidRPr="00C327BB">
        <w:rPr>
          <w:b w:val="0"/>
          <w:bCs w:val="0"/>
          <w:sz w:val="28"/>
          <w:szCs w:val="28"/>
        </w:rPr>
        <w:t xml:space="preserve"> выполненные в смешанной технике.</w:t>
      </w:r>
      <w:r>
        <w:rPr>
          <w:b w:val="0"/>
          <w:bCs w:val="0"/>
          <w:sz w:val="28"/>
          <w:szCs w:val="28"/>
        </w:rPr>
        <w:t xml:space="preserve"> Технология воспитания духовной культуры включает в себя метод формирования интеллектуально-творческой личности, прививается уважение и любовь к </w:t>
      </w:r>
      <w:proofErr w:type="gramStart"/>
      <w:r>
        <w:rPr>
          <w:b w:val="0"/>
          <w:bCs w:val="0"/>
          <w:sz w:val="28"/>
          <w:szCs w:val="28"/>
        </w:rPr>
        <w:t>близким</w:t>
      </w:r>
      <w:proofErr w:type="gramEnd"/>
      <w:r>
        <w:rPr>
          <w:b w:val="0"/>
          <w:bCs w:val="0"/>
          <w:sz w:val="28"/>
          <w:szCs w:val="28"/>
        </w:rPr>
        <w:t xml:space="preserve">, Родине, воспитывается чувство патриотизма на основе русских народных промыслов, касающиеся </w:t>
      </w:r>
      <w:r w:rsidR="004F58D0">
        <w:rPr>
          <w:b w:val="0"/>
          <w:bCs w:val="0"/>
          <w:sz w:val="28"/>
          <w:szCs w:val="28"/>
        </w:rPr>
        <w:t>декоративного и изобразительного искусства. Воспитываются эстетически развитые и интеллектуально-творческие личности. В результате обучающиеся  создают свои неповторимые произведения искусства, способные конкурировать в конкурсах высокого уровня.</w:t>
      </w:r>
    </w:p>
    <w:p w:rsidR="0061426B" w:rsidRDefault="00102F39" w:rsidP="003B3CED">
      <w:pPr>
        <w:pStyle w:val="a6"/>
        <w:spacing w:line="276" w:lineRule="auto"/>
        <w:ind w:firstLine="360"/>
        <w:jc w:val="both"/>
        <w:rPr>
          <w:b w:val="0"/>
          <w:sz w:val="28"/>
          <w:szCs w:val="28"/>
        </w:rPr>
      </w:pPr>
      <w:r w:rsidRPr="00102F39">
        <w:rPr>
          <w:b w:val="0"/>
          <w:bCs w:val="0"/>
          <w:sz w:val="28"/>
          <w:szCs w:val="28"/>
        </w:rPr>
        <w:t>Используя педагогические технологии</w:t>
      </w:r>
      <w:r w:rsidR="00342BAB">
        <w:rPr>
          <w:b w:val="0"/>
          <w:bCs w:val="0"/>
          <w:sz w:val="28"/>
          <w:szCs w:val="28"/>
        </w:rPr>
        <w:t xml:space="preserve">, </w:t>
      </w:r>
      <w:r w:rsidRPr="00102F39">
        <w:rPr>
          <w:b w:val="0"/>
          <w:bCs w:val="0"/>
          <w:sz w:val="28"/>
          <w:szCs w:val="28"/>
        </w:rPr>
        <w:t xml:space="preserve"> </w:t>
      </w:r>
      <w:r w:rsidR="00342BAB">
        <w:rPr>
          <w:b w:val="0"/>
          <w:bCs w:val="0"/>
          <w:sz w:val="28"/>
          <w:szCs w:val="28"/>
        </w:rPr>
        <w:t xml:space="preserve">учащиеся активно принимают участие в областных, всероссийских конкурсах-выставках и становятся победителями и призерами, становятся стипендиатами </w:t>
      </w:r>
      <w:r w:rsidR="004C2EC8" w:rsidRPr="004C2EC8">
        <w:rPr>
          <w:b w:val="0"/>
          <w:sz w:val="28"/>
          <w:szCs w:val="28"/>
        </w:rPr>
        <w:t>Губернатора Московской области</w:t>
      </w:r>
      <w:r w:rsidR="004C2EC8">
        <w:rPr>
          <w:b w:val="0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C63A6" w:rsidRPr="00290E99" w:rsidTr="0061426B">
        <w:tc>
          <w:tcPr>
            <w:tcW w:w="4644" w:type="dxa"/>
          </w:tcPr>
          <w:p w:rsidR="005C63A6" w:rsidRPr="00290E99" w:rsidRDefault="005C63A6" w:rsidP="0061426B">
            <w:pPr>
              <w:pStyle w:val="a6"/>
              <w:jc w:val="center"/>
              <w:rPr>
                <w:bCs w:val="0"/>
                <w:sz w:val="28"/>
                <w:szCs w:val="28"/>
              </w:rPr>
            </w:pPr>
            <w:r w:rsidRPr="00290E99">
              <w:rPr>
                <w:noProof/>
              </w:rPr>
              <w:drawing>
                <wp:inline distT="0" distB="0" distL="0" distR="0">
                  <wp:extent cx="2038350" cy="2019300"/>
                  <wp:effectExtent l="19050" t="19050" r="19050" b="19050"/>
                  <wp:docPr id="2" name="Рисунок 1" descr="C:\Users\Konan\AppData\Local\Microsoft\Windows\Temporary Internet Files\Content.Word\Марков Максим.Проект муз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an\AppData\Local\Microsoft\Windows\Temporary Internet Files\Content.Word\Марков Максим.Проект муз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02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E99">
              <w:rPr>
                <w:bCs w:val="0"/>
                <w:sz w:val="28"/>
                <w:szCs w:val="28"/>
              </w:rPr>
              <w:t>Мобильный музей.</w:t>
            </w:r>
          </w:p>
          <w:p w:rsidR="003B3CED" w:rsidRPr="00290E99" w:rsidRDefault="003B3CED" w:rsidP="0061426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C63A6" w:rsidRPr="00290E99" w:rsidRDefault="005C63A6" w:rsidP="0061426B">
            <w:pPr>
              <w:pStyle w:val="a6"/>
              <w:jc w:val="center"/>
              <w:rPr>
                <w:bCs w:val="0"/>
                <w:sz w:val="28"/>
                <w:szCs w:val="28"/>
              </w:rPr>
            </w:pPr>
            <w:r w:rsidRPr="00290E99">
              <w:rPr>
                <w:noProof/>
              </w:rPr>
              <w:drawing>
                <wp:inline distT="0" distB="0" distL="0" distR="0">
                  <wp:extent cx="2333625" cy="1847275"/>
                  <wp:effectExtent l="19050" t="19050" r="28575" b="19625"/>
                  <wp:docPr id="3" name="Рисунок 4" descr="C:\Users\Konan\AppData\Local\Microsoft\Windows\Temporary Internet Files\Content.Word\арт.объект - МОСТ БУДУЩЕ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nan\AppData\Local\Microsoft\Windows\Temporary Internet Files\Content.Word\арт.объект - МОСТ БУДУЩЕ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4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E99">
              <w:rPr>
                <w:bCs w:val="0"/>
                <w:sz w:val="28"/>
                <w:szCs w:val="28"/>
              </w:rPr>
              <w:t>Архитектурный объект</w:t>
            </w:r>
          </w:p>
          <w:p w:rsidR="005C63A6" w:rsidRPr="00290E99" w:rsidRDefault="005C63A6" w:rsidP="0061426B">
            <w:pPr>
              <w:pStyle w:val="a6"/>
              <w:jc w:val="center"/>
              <w:rPr>
                <w:sz w:val="28"/>
                <w:szCs w:val="28"/>
              </w:rPr>
            </w:pPr>
            <w:r w:rsidRPr="00290E99">
              <w:rPr>
                <w:bCs w:val="0"/>
                <w:sz w:val="28"/>
                <w:szCs w:val="28"/>
              </w:rPr>
              <w:t>«Мост будущего»</w:t>
            </w:r>
          </w:p>
        </w:tc>
      </w:tr>
      <w:tr w:rsidR="005C63A6" w:rsidRPr="00290E99" w:rsidTr="0061426B">
        <w:tc>
          <w:tcPr>
            <w:tcW w:w="4644" w:type="dxa"/>
          </w:tcPr>
          <w:p w:rsidR="005C63A6" w:rsidRPr="00290E99" w:rsidRDefault="0061426B" w:rsidP="0061426B">
            <w:pPr>
              <w:pStyle w:val="a6"/>
              <w:jc w:val="center"/>
              <w:rPr>
                <w:noProof/>
              </w:rPr>
            </w:pPr>
            <w:r w:rsidRPr="00290E99">
              <w:rPr>
                <w:noProof/>
              </w:rPr>
              <w:drawing>
                <wp:inline distT="0" distB="0" distL="0" distR="0">
                  <wp:extent cx="2143125" cy="1968043"/>
                  <wp:effectExtent l="19050" t="19050" r="28575" b="13157"/>
                  <wp:docPr id="5" name="Рисунок 7" descr="C:\Users\Konan\AppData\Local\Microsoft\Windows\Temporary Internet Files\Content.Word\архиткетурный объект - КАФЕ-МУЗЕЙ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nan\AppData\Local\Microsoft\Windows\Temporary Internet Files\Content.Word\архиткетурный объект - КАФЕ-МУЗЕЙ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6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6B" w:rsidRPr="00290E99" w:rsidRDefault="006C5075" w:rsidP="0061426B">
            <w:pPr>
              <w:pStyle w:val="a6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Ландшафтный</w:t>
            </w:r>
            <w:r w:rsidR="0061426B" w:rsidRPr="00290E99">
              <w:rPr>
                <w:bCs w:val="0"/>
                <w:sz w:val="28"/>
                <w:szCs w:val="28"/>
              </w:rPr>
              <w:t xml:space="preserve"> объект</w:t>
            </w:r>
          </w:p>
          <w:p w:rsidR="002D116D" w:rsidRPr="00290E99" w:rsidRDefault="0061426B" w:rsidP="004F58D0">
            <w:pPr>
              <w:pStyle w:val="a6"/>
              <w:jc w:val="center"/>
              <w:rPr>
                <w:bCs w:val="0"/>
                <w:sz w:val="28"/>
                <w:szCs w:val="28"/>
              </w:rPr>
            </w:pPr>
            <w:r w:rsidRPr="00290E99">
              <w:rPr>
                <w:bCs w:val="0"/>
                <w:sz w:val="28"/>
                <w:szCs w:val="28"/>
              </w:rPr>
              <w:t>«Кафе-музей»</w:t>
            </w:r>
          </w:p>
          <w:p w:rsidR="002D116D" w:rsidRPr="00290E99" w:rsidRDefault="002D116D" w:rsidP="0061426B">
            <w:pPr>
              <w:pStyle w:val="a6"/>
              <w:jc w:val="center"/>
              <w:rPr>
                <w:noProof/>
              </w:rPr>
            </w:pPr>
          </w:p>
          <w:p w:rsidR="00334ABA" w:rsidRPr="00290E99" w:rsidRDefault="00334ABA" w:rsidP="0061426B">
            <w:pPr>
              <w:pStyle w:val="a6"/>
              <w:jc w:val="center"/>
              <w:rPr>
                <w:noProof/>
              </w:rPr>
            </w:pPr>
          </w:p>
          <w:p w:rsidR="00334ABA" w:rsidRPr="00290E99" w:rsidRDefault="00334ABA" w:rsidP="0061426B">
            <w:pPr>
              <w:pStyle w:val="a6"/>
              <w:jc w:val="center"/>
              <w:rPr>
                <w:noProof/>
              </w:rPr>
            </w:pPr>
          </w:p>
          <w:p w:rsidR="00334ABA" w:rsidRPr="00290E99" w:rsidRDefault="00334ABA" w:rsidP="0061426B">
            <w:pPr>
              <w:pStyle w:val="a6"/>
              <w:jc w:val="center"/>
              <w:rPr>
                <w:noProof/>
              </w:rPr>
            </w:pPr>
          </w:p>
          <w:p w:rsidR="00290E99" w:rsidRPr="00290E99" w:rsidRDefault="00290E99" w:rsidP="0061426B">
            <w:pPr>
              <w:pStyle w:val="a6"/>
              <w:jc w:val="center"/>
              <w:rPr>
                <w:noProof/>
              </w:rPr>
            </w:pPr>
          </w:p>
          <w:p w:rsidR="00290E99" w:rsidRPr="00290E99" w:rsidRDefault="00290E99" w:rsidP="0061426B">
            <w:pPr>
              <w:pStyle w:val="a6"/>
              <w:jc w:val="center"/>
              <w:rPr>
                <w:noProof/>
              </w:rPr>
            </w:pPr>
          </w:p>
          <w:p w:rsidR="00290E99" w:rsidRPr="00290E99" w:rsidRDefault="00290E99" w:rsidP="0061426B">
            <w:pPr>
              <w:pStyle w:val="a6"/>
              <w:jc w:val="center"/>
              <w:rPr>
                <w:noProof/>
              </w:rPr>
            </w:pPr>
          </w:p>
          <w:p w:rsidR="00290E99" w:rsidRPr="00290E99" w:rsidRDefault="00290E99" w:rsidP="0061426B">
            <w:pPr>
              <w:pStyle w:val="a6"/>
              <w:jc w:val="center"/>
              <w:rPr>
                <w:noProof/>
              </w:rPr>
            </w:pPr>
          </w:p>
          <w:p w:rsidR="00290E99" w:rsidRPr="00290E99" w:rsidRDefault="00290E99" w:rsidP="0061426B">
            <w:pPr>
              <w:pStyle w:val="a6"/>
              <w:jc w:val="center"/>
              <w:rPr>
                <w:noProof/>
              </w:rPr>
            </w:pPr>
          </w:p>
          <w:p w:rsidR="00290E99" w:rsidRPr="00290E99" w:rsidRDefault="00290E99" w:rsidP="00290E99">
            <w:pPr>
              <w:pStyle w:val="a6"/>
              <w:rPr>
                <w:noProof/>
              </w:rPr>
            </w:pPr>
          </w:p>
          <w:p w:rsidR="00334ABA" w:rsidRPr="00290E99" w:rsidRDefault="002A5C06" w:rsidP="0061426B">
            <w:pPr>
              <w:pStyle w:val="a6"/>
              <w:jc w:val="center"/>
              <w:rPr>
                <w:noProof/>
              </w:rPr>
            </w:pPr>
            <w:r w:rsidRPr="00290E99">
              <w:rPr>
                <w:noProof/>
              </w:rPr>
              <w:t xml:space="preserve"> </w:t>
            </w:r>
          </w:p>
          <w:p w:rsidR="002A5C06" w:rsidRPr="00290E99" w:rsidRDefault="002A5C06" w:rsidP="0061426B">
            <w:pPr>
              <w:pStyle w:val="a6"/>
              <w:jc w:val="center"/>
              <w:rPr>
                <w:noProof/>
              </w:rPr>
            </w:pPr>
          </w:p>
        </w:tc>
        <w:tc>
          <w:tcPr>
            <w:tcW w:w="4644" w:type="dxa"/>
          </w:tcPr>
          <w:p w:rsidR="0061426B" w:rsidRPr="00290E99" w:rsidRDefault="0061426B" w:rsidP="0061426B">
            <w:pPr>
              <w:pStyle w:val="a6"/>
              <w:jc w:val="center"/>
              <w:rPr>
                <w:bCs w:val="0"/>
                <w:sz w:val="28"/>
                <w:szCs w:val="28"/>
              </w:rPr>
            </w:pPr>
            <w:r w:rsidRPr="00290E99">
              <w:rPr>
                <w:noProof/>
              </w:rPr>
              <w:lastRenderedPageBreak/>
              <w:drawing>
                <wp:inline distT="0" distB="0" distL="0" distR="0">
                  <wp:extent cx="1666875" cy="1992043"/>
                  <wp:effectExtent l="38100" t="19050" r="28575" b="27257"/>
                  <wp:docPr id="6" name="Рисунок 10" descr="C:\Users\Konan\AppData\Local\Microsoft\Windows\Temporary Internet Files\Content.Word\на сай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nan\AppData\Local\Microsoft\Windows\Temporary Internet Files\Content.Word\на сай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35" cy="1996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6B" w:rsidRPr="00290E99" w:rsidRDefault="0061426B" w:rsidP="0061426B">
            <w:pPr>
              <w:pStyle w:val="a6"/>
              <w:jc w:val="center"/>
              <w:rPr>
                <w:bCs w:val="0"/>
                <w:sz w:val="28"/>
                <w:szCs w:val="28"/>
              </w:rPr>
            </w:pPr>
            <w:r w:rsidRPr="00290E99">
              <w:rPr>
                <w:bCs w:val="0"/>
                <w:sz w:val="28"/>
                <w:szCs w:val="28"/>
              </w:rPr>
              <w:t>Мобильная авиабаза.</w:t>
            </w:r>
          </w:p>
          <w:p w:rsidR="00290E99" w:rsidRPr="00290E99" w:rsidRDefault="00290E99" w:rsidP="0061426B">
            <w:pPr>
              <w:pStyle w:val="a6"/>
              <w:jc w:val="center"/>
              <w:rPr>
                <w:sz w:val="28"/>
                <w:szCs w:val="28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290E99" w:rsidRPr="00290E99" w:rsidRDefault="00290E99" w:rsidP="00290E99">
            <w:pPr>
              <w:rPr>
                <w:b/>
                <w:lang w:eastAsia="ru-RU"/>
              </w:rPr>
            </w:pPr>
          </w:p>
          <w:p w:rsidR="005C63A6" w:rsidRPr="00290E99" w:rsidRDefault="00290E99" w:rsidP="00290E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27D74" w:rsidRPr="00014041" w:rsidRDefault="00334ABA" w:rsidP="00334A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 xml:space="preserve">8. </w:t>
      </w:r>
      <w:r w:rsidR="00927D74" w:rsidRPr="0001404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Литература</w:t>
      </w:r>
    </w:p>
    <w:p w:rsidR="00927D74" w:rsidRPr="003B3CED" w:rsidRDefault="006D6F27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Style w:val="c5"/>
          <w:rFonts w:ascii="Times New Roman" w:hAnsi="Times New Roman" w:cs="Times New Roman"/>
          <w:i/>
          <w:sz w:val="28"/>
          <w:szCs w:val="28"/>
        </w:rPr>
        <w:t>Аронов А.А</w:t>
      </w:r>
      <w:r w:rsidRPr="003B3CED">
        <w:rPr>
          <w:rStyle w:val="c5"/>
          <w:rFonts w:ascii="Times New Roman" w:hAnsi="Times New Roman" w:cs="Times New Roman"/>
          <w:sz w:val="28"/>
          <w:szCs w:val="28"/>
        </w:rPr>
        <w:t>. Воспитывать патриотов. Книга для учителя. - М.: Просвещение, 2009.- 175с</w:t>
      </w:r>
      <w:proofErr w:type="gramStart"/>
      <w:r w:rsidRPr="003B3CED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927D74"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="00927D74"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ожович Л.И.</w:t>
      </w:r>
      <w:r w:rsidR="00927D74"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Личность и ее формирование в детском возрасте – М.: Просвещение, 1998. – 412 с.</w:t>
      </w:r>
    </w:p>
    <w:p w:rsidR="00927D74" w:rsidRPr="003B3CED" w:rsidRDefault="00927D74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Бутиков Г.П.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Воспитательный потенциал российских музеев – СПб.: Ассоциация музеев России, 1998. – 190 </w:t>
      </w:r>
      <w:proofErr w:type="gramStart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D74" w:rsidRPr="003B3CED" w:rsidRDefault="00927D74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Ванслова</w:t>
      </w:r>
      <w:proofErr w:type="spellEnd"/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Е.Г.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Музей и культура. Экспериментальное методическое пособие </w:t>
      </w:r>
      <w:proofErr w:type="spellStart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Е.Г.Ванслова</w:t>
      </w:r>
      <w:proofErr w:type="spellEnd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МИРОС, 1995. – 174 с.</w:t>
      </w:r>
    </w:p>
    <w:p w:rsidR="00927D74" w:rsidRPr="003B3CED" w:rsidRDefault="00927D74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Воронин А.А.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Музеи как креативное пространство культуры //Философские исследования. – 1994.– №I. – С.69-84.</w:t>
      </w:r>
    </w:p>
    <w:p w:rsidR="00927D74" w:rsidRPr="003B3CED" w:rsidRDefault="00927D74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Ванслова</w:t>
      </w:r>
      <w:proofErr w:type="spellEnd"/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Е.Г., Юхневич М.Ю., </w:t>
      </w:r>
      <w:proofErr w:type="spellStart"/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Чумалова</w:t>
      </w:r>
      <w:proofErr w:type="spellEnd"/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Т.П.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Эстетическое воспитание подрастающего поколения в музеях различных профилей//Воспитание подрастающего поколения в музее: теория, методика, практика. – М., 1999.</w:t>
      </w:r>
    </w:p>
    <w:p w:rsidR="006D6F27" w:rsidRPr="003B3CED" w:rsidRDefault="001F012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D6F27" w:rsidRPr="003B3CE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Горчакова</w:t>
        </w:r>
        <w:r w:rsidR="006D6F27" w:rsidRPr="003B3CED">
          <w:rPr>
            <w:i/>
          </w:rPr>
          <w:t xml:space="preserve"> </w:t>
        </w:r>
        <w:r w:rsidR="006D6F27" w:rsidRPr="003B3CED">
          <w:rPr>
            <w:rStyle w:val="a8"/>
            <w:i/>
            <w:color w:val="auto"/>
            <w:sz w:val="28"/>
            <w:szCs w:val="28"/>
            <w:u w:val="none"/>
          </w:rPr>
          <w:t>Г.</w:t>
        </w:r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«Коломна в 1812 году» («</w:t>
        </w:r>
        <w:proofErr w:type="gramStart"/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Коломенская</w:t>
        </w:r>
        <w:proofErr w:type="gramEnd"/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правда», № 80, 2012 год)</w:t>
        </w:r>
      </w:hyperlink>
    </w:p>
    <w:p w:rsidR="006D6F27" w:rsidRPr="003B3CED" w:rsidRDefault="001F012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D6F27" w:rsidRPr="003B3CE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Горчакова</w:t>
        </w:r>
        <w:r w:rsidR="006D6F27" w:rsidRPr="003B3CED">
          <w:rPr>
            <w:i/>
          </w:rPr>
          <w:t xml:space="preserve"> </w:t>
        </w:r>
        <w:r w:rsidR="006D6F27" w:rsidRPr="003B3CED">
          <w:rPr>
            <w:rStyle w:val="a8"/>
            <w:i/>
            <w:color w:val="auto"/>
            <w:sz w:val="28"/>
            <w:szCs w:val="28"/>
            <w:u w:val="none"/>
          </w:rPr>
          <w:t>Г.</w:t>
        </w:r>
        <w:r w:rsidR="006D6F27" w:rsidRPr="003B3CE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,</w:t>
        </w:r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интервью с В. Мельниковым («</w:t>
        </w:r>
        <w:proofErr w:type="gramStart"/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Коломенская</w:t>
        </w:r>
        <w:proofErr w:type="gramEnd"/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правда»,№ 58, 2012 год)</w:t>
        </w:r>
      </w:hyperlink>
    </w:p>
    <w:p w:rsidR="00927D74" w:rsidRPr="003B3CED" w:rsidRDefault="00927D74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Коваль М.Ю.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 музее: размышления психолога. – М.,1989.</w:t>
      </w:r>
    </w:p>
    <w:p w:rsidR="006D6F27" w:rsidRPr="003B3CED" w:rsidRDefault="001F012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6D6F27" w:rsidRPr="003B3CE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Королева</w:t>
        </w:r>
        <w:r w:rsidR="006D6F27" w:rsidRPr="003B3CED">
          <w:rPr>
            <w:i/>
          </w:rPr>
          <w:t xml:space="preserve"> </w:t>
        </w:r>
        <w:r w:rsidR="006D6F27" w:rsidRPr="003B3CED">
          <w:rPr>
            <w:rStyle w:val="a8"/>
            <w:i/>
            <w:color w:val="auto"/>
            <w:sz w:val="28"/>
            <w:szCs w:val="28"/>
            <w:u w:val="none"/>
          </w:rPr>
          <w:t>О</w:t>
        </w:r>
        <w:r w:rsidR="006D6F27" w:rsidRPr="003B3CED">
          <w:rPr>
            <w:rStyle w:val="a8"/>
            <w:color w:val="auto"/>
            <w:sz w:val="28"/>
            <w:szCs w:val="28"/>
            <w:u w:val="none"/>
          </w:rPr>
          <w:t>.</w:t>
        </w:r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«Новое творческое явление» («Благовестник», № 11, 2012 год)</w:t>
        </w:r>
      </w:hyperlink>
    </w:p>
    <w:p w:rsidR="00927D74" w:rsidRPr="003B3CED" w:rsidRDefault="00927D74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 современной культуре. Сб. науч. тр. СПб Академии культуры. – СПб</w:t>
      </w:r>
      <w:proofErr w:type="gramStart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6D6F27" w:rsidRPr="003B3CED" w:rsidRDefault="001F012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6D6F27" w:rsidRPr="003B3CE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Мельников </w:t>
        </w:r>
        <w:r w:rsidR="006D6F27" w:rsidRPr="003B3CED">
          <w:rPr>
            <w:rStyle w:val="a8"/>
            <w:i/>
            <w:color w:val="auto"/>
            <w:sz w:val="28"/>
            <w:szCs w:val="28"/>
            <w:u w:val="none"/>
          </w:rPr>
          <w:t>В.</w:t>
        </w:r>
        <w:r w:rsidR="006D6F27" w:rsidRPr="003B3CED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6D6F27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«Коломенская Русь» («Литературная газета», № 28, 2012 год)</w:t>
        </w:r>
      </w:hyperlink>
    </w:p>
    <w:p w:rsidR="00C95762" w:rsidRPr="003B3CED" w:rsidRDefault="00C9576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Style w:val="c5"/>
          <w:rFonts w:ascii="Times New Roman" w:hAnsi="Times New Roman" w:cs="Times New Roman"/>
          <w:sz w:val="28"/>
          <w:szCs w:val="28"/>
        </w:rPr>
        <w:t xml:space="preserve">«От трагедии войны к культуре мира» (из опыта </w:t>
      </w:r>
      <w:proofErr w:type="spellStart"/>
      <w:r w:rsidRPr="003B3CED">
        <w:rPr>
          <w:rStyle w:val="c5"/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B3CED">
        <w:rPr>
          <w:rStyle w:val="c5"/>
          <w:rFonts w:ascii="Times New Roman" w:hAnsi="Times New Roman" w:cs="Times New Roman"/>
          <w:sz w:val="28"/>
          <w:szCs w:val="28"/>
        </w:rPr>
        <w:t xml:space="preserve">  – патриотической работы)//Воспитание школьников, №2, 2010.</w:t>
      </w:r>
    </w:p>
    <w:p w:rsidR="00C95762" w:rsidRPr="003B3CED" w:rsidRDefault="00C9576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Style w:val="c5"/>
          <w:rFonts w:ascii="Times New Roman" w:hAnsi="Times New Roman" w:cs="Times New Roman"/>
          <w:i/>
          <w:sz w:val="28"/>
          <w:szCs w:val="28"/>
        </w:rPr>
        <w:t>Столяров Б.А.</w:t>
      </w:r>
      <w:r w:rsidRPr="003B3CED">
        <w:rPr>
          <w:rStyle w:val="c5"/>
          <w:rFonts w:ascii="Times New Roman" w:hAnsi="Times New Roman" w:cs="Times New Roman"/>
          <w:sz w:val="28"/>
          <w:szCs w:val="28"/>
        </w:rPr>
        <w:t xml:space="preserve"> Музейная педагогика: история, теория, практика. Высшая школа, 2004.- 216с.</w:t>
      </w:r>
    </w:p>
    <w:p w:rsidR="00C95762" w:rsidRPr="003B3CED" w:rsidRDefault="001F012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C95762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5762" w:rsidRPr="003B3CE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Сафронова </w:t>
        </w:r>
        <w:r w:rsidR="00C95762" w:rsidRPr="003B3CED">
          <w:rPr>
            <w:rStyle w:val="a8"/>
            <w:i/>
            <w:color w:val="auto"/>
            <w:sz w:val="28"/>
            <w:szCs w:val="28"/>
            <w:u w:val="none"/>
          </w:rPr>
          <w:t>Е.</w:t>
        </w:r>
        <w:r w:rsidR="00C95762" w:rsidRPr="003B3CED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C95762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«Коломенский альманах. 15 выпуск» (журнал «Знамя», № 10, 2012 год)</w:t>
        </w:r>
      </w:hyperlink>
    </w:p>
    <w:p w:rsidR="00C95762" w:rsidRPr="003B3CED" w:rsidRDefault="001F0122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C95762" w:rsidRPr="003B3C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Стихотворения коломенских поэтов «Душа моя – не часть ли мирозданья?» («Литературная газета», № 45, 2012 год)</w:t>
        </w:r>
      </w:hyperlink>
    </w:p>
    <w:p w:rsidR="00927D74" w:rsidRPr="003B3CED" w:rsidRDefault="00927D74" w:rsidP="004B5A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Титов Б.А.</w:t>
      </w:r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Социализация детей, подростков и юношества в сфере досуга. – СПб</w:t>
      </w:r>
      <w:proofErr w:type="gramStart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B3CE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:rsidR="00BB500C" w:rsidRPr="00BB500C" w:rsidRDefault="00014041" w:rsidP="00C95762">
      <w:pPr>
        <w:pStyle w:val="c2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</w:p>
    <w:p w:rsidR="00BB500C" w:rsidRPr="00BB500C" w:rsidRDefault="00BB500C" w:rsidP="00C95762">
      <w:pPr>
        <w:pStyle w:val="c2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BB500C" w:rsidRPr="00BB500C" w:rsidRDefault="00BB500C" w:rsidP="00C95762">
      <w:pPr>
        <w:pStyle w:val="c2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BB500C">
        <w:rPr>
          <w:rStyle w:val="c5"/>
          <w:color w:val="000000"/>
          <w:sz w:val="28"/>
          <w:szCs w:val="28"/>
        </w:rPr>
        <w:t xml:space="preserve"> </w:t>
      </w:r>
    </w:p>
    <w:p w:rsidR="00BB5D6D" w:rsidRDefault="00BB5D6D" w:rsidP="005E5AFE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90E99" w:rsidRDefault="00290E99" w:rsidP="005E5AFE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90E99" w:rsidRDefault="00290E99" w:rsidP="005E5AFE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90E99" w:rsidRDefault="00290E99" w:rsidP="005E5AFE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90E99" w:rsidRDefault="00290E99" w:rsidP="005E5AFE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90E99" w:rsidRPr="00290E99" w:rsidRDefault="00290E99" w:rsidP="00290E99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</w:p>
    <w:p w:rsidR="005E5AFE" w:rsidRDefault="005E5AFE" w:rsidP="005E5AFE">
      <w:pPr>
        <w:jc w:val="center"/>
      </w:pPr>
    </w:p>
    <w:sectPr w:rsidR="005E5AFE" w:rsidSect="00E246A0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D3" w:rsidRDefault="000448D3" w:rsidP="002D116D">
      <w:pPr>
        <w:spacing w:after="0" w:line="240" w:lineRule="auto"/>
      </w:pPr>
      <w:r>
        <w:separator/>
      </w:r>
    </w:p>
  </w:endnote>
  <w:endnote w:type="continuationSeparator" w:id="0">
    <w:p w:rsidR="000448D3" w:rsidRDefault="000448D3" w:rsidP="002D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D3" w:rsidRDefault="000448D3" w:rsidP="002D116D">
      <w:pPr>
        <w:spacing w:after="0" w:line="240" w:lineRule="auto"/>
      </w:pPr>
      <w:r>
        <w:separator/>
      </w:r>
    </w:p>
  </w:footnote>
  <w:footnote w:type="continuationSeparator" w:id="0">
    <w:p w:rsidR="000448D3" w:rsidRDefault="000448D3" w:rsidP="002D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6C3"/>
    <w:multiLevelType w:val="hybridMultilevel"/>
    <w:tmpl w:val="202A5F1C"/>
    <w:lvl w:ilvl="0" w:tplc="E20EC5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34D5"/>
    <w:multiLevelType w:val="hybridMultilevel"/>
    <w:tmpl w:val="EFBE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41E5"/>
    <w:multiLevelType w:val="multilevel"/>
    <w:tmpl w:val="56381F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5177"/>
    <w:multiLevelType w:val="hybridMultilevel"/>
    <w:tmpl w:val="919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4665"/>
    <w:multiLevelType w:val="hybridMultilevel"/>
    <w:tmpl w:val="8542C964"/>
    <w:lvl w:ilvl="0" w:tplc="8CA4D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7931"/>
    <w:multiLevelType w:val="multilevel"/>
    <w:tmpl w:val="F31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0D27"/>
    <w:multiLevelType w:val="hybridMultilevel"/>
    <w:tmpl w:val="44EEBC68"/>
    <w:lvl w:ilvl="0" w:tplc="4296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2F7E"/>
    <w:multiLevelType w:val="hybridMultilevel"/>
    <w:tmpl w:val="15048794"/>
    <w:lvl w:ilvl="0" w:tplc="8CA4D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B3BBA"/>
    <w:multiLevelType w:val="hybridMultilevel"/>
    <w:tmpl w:val="B070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91ACA"/>
    <w:multiLevelType w:val="hybridMultilevel"/>
    <w:tmpl w:val="E70A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4147"/>
    <w:multiLevelType w:val="hybridMultilevel"/>
    <w:tmpl w:val="24D6799C"/>
    <w:lvl w:ilvl="0" w:tplc="F09A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46C9"/>
    <w:multiLevelType w:val="hybridMultilevel"/>
    <w:tmpl w:val="41CED0B2"/>
    <w:lvl w:ilvl="0" w:tplc="E3609C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AD0471"/>
    <w:multiLevelType w:val="hybridMultilevel"/>
    <w:tmpl w:val="F8D6D96A"/>
    <w:lvl w:ilvl="0" w:tplc="654A5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404E69"/>
    <w:multiLevelType w:val="hybridMultilevel"/>
    <w:tmpl w:val="C2722A4E"/>
    <w:lvl w:ilvl="0" w:tplc="54E2E5E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2A3F"/>
    <w:multiLevelType w:val="hybridMultilevel"/>
    <w:tmpl w:val="F6F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2C22"/>
    <w:multiLevelType w:val="hybridMultilevel"/>
    <w:tmpl w:val="84588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0C746E"/>
    <w:multiLevelType w:val="hybridMultilevel"/>
    <w:tmpl w:val="F6F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82BEA"/>
    <w:multiLevelType w:val="hybridMultilevel"/>
    <w:tmpl w:val="DD441EF6"/>
    <w:lvl w:ilvl="0" w:tplc="6472C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A50BF"/>
    <w:multiLevelType w:val="hybridMultilevel"/>
    <w:tmpl w:val="919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54D80"/>
    <w:multiLevelType w:val="hybridMultilevel"/>
    <w:tmpl w:val="F6F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7"/>
  </w:num>
  <w:num w:numId="14">
    <w:abstractNumId w:val="1"/>
  </w:num>
  <w:num w:numId="15">
    <w:abstractNumId w:val="9"/>
  </w:num>
  <w:num w:numId="16">
    <w:abstractNumId w:val="13"/>
  </w:num>
  <w:num w:numId="17">
    <w:abstractNumId w:val="18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FE"/>
    <w:rsid w:val="00014041"/>
    <w:rsid w:val="00036587"/>
    <w:rsid w:val="00037880"/>
    <w:rsid w:val="000448D3"/>
    <w:rsid w:val="00062024"/>
    <w:rsid w:val="000C0A73"/>
    <w:rsid w:val="000C40F4"/>
    <w:rsid w:val="000C47B4"/>
    <w:rsid w:val="000F61D8"/>
    <w:rsid w:val="00102F39"/>
    <w:rsid w:val="00113F96"/>
    <w:rsid w:val="00170927"/>
    <w:rsid w:val="001771F5"/>
    <w:rsid w:val="001956E8"/>
    <w:rsid w:val="001964F1"/>
    <w:rsid w:val="001F0122"/>
    <w:rsid w:val="001F2B37"/>
    <w:rsid w:val="00233400"/>
    <w:rsid w:val="00272B1D"/>
    <w:rsid w:val="00290E99"/>
    <w:rsid w:val="00297038"/>
    <w:rsid w:val="002A147E"/>
    <w:rsid w:val="002A5C06"/>
    <w:rsid w:val="002D116D"/>
    <w:rsid w:val="003079D9"/>
    <w:rsid w:val="00326444"/>
    <w:rsid w:val="00334ABA"/>
    <w:rsid w:val="00342BAB"/>
    <w:rsid w:val="003951A1"/>
    <w:rsid w:val="003B3CED"/>
    <w:rsid w:val="003B3F42"/>
    <w:rsid w:val="003B682F"/>
    <w:rsid w:val="003E44E4"/>
    <w:rsid w:val="00432B17"/>
    <w:rsid w:val="00461B2F"/>
    <w:rsid w:val="00461DA9"/>
    <w:rsid w:val="00467902"/>
    <w:rsid w:val="004B5AA5"/>
    <w:rsid w:val="004C27F0"/>
    <w:rsid w:val="004C2EC8"/>
    <w:rsid w:val="004F58D0"/>
    <w:rsid w:val="0054057E"/>
    <w:rsid w:val="00541D3F"/>
    <w:rsid w:val="00563671"/>
    <w:rsid w:val="00573FF2"/>
    <w:rsid w:val="005831A2"/>
    <w:rsid w:val="005C63A6"/>
    <w:rsid w:val="005E5AFE"/>
    <w:rsid w:val="0060346A"/>
    <w:rsid w:val="0061426B"/>
    <w:rsid w:val="006940E0"/>
    <w:rsid w:val="006C00C4"/>
    <w:rsid w:val="006C5075"/>
    <w:rsid w:val="006D6F27"/>
    <w:rsid w:val="00716C04"/>
    <w:rsid w:val="007617A5"/>
    <w:rsid w:val="00767A9C"/>
    <w:rsid w:val="00777F5B"/>
    <w:rsid w:val="00784509"/>
    <w:rsid w:val="00785F94"/>
    <w:rsid w:val="007B2034"/>
    <w:rsid w:val="007B63BF"/>
    <w:rsid w:val="007C0611"/>
    <w:rsid w:val="00807636"/>
    <w:rsid w:val="00847BE2"/>
    <w:rsid w:val="00854D7D"/>
    <w:rsid w:val="0087650F"/>
    <w:rsid w:val="008B6BEA"/>
    <w:rsid w:val="008E6450"/>
    <w:rsid w:val="00905847"/>
    <w:rsid w:val="00927D74"/>
    <w:rsid w:val="0093318D"/>
    <w:rsid w:val="00954650"/>
    <w:rsid w:val="0097291B"/>
    <w:rsid w:val="00976190"/>
    <w:rsid w:val="00983D05"/>
    <w:rsid w:val="009940C0"/>
    <w:rsid w:val="00995519"/>
    <w:rsid w:val="00A235C6"/>
    <w:rsid w:val="00A47146"/>
    <w:rsid w:val="00A7052F"/>
    <w:rsid w:val="00A904FD"/>
    <w:rsid w:val="00AD680E"/>
    <w:rsid w:val="00AF7FC0"/>
    <w:rsid w:val="00B1429B"/>
    <w:rsid w:val="00B14EBA"/>
    <w:rsid w:val="00B2489B"/>
    <w:rsid w:val="00B3053E"/>
    <w:rsid w:val="00B349FC"/>
    <w:rsid w:val="00B5486D"/>
    <w:rsid w:val="00B96993"/>
    <w:rsid w:val="00BA72D4"/>
    <w:rsid w:val="00BB500C"/>
    <w:rsid w:val="00BB5D6D"/>
    <w:rsid w:val="00BC13E3"/>
    <w:rsid w:val="00BF196B"/>
    <w:rsid w:val="00C327BB"/>
    <w:rsid w:val="00C54DE1"/>
    <w:rsid w:val="00C80884"/>
    <w:rsid w:val="00C95762"/>
    <w:rsid w:val="00CC43C1"/>
    <w:rsid w:val="00D44E67"/>
    <w:rsid w:val="00D45EBA"/>
    <w:rsid w:val="00D5430F"/>
    <w:rsid w:val="00D84FEB"/>
    <w:rsid w:val="00DA7977"/>
    <w:rsid w:val="00DB14C9"/>
    <w:rsid w:val="00E10992"/>
    <w:rsid w:val="00E16279"/>
    <w:rsid w:val="00E246A0"/>
    <w:rsid w:val="00E37C3C"/>
    <w:rsid w:val="00E94077"/>
    <w:rsid w:val="00EA1452"/>
    <w:rsid w:val="00EB3038"/>
    <w:rsid w:val="00EC4060"/>
    <w:rsid w:val="00ED5E75"/>
    <w:rsid w:val="00F07135"/>
    <w:rsid w:val="00F160A5"/>
    <w:rsid w:val="00F24C5C"/>
    <w:rsid w:val="00F31251"/>
    <w:rsid w:val="00F679B9"/>
    <w:rsid w:val="00F7725E"/>
    <w:rsid w:val="00F85C2B"/>
    <w:rsid w:val="00F87E1E"/>
    <w:rsid w:val="00FB23C5"/>
    <w:rsid w:val="00FB537E"/>
    <w:rsid w:val="00FD0616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AFE"/>
  </w:style>
  <w:style w:type="paragraph" w:styleId="a3">
    <w:name w:val="Normal (Web)"/>
    <w:basedOn w:val="a"/>
    <w:uiPriority w:val="99"/>
    <w:unhideWhenUsed/>
    <w:rsid w:val="005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AFE"/>
    <w:rPr>
      <w:b/>
      <w:bCs/>
    </w:rPr>
  </w:style>
  <w:style w:type="paragraph" w:styleId="a5">
    <w:name w:val="List Paragraph"/>
    <w:basedOn w:val="a"/>
    <w:uiPriority w:val="34"/>
    <w:qFormat/>
    <w:rsid w:val="003079D9"/>
    <w:pPr>
      <w:ind w:left="720"/>
      <w:contextualSpacing/>
    </w:pPr>
  </w:style>
  <w:style w:type="paragraph" w:styleId="a6">
    <w:name w:val="Body Text"/>
    <w:basedOn w:val="a"/>
    <w:link w:val="a7"/>
    <w:rsid w:val="00927D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7D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BB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500C"/>
  </w:style>
  <w:style w:type="character" w:styleId="a8">
    <w:name w:val="Hyperlink"/>
    <w:basedOn w:val="a0"/>
    <w:uiPriority w:val="99"/>
    <w:semiHidden/>
    <w:unhideWhenUsed/>
    <w:rsid w:val="00BB500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B500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9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D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116D"/>
  </w:style>
  <w:style w:type="paragraph" w:styleId="af">
    <w:name w:val="footer"/>
    <w:basedOn w:val="a"/>
    <w:link w:val="af0"/>
    <w:uiPriority w:val="99"/>
    <w:semiHidden/>
    <w:unhideWhenUsed/>
    <w:rsid w:val="002D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116D"/>
  </w:style>
  <w:style w:type="paragraph" w:styleId="af1">
    <w:name w:val="No Spacing"/>
    <w:uiPriority w:val="1"/>
    <w:qFormat/>
    <w:rsid w:val="00E94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3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84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64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3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diagramDrawing" Target="diagrams/drawing1.xm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yperlink" Target="http://www.cultura-kolomna.ru/modules.php?name=Content&amp;pa=showpage&amp;pid=3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32" Type="http://schemas.openxmlformats.org/officeDocument/2006/relationships/hyperlink" Target="http://www.cultura-kolomna.ru/modules.php?name=Content&amp;pa=showpage&amp;pid=376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7.jpeg"/><Relationship Id="rId28" Type="http://schemas.openxmlformats.org/officeDocument/2006/relationships/hyperlink" Target="http://www.cultura-kolomna.ru/modules.php?name=Content&amp;pa=showpage&amp;pid=359" TargetMode="External"/><Relationship Id="rId10" Type="http://schemas.openxmlformats.org/officeDocument/2006/relationships/image" Target="media/image4.jpeg"/><Relationship Id="rId19" Type="http://schemas.openxmlformats.org/officeDocument/2006/relationships/diagramLayout" Target="diagrams/layout2.xml"/><Relationship Id="rId31" Type="http://schemas.openxmlformats.org/officeDocument/2006/relationships/hyperlink" Target="http://www.cultura-kolomna.ru/modules.php?name=Content&amp;pa=showpage&amp;pid=3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hyperlink" Target="http://www.cultura-kolomna.ru/modules.php?name=Content&amp;pa=showpage&amp;pid=357" TargetMode="External"/><Relationship Id="rId30" Type="http://schemas.openxmlformats.org/officeDocument/2006/relationships/hyperlink" Target="http://www.cultura-kolomna.ru/modules.php?name=Content&amp;pa=showpage&amp;pid=338" TargetMode="External"/><Relationship Id="rId35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E20899-B287-4EED-A4C2-CEFBB4942C19}" type="doc">
      <dgm:prSet loTypeId="urn:microsoft.com/office/officeart/2005/8/layout/hierarchy2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22965D8-E9F8-49C9-A674-92A4018B10B4}">
      <dgm:prSet phldrT="[Текст]"/>
      <dgm:spPr/>
      <dgm:t>
        <a:bodyPr/>
        <a:lstStyle/>
        <a:p>
          <a:r>
            <a:rPr lang="ru-RU" b="1"/>
            <a:t>Модульное обучение</a:t>
          </a:r>
        </a:p>
      </dgm:t>
    </dgm:pt>
    <dgm:pt modelId="{07698C47-7034-4A07-B244-4390BF4F290A}" type="parTrans" cxnId="{5AC6C881-055C-4BC9-964D-B51DA084CEF1}">
      <dgm:prSet/>
      <dgm:spPr/>
      <dgm:t>
        <a:bodyPr/>
        <a:lstStyle/>
        <a:p>
          <a:endParaRPr lang="ru-RU"/>
        </a:p>
      </dgm:t>
    </dgm:pt>
    <dgm:pt modelId="{C0C54226-A519-4367-A9CA-778F9735CE38}" type="sibTrans" cxnId="{5AC6C881-055C-4BC9-964D-B51DA084CEF1}">
      <dgm:prSet/>
      <dgm:spPr/>
      <dgm:t>
        <a:bodyPr/>
        <a:lstStyle/>
        <a:p>
          <a:endParaRPr lang="ru-RU"/>
        </a:p>
      </dgm:t>
    </dgm:pt>
    <dgm:pt modelId="{1CA33732-E72E-4076-AD1A-25A45EC3DA4D}">
      <dgm:prSet phldrT="[Текст]"/>
      <dgm:spPr/>
      <dgm:t>
        <a:bodyPr/>
        <a:lstStyle/>
        <a:p>
          <a:r>
            <a:rPr lang="ru-RU" b="1"/>
            <a:t>Метод проектов</a:t>
          </a:r>
        </a:p>
      </dgm:t>
    </dgm:pt>
    <dgm:pt modelId="{06B6D13D-84EF-4301-8AFC-7A5A9A473BA1}" type="parTrans" cxnId="{20304000-F1F1-44DF-8850-2639A78C07F0}">
      <dgm:prSet/>
      <dgm:spPr/>
      <dgm:t>
        <a:bodyPr/>
        <a:lstStyle/>
        <a:p>
          <a:endParaRPr lang="ru-RU"/>
        </a:p>
      </dgm:t>
    </dgm:pt>
    <dgm:pt modelId="{88FE1C88-DB20-4BC7-87E1-C42C06615066}" type="sibTrans" cxnId="{20304000-F1F1-44DF-8850-2639A78C07F0}">
      <dgm:prSet/>
      <dgm:spPr/>
      <dgm:t>
        <a:bodyPr/>
        <a:lstStyle/>
        <a:p>
          <a:endParaRPr lang="ru-RU"/>
        </a:p>
      </dgm:t>
    </dgm:pt>
    <dgm:pt modelId="{D8086458-3BB3-4836-80E9-184EFD8FE2A3}">
      <dgm:prSet phldrT="[Текст]" custT="1"/>
      <dgm:spPr/>
      <dgm:t>
        <a:bodyPr/>
        <a:lstStyle/>
        <a:p>
          <a:r>
            <a:rPr lang="ru-RU" sz="1200" b="1" i="1"/>
            <a:t>Интерактивные</a:t>
          </a:r>
        </a:p>
      </dgm:t>
    </dgm:pt>
    <dgm:pt modelId="{54EF9E8E-5C73-4D09-8754-661680FC6439}" type="sibTrans" cxnId="{25EC80E6-28BC-4D7C-B9F5-31E01BFE7C5D}">
      <dgm:prSet/>
      <dgm:spPr/>
      <dgm:t>
        <a:bodyPr/>
        <a:lstStyle/>
        <a:p>
          <a:endParaRPr lang="ru-RU"/>
        </a:p>
      </dgm:t>
    </dgm:pt>
    <dgm:pt modelId="{5CD9EE7D-0E01-419B-AB2F-C0EA4E801AEE}" type="parTrans" cxnId="{25EC80E6-28BC-4D7C-B9F5-31E01BFE7C5D}">
      <dgm:prSet/>
      <dgm:spPr/>
      <dgm:t>
        <a:bodyPr/>
        <a:lstStyle/>
        <a:p>
          <a:endParaRPr lang="ru-RU"/>
        </a:p>
      </dgm:t>
    </dgm:pt>
    <dgm:pt modelId="{1D49765B-A068-4D16-A2BF-17D39ACB9011}">
      <dgm:prSet phldrT="[Текст]"/>
      <dgm:spPr/>
      <dgm:t>
        <a:bodyPr/>
        <a:lstStyle/>
        <a:p>
          <a:r>
            <a:rPr lang="ru-RU" b="1"/>
            <a:t>Коммуникатиные</a:t>
          </a:r>
        </a:p>
      </dgm:t>
    </dgm:pt>
    <dgm:pt modelId="{AEC57AB4-D95C-454E-8A30-E0C4FAF3623C}" type="parTrans" cxnId="{6F971672-07B1-4CF9-8916-A528A154EA08}">
      <dgm:prSet/>
      <dgm:spPr/>
      <dgm:t>
        <a:bodyPr/>
        <a:lstStyle/>
        <a:p>
          <a:endParaRPr lang="ru-RU"/>
        </a:p>
      </dgm:t>
    </dgm:pt>
    <dgm:pt modelId="{E968A885-7D4C-48D3-9A2C-C46B7688F29C}" type="sibTrans" cxnId="{6F971672-07B1-4CF9-8916-A528A154EA08}">
      <dgm:prSet/>
      <dgm:spPr/>
      <dgm:t>
        <a:bodyPr/>
        <a:lstStyle/>
        <a:p>
          <a:endParaRPr lang="ru-RU"/>
        </a:p>
      </dgm:t>
    </dgm:pt>
    <dgm:pt modelId="{B4551730-4086-4AEB-AF31-C42951984351}">
      <dgm:prSet phldrT="[Текст]"/>
      <dgm:spPr/>
      <dgm:t>
        <a:bodyPr/>
        <a:lstStyle/>
        <a:p>
          <a:r>
            <a:rPr lang="ru-RU" b="1"/>
            <a:t>Метод формирования интеллектуально-творческой личности</a:t>
          </a:r>
        </a:p>
      </dgm:t>
    </dgm:pt>
    <dgm:pt modelId="{28D86A01-2E5B-4D23-91F3-C9A6C293CC11}" type="parTrans" cxnId="{F405D88E-6791-4FDF-962E-7B345762237E}">
      <dgm:prSet/>
      <dgm:spPr/>
      <dgm:t>
        <a:bodyPr/>
        <a:lstStyle/>
        <a:p>
          <a:endParaRPr lang="ru-RU"/>
        </a:p>
      </dgm:t>
    </dgm:pt>
    <dgm:pt modelId="{FD241BB4-1883-497F-A3FA-2B8FDFA12832}" type="sibTrans" cxnId="{F405D88E-6791-4FDF-962E-7B345762237E}">
      <dgm:prSet/>
      <dgm:spPr/>
      <dgm:t>
        <a:bodyPr/>
        <a:lstStyle/>
        <a:p>
          <a:endParaRPr lang="ru-RU"/>
        </a:p>
      </dgm:t>
    </dgm:pt>
    <dgm:pt modelId="{60912774-0FAB-4C72-A7D9-41B2D7F2C953}">
      <dgm:prSet phldrT="[Текст]"/>
      <dgm:spPr/>
      <dgm:t>
        <a:bodyPr/>
        <a:lstStyle/>
        <a:p>
          <a:r>
            <a:rPr lang="ru-RU" b="1"/>
            <a:t>Обучение в сотрудничестве</a:t>
          </a:r>
        </a:p>
      </dgm:t>
    </dgm:pt>
    <dgm:pt modelId="{63FB1F20-D189-4288-8C4D-CB4A26CF1566}" type="parTrans" cxnId="{7B2C77A2-35B4-4392-A108-8AC9500DA47F}">
      <dgm:prSet/>
      <dgm:spPr/>
      <dgm:t>
        <a:bodyPr/>
        <a:lstStyle/>
        <a:p>
          <a:endParaRPr lang="ru-RU"/>
        </a:p>
      </dgm:t>
    </dgm:pt>
    <dgm:pt modelId="{A86DB4DA-99A9-451A-8C3B-B473DB726613}" type="sibTrans" cxnId="{7B2C77A2-35B4-4392-A108-8AC9500DA47F}">
      <dgm:prSet/>
      <dgm:spPr/>
      <dgm:t>
        <a:bodyPr/>
        <a:lstStyle/>
        <a:p>
          <a:endParaRPr lang="ru-RU"/>
        </a:p>
      </dgm:t>
    </dgm:pt>
    <dgm:pt modelId="{DD6C3F05-1A05-4159-9F32-99640E826C6E}" type="pres">
      <dgm:prSet presAssocID="{37E20899-B287-4EED-A4C2-CEFBB4942C1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3EF03A-B885-4A50-9113-47D664CF9774}" type="pres">
      <dgm:prSet presAssocID="{D8086458-3BB3-4836-80E9-184EFD8FE2A3}" presName="root1" presStyleCnt="0"/>
      <dgm:spPr/>
    </dgm:pt>
    <dgm:pt modelId="{F131A6A6-C193-4DB4-856B-D543D45957FB}" type="pres">
      <dgm:prSet presAssocID="{D8086458-3BB3-4836-80E9-184EFD8FE2A3}" presName="LevelOneTextNode" presStyleLbl="node0" presStyleIdx="0" presStyleCnt="1" custScaleX="161321" custScaleY="200235" custLinFactNeighborX="-81184" custLinFactNeighborY="-10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94B1E5-A115-4B47-B2A4-B42F57A9469D}" type="pres">
      <dgm:prSet presAssocID="{D8086458-3BB3-4836-80E9-184EFD8FE2A3}" presName="level2hierChild" presStyleCnt="0"/>
      <dgm:spPr/>
    </dgm:pt>
    <dgm:pt modelId="{448B1E18-FE04-4893-8B7B-419F9171B880}" type="pres">
      <dgm:prSet presAssocID="{07698C47-7034-4A07-B244-4390BF4F290A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32CB1EB6-E466-4695-80C4-58DDC7F67F96}" type="pres">
      <dgm:prSet presAssocID="{07698C47-7034-4A07-B244-4390BF4F290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50C15456-ED6C-4B33-8C76-9666BDBC33B2}" type="pres">
      <dgm:prSet presAssocID="{C22965D8-E9F8-49C9-A674-92A4018B10B4}" presName="root2" presStyleCnt="0"/>
      <dgm:spPr/>
    </dgm:pt>
    <dgm:pt modelId="{A2834854-F946-4ACF-8C92-4A31B19DA3BF}" type="pres">
      <dgm:prSet presAssocID="{C22965D8-E9F8-49C9-A674-92A4018B10B4}" presName="LevelTwoTextNode" presStyleLbl="node2" presStyleIdx="0" presStyleCnt="5" custScaleX="112208" custScaleY="102176" custLinFactNeighborX="-2122" custLinFactNeighborY="-1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05EB9A-5F0E-4C83-8745-FCB2C436D14B}" type="pres">
      <dgm:prSet presAssocID="{C22965D8-E9F8-49C9-A674-92A4018B10B4}" presName="level3hierChild" presStyleCnt="0"/>
      <dgm:spPr/>
    </dgm:pt>
    <dgm:pt modelId="{0AB0BE3E-6213-4225-A91B-308ED576BA48}" type="pres">
      <dgm:prSet presAssocID="{06B6D13D-84EF-4301-8AFC-7A5A9A473BA1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6998D867-2C1C-4C6B-98B0-1B9FBB4B5A02}" type="pres">
      <dgm:prSet presAssocID="{06B6D13D-84EF-4301-8AFC-7A5A9A473BA1}" presName="connTx" presStyleLbl="parChTrans1D2" presStyleIdx="1" presStyleCnt="5"/>
      <dgm:spPr/>
      <dgm:t>
        <a:bodyPr/>
        <a:lstStyle/>
        <a:p>
          <a:endParaRPr lang="ru-RU"/>
        </a:p>
      </dgm:t>
    </dgm:pt>
    <dgm:pt modelId="{90EBB3AA-1D7C-460C-A245-ADDB656184BA}" type="pres">
      <dgm:prSet presAssocID="{1CA33732-E72E-4076-AD1A-25A45EC3DA4D}" presName="root2" presStyleCnt="0"/>
      <dgm:spPr/>
    </dgm:pt>
    <dgm:pt modelId="{2DD9CBC2-EB31-4A97-8CC7-7A8397EEBE6F}" type="pres">
      <dgm:prSet presAssocID="{1CA33732-E72E-4076-AD1A-25A45EC3DA4D}" presName="LevelTwoTextNode" presStyleLbl="node2" presStyleIdx="1" presStyleCnt="5" custScaleX="112712" custScaleY="102777" custLinFactNeighborX="44015" custLinFactNeighborY="-94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50F84F-8F01-475C-AE70-22A38ABEEA72}" type="pres">
      <dgm:prSet presAssocID="{1CA33732-E72E-4076-AD1A-25A45EC3DA4D}" presName="level3hierChild" presStyleCnt="0"/>
      <dgm:spPr/>
    </dgm:pt>
    <dgm:pt modelId="{785C4867-F44D-4665-B8A7-090A96B6DAC2}" type="pres">
      <dgm:prSet presAssocID="{AEC57AB4-D95C-454E-8A30-E0C4FAF3623C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F03A417C-A018-4543-951A-18CC80D5E4DB}" type="pres">
      <dgm:prSet presAssocID="{AEC57AB4-D95C-454E-8A30-E0C4FAF3623C}" presName="connTx" presStyleLbl="parChTrans1D2" presStyleIdx="2" presStyleCnt="5"/>
      <dgm:spPr/>
      <dgm:t>
        <a:bodyPr/>
        <a:lstStyle/>
        <a:p>
          <a:endParaRPr lang="ru-RU"/>
        </a:p>
      </dgm:t>
    </dgm:pt>
    <dgm:pt modelId="{CAF963A2-F978-4CC1-8877-4FD6CF1B957B}" type="pres">
      <dgm:prSet presAssocID="{1D49765B-A068-4D16-A2BF-17D39ACB9011}" presName="root2" presStyleCnt="0"/>
      <dgm:spPr/>
    </dgm:pt>
    <dgm:pt modelId="{FB1E31E1-4E7E-4291-85DB-FF90F52A382F}" type="pres">
      <dgm:prSet presAssocID="{1D49765B-A068-4D16-A2BF-17D39ACB9011}" presName="LevelTwoTextNode" presStyleLbl="node2" presStyleIdx="2" presStyleCnt="5" custScaleX="115842" custScaleY="105183" custLinFactNeighborX="53180" custLinFactNeighborY="-6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F63C76-0A6E-41FF-BF2C-889F24D069EB}" type="pres">
      <dgm:prSet presAssocID="{1D49765B-A068-4D16-A2BF-17D39ACB9011}" presName="level3hierChild" presStyleCnt="0"/>
      <dgm:spPr/>
    </dgm:pt>
    <dgm:pt modelId="{B3204349-3528-40E2-9076-E65A05C972EC}" type="pres">
      <dgm:prSet presAssocID="{28D86A01-2E5B-4D23-91F3-C9A6C293CC11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88BF662A-CE3F-4FB2-BC4A-955EBA2033FA}" type="pres">
      <dgm:prSet presAssocID="{28D86A01-2E5B-4D23-91F3-C9A6C293CC11}" presName="connTx" presStyleLbl="parChTrans1D2" presStyleIdx="3" presStyleCnt="5"/>
      <dgm:spPr/>
      <dgm:t>
        <a:bodyPr/>
        <a:lstStyle/>
        <a:p>
          <a:endParaRPr lang="ru-RU"/>
        </a:p>
      </dgm:t>
    </dgm:pt>
    <dgm:pt modelId="{4DA9A11D-ADDE-411F-B4C0-5DB2521C71DB}" type="pres">
      <dgm:prSet presAssocID="{B4551730-4086-4AEB-AF31-C42951984351}" presName="root2" presStyleCnt="0"/>
      <dgm:spPr/>
    </dgm:pt>
    <dgm:pt modelId="{16A0A605-F544-435E-A04A-1928D399FBF5}" type="pres">
      <dgm:prSet presAssocID="{B4551730-4086-4AEB-AF31-C42951984351}" presName="LevelTwoTextNode" presStyleLbl="node2" presStyleIdx="3" presStyleCnt="5" custScaleX="129330" custScaleY="101849" custLinFactNeighborX="47567" custLinFactNeighborY="-95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3F6106-D5DC-42A4-B7C4-3FC1C535BC44}" type="pres">
      <dgm:prSet presAssocID="{B4551730-4086-4AEB-AF31-C42951984351}" presName="level3hierChild" presStyleCnt="0"/>
      <dgm:spPr/>
    </dgm:pt>
    <dgm:pt modelId="{F37B6B91-26B5-4E15-8CB9-98D4E00C9270}" type="pres">
      <dgm:prSet presAssocID="{63FB1F20-D189-4288-8C4D-CB4A26CF1566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0F681DBD-BA9E-445C-83A7-4114771AE8FF}" type="pres">
      <dgm:prSet presAssocID="{63FB1F20-D189-4288-8C4D-CB4A26CF1566}" presName="connTx" presStyleLbl="parChTrans1D2" presStyleIdx="4" presStyleCnt="5"/>
      <dgm:spPr/>
      <dgm:t>
        <a:bodyPr/>
        <a:lstStyle/>
        <a:p>
          <a:endParaRPr lang="ru-RU"/>
        </a:p>
      </dgm:t>
    </dgm:pt>
    <dgm:pt modelId="{91AE3D50-06FD-474F-BAFC-EA5DE291EB70}" type="pres">
      <dgm:prSet presAssocID="{60912774-0FAB-4C72-A7D9-41B2D7F2C953}" presName="root2" presStyleCnt="0"/>
      <dgm:spPr/>
    </dgm:pt>
    <dgm:pt modelId="{59E6B18A-E98B-48AA-9FD9-57BA6640E99A}" type="pres">
      <dgm:prSet presAssocID="{60912774-0FAB-4C72-A7D9-41B2D7F2C953}" presName="LevelTwoTextNode" presStyleLbl="node2" presStyleIdx="4" presStyleCnt="5" custLinFactNeighborX="24645" custLinFactNeighborY="1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5F838-CD35-4719-8E41-532603549FCE}" type="pres">
      <dgm:prSet presAssocID="{60912774-0FAB-4C72-A7D9-41B2D7F2C953}" presName="level3hierChild" presStyleCnt="0"/>
      <dgm:spPr/>
    </dgm:pt>
  </dgm:ptLst>
  <dgm:cxnLst>
    <dgm:cxn modelId="{9BA28090-5E4D-4576-BB40-9F6FA22CFEC4}" type="presOf" srcId="{07698C47-7034-4A07-B244-4390BF4F290A}" destId="{32CB1EB6-E466-4695-80C4-58DDC7F67F96}" srcOrd="1" destOrd="0" presId="urn:microsoft.com/office/officeart/2005/8/layout/hierarchy2"/>
    <dgm:cxn modelId="{20304000-F1F1-44DF-8850-2639A78C07F0}" srcId="{D8086458-3BB3-4836-80E9-184EFD8FE2A3}" destId="{1CA33732-E72E-4076-AD1A-25A45EC3DA4D}" srcOrd="1" destOrd="0" parTransId="{06B6D13D-84EF-4301-8AFC-7A5A9A473BA1}" sibTransId="{88FE1C88-DB20-4BC7-87E1-C42C06615066}"/>
    <dgm:cxn modelId="{55D46CA4-4A93-4E8F-BFE7-81625BD4A445}" type="presOf" srcId="{1CA33732-E72E-4076-AD1A-25A45EC3DA4D}" destId="{2DD9CBC2-EB31-4A97-8CC7-7A8397EEBE6F}" srcOrd="0" destOrd="0" presId="urn:microsoft.com/office/officeart/2005/8/layout/hierarchy2"/>
    <dgm:cxn modelId="{E1787CB4-4B2F-4C60-8A1A-A389E24CCD8B}" type="presOf" srcId="{AEC57AB4-D95C-454E-8A30-E0C4FAF3623C}" destId="{F03A417C-A018-4543-951A-18CC80D5E4DB}" srcOrd="1" destOrd="0" presId="urn:microsoft.com/office/officeart/2005/8/layout/hierarchy2"/>
    <dgm:cxn modelId="{F2A6067C-F085-424D-B6EA-82A9527B1EE8}" type="presOf" srcId="{B4551730-4086-4AEB-AF31-C42951984351}" destId="{16A0A605-F544-435E-A04A-1928D399FBF5}" srcOrd="0" destOrd="0" presId="urn:microsoft.com/office/officeart/2005/8/layout/hierarchy2"/>
    <dgm:cxn modelId="{25EC80E6-28BC-4D7C-B9F5-31E01BFE7C5D}" srcId="{37E20899-B287-4EED-A4C2-CEFBB4942C19}" destId="{D8086458-3BB3-4836-80E9-184EFD8FE2A3}" srcOrd="0" destOrd="0" parTransId="{5CD9EE7D-0E01-419B-AB2F-C0EA4E801AEE}" sibTransId="{54EF9E8E-5C73-4D09-8754-661680FC6439}"/>
    <dgm:cxn modelId="{F405D88E-6791-4FDF-962E-7B345762237E}" srcId="{D8086458-3BB3-4836-80E9-184EFD8FE2A3}" destId="{B4551730-4086-4AEB-AF31-C42951984351}" srcOrd="3" destOrd="0" parTransId="{28D86A01-2E5B-4D23-91F3-C9A6C293CC11}" sibTransId="{FD241BB4-1883-497F-A3FA-2B8FDFA12832}"/>
    <dgm:cxn modelId="{78B5BB5F-2402-4F3E-A59A-D2C2E5012E07}" type="presOf" srcId="{06B6D13D-84EF-4301-8AFC-7A5A9A473BA1}" destId="{0AB0BE3E-6213-4225-A91B-308ED576BA48}" srcOrd="0" destOrd="0" presId="urn:microsoft.com/office/officeart/2005/8/layout/hierarchy2"/>
    <dgm:cxn modelId="{F4D1D555-26D9-4623-9965-91DBCAC89796}" type="presOf" srcId="{28D86A01-2E5B-4D23-91F3-C9A6C293CC11}" destId="{88BF662A-CE3F-4FB2-BC4A-955EBA2033FA}" srcOrd="1" destOrd="0" presId="urn:microsoft.com/office/officeart/2005/8/layout/hierarchy2"/>
    <dgm:cxn modelId="{656B60CC-5F42-4FC0-BF26-47A03667D1BD}" type="presOf" srcId="{37E20899-B287-4EED-A4C2-CEFBB4942C19}" destId="{DD6C3F05-1A05-4159-9F32-99640E826C6E}" srcOrd="0" destOrd="0" presId="urn:microsoft.com/office/officeart/2005/8/layout/hierarchy2"/>
    <dgm:cxn modelId="{7B2C77A2-35B4-4392-A108-8AC9500DA47F}" srcId="{D8086458-3BB3-4836-80E9-184EFD8FE2A3}" destId="{60912774-0FAB-4C72-A7D9-41B2D7F2C953}" srcOrd="4" destOrd="0" parTransId="{63FB1F20-D189-4288-8C4D-CB4A26CF1566}" sibTransId="{A86DB4DA-99A9-451A-8C3B-B473DB726613}"/>
    <dgm:cxn modelId="{7B152594-6203-434D-9F8F-469F73C43985}" type="presOf" srcId="{AEC57AB4-D95C-454E-8A30-E0C4FAF3623C}" destId="{785C4867-F44D-4665-B8A7-090A96B6DAC2}" srcOrd="0" destOrd="0" presId="urn:microsoft.com/office/officeart/2005/8/layout/hierarchy2"/>
    <dgm:cxn modelId="{C043F5F8-9CAE-4D1F-B079-D5E87EADE93C}" type="presOf" srcId="{60912774-0FAB-4C72-A7D9-41B2D7F2C953}" destId="{59E6B18A-E98B-48AA-9FD9-57BA6640E99A}" srcOrd="0" destOrd="0" presId="urn:microsoft.com/office/officeart/2005/8/layout/hierarchy2"/>
    <dgm:cxn modelId="{DD716F6D-B55A-4A74-908B-746B35DC4507}" type="presOf" srcId="{07698C47-7034-4A07-B244-4390BF4F290A}" destId="{448B1E18-FE04-4893-8B7B-419F9171B880}" srcOrd="0" destOrd="0" presId="urn:microsoft.com/office/officeart/2005/8/layout/hierarchy2"/>
    <dgm:cxn modelId="{5AC6C881-055C-4BC9-964D-B51DA084CEF1}" srcId="{D8086458-3BB3-4836-80E9-184EFD8FE2A3}" destId="{C22965D8-E9F8-49C9-A674-92A4018B10B4}" srcOrd="0" destOrd="0" parTransId="{07698C47-7034-4A07-B244-4390BF4F290A}" sibTransId="{C0C54226-A519-4367-A9CA-778F9735CE38}"/>
    <dgm:cxn modelId="{D8140216-ED51-4C7A-8E4F-07BCC9FDB6CD}" type="presOf" srcId="{63FB1F20-D189-4288-8C4D-CB4A26CF1566}" destId="{0F681DBD-BA9E-445C-83A7-4114771AE8FF}" srcOrd="1" destOrd="0" presId="urn:microsoft.com/office/officeart/2005/8/layout/hierarchy2"/>
    <dgm:cxn modelId="{EA336D89-3E43-45CA-B77D-28F70000EF18}" type="presOf" srcId="{1D49765B-A068-4D16-A2BF-17D39ACB9011}" destId="{FB1E31E1-4E7E-4291-85DB-FF90F52A382F}" srcOrd="0" destOrd="0" presId="urn:microsoft.com/office/officeart/2005/8/layout/hierarchy2"/>
    <dgm:cxn modelId="{638A983D-D946-43BF-9088-89882BDDE535}" type="presOf" srcId="{28D86A01-2E5B-4D23-91F3-C9A6C293CC11}" destId="{B3204349-3528-40E2-9076-E65A05C972EC}" srcOrd="0" destOrd="0" presId="urn:microsoft.com/office/officeart/2005/8/layout/hierarchy2"/>
    <dgm:cxn modelId="{19D1D622-9DEB-4BA6-ACDD-228BF08332B4}" type="presOf" srcId="{C22965D8-E9F8-49C9-A674-92A4018B10B4}" destId="{A2834854-F946-4ACF-8C92-4A31B19DA3BF}" srcOrd="0" destOrd="0" presId="urn:microsoft.com/office/officeart/2005/8/layout/hierarchy2"/>
    <dgm:cxn modelId="{BF0C5F79-E70F-4738-9505-5EB83C1620CE}" type="presOf" srcId="{06B6D13D-84EF-4301-8AFC-7A5A9A473BA1}" destId="{6998D867-2C1C-4C6B-98B0-1B9FBB4B5A02}" srcOrd="1" destOrd="0" presId="urn:microsoft.com/office/officeart/2005/8/layout/hierarchy2"/>
    <dgm:cxn modelId="{E37440BA-F589-4ECB-8525-BEEEF59305B7}" type="presOf" srcId="{63FB1F20-D189-4288-8C4D-CB4A26CF1566}" destId="{F37B6B91-26B5-4E15-8CB9-98D4E00C9270}" srcOrd="0" destOrd="0" presId="urn:microsoft.com/office/officeart/2005/8/layout/hierarchy2"/>
    <dgm:cxn modelId="{6F971672-07B1-4CF9-8916-A528A154EA08}" srcId="{D8086458-3BB3-4836-80E9-184EFD8FE2A3}" destId="{1D49765B-A068-4D16-A2BF-17D39ACB9011}" srcOrd="2" destOrd="0" parTransId="{AEC57AB4-D95C-454E-8A30-E0C4FAF3623C}" sibTransId="{E968A885-7D4C-48D3-9A2C-C46B7688F29C}"/>
    <dgm:cxn modelId="{F24A8CFC-4802-4CEB-9FA8-CEE0222CE646}" type="presOf" srcId="{D8086458-3BB3-4836-80E9-184EFD8FE2A3}" destId="{F131A6A6-C193-4DB4-856B-D543D45957FB}" srcOrd="0" destOrd="0" presId="urn:microsoft.com/office/officeart/2005/8/layout/hierarchy2"/>
    <dgm:cxn modelId="{824C6B1F-A864-4B49-805B-EFCBF234CBE8}" type="presParOf" srcId="{DD6C3F05-1A05-4159-9F32-99640E826C6E}" destId="{AA3EF03A-B885-4A50-9113-47D664CF9774}" srcOrd="0" destOrd="0" presId="urn:microsoft.com/office/officeart/2005/8/layout/hierarchy2"/>
    <dgm:cxn modelId="{ADE3451B-DCCE-46B3-A77D-1D3E31133F54}" type="presParOf" srcId="{AA3EF03A-B885-4A50-9113-47D664CF9774}" destId="{F131A6A6-C193-4DB4-856B-D543D45957FB}" srcOrd="0" destOrd="0" presId="urn:microsoft.com/office/officeart/2005/8/layout/hierarchy2"/>
    <dgm:cxn modelId="{12621075-D52C-4464-90EC-B5CCF18EC8C2}" type="presParOf" srcId="{AA3EF03A-B885-4A50-9113-47D664CF9774}" destId="{5294B1E5-A115-4B47-B2A4-B42F57A9469D}" srcOrd="1" destOrd="0" presId="urn:microsoft.com/office/officeart/2005/8/layout/hierarchy2"/>
    <dgm:cxn modelId="{F545E598-8F55-42AA-9C9A-19F647C3B901}" type="presParOf" srcId="{5294B1E5-A115-4B47-B2A4-B42F57A9469D}" destId="{448B1E18-FE04-4893-8B7B-419F9171B880}" srcOrd="0" destOrd="0" presId="urn:microsoft.com/office/officeart/2005/8/layout/hierarchy2"/>
    <dgm:cxn modelId="{5B20F634-ADC7-4DBB-A0A2-37665526E37D}" type="presParOf" srcId="{448B1E18-FE04-4893-8B7B-419F9171B880}" destId="{32CB1EB6-E466-4695-80C4-58DDC7F67F96}" srcOrd="0" destOrd="0" presId="urn:microsoft.com/office/officeart/2005/8/layout/hierarchy2"/>
    <dgm:cxn modelId="{A29BD8F0-0D17-4F33-95C1-16941DDB665C}" type="presParOf" srcId="{5294B1E5-A115-4B47-B2A4-B42F57A9469D}" destId="{50C15456-ED6C-4B33-8C76-9666BDBC33B2}" srcOrd="1" destOrd="0" presId="urn:microsoft.com/office/officeart/2005/8/layout/hierarchy2"/>
    <dgm:cxn modelId="{5B4E1606-269E-440E-92FE-6C9F8CE4DF09}" type="presParOf" srcId="{50C15456-ED6C-4B33-8C76-9666BDBC33B2}" destId="{A2834854-F946-4ACF-8C92-4A31B19DA3BF}" srcOrd="0" destOrd="0" presId="urn:microsoft.com/office/officeart/2005/8/layout/hierarchy2"/>
    <dgm:cxn modelId="{639403A9-3058-4C80-9750-CF8B16CFB85D}" type="presParOf" srcId="{50C15456-ED6C-4B33-8C76-9666BDBC33B2}" destId="{A105EB9A-5F0E-4C83-8745-FCB2C436D14B}" srcOrd="1" destOrd="0" presId="urn:microsoft.com/office/officeart/2005/8/layout/hierarchy2"/>
    <dgm:cxn modelId="{5478FECC-D83E-4323-AC07-396ECEF60254}" type="presParOf" srcId="{5294B1E5-A115-4B47-B2A4-B42F57A9469D}" destId="{0AB0BE3E-6213-4225-A91B-308ED576BA48}" srcOrd="2" destOrd="0" presId="urn:microsoft.com/office/officeart/2005/8/layout/hierarchy2"/>
    <dgm:cxn modelId="{7186BE78-3816-42F5-96AE-C86025E7894B}" type="presParOf" srcId="{0AB0BE3E-6213-4225-A91B-308ED576BA48}" destId="{6998D867-2C1C-4C6B-98B0-1B9FBB4B5A02}" srcOrd="0" destOrd="0" presId="urn:microsoft.com/office/officeart/2005/8/layout/hierarchy2"/>
    <dgm:cxn modelId="{0F5E054A-4120-4DA6-8B87-2BCD8EBEA35F}" type="presParOf" srcId="{5294B1E5-A115-4B47-B2A4-B42F57A9469D}" destId="{90EBB3AA-1D7C-460C-A245-ADDB656184BA}" srcOrd="3" destOrd="0" presId="urn:microsoft.com/office/officeart/2005/8/layout/hierarchy2"/>
    <dgm:cxn modelId="{032171C1-89F2-4E45-8546-4933114E4569}" type="presParOf" srcId="{90EBB3AA-1D7C-460C-A245-ADDB656184BA}" destId="{2DD9CBC2-EB31-4A97-8CC7-7A8397EEBE6F}" srcOrd="0" destOrd="0" presId="urn:microsoft.com/office/officeart/2005/8/layout/hierarchy2"/>
    <dgm:cxn modelId="{C2D35C9D-9955-4E81-8B07-5E7C3E3A4465}" type="presParOf" srcId="{90EBB3AA-1D7C-460C-A245-ADDB656184BA}" destId="{4D50F84F-8F01-475C-AE70-22A38ABEEA72}" srcOrd="1" destOrd="0" presId="urn:microsoft.com/office/officeart/2005/8/layout/hierarchy2"/>
    <dgm:cxn modelId="{24ADFC85-0DCE-4D25-B734-B4A422B84458}" type="presParOf" srcId="{5294B1E5-A115-4B47-B2A4-B42F57A9469D}" destId="{785C4867-F44D-4665-B8A7-090A96B6DAC2}" srcOrd="4" destOrd="0" presId="urn:microsoft.com/office/officeart/2005/8/layout/hierarchy2"/>
    <dgm:cxn modelId="{C50D499B-6D67-4006-A9A0-E9D6281FAF97}" type="presParOf" srcId="{785C4867-F44D-4665-B8A7-090A96B6DAC2}" destId="{F03A417C-A018-4543-951A-18CC80D5E4DB}" srcOrd="0" destOrd="0" presId="urn:microsoft.com/office/officeart/2005/8/layout/hierarchy2"/>
    <dgm:cxn modelId="{88049C05-535A-4D08-8FE4-07D6855375C7}" type="presParOf" srcId="{5294B1E5-A115-4B47-B2A4-B42F57A9469D}" destId="{CAF963A2-F978-4CC1-8877-4FD6CF1B957B}" srcOrd="5" destOrd="0" presId="urn:microsoft.com/office/officeart/2005/8/layout/hierarchy2"/>
    <dgm:cxn modelId="{86A9CB38-DC97-40F7-B8BE-BB79B0AA89BB}" type="presParOf" srcId="{CAF963A2-F978-4CC1-8877-4FD6CF1B957B}" destId="{FB1E31E1-4E7E-4291-85DB-FF90F52A382F}" srcOrd="0" destOrd="0" presId="urn:microsoft.com/office/officeart/2005/8/layout/hierarchy2"/>
    <dgm:cxn modelId="{544221C6-C436-47BD-983A-B8FACDD47368}" type="presParOf" srcId="{CAF963A2-F978-4CC1-8877-4FD6CF1B957B}" destId="{56F63C76-0A6E-41FF-BF2C-889F24D069EB}" srcOrd="1" destOrd="0" presId="urn:microsoft.com/office/officeart/2005/8/layout/hierarchy2"/>
    <dgm:cxn modelId="{663865B9-816C-4F4F-8013-FBDBE7EFB69A}" type="presParOf" srcId="{5294B1E5-A115-4B47-B2A4-B42F57A9469D}" destId="{B3204349-3528-40E2-9076-E65A05C972EC}" srcOrd="6" destOrd="0" presId="urn:microsoft.com/office/officeart/2005/8/layout/hierarchy2"/>
    <dgm:cxn modelId="{CF13A9A1-5007-4C68-BD1E-9FA258C36416}" type="presParOf" srcId="{B3204349-3528-40E2-9076-E65A05C972EC}" destId="{88BF662A-CE3F-4FB2-BC4A-955EBA2033FA}" srcOrd="0" destOrd="0" presId="urn:microsoft.com/office/officeart/2005/8/layout/hierarchy2"/>
    <dgm:cxn modelId="{2B0C9BEE-121A-47D8-976B-59BFB83A726D}" type="presParOf" srcId="{5294B1E5-A115-4B47-B2A4-B42F57A9469D}" destId="{4DA9A11D-ADDE-411F-B4C0-5DB2521C71DB}" srcOrd="7" destOrd="0" presId="urn:microsoft.com/office/officeart/2005/8/layout/hierarchy2"/>
    <dgm:cxn modelId="{82F68A5D-E6B5-41E8-8FDC-447FD7F9EE62}" type="presParOf" srcId="{4DA9A11D-ADDE-411F-B4C0-5DB2521C71DB}" destId="{16A0A605-F544-435E-A04A-1928D399FBF5}" srcOrd="0" destOrd="0" presId="urn:microsoft.com/office/officeart/2005/8/layout/hierarchy2"/>
    <dgm:cxn modelId="{FA8377C9-61BD-46FF-B37C-A14FB88F0C48}" type="presParOf" srcId="{4DA9A11D-ADDE-411F-B4C0-5DB2521C71DB}" destId="{CE3F6106-D5DC-42A4-B7C4-3FC1C535BC44}" srcOrd="1" destOrd="0" presId="urn:microsoft.com/office/officeart/2005/8/layout/hierarchy2"/>
    <dgm:cxn modelId="{FF349D5D-5193-4D7A-BDE3-FF949AF5F6C8}" type="presParOf" srcId="{5294B1E5-A115-4B47-B2A4-B42F57A9469D}" destId="{F37B6B91-26B5-4E15-8CB9-98D4E00C9270}" srcOrd="8" destOrd="0" presId="urn:microsoft.com/office/officeart/2005/8/layout/hierarchy2"/>
    <dgm:cxn modelId="{7DFB8C56-CD91-470D-BA29-4419C88593C1}" type="presParOf" srcId="{F37B6B91-26B5-4E15-8CB9-98D4E00C9270}" destId="{0F681DBD-BA9E-445C-83A7-4114771AE8FF}" srcOrd="0" destOrd="0" presId="urn:microsoft.com/office/officeart/2005/8/layout/hierarchy2"/>
    <dgm:cxn modelId="{4CFD520B-B141-4C86-8D64-28AA0000A2F4}" type="presParOf" srcId="{5294B1E5-A115-4B47-B2A4-B42F57A9469D}" destId="{91AE3D50-06FD-474F-BAFC-EA5DE291EB70}" srcOrd="9" destOrd="0" presId="urn:microsoft.com/office/officeart/2005/8/layout/hierarchy2"/>
    <dgm:cxn modelId="{AC0E1B24-0476-4A9F-9A88-4F3F7F1B2E9B}" type="presParOf" srcId="{91AE3D50-06FD-474F-BAFC-EA5DE291EB70}" destId="{59E6B18A-E98B-48AA-9FD9-57BA6640E99A}" srcOrd="0" destOrd="0" presId="urn:microsoft.com/office/officeart/2005/8/layout/hierarchy2"/>
    <dgm:cxn modelId="{9F19DD67-4C3E-493D-9A6D-7175E47D6743}" type="presParOf" srcId="{91AE3D50-06FD-474F-BAFC-EA5DE291EB70}" destId="{00C5F838-CD35-4719-8E41-532603549FC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6AF73C-6E73-48B0-BF15-8F7A3952B835}" type="doc">
      <dgm:prSet loTypeId="urn:microsoft.com/office/officeart/2005/8/layout/radial4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D0E0E48-D5B2-46DC-A13E-54AE854F6684}">
      <dgm:prSet phldrT="[Текст]"/>
      <dgm:spPr/>
      <dgm:t>
        <a:bodyPr/>
        <a:lstStyle/>
        <a:p>
          <a:r>
            <a:rPr lang="ru-RU" b="1" i="1"/>
            <a:t>Метод проектов</a:t>
          </a:r>
        </a:p>
      </dgm:t>
    </dgm:pt>
    <dgm:pt modelId="{86490FED-D4D0-492F-828C-8A442F5D4079}" type="parTrans" cxnId="{C9C51E8B-1B8E-48F5-A45B-015CB2AB81FE}">
      <dgm:prSet/>
      <dgm:spPr/>
      <dgm:t>
        <a:bodyPr/>
        <a:lstStyle/>
        <a:p>
          <a:endParaRPr lang="ru-RU"/>
        </a:p>
      </dgm:t>
    </dgm:pt>
    <dgm:pt modelId="{28D1B5E2-944C-4A31-9863-8FF258018B02}" type="sibTrans" cxnId="{C9C51E8B-1B8E-48F5-A45B-015CB2AB81FE}">
      <dgm:prSet/>
      <dgm:spPr/>
      <dgm:t>
        <a:bodyPr/>
        <a:lstStyle/>
        <a:p>
          <a:endParaRPr lang="ru-RU"/>
        </a:p>
      </dgm:t>
    </dgm:pt>
    <dgm:pt modelId="{F460CF85-4B6F-46B0-BDD2-0C4035BBC493}">
      <dgm:prSet phldrT="[Текст]" custT="1"/>
      <dgm:spPr/>
      <dgm:t>
        <a:bodyPr/>
        <a:lstStyle/>
        <a:p>
          <a:r>
            <a:rPr lang="ru-RU" sz="1050" b="1"/>
            <a:t>Способ достижения дидактической цели через детальную разработку проблемы, которая должна завершиться вполне реальным осязаемым практическим результатом, оформленным определенным способом</a:t>
          </a:r>
        </a:p>
      </dgm:t>
    </dgm:pt>
    <dgm:pt modelId="{172E4046-F9FF-4FCD-BA87-836E89EE1BA4}" type="parTrans" cxnId="{B6505CDD-8C3D-4DFF-8AC9-BB2A1A86D9D1}">
      <dgm:prSet/>
      <dgm:spPr/>
      <dgm:t>
        <a:bodyPr/>
        <a:lstStyle/>
        <a:p>
          <a:endParaRPr lang="ru-RU"/>
        </a:p>
      </dgm:t>
    </dgm:pt>
    <dgm:pt modelId="{E6FDB6D7-93DA-4448-8455-94E97AC34749}" type="sibTrans" cxnId="{B6505CDD-8C3D-4DFF-8AC9-BB2A1A86D9D1}">
      <dgm:prSet/>
      <dgm:spPr/>
      <dgm:t>
        <a:bodyPr/>
        <a:lstStyle/>
        <a:p>
          <a:endParaRPr lang="ru-RU"/>
        </a:p>
      </dgm:t>
    </dgm:pt>
    <dgm:pt modelId="{A80C5CB5-0ED4-488C-9269-2BB44962CD1C}">
      <dgm:prSet phldrT="[Текст]"/>
      <dgm:spPr/>
      <dgm:t>
        <a:bodyPr/>
        <a:lstStyle/>
        <a:p>
          <a:r>
            <a:rPr lang="ru-RU" b="1"/>
            <a:t>Совокупность учебно-познавательных приемов, которые позволяют решать ту или иную проблему в результате самостоятельных действий учащихся с обязательной презентацией этих результатов</a:t>
          </a:r>
        </a:p>
      </dgm:t>
    </dgm:pt>
    <dgm:pt modelId="{67373ED7-F4BD-4550-A6D2-79A4BBA35C50}" type="parTrans" cxnId="{59563F05-21D9-45D4-B39D-5DA1DD5319B8}">
      <dgm:prSet/>
      <dgm:spPr/>
      <dgm:t>
        <a:bodyPr/>
        <a:lstStyle/>
        <a:p>
          <a:endParaRPr lang="ru-RU"/>
        </a:p>
      </dgm:t>
    </dgm:pt>
    <dgm:pt modelId="{AFAB6C31-11F1-4A3D-90F2-C1F1F4446FF3}" type="sibTrans" cxnId="{59563F05-21D9-45D4-B39D-5DA1DD5319B8}">
      <dgm:prSet/>
      <dgm:spPr/>
      <dgm:t>
        <a:bodyPr/>
        <a:lstStyle/>
        <a:p>
          <a:endParaRPr lang="ru-RU"/>
        </a:p>
      </dgm:t>
    </dgm:pt>
    <dgm:pt modelId="{C6EB9152-AB54-45EB-A38B-2C66C6C8D6DC}">
      <dgm:prSet phldrT="[Текст]" custT="1"/>
      <dgm:spPr/>
      <dgm:t>
        <a:bodyPr/>
        <a:lstStyle/>
        <a:p>
          <a:r>
            <a:rPr lang="ru-RU" sz="1100" b="1"/>
            <a:t>Технология, которая включает в себя совокупность исследовательских, поисковых, проблемных методов, творческих по своей сути</a:t>
          </a:r>
        </a:p>
      </dgm:t>
    </dgm:pt>
    <dgm:pt modelId="{B5DCB7A3-13B3-4E6E-A6F1-B3CA62C8D594}" type="parTrans" cxnId="{BFDAF7F7-640E-406C-9635-9CA0B95FE843}">
      <dgm:prSet/>
      <dgm:spPr/>
      <dgm:t>
        <a:bodyPr/>
        <a:lstStyle/>
        <a:p>
          <a:endParaRPr lang="ru-RU"/>
        </a:p>
      </dgm:t>
    </dgm:pt>
    <dgm:pt modelId="{1DEE71E4-F0C6-4800-9C6F-BC71AD193363}" type="sibTrans" cxnId="{BFDAF7F7-640E-406C-9635-9CA0B95FE843}">
      <dgm:prSet/>
      <dgm:spPr/>
      <dgm:t>
        <a:bodyPr/>
        <a:lstStyle/>
        <a:p>
          <a:endParaRPr lang="ru-RU"/>
        </a:p>
      </dgm:t>
    </dgm:pt>
    <dgm:pt modelId="{655AD4BD-92F1-4A2E-8D04-3332773B3D03}" type="pres">
      <dgm:prSet presAssocID="{6B6AF73C-6E73-48B0-BF15-8F7A3952B83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9862B5-F7D6-4102-A53F-5C4399525FF8}" type="pres">
      <dgm:prSet presAssocID="{3D0E0E48-D5B2-46DC-A13E-54AE854F6684}" presName="centerShape" presStyleLbl="node0" presStyleIdx="0" presStyleCnt="1" custScaleX="102947" custScaleY="82290" custLinFactNeighborX="1394" custLinFactNeighborY="155"/>
      <dgm:spPr/>
      <dgm:t>
        <a:bodyPr/>
        <a:lstStyle/>
        <a:p>
          <a:endParaRPr lang="ru-RU"/>
        </a:p>
      </dgm:t>
    </dgm:pt>
    <dgm:pt modelId="{753EA736-D6F3-42CF-A098-34058511E1B6}" type="pres">
      <dgm:prSet presAssocID="{172E4046-F9FF-4FCD-BA87-836E89EE1BA4}" presName="parTrans" presStyleLbl="bgSibTrans2D1" presStyleIdx="0" presStyleCnt="3" custScaleX="148688"/>
      <dgm:spPr/>
      <dgm:t>
        <a:bodyPr/>
        <a:lstStyle/>
        <a:p>
          <a:endParaRPr lang="ru-RU"/>
        </a:p>
      </dgm:t>
    </dgm:pt>
    <dgm:pt modelId="{1EA082D8-E04A-43F2-9D12-99BEA9C27695}" type="pres">
      <dgm:prSet presAssocID="{F460CF85-4B6F-46B0-BDD2-0C4035BBC493}" presName="node" presStyleLbl="node1" presStyleIdx="0" presStyleCnt="3" custScaleX="140685" custScaleY="125846" custRadScaleRad="102724" custRadScaleInc="-237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6739C8-8A1A-4C8D-A06F-7F89B92CF2ED}" type="pres">
      <dgm:prSet presAssocID="{67373ED7-F4BD-4550-A6D2-79A4BBA35C50}" presName="parTrans" presStyleLbl="bgSibTrans2D1" presStyleIdx="1" presStyleCnt="3" custScaleX="159274"/>
      <dgm:spPr/>
      <dgm:t>
        <a:bodyPr/>
        <a:lstStyle/>
        <a:p>
          <a:endParaRPr lang="ru-RU"/>
        </a:p>
      </dgm:t>
    </dgm:pt>
    <dgm:pt modelId="{3776092B-3287-49F5-8074-807D4A60BA0E}" type="pres">
      <dgm:prSet presAssocID="{A80C5CB5-0ED4-488C-9269-2BB44962CD1C}" presName="node" presStyleLbl="node1" presStyleIdx="1" presStyleCnt="3" custScaleX="127172" custScaleY="119728" custRadScaleRad="97675" custRadScaleInc="16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10DB6-C3E6-494D-9873-F4B49E0CE0F2}" type="pres">
      <dgm:prSet presAssocID="{B5DCB7A3-13B3-4E6E-A6F1-B3CA62C8D594}" presName="parTrans" presStyleLbl="bgSibTrans2D1" presStyleIdx="2" presStyleCnt="3" custScaleX="160813"/>
      <dgm:spPr/>
      <dgm:t>
        <a:bodyPr/>
        <a:lstStyle/>
        <a:p>
          <a:endParaRPr lang="ru-RU"/>
        </a:p>
      </dgm:t>
    </dgm:pt>
    <dgm:pt modelId="{EE7F5B0A-B299-4509-A154-CF2E7267786D}" type="pres">
      <dgm:prSet presAssocID="{C6EB9152-AB54-45EB-A38B-2C66C6C8D6DC}" presName="node" presStyleLbl="node1" presStyleIdx="2" presStyleCnt="3" custScaleX="114095" custScaleY="112935" custRadScaleRad="110499" custRadScaleInc="13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C51E8B-1B8E-48F5-A45B-015CB2AB81FE}" srcId="{6B6AF73C-6E73-48B0-BF15-8F7A3952B835}" destId="{3D0E0E48-D5B2-46DC-A13E-54AE854F6684}" srcOrd="0" destOrd="0" parTransId="{86490FED-D4D0-492F-828C-8A442F5D4079}" sibTransId="{28D1B5E2-944C-4A31-9863-8FF258018B02}"/>
    <dgm:cxn modelId="{A67E8705-4C15-4C65-8051-8B36592B5094}" type="presOf" srcId="{6B6AF73C-6E73-48B0-BF15-8F7A3952B835}" destId="{655AD4BD-92F1-4A2E-8D04-3332773B3D03}" srcOrd="0" destOrd="0" presId="urn:microsoft.com/office/officeart/2005/8/layout/radial4"/>
    <dgm:cxn modelId="{1DB5BF1C-61D6-4BE9-85E6-4718797957DF}" type="presOf" srcId="{A80C5CB5-0ED4-488C-9269-2BB44962CD1C}" destId="{3776092B-3287-49F5-8074-807D4A60BA0E}" srcOrd="0" destOrd="0" presId="urn:microsoft.com/office/officeart/2005/8/layout/radial4"/>
    <dgm:cxn modelId="{AEE284EB-8148-42F0-A15E-428450179F49}" type="presOf" srcId="{C6EB9152-AB54-45EB-A38B-2C66C6C8D6DC}" destId="{EE7F5B0A-B299-4509-A154-CF2E7267786D}" srcOrd="0" destOrd="0" presId="urn:microsoft.com/office/officeart/2005/8/layout/radial4"/>
    <dgm:cxn modelId="{3F3AF4CC-4908-4C03-BEDB-690CDD51CBCD}" type="presOf" srcId="{F460CF85-4B6F-46B0-BDD2-0C4035BBC493}" destId="{1EA082D8-E04A-43F2-9D12-99BEA9C27695}" srcOrd="0" destOrd="0" presId="urn:microsoft.com/office/officeart/2005/8/layout/radial4"/>
    <dgm:cxn modelId="{083B2C48-B239-4EBA-A3EA-4E721D9CFC69}" type="presOf" srcId="{B5DCB7A3-13B3-4E6E-A6F1-B3CA62C8D594}" destId="{56910DB6-C3E6-494D-9873-F4B49E0CE0F2}" srcOrd="0" destOrd="0" presId="urn:microsoft.com/office/officeart/2005/8/layout/radial4"/>
    <dgm:cxn modelId="{BFDAF7F7-640E-406C-9635-9CA0B95FE843}" srcId="{3D0E0E48-D5B2-46DC-A13E-54AE854F6684}" destId="{C6EB9152-AB54-45EB-A38B-2C66C6C8D6DC}" srcOrd="2" destOrd="0" parTransId="{B5DCB7A3-13B3-4E6E-A6F1-B3CA62C8D594}" sibTransId="{1DEE71E4-F0C6-4800-9C6F-BC71AD193363}"/>
    <dgm:cxn modelId="{B6505CDD-8C3D-4DFF-8AC9-BB2A1A86D9D1}" srcId="{3D0E0E48-D5B2-46DC-A13E-54AE854F6684}" destId="{F460CF85-4B6F-46B0-BDD2-0C4035BBC493}" srcOrd="0" destOrd="0" parTransId="{172E4046-F9FF-4FCD-BA87-836E89EE1BA4}" sibTransId="{E6FDB6D7-93DA-4448-8455-94E97AC34749}"/>
    <dgm:cxn modelId="{A74B4269-C924-4B05-9CE4-84A4418F5813}" type="presOf" srcId="{67373ED7-F4BD-4550-A6D2-79A4BBA35C50}" destId="{CC6739C8-8A1A-4C8D-A06F-7F89B92CF2ED}" srcOrd="0" destOrd="0" presId="urn:microsoft.com/office/officeart/2005/8/layout/radial4"/>
    <dgm:cxn modelId="{59563F05-21D9-45D4-B39D-5DA1DD5319B8}" srcId="{3D0E0E48-D5B2-46DC-A13E-54AE854F6684}" destId="{A80C5CB5-0ED4-488C-9269-2BB44962CD1C}" srcOrd="1" destOrd="0" parTransId="{67373ED7-F4BD-4550-A6D2-79A4BBA35C50}" sibTransId="{AFAB6C31-11F1-4A3D-90F2-C1F1F4446FF3}"/>
    <dgm:cxn modelId="{9C520478-2446-4B2E-89AA-418CDE5A69FA}" type="presOf" srcId="{3D0E0E48-D5B2-46DC-A13E-54AE854F6684}" destId="{C89862B5-F7D6-4102-A53F-5C4399525FF8}" srcOrd="0" destOrd="0" presId="urn:microsoft.com/office/officeart/2005/8/layout/radial4"/>
    <dgm:cxn modelId="{031ACC54-60D8-48EB-9954-CD0ABE71C9E7}" type="presOf" srcId="{172E4046-F9FF-4FCD-BA87-836E89EE1BA4}" destId="{753EA736-D6F3-42CF-A098-34058511E1B6}" srcOrd="0" destOrd="0" presId="urn:microsoft.com/office/officeart/2005/8/layout/radial4"/>
    <dgm:cxn modelId="{2CEAF26F-A52D-4DF0-A808-18D7EB87BA26}" type="presParOf" srcId="{655AD4BD-92F1-4A2E-8D04-3332773B3D03}" destId="{C89862B5-F7D6-4102-A53F-5C4399525FF8}" srcOrd="0" destOrd="0" presId="urn:microsoft.com/office/officeart/2005/8/layout/radial4"/>
    <dgm:cxn modelId="{35F77170-9071-4880-9714-EF1DC5CCC77A}" type="presParOf" srcId="{655AD4BD-92F1-4A2E-8D04-3332773B3D03}" destId="{753EA736-D6F3-42CF-A098-34058511E1B6}" srcOrd="1" destOrd="0" presId="urn:microsoft.com/office/officeart/2005/8/layout/radial4"/>
    <dgm:cxn modelId="{317E9AE4-B489-4232-8157-68B20EEA6E66}" type="presParOf" srcId="{655AD4BD-92F1-4A2E-8D04-3332773B3D03}" destId="{1EA082D8-E04A-43F2-9D12-99BEA9C27695}" srcOrd="2" destOrd="0" presId="urn:microsoft.com/office/officeart/2005/8/layout/radial4"/>
    <dgm:cxn modelId="{D3697186-D7F8-4C47-8BAA-BEB3373AF71B}" type="presParOf" srcId="{655AD4BD-92F1-4A2E-8D04-3332773B3D03}" destId="{CC6739C8-8A1A-4C8D-A06F-7F89B92CF2ED}" srcOrd="3" destOrd="0" presId="urn:microsoft.com/office/officeart/2005/8/layout/radial4"/>
    <dgm:cxn modelId="{42F9D60D-6A59-4158-BF27-87F71FD03F03}" type="presParOf" srcId="{655AD4BD-92F1-4A2E-8D04-3332773B3D03}" destId="{3776092B-3287-49F5-8074-807D4A60BA0E}" srcOrd="4" destOrd="0" presId="urn:microsoft.com/office/officeart/2005/8/layout/radial4"/>
    <dgm:cxn modelId="{E38FF6A8-45B3-4488-93D6-88827493140D}" type="presParOf" srcId="{655AD4BD-92F1-4A2E-8D04-3332773B3D03}" destId="{56910DB6-C3E6-494D-9873-F4B49E0CE0F2}" srcOrd="5" destOrd="0" presId="urn:microsoft.com/office/officeart/2005/8/layout/radial4"/>
    <dgm:cxn modelId="{B41121B2-583E-4FCD-B5EE-A2514EE4509A}" type="presParOf" srcId="{655AD4BD-92F1-4A2E-8D04-3332773B3D03}" destId="{EE7F5B0A-B299-4509-A154-CF2E7267786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31A6A6-C193-4DB4-856B-D543D45957FB}">
      <dsp:nvSpPr>
        <dsp:cNvPr id="0" name=""/>
        <dsp:cNvSpPr/>
      </dsp:nvSpPr>
      <dsp:spPr>
        <a:xfrm>
          <a:off x="77138" y="998992"/>
          <a:ext cx="1740986" cy="1080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Интерактивные</a:t>
          </a:r>
        </a:p>
      </dsp:txBody>
      <dsp:txXfrm>
        <a:off x="77138" y="998992"/>
        <a:ext cx="1740986" cy="1080474"/>
      </dsp:txXfrm>
    </dsp:sp>
    <dsp:sp modelId="{448B1E18-FE04-4893-8B7B-419F9171B880}">
      <dsp:nvSpPr>
        <dsp:cNvPr id="0" name=""/>
        <dsp:cNvSpPr/>
      </dsp:nvSpPr>
      <dsp:spPr>
        <a:xfrm rot="18929973">
          <a:off x="1559827" y="892156"/>
          <a:ext cx="1801519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1801519" y="157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8929973">
        <a:off x="2415549" y="862835"/>
        <a:ext cx="90075" cy="90075"/>
      </dsp:txXfrm>
    </dsp:sp>
    <dsp:sp modelId="{A2834854-F946-4ACF-8C92-4A31B19DA3BF}">
      <dsp:nvSpPr>
        <dsp:cNvPr id="0" name=""/>
        <dsp:cNvSpPr/>
      </dsp:nvSpPr>
      <dsp:spPr>
        <a:xfrm>
          <a:off x="3103050" y="845"/>
          <a:ext cx="1210956" cy="5513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Модульное обучение</a:t>
          </a:r>
        </a:p>
      </dsp:txBody>
      <dsp:txXfrm>
        <a:off x="3103050" y="845"/>
        <a:ext cx="1210956" cy="551345"/>
      </dsp:txXfrm>
    </dsp:sp>
    <dsp:sp modelId="{0AB0BE3E-6213-4225-A91B-308ED576BA48}">
      <dsp:nvSpPr>
        <dsp:cNvPr id="0" name=""/>
        <dsp:cNvSpPr/>
      </dsp:nvSpPr>
      <dsp:spPr>
        <a:xfrm rot="20349304">
          <a:off x="1755692" y="1184094"/>
          <a:ext cx="1907703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1907703" y="157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0349304">
        <a:off x="2661851" y="1152118"/>
        <a:ext cx="95385" cy="95385"/>
      </dsp:txXfrm>
    </dsp:sp>
    <dsp:sp modelId="{2DD9CBC2-EB31-4A97-8CC7-7A8397EEBE6F}">
      <dsp:nvSpPr>
        <dsp:cNvPr id="0" name=""/>
        <dsp:cNvSpPr/>
      </dsp:nvSpPr>
      <dsp:spPr>
        <a:xfrm>
          <a:off x="3600963" y="583098"/>
          <a:ext cx="1216395" cy="554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Метод проектов</a:t>
          </a:r>
        </a:p>
      </dsp:txBody>
      <dsp:txXfrm>
        <a:off x="3600963" y="583098"/>
        <a:ext cx="1216395" cy="554588"/>
      </dsp:txXfrm>
    </dsp:sp>
    <dsp:sp modelId="{785C4867-F44D-4665-B8A7-090A96B6DAC2}">
      <dsp:nvSpPr>
        <dsp:cNvPr id="0" name=""/>
        <dsp:cNvSpPr/>
      </dsp:nvSpPr>
      <dsp:spPr>
        <a:xfrm rot="21564582">
          <a:off x="1818075" y="1513818"/>
          <a:ext cx="1881847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1881847" y="157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564582">
        <a:off x="2711952" y="1482489"/>
        <a:ext cx="94092" cy="94092"/>
      </dsp:txXfrm>
    </dsp:sp>
    <dsp:sp modelId="{FB1E31E1-4E7E-4291-85DB-FF90F52A382F}">
      <dsp:nvSpPr>
        <dsp:cNvPr id="0" name=""/>
        <dsp:cNvSpPr/>
      </dsp:nvSpPr>
      <dsp:spPr>
        <a:xfrm>
          <a:off x="3699872" y="1236056"/>
          <a:ext cx="1250174" cy="567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Коммуникатиные</a:t>
          </a:r>
        </a:p>
      </dsp:txBody>
      <dsp:txXfrm>
        <a:off x="3699872" y="1236056"/>
        <a:ext cx="1250174" cy="567570"/>
      </dsp:txXfrm>
    </dsp:sp>
    <dsp:sp modelId="{B3204349-3528-40E2-9076-E65A05C972EC}">
      <dsp:nvSpPr>
        <dsp:cNvPr id="0" name=""/>
        <dsp:cNvSpPr/>
      </dsp:nvSpPr>
      <dsp:spPr>
        <a:xfrm rot="1097274">
          <a:off x="1769686" y="1824446"/>
          <a:ext cx="1918049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1918049" y="157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97274">
        <a:off x="2680759" y="1792212"/>
        <a:ext cx="95902" cy="95902"/>
      </dsp:txXfrm>
    </dsp:sp>
    <dsp:sp modelId="{16A0A605-F544-435E-A04A-1928D399FBF5}">
      <dsp:nvSpPr>
        <dsp:cNvPr id="0" name=""/>
        <dsp:cNvSpPr/>
      </dsp:nvSpPr>
      <dsp:spPr>
        <a:xfrm>
          <a:off x="3639296" y="1866307"/>
          <a:ext cx="1395737" cy="549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Метод формирования интеллектуально-творческой личности</a:t>
          </a:r>
        </a:p>
      </dsp:txBody>
      <dsp:txXfrm>
        <a:off x="3639296" y="1866307"/>
        <a:ext cx="1395737" cy="549580"/>
      </dsp:txXfrm>
    </dsp:sp>
    <dsp:sp modelId="{F37B6B91-26B5-4E15-8CB9-98D4E00C9270}">
      <dsp:nvSpPr>
        <dsp:cNvPr id="0" name=""/>
        <dsp:cNvSpPr/>
      </dsp:nvSpPr>
      <dsp:spPr>
        <a:xfrm rot="2347373">
          <a:off x="1590710" y="2163529"/>
          <a:ext cx="2028625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2028625" y="157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2347373">
        <a:off x="2554307" y="2128530"/>
        <a:ext cx="101431" cy="101431"/>
      </dsp:txXfrm>
    </dsp:sp>
    <dsp:sp modelId="{59E6B18A-E98B-48AA-9FD9-57BA6640E99A}">
      <dsp:nvSpPr>
        <dsp:cNvPr id="0" name=""/>
        <dsp:cNvSpPr/>
      </dsp:nvSpPr>
      <dsp:spPr>
        <a:xfrm>
          <a:off x="3391921" y="2549461"/>
          <a:ext cx="1079206" cy="5396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Обучение в сотрудничестве</a:t>
          </a:r>
        </a:p>
      </dsp:txBody>
      <dsp:txXfrm>
        <a:off x="3391921" y="2549461"/>
        <a:ext cx="1079206" cy="53960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9862B5-F7D6-4102-A53F-5C4399525FF8}">
      <dsp:nvSpPr>
        <dsp:cNvPr id="0" name=""/>
        <dsp:cNvSpPr/>
      </dsp:nvSpPr>
      <dsp:spPr>
        <a:xfrm>
          <a:off x="2098532" y="1977420"/>
          <a:ext cx="1490367" cy="119131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kern="1200"/>
            <a:t>Метод проектов</a:t>
          </a:r>
        </a:p>
      </dsp:txBody>
      <dsp:txXfrm>
        <a:off x="2098532" y="1977420"/>
        <a:ext cx="1490367" cy="1191315"/>
      </dsp:txXfrm>
    </dsp:sp>
    <dsp:sp modelId="{753EA736-D6F3-42CF-A098-34058511E1B6}">
      <dsp:nvSpPr>
        <dsp:cNvPr id="0" name=""/>
        <dsp:cNvSpPr/>
      </dsp:nvSpPr>
      <dsp:spPr>
        <a:xfrm rot="12020844">
          <a:off x="635406" y="1881318"/>
          <a:ext cx="1798529" cy="41259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A082D8-E04A-43F2-9D12-99BEA9C27695}">
      <dsp:nvSpPr>
        <dsp:cNvPr id="0" name=""/>
        <dsp:cNvSpPr/>
      </dsp:nvSpPr>
      <dsp:spPr>
        <a:xfrm>
          <a:off x="177" y="1185007"/>
          <a:ext cx="1934866" cy="13846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Способ достижения дидактической цели через детальную разработку проблемы, которая должна завершиться вполне реальным осязаемым практическим результатом, оформленным определенным способом</a:t>
          </a:r>
        </a:p>
      </dsp:txBody>
      <dsp:txXfrm>
        <a:off x="177" y="1185007"/>
        <a:ext cx="1934866" cy="1384626"/>
      </dsp:txXfrm>
    </dsp:sp>
    <dsp:sp modelId="{CC6739C8-8A1A-4C8D-A06F-7F89B92CF2ED}">
      <dsp:nvSpPr>
        <dsp:cNvPr id="0" name=""/>
        <dsp:cNvSpPr/>
      </dsp:nvSpPr>
      <dsp:spPr>
        <a:xfrm rot="16162968">
          <a:off x="1879195" y="1104650"/>
          <a:ext cx="1901849" cy="41259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76092B-3287-49F5-8074-807D4A60BA0E}">
      <dsp:nvSpPr>
        <dsp:cNvPr id="0" name=""/>
        <dsp:cNvSpPr/>
      </dsp:nvSpPr>
      <dsp:spPr>
        <a:xfrm>
          <a:off x="1949178" y="55289"/>
          <a:ext cx="1749019" cy="1317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Совокупность учебно-познавательных приемов, которые позволяют решать ту или иную проблему в результате самостоятельных действий учащихся с обязательной презентацией этих результатов</a:t>
          </a:r>
        </a:p>
      </dsp:txBody>
      <dsp:txXfrm>
        <a:off x="1949178" y="55289"/>
        <a:ext cx="1749019" cy="1317312"/>
      </dsp:txXfrm>
    </dsp:sp>
    <dsp:sp modelId="{56910DB6-C3E6-494D-9873-F4B49E0CE0F2}">
      <dsp:nvSpPr>
        <dsp:cNvPr id="0" name=""/>
        <dsp:cNvSpPr/>
      </dsp:nvSpPr>
      <dsp:spPr>
        <a:xfrm rot="19885847">
          <a:off x="3069687" y="1699786"/>
          <a:ext cx="1997895" cy="41259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E7F5B0A-B299-4509-A154-CF2E7267786D}">
      <dsp:nvSpPr>
        <dsp:cNvPr id="0" name=""/>
        <dsp:cNvSpPr/>
      </dsp:nvSpPr>
      <dsp:spPr>
        <a:xfrm>
          <a:off x="3829600" y="987734"/>
          <a:ext cx="1569169" cy="12425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Технология, которая включает в себя совокупность исследовательских, поисковых, проблемных методов, творческих по своей сути</a:t>
          </a:r>
        </a:p>
      </dsp:txBody>
      <dsp:txXfrm>
        <a:off x="3829600" y="987734"/>
        <a:ext cx="1569169" cy="1242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User</cp:lastModifiedBy>
  <cp:revision>29</cp:revision>
  <cp:lastPrinted>2016-03-15T14:46:00Z</cp:lastPrinted>
  <dcterms:created xsi:type="dcterms:W3CDTF">2016-03-11T10:03:00Z</dcterms:created>
  <dcterms:modified xsi:type="dcterms:W3CDTF">2016-06-27T07:34:00Z</dcterms:modified>
</cp:coreProperties>
</file>