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7C" w:rsidRDefault="00BD007C" w:rsidP="00115981">
      <w:pPr>
        <w:spacing w:after="0" w:line="240" w:lineRule="auto"/>
        <w:jc w:val="center"/>
        <w:rPr>
          <w:rFonts w:ascii="Bookman Old Style" w:hAnsi="Bookman Old Style"/>
          <w:bCs/>
          <w:i/>
          <w:iCs/>
          <w:color w:val="000080"/>
          <w:sz w:val="36"/>
          <w:szCs w:val="36"/>
          <w:lang w:eastAsia="ru-RU"/>
        </w:rPr>
      </w:pPr>
      <w:r w:rsidRPr="00E37507">
        <w:rPr>
          <w:rFonts w:ascii="Bookman Old Style" w:hAnsi="Bookman Old Style"/>
          <w:bCs/>
          <w:i/>
          <w:iCs/>
          <w:color w:val="000080"/>
          <w:sz w:val="36"/>
          <w:szCs w:val="36"/>
          <w:lang w:eastAsia="ru-RU"/>
        </w:rPr>
        <w:t>М</w:t>
      </w:r>
      <w:r>
        <w:rPr>
          <w:rFonts w:ascii="Bookman Old Style" w:hAnsi="Bookman Old Style"/>
          <w:bCs/>
          <w:i/>
          <w:iCs/>
          <w:color w:val="000080"/>
          <w:sz w:val="36"/>
          <w:szCs w:val="36"/>
          <w:lang w:eastAsia="ru-RU"/>
        </w:rPr>
        <w:t>Б</w:t>
      </w:r>
      <w:r w:rsidRPr="00E37507">
        <w:rPr>
          <w:rFonts w:ascii="Bookman Old Style" w:hAnsi="Bookman Old Style"/>
          <w:bCs/>
          <w:i/>
          <w:iCs/>
          <w:color w:val="000080"/>
          <w:sz w:val="36"/>
          <w:szCs w:val="36"/>
          <w:lang w:eastAsia="ru-RU"/>
        </w:rPr>
        <w:t>ОУ «Смирненская основная общеобразовательная школа»</w:t>
      </w:r>
    </w:p>
    <w:p w:rsidR="00BD007C" w:rsidRPr="00E37507" w:rsidRDefault="00BD007C" w:rsidP="00115981">
      <w:pPr>
        <w:spacing w:after="0" w:line="240" w:lineRule="auto"/>
        <w:jc w:val="center"/>
        <w:rPr>
          <w:rFonts w:ascii="Bookman Old Style" w:hAnsi="Bookman Old Style"/>
          <w:bCs/>
          <w:i/>
          <w:iCs/>
          <w:color w:val="000080"/>
          <w:sz w:val="36"/>
          <w:szCs w:val="36"/>
          <w:lang w:eastAsia="ru-RU"/>
        </w:rPr>
      </w:pPr>
      <w:r w:rsidRPr="00E37507">
        <w:rPr>
          <w:rFonts w:ascii="Bookman Old Style" w:hAnsi="Bookman Old Style"/>
          <w:bCs/>
          <w:i/>
          <w:iCs/>
          <w:color w:val="000080"/>
          <w:sz w:val="36"/>
          <w:szCs w:val="36"/>
          <w:lang w:eastAsia="ru-RU"/>
        </w:rPr>
        <w:t xml:space="preserve"> Кулундинского района </w:t>
      </w:r>
    </w:p>
    <w:p w:rsidR="00BD007C" w:rsidRPr="00E37507" w:rsidRDefault="00BD007C" w:rsidP="00115981">
      <w:pPr>
        <w:spacing w:after="0" w:line="240" w:lineRule="auto"/>
        <w:jc w:val="center"/>
        <w:rPr>
          <w:rFonts w:ascii="Bookman Old Style" w:hAnsi="Bookman Old Style"/>
          <w:bCs/>
          <w:i/>
          <w:iCs/>
          <w:color w:val="000080"/>
          <w:sz w:val="36"/>
          <w:szCs w:val="36"/>
          <w:lang w:eastAsia="ru-RU"/>
        </w:rPr>
      </w:pPr>
      <w:r w:rsidRPr="00E37507">
        <w:rPr>
          <w:rFonts w:ascii="Bookman Old Style" w:hAnsi="Bookman Old Style"/>
          <w:bCs/>
          <w:i/>
          <w:iCs/>
          <w:color w:val="000080"/>
          <w:sz w:val="36"/>
          <w:szCs w:val="36"/>
          <w:lang w:eastAsia="ru-RU"/>
        </w:rPr>
        <w:t>Алтайского края</w:t>
      </w:r>
    </w:p>
    <w:p w:rsidR="00BD007C" w:rsidRDefault="00BD007C" w:rsidP="00115981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0080"/>
          <w:sz w:val="48"/>
          <w:szCs w:val="48"/>
          <w:lang w:eastAsia="ru-RU"/>
        </w:rPr>
      </w:pPr>
    </w:p>
    <w:p w:rsidR="00BD007C" w:rsidRDefault="00BD007C" w:rsidP="00115981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0080"/>
          <w:sz w:val="48"/>
          <w:szCs w:val="48"/>
          <w:lang w:eastAsia="ru-RU"/>
        </w:rPr>
      </w:pPr>
    </w:p>
    <w:p w:rsidR="00BD007C" w:rsidRPr="00E37507" w:rsidRDefault="00BD007C" w:rsidP="00115981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0080"/>
          <w:sz w:val="40"/>
          <w:szCs w:val="40"/>
          <w:lang w:eastAsia="ru-RU"/>
        </w:rPr>
      </w:pPr>
      <w:r w:rsidRPr="00E37507">
        <w:rPr>
          <w:rFonts w:ascii="Bookman Old Style" w:hAnsi="Bookman Old Style"/>
          <w:b/>
          <w:bCs/>
          <w:i/>
          <w:iCs/>
          <w:color w:val="000080"/>
          <w:sz w:val="40"/>
          <w:szCs w:val="40"/>
          <w:lang w:eastAsia="ru-RU"/>
        </w:rPr>
        <w:t>Школьный</w:t>
      </w:r>
    </w:p>
    <w:p w:rsidR="00BD007C" w:rsidRDefault="00BD007C" w:rsidP="00115981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0080"/>
          <w:sz w:val="40"/>
          <w:szCs w:val="40"/>
          <w:lang w:eastAsia="ru-RU"/>
        </w:rPr>
      </w:pPr>
      <w:r w:rsidRPr="00E37507">
        <w:rPr>
          <w:rFonts w:ascii="Bookman Old Style" w:hAnsi="Bookman Old Style"/>
          <w:b/>
          <w:bCs/>
          <w:i/>
          <w:iCs/>
          <w:color w:val="000080"/>
          <w:sz w:val="40"/>
          <w:szCs w:val="40"/>
          <w:lang w:eastAsia="ru-RU"/>
        </w:rPr>
        <w:t xml:space="preserve"> историко-краеведческий  музей «Живи и помни».</w:t>
      </w:r>
    </w:p>
    <w:p w:rsidR="00BD007C" w:rsidRPr="00E37507" w:rsidRDefault="00BD007C" w:rsidP="00115981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0080"/>
          <w:sz w:val="40"/>
          <w:szCs w:val="40"/>
          <w:lang w:eastAsia="ru-RU"/>
        </w:rPr>
      </w:pPr>
    </w:p>
    <w:p w:rsidR="00BD007C" w:rsidRPr="00E37507" w:rsidRDefault="00BD007C" w:rsidP="00115981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0080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0080"/>
          <w:sz w:val="48"/>
          <w:szCs w:val="48"/>
          <w:lang w:eastAsia="ru-RU"/>
        </w:rPr>
      </w:pPr>
      <w:r>
        <w:rPr>
          <w:rFonts w:ascii="Bookman Old Style" w:hAnsi="Bookman Old Style"/>
          <w:b/>
          <w:bCs/>
          <w:i/>
          <w:iCs/>
          <w:color w:val="000080"/>
          <w:sz w:val="48"/>
          <w:szCs w:val="48"/>
          <w:lang w:eastAsia="ru-RU"/>
        </w:rPr>
        <w:t>Лекция по э</w:t>
      </w:r>
      <w:r w:rsidRPr="00A94A8F">
        <w:rPr>
          <w:rFonts w:ascii="Bookman Old Style" w:hAnsi="Bookman Old Style"/>
          <w:b/>
          <w:bCs/>
          <w:i/>
          <w:iCs/>
          <w:color w:val="000080"/>
          <w:sz w:val="48"/>
          <w:szCs w:val="48"/>
          <w:lang w:eastAsia="ru-RU"/>
        </w:rPr>
        <w:t>кспози</w:t>
      </w:r>
      <w:r>
        <w:rPr>
          <w:rFonts w:ascii="Bookman Old Style" w:hAnsi="Bookman Old Style"/>
          <w:b/>
          <w:bCs/>
          <w:i/>
          <w:iCs/>
          <w:color w:val="000080"/>
          <w:sz w:val="48"/>
          <w:szCs w:val="48"/>
          <w:lang w:eastAsia="ru-RU"/>
        </w:rPr>
        <w:t>ции</w:t>
      </w:r>
    </w:p>
    <w:p w:rsidR="00BD007C" w:rsidRPr="00A94A8F" w:rsidRDefault="00BD007C" w:rsidP="001159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i/>
          <w:iCs/>
          <w:color w:val="000080"/>
          <w:sz w:val="48"/>
          <w:szCs w:val="48"/>
          <w:lang w:eastAsia="ru-RU"/>
        </w:rPr>
        <w:t xml:space="preserve"> «Русская изба. Путешествие в прошлое</w:t>
      </w:r>
      <w:r w:rsidRPr="00A94A8F">
        <w:rPr>
          <w:rFonts w:ascii="Bookman Old Style" w:hAnsi="Bookman Old Style"/>
          <w:b/>
          <w:bCs/>
          <w:i/>
          <w:iCs/>
          <w:color w:val="000080"/>
          <w:sz w:val="48"/>
          <w:szCs w:val="48"/>
          <w:lang w:eastAsia="ru-RU"/>
        </w:rPr>
        <w:t>»</w:t>
      </w:r>
    </w:p>
    <w:p w:rsidR="00BD007C" w:rsidRPr="00A94A8F" w:rsidRDefault="00BD007C" w:rsidP="0011598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4A8F">
        <w:rPr>
          <w:rFonts w:ascii="Times New Roman" w:hAnsi="Times New Roman"/>
          <w:sz w:val="24"/>
          <w:szCs w:val="24"/>
          <w:lang w:eastAsia="ru-RU"/>
        </w:rPr>
        <w:t> </w:t>
      </w:r>
    </w:p>
    <w:p w:rsidR="00BD007C" w:rsidRPr="00E37507" w:rsidRDefault="00BD007C" w:rsidP="00115981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37507">
        <w:rPr>
          <w:rFonts w:ascii="Arial Rounded MT Bold" w:hAnsi="Arial Rounded MT Bold"/>
          <w:b/>
          <w:bCs/>
          <w:color w:val="800000"/>
          <w:sz w:val="36"/>
          <w:szCs w:val="36"/>
          <w:lang w:eastAsia="ru-RU"/>
        </w:rPr>
        <w:t>(</w:t>
      </w:r>
      <w:r>
        <w:rPr>
          <w:rFonts w:ascii="Arial" w:hAnsi="Arial" w:cs="Arial"/>
          <w:b/>
          <w:bCs/>
          <w:color w:val="800000"/>
          <w:sz w:val="36"/>
          <w:szCs w:val="36"/>
          <w:lang w:eastAsia="ru-RU"/>
        </w:rPr>
        <w:t>для</w:t>
      </w:r>
      <w:r>
        <w:rPr>
          <w:rFonts w:ascii="Arial Rounded MT Bold" w:hAnsi="Arial Rounded MT Bold"/>
          <w:b/>
          <w:bCs/>
          <w:color w:val="800000"/>
          <w:sz w:val="36"/>
          <w:szCs w:val="36"/>
          <w:lang w:eastAsia="ru-RU"/>
        </w:rPr>
        <w:t xml:space="preserve"> </w:t>
      </w:r>
      <w:r>
        <w:rPr>
          <w:b/>
          <w:bCs/>
          <w:color w:val="800000"/>
          <w:sz w:val="36"/>
          <w:szCs w:val="36"/>
          <w:lang w:eastAsia="ru-RU"/>
        </w:rPr>
        <w:t>4-6</w:t>
      </w:r>
      <w:r>
        <w:rPr>
          <w:rFonts w:ascii="Arial Rounded MT Bold" w:hAnsi="Arial Rounded MT Bold"/>
          <w:b/>
          <w:bCs/>
          <w:color w:val="800000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b/>
          <w:bCs/>
          <w:color w:val="800000"/>
          <w:sz w:val="36"/>
          <w:szCs w:val="36"/>
          <w:lang w:eastAsia="ru-RU"/>
        </w:rPr>
        <w:t>классов</w:t>
      </w:r>
      <w:r w:rsidRPr="00E37507">
        <w:rPr>
          <w:rFonts w:ascii="Arial Rounded MT Bold" w:hAnsi="Arial Rounded MT Bold"/>
          <w:b/>
          <w:bCs/>
          <w:color w:val="800000"/>
          <w:sz w:val="36"/>
          <w:szCs w:val="36"/>
          <w:lang w:eastAsia="ru-RU"/>
        </w:rPr>
        <w:t> )</w:t>
      </w:r>
      <w:r w:rsidRPr="00E37507">
        <w:rPr>
          <w:rFonts w:ascii="Times New Roman" w:hAnsi="Times New Roman"/>
          <w:sz w:val="36"/>
          <w:szCs w:val="36"/>
          <w:lang w:eastAsia="ru-RU"/>
        </w:rPr>
        <w:t> </w:t>
      </w: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right"/>
        <w:rPr>
          <w:rFonts w:ascii="Arial" w:hAnsi="Arial" w:cs="Arial"/>
          <w:sz w:val="32"/>
          <w:szCs w:val="32"/>
          <w:lang w:eastAsia="ru-RU"/>
        </w:rPr>
      </w:pPr>
      <w:r w:rsidRPr="00E37507">
        <w:rPr>
          <w:rFonts w:ascii="Arial" w:hAnsi="Arial" w:cs="Arial"/>
          <w:sz w:val="32"/>
          <w:szCs w:val="32"/>
          <w:lang w:eastAsia="ru-RU"/>
        </w:rPr>
        <w:t>Руководитель: Матиенко О.Я.</w:t>
      </w:r>
    </w:p>
    <w:p w:rsidR="00BD007C" w:rsidRPr="00E37507" w:rsidRDefault="00BD007C" w:rsidP="00115981">
      <w:pPr>
        <w:spacing w:after="0" w:line="240" w:lineRule="auto"/>
        <w:ind w:firstLine="567"/>
        <w:jc w:val="right"/>
        <w:rPr>
          <w:rFonts w:ascii="Arial" w:hAnsi="Arial" w:cs="Arial"/>
          <w:sz w:val="32"/>
          <w:szCs w:val="32"/>
          <w:lang w:eastAsia="ru-RU"/>
        </w:rPr>
      </w:pPr>
    </w:p>
    <w:p w:rsidR="00BD007C" w:rsidRPr="00E37507" w:rsidRDefault="00BD007C" w:rsidP="00115981">
      <w:pPr>
        <w:spacing w:after="0" w:line="240" w:lineRule="auto"/>
        <w:ind w:firstLine="567"/>
        <w:jc w:val="right"/>
        <w:rPr>
          <w:rFonts w:ascii="Arial" w:hAnsi="Arial" w:cs="Arial"/>
          <w:sz w:val="32"/>
          <w:szCs w:val="32"/>
          <w:lang w:eastAsia="ru-RU"/>
        </w:rPr>
      </w:pPr>
    </w:p>
    <w:p w:rsidR="00BD007C" w:rsidRPr="00E37507" w:rsidRDefault="00BD007C" w:rsidP="00115981">
      <w:pPr>
        <w:spacing w:after="0" w:line="240" w:lineRule="auto"/>
        <w:ind w:firstLine="567"/>
        <w:jc w:val="right"/>
        <w:rPr>
          <w:rFonts w:ascii="Arial" w:hAnsi="Arial" w:cs="Arial"/>
          <w:sz w:val="32"/>
          <w:szCs w:val="32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Default="00BD007C" w:rsidP="00115981">
      <w:pPr>
        <w:spacing w:after="0" w:line="240" w:lineRule="auto"/>
        <w:ind w:firstLine="567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BD007C" w:rsidRPr="00E37507" w:rsidRDefault="00BD007C" w:rsidP="00B02958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40"/>
          <w:szCs w:val="40"/>
          <w:lang w:eastAsia="ru-RU"/>
        </w:rPr>
        <w:t xml:space="preserve">                            </w:t>
      </w:r>
    </w:p>
    <w:p w:rsidR="00BD007C" w:rsidRDefault="00BD007C" w:rsidP="00B02958">
      <w:pPr>
        <w:ind w:left="720"/>
        <w:rPr>
          <w:rFonts w:ascii="Monotype Corsiva" w:hAnsi="Monotype Corsiva"/>
          <w:sz w:val="36"/>
          <w:szCs w:val="36"/>
        </w:rPr>
      </w:pPr>
    </w:p>
    <w:p w:rsidR="00BD007C" w:rsidRPr="00C5203D" w:rsidRDefault="00BD007C" w:rsidP="00B02958">
      <w:pPr>
        <w:ind w:left="720"/>
        <w:rPr>
          <w:rFonts w:ascii="Monotype Corsiva" w:hAnsi="Monotype Corsiva"/>
          <w:sz w:val="36"/>
          <w:szCs w:val="36"/>
        </w:rPr>
      </w:pPr>
      <w:r w:rsidRPr="00C5203D">
        <w:rPr>
          <w:rFonts w:ascii="Monotype Corsiva" w:hAnsi="Monotype Corsiva"/>
          <w:sz w:val="36"/>
          <w:szCs w:val="36"/>
        </w:rPr>
        <w:t xml:space="preserve">Задачи:   </w:t>
      </w:r>
    </w:p>
    <w:p w:rsidR="00BD007C" w:rsidRPr="00C5203D" w:rsidRDefault="00BD007C" w:rsidP="00B02958">
      <w:pPr>
        <w:pStyle w:val="ListParagraph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 w:rsidRPr="00C5203D">
        <w:rPr>
          <w:rFonts w:ascii="Monotype Corsiva" w:hAnsi="Monotype Corsiva"/>
          <w:sz w:val="36"/>
          <w:szCs w:val="36"/>
        </w:rPr>
        <w:t>ввести детей в мир русской культуры, способствовать принятию или нравстве</w:t>
      </w:r>
      <w:r>
        <w:rPr>
          <w:rFonts w:ascii="Monotype Corsiva" w:hAnsi="Monotype Corsiva"/>
          <w:sz w:val="36"/>
          <w:szCs w:val="36"/>
        </w:rPr>
        <w:t>нных ценностей русского народа</w:t>
      </w:r>
      <w:r w:rsidRPr="00C5203D">
        <w:rPr>
          <w:rFonts w:ascii="Monotype Corsiva" w:hAnsi="Monotype Corsiva"/>
          <w:sz w:val="36"/>
          <w:szCs w:val="36"/>
        </w:rPr>
        <w:t xml:space="preserve">, познакомить учащихся с особенностями крестьянского жилища; </w:t>
      </w:r>
    </w:p>
    <w:p w:rsidR="00BD007C" w:rsidRPr="00C5203D" w:rsidRDefault="00BD007C" w:rsidP="00B02958">
      <w:pPr>
        <w:pStyle w:val="ListParagraph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 w:rsidRPr="00C5203D">
        <w:rPr>
          <w:rFonts w:ascii="Monotype Corsiva" w:hAnsi="Monotype Corsiva"/>
          <w:i/>
          <w:iCs/>
          <w:spacing w:val="15"/>
          <w:sz w:val="36"/>
          <w:szCs w:val="36"/>
        </w:rPr>
        <w:t xml:space="preserve"> </w:t>
      </w:r>
      <w:r w:rsidRPr="00C5203D">
        <w:rPr>
          <w:rFonts w:ascii="Monotype Corsiva" w:hAnsi="Monotype Corsiva"/>
          <w:sz w:val="36"/>
          <w:szCs w:val="36"/>
        </w:rPr>
        <w:t>познакомить детей с историей села, с русскими национальными традициями и обычаями;</w:t>
      </w:r>
    </w:p>
    <w:p w:rsidR="00BD007C" w:rsidRPr="00C5203D" w:rsidRDefault="00BD007C" w:rsidP="00B02958">
      <w:pPr>
        <w:pStyle w:val="ListParagraph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 w:rsidRPr="00C5203D">
        <w:rPr>
          <w:rFonts w:ascii="Monotype Corsiva" w:hAnsi="Monotype Corsiva"/>
          <w:i/>
          <w:iCs/>
          <w:spacing w:val="15"/>
          <w:sz w:val="36"/>
          <w:szCs w:val="36"/>
        </w:rPr>
        <w:t>воспитать интерес к культурному наследию народа.</w:t>
      </w:r>
    </w:p>
    <w:p w:rsidR="00BD007C" w:rsidRPr="00C5203D" w:rsidRDefault="00BD007C" w:rsidP="00B02958">
      <w:pPr>
        <w:rPr>
          <w:rFonts w:ascii="Monotype Corsiva" w:hAnsi="Monotype Corsiva"/>
          <w:sz w:val="36"/>
          <w:szCs w:val="36"/>
        </w:rPr>
      </w:pPr>
    </w:p>
    <w:p w:rsidR="00BD007C" w:rsidRPr="00B02958" w:rsidRDefault="00BD007C" w:rsidP="00B02958"/>
    <w:p w:rsidR="00BD007C" w:rsidRPr="00C5203D" w:rsidRDefault="00BD007C" w:rsidP="00DA7E88">
      <w:pPr>
        <w:pStyle w:val="Heading3"/>
        <w:tabs>
          <w:tab w:val="left" w:pos="2970"/>
        </w:tabs>
        <w:ind w:firstLine="375"/>
        <w:jc w:val="center"/>
        <w:rPr>
          <w:rFonts w:ascii="Monotype Corsiva" w:hAnsi="Monotype Corsiva"/>
          <w:bCs w:val="0"/>
          <w:color w:val="auto"/>
          <w:spacing w:val="15"/>
          <w:sz w:val="32"/>
          <w:szCs w:val="32"/>
        </w:rPr>
      </w:pPr>
      <w:r w:rsidRPr="00C5203D">
        <w:rPr>
          <w:rFonts w:ascii="Monotype Corsiva" w:hAnsi="Monotype Corsiva"/>
          <w:bCs w:val="0"/>
          <w:color w:val="auto"/>
          <w:spacing w:val="15"/>
          <w:sz w:val="32"/>
          <w:szCs w:val="32"/>
        </w:rPr>
        <w:t>Русская изба. Путешествие в прошлое.</w:t>
      </w:r>
    </w:p>
    <w:p w:rsidR="00BD007C" w:rsidRPr="00B02958" w:rsidRDefault="00BD007C" w:rsidP="003C1C3D">
      <w:pPr>
        <w:pStyle w:val="Heading3"/>
        <w:ind w:firstLine="375"/>
        <w:jc w:val="both"/>
        <w:rPr>
          <w:rFonts w:ascii="Times New Roman" w:hAnsi="Times New Roman"/>
          <w:bCs w:val="0"/>
          <w:color w:val="auto"/>
          <w:spacing w:val="15"/>
          <w:sz w:val="28"/>
          <w:szCs w:val="28"/>
        </w:rPr>
      </w:pPr>
      <w:r w:rsidRPr="00B02958">
        <w:rPr>
          <w:rFonts w:ascii="Times New Roman" w:hAnsi="Times New Roman"/>
          <w:bCs w:val="0"/>
          <w:color w:val="auto"/>
          <w:spacing w:val="15"/>
          <w:sz w:val="28"/>
          <w:szCs w:val="28"/>
        </w:rPr>
        <w:t>Введение</w:t>
      </w:r>
    </w:p>
    <w:p w:rsidR="00BD007C" w:rsidRDefault="00BD007C" w:rsidP="003C1C3D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Добрый день. В нашем школьном историко-краеведческом музее «Живи и помни» хранится 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много предметов, которые употреблялись крестьянами нашего села в домашнем обиходе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. </w:t>
      </w:r>
    </w:p>
    <w:p w:rsidR="00BD007C" w:rsidRPr="00A727DA" w:rsidRDefault="00BD007C" w:rsidP="003C1C3D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Мы попытались представить себе интерьер крестьянской избы и предлагаем вам отправиться в виртуальную экскурсию « Русская изба. Путешествие в прошлое»,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во время которой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обратимся к истории предметов, которыми пользовались наши бабушки и дедушки или прабабушки и прадедушки. </w:t>
      </w:r>
    </w:p>
    <w:p w:rsidR="00BD007C" w:rsidRDefault="00BD007C" w:rsidP="00A727DA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B02958">
        <w:rPr>
          <w:rFonts w:ascii="Times New Roman" w:hAnsi="Times New Roman"/>
          <w:bCs w:val="0"/>
          <w:color w:val="auto"/>
          <w:spacing w:val="15"/>
          <w:sz w:val="28"/>
          <w:szCs w:val="28"/>
        </w:rPr>
        <w:t>Интерьер избы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.</w:t>
      </w:r>
    </w:p>
    <w:p w:rsidR="00BD007C" w:rsidRPr="00340643" w:rsidRDefault="00BD007C" w:rsidP="00A727DA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Большинство людей жили 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в  одноэтажных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дома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х, которые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называли «избами». А если быть совсем точными, изба – это теплая половина дома с печью (название происходит от слова «истопка», «истопить»).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Существовали правила постройки избы, которые крестьяне обязательно </w:t>
      </w:r>
      <w:r w:rsidRPr="00340643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соблюдали-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E0"/>
        </w:rPr>
        <w:t>н</w:t>
      </w:r>
      <w:r w:rsidRPr="00340643">
        <w:rPr>
          <w:rFonts w:ascii="Times New Roman" w:hAnsi="Times New Roman"/>
          <w:b w:val="0"/>
          <w:color w:val="000000"/>
          <w:sz w:val="28"/>
          <w:szCs w:val="28"/>
          <w:shd w:val="clear" w:color="auto" w:fill="FFFFE0"/>
        </w:rPr>
        <w:t>овая изба не должна строиться на месте, где когда-то было кладбище, дорога или баня.</w:t>
      </w:r>
    </w:p>
    <w:p w:rsidR="00BD007C" w:rsidRPr="00A727DA" w:rsidRDefault="00BD007C" w:rsidP="00DA7E88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Печь играла в доме главную роль.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                          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br/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Печь использовали для отопления помещения, приготовления пищи людям и животным, для вентиляции помещения. На печи спали, хранили вещи, сушили зерно, лук, чеснок... Зимой около нее держали птицу и молодых животных. В печке даже мылись.</w:t>
      </w:r>
    </w:p>
    <w:p w:rsidR="00BD007C" w:rsidRPr="00A727DA" w:rsidRDefault="00BD007C" w:rsidP="005A10D4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С печью связано много поверий, обрядов.</w:t>
      </w:r>
    </w:p>
    <w:p w:rsidR="00BD007C" w:rsidRDefault="00BD007C" w:rsidP="00FD7F84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Если заболевал ребенок, то одним из наиболее эффективных способов лечения считали парение в печи. Совершали обряд «перепекания» младенца: ребенка на время засовывали в протопленную, но достаточно остывшую уже печь на лопате, подобно тому, как в сказке это делала Баба-яга с Иванушкой.</w:t>
      </w:r>
    </w:p>
    <w:p w:rsidR="00BD007C" w:rsidRPr="00A727DA" w:rsidRDefault="00BD007C" w:rsidP="00A51BDA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У печи стояла многочисленная  утварь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. </w:t>
      </w:r>
    </w:p>
    <w:p w:rsidR="00BD007C" w:rsidRPr="00A727DA" w:rsidRDefault="00BD007C" w:rsidP="00A51BDA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Слайд   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Кочерга или клюка. Представляет собой короткий, толстый железный прут с загнутым концом, укрепленный на длинной деревянной ручке. Это приспособление для размешивания углей в печи.</w:t>
      </w:r>
    </w:p>
    <w:p w:rsidR="00BD007C" w:rsidRPr="00A727DA" w:rsidRDefault="00BD007C" w:rsidP="00A51BDA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Она также использовалась в обрядовых действиях.</w:t>
      </w:r>
    </w:p>
    <w:p w:rsidR="00BD007C" w:rsidRPr="00A727DA" w:rsidRDefault="00BD007C" w:rsidP="00A51BDA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Кочергу использовали для обведения магического круга, внутри которого считали себя защищенными от нечистой силы.</w:t>
      </w:r>
    </w:p>
    <w:p w:rsidR="00BD007C" w:rsidRPr="00A727DA" w:rsidRDefault="00BD007C" w:rsidP="00A51BDA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Ее клали на порог, прежде чем выгнать коров в поле в Егорьев день (6 мая), чтобы коровы не болели и давали много молока.</w:t>
      </w:r>
    </w:p>
    <w:p w:rsidR="00BD007C" w:rsidRPr="00A727DA" w:rsidRDefault="00BD007C" w:rsidP="00A51BDA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Слайд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Какое интересное слово – чугунок! Это сосуд и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з чугуна – углеродистого железа, в котором готовили пищу в русской печи.</w:t>
      </w:r>
    </w:p>
    <w:p w:rsidR="00BD007C" w:rsidRPr="00A727DA" w:rsidRDefault="00BD007C" w:rsidP="00A51BDA">
      <w:pPr>
        <w:pStyle w:val="Heading3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Слайд   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По диагонали от печи в избе находился красный угол.</w:t>
      </w:r>
    </w:p>
    <w:p w:rsidR="00BD007C" w:rsidRPr="00A727DA" w:rsidRDefault="00BD007C" w:rsidP="005A10D4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Это было святое место – в нем помещались иконы, поэтому его еще называют «святым».</w:t>
      </w:r>
    </w:p>
    <w:p w:rsidR="00BD007C" w:rsidRPr="00A727DA" w:rsidRDefault="00BD007C" w:rsidP="005A10D4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E937DF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Красный значит красивый, главный. В красном углу находилась божница, украшенная сухими целебными травами, белоснежными полотенцами с вышивкой и кружевами. Красный угол олицетворял зарю.</w:t>
      </w:r>
      <w:r w:rsidRPr="00E937DF">
        <w:rPr>
          <w:rStyle w:val="apple-converted-space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E937DF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Красный угол – самое почетное место в доме. Согласно традиционному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этикету, человек, пришедший в избу, мог пройти туда только по особому приглашению хозяев.</w:t>
      </w:r>
    </w:p>
    <w:p w:rsidR="00BD007C" w:rsidRPr="00A727DA" w:rsidRDefault="00BD007C" w:rsidP="005A10D4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В красном углу находился и стол.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(Слайд)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Все значимые события семейной жизни отмечались в красном углу, вдоль стола стояли лавки и скамьи.</w:t>
      </w:r>
    </w:p>
    <w:p w:rsidR="00BD007C" w:rsidRPr="00A727DA" w:rsidRDefault="00BD007C" w:rsidP="005A10D4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Кто теперь сразу ответит, чем различаются лавка и скамья?</w:t>
      </w:r>
    </w:p>
    <w:p w:rsidR="00BD007C" w:rsidRPr="00A727DA" w:rsidRDefault="00BD007C" w:rsidP="005A10D4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Лавка неподвижно укреплялась вдоль стены избы, а скамья была снабжена ножками,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ее передвигали.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br/>
        <w:t>Место на лавке считалось более почетным. Гость мог судить об отношении к нему хозяев, смотря по тому, куда его усаживали – на лавку или скамью. На лавках спали, под ними хранили различные предметы – инструменты, обувь и прочее.</w:t>
      </w:r>
    </w:p>
    <w:p w:rsidR="00BD007C" w:rsidRDefault="00BD007C" w:rsidP="00B02958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B02958">
        <w:rPr>
          <w:rFonts w:ascii="Times New Roman" w:hAnsi="Times New Roman"/>
          <w:bCs w:val="0"/>
          <w:color w:val="auto"/>
          <w:spacing w:val="15"/>
          <w:sz w:val="28"/>
          <w:szCs w:val="28"/>
        </w:rPr>
        <w:t>Приданное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                                                                             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Вдоль стен стояли сундуки. Количеством сундуков измерялся достаток хозяев, они служили обязательной частью приданого невесты и хранилищем ее одежды и украшения.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                               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На экспозиции представлено приданное Марии Федоровны Махно, 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уроженки села Благодатное, </w:t>
      </w:r>
      <w:r w:rsidRPr="00A727DA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которая бережно хранила его более 65 лет.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По ее словам к приготовлению приданного относились очень ответственно. Старались найти красивые узоры, покупали цветные шелковые нитки. Журнал, в котором можно найти новые рисунки вышивки ценился очень высоко. Каждая девушка хотела показать себя настоящей рукодельницей-хозяйкой.</w:t>
      </w:r>
    </w:p>
    <w:p w:rsidR="00BD007C" w:rsidRDefault="00BD007C" w:rsidP="00A51BDA">
      <w:pPr>
        <w:tabs>
          <w:tab w:val="left" w:pos="3680"/>
        </w:tabs>
        <w:rPr>
          <w:rFonts w:ascii="Times New Roman" w:hAnsi="Times New Roman"/>
          <w:sz w:val="28"/>
          <w:szCs w:val="28"/>
        </w:rPr>
      </w:pPr>
      <w:r w:rsidRPr="00A727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Слайд    Эта старенькая скатерть сохранилась еще со свадьбы Марии Федоровны.</w:t>
      </w:r>
    </w:p>
    <w:p w:rsidR="00BD007C" w:rsidRDefault="00BD007C" w:rsidP="003C1C3D">
      <w:pPr>
        <w:tabs>
          <w:tab w:val="left" w:pos="3680"/>
        </w:tabs>
        <w:rPr>
          <w:color w:val="555555"/>
          <w:sz w:val="28"/>
          <w:szCs w:val="28"/>
        </w:rPr>
      </w:pPr>
      <w:r w:rsidRPr="00A72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 рассказывала: « А  знаете</w:t>
      </w:r>
      <w:r w:rsidRPr="00A727DA">
        <w:rPr>
          <w:rFonts w:ascii="Times New Roman" w:hAnsi="Times New Roman"/>
          <w:sz w:val="28"/>
          <w:szCs w:val="28"/>
        </w:rPr>
        <w:t>, что на свадебный стол 10 скатертей друг на дружку стелили. И после каждой перемены блюд по 1 скатерти снимали, чтобы гости могли оценить умение невесты вышивать красиво</w:t>
      </w:r>
      <w:r>
        <w:rPr>
          <w:rFonts w:ascii="Times New Roman" w:hAnsi="Times New Roman"/>
          <w:sz w:val="28"/>
          <w:szCs w:val="28"/>
        </w:rPr>
        <w:t xml:space="preserve">. (Слайд) Заготавливала девушка и множество рушников. </w:t>
      </w:r>
    </w:p>
    <w:p w:rsidR="00BD007C" w:rsidRPr="000C1781" w:rsidRDefault="00BD007C" w:rsidP="00A51BDA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(Слайд)</w:t>
      </w:r>
      <w:r w:rsidRPr="009E1960">
        <w:rPr>
          <w:sz w:val="28"/>
          <w:szCs w:val="28"/>
        </w:rPr>
        <w:t>Большое внимание уделялось</w:t>
      </w:r>
      <w:r>
        <w:rPr>
          <w:sz w:val="28"/>
          <w:szCs w:val="28"/>
        </w:rPr>
        <w:t xml:space="preserve"> украшению  постельного белья</w:t>
      </w:r>
      <w:r w:rsidRPr="009E19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1960">
        <w:rPr>
          <w:sz w:val="28"/>
          <w:szCs w:val="28"/>
        </w:rPr>
        <w:t xml:space="preserve"> Вышивкой украшались наволочки, изготавливался околодок , вышивк</w:t>
      </w:r>
      <w:r>
        <w:rPr>
          <w:sz w:val="28"/>
          <w:szCs w:val="28"/>
        </w:rPr>
        <w:t>а была и на накидках на подушки.  (слайд) Для создания уюта в комнате на стены вешались вышивки с цветами.</w:t>
      </w:r>
    </w:p>
    <w:p w:rsidR="00BD007C" w:rsidRPr="00A727DA" w:rsidRDefault="00BD007C" w:rsidP="00A51BDA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Существовали с</w:t>
      </w:r>
      <w:r w:rsidRPr="00A727DA">
        <w:rPr>
          <w:rStyle w:val="Strong"/>
          <w:color w:val="000000"/>
          <w:sz w:val="28"/>
          <w:szCs w:val="28"/>
        </w:rPr>
        <w:t>таринные приметы рукодельниц</w:t>
      </w:r>
      <w:r>
        <w:rPr>
          <w:rStyle w:val="Strong"/>
          <w:color w:val="000000"/>
          <w:sz w:val="28"/>
          <w:szCs w:val="28"/>
        </w:rPr>
        <w:t>(Слайд)</w:t>
      </w:r>
    </w:p>
    <w:p w:rsidR="00BD007C" w:rsidRPr="00A727DA" w:rsidRDefault="00BD007C" w:rsidP="00A51BDA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727DA">
        <w:rPr>
          <w:color w:val="000000"/>
          <w:sz w:val="28"/>
          <w:szCs w:val="28"/>
        </w:rPr>
        <w:t> </w:t>
      </w:r>
    </w:p>
    <w:p w:rsidR="00BD007C" w:rsidRPr="00A727DA" w:rsidRDefault="00BD007C" w:rsidP="00A51BDA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727DA">
        <w:rPr>
          <w:rStyle w:val="Strong"/>
          <w:color w:val="000000"/>
          <w:sz w:val="28"/>
          <w:szCs w:val="28"/>
        </w:rPr>
        <w:t> - Перед работой нужно обязательно помыть руки:</w:t>
      </w:r>
      <w:r w:rsidRPr="00A727DA">
        <w:rPr>
          <w:rStyle w:val="apple-converted-space"/>
          <w:color w:val="000000"/>
          <w:sz w:val="28"/>
          <w:szCs w:val="28"/>
        </w:rPr>
        <w:t> </w:t>
      </w:r>
      <w:r w:rsidRPr="00A727DA">
        <w:rPr>
          <w:color w:val="000000"/>
          <w:sz w:val="28"/>
          <w:szCs w:val="28"/>
        </w:rPr>
        <w:t> чтобы «смыть нехорошие мысли».</w:t>
      </w:r>
    </w:p>
    <w:p w:rsidR="00BD007C" w:rsidRPr="00A727DA" w:rsidRDefault="00BD007C" w:rsidP="00A51BDA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727DA">
        <w:rPr>
          <w:rStyle w:val="Strong"/>
          <w:color w:val="000000"/>
          <w:sz w:val="28"/>
          <w:szCs w:val="28"/>
        </w:rPr>
        <w:t> - Во время вышивки нельзя ругаться, думать о плохом:</w:t>
      </w:r>
      <w:r w:rsidRPr="00A727DA">
        <w:rPr>
          <w:rStyle w:val="apple-converted-space"/>
          <w:color w:val="000000"/>
          <w:sz w:val="28"/>
          <w:szCs w:val="28"/>
        </w:rPr>
        <w:t> </w:t>
      </w:r>
      <w:r w:rsidRPr="00A727DA">
        <w:rPr>
          <w:color w:val="000000"/>
          <w:sz w:val="28"/>
          <w:szCs w:val="28"/>
        </w:rPr>
        <w:t> можно сглазить судьбу.</w:t>
      </w:r>
    </w:p>
    <w:p w:rsidR="00BD007C" w:rsidRPr="00A727DA" w:rsidRDefault="00BD007C" w:rsidP="00A51BDA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727DA">
        <w:rPr>
          <w:color w:val="000000"/>
          <w:sz w:val="28"/>
          <w:szCs w:val="28"/>
        </w:rPr>
        <w:t> </w:t>
      </w:r>
      <w:r w:rsidRPr="00A727DA">
        <w:rPr>
          <w:rStyle w:val="Strong"/>
          <w:color w:val="000000"/>
          <w:sz w:val="28"/>
          <w:szCs w:val="28"/>
        </w:rPr>
        <w:t>- Лучше всего вышивать шерстяными и шелковыми нитками</w:t>
      </w:r>
      <w:r w:rsidRPr="00A727DA">
        <w:rPr>
          <w:color w:val="000000"/>
          <w:sz w:val="28"/>
          <w:szCs w:val="28"/>
        </w:rPr>
        <w:t>:  они надежно защищают владельца от порчи и сглаза.</w:t>
      </w:r>
    </w:p>
    <w:p w:rsidR="00BD007C" w:rsidRPr="00A727DA" w:rsidRDefault="00BD007C" w:rsidP="00A51BDA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727DA">
        <w:rPr>
          <w:rStyle w:val="Strong"/>
          <w:color w:val="000000"/>
          <w:sz w:val="28"/>
          <w:szCs w:val="28"/>
        </w:rPr>
        <w:t>- Мелкие огрехи при вышивке  не исправляли, чтобы не внести в судьбу неразбериху -</w:t>
      </w:r>
      <w:r w:rsidRPr="00A727DA">
        <w:rPr>
          <w:rStyle w:val="apple-converted-space"/>
          <w:color w:val="000000"/>
          <w:sz w:val="28"/>
          <w:szCs w:val="28"/>
        </w:rPr>
        <w:t> </w:t>
      </w:r>
      <w:r w:rsidRPr="00A727DA">
        <w:rPr>
          <w:color w:val="000000"/>
          <w:sz w:val="28"/>
          <w:szCs w:val="28"/>
        </w:rPr>
        <w:t>ведь жизнь не может быть идеально гладкой.</w:t>
      </w:r>
    </w:p>
    <w:p w:rsidR="00BD007C" w:rsidRPr="00A727DA" w:rsidRDefault="00BD007C" w:rsidP="00A51BDA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727DA">
        <w:rPr>
          <w:rStyle w:val="Strong"/>
          <w:color w:val="000000"/>
          <w:sz w:val="28"/>
          <w:szCs w:val="28"/>
        </w:rPr>
        <w:t> - Изнанка  рушника должна быть аккуратной:</w:t>
      </w:r>
      <w:r w:rsidRPr="00A727DA">
        <w:rPr>
          <w:rStyle w:val="apple-converted-space"/>
          <w:color w:val="000000"/>
          <w:sz w:val="28"/>
          <w:szCs w:val="28"/>
        </w:rPr>
        <w:t> </w:t>
      </w:r>
      <w:r w:rsidRPr="00A727DA">
        <w:rPr>
          <w:color w:val="000000"/>
          <w:sz w:val="28"/>
          <w:szCs w:val="28"/>
        </w:rPr>
        <w:t> чтобы не было сплетен о семье.</w:t>
      </w:r>
    </w:p>
    <w:p w:rsidR="00BD007C" w:rsidRPr="00A727DA" w:rsidRDefault="00BD007C" w:rsidP="00A51BDA">
      <w:pPr>
        <w:pStyle w:val="NormalWeb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727DA">
        <w:rPr>
          <w:rStyle w:val="Strong"/>
          <w:color w:val="000000"/>
          <w:sz w:val="28"/>
          <w:szCs w:val="28"/>
        </w:rPr>
        <w:t>  - Середину рушника не украшали орнаментом:</w:t>
      </w:r>
      <w:r w:rsidRPr="00A727DA">
        <w:rPr>
          <w:rStyle w:val="apple-converted-space"/>
          <w:color w:val="000000"/>
          <w:sz w:val="28"/>
          <w:szCs w:val="28"/>
        </w:rPr>
        <w:t> </w:t>
      </w:r>
      <w:r w:rsidRPr="00A727DA">
        <w:rPr>
          <w:color w:val="000000"/>
          <w:sz w:val="28"/>
          <w:szCs w:val="28"/>
        </w:rPr>
        <w:t> чтобы жизненная дорога была легкой, без препятствий.</w:t>
      </w:r>
    </w:p>
    <w:p w:rsidR="00BD007C" w:rsidRDefault="00BD007C" w:rsidP="009E1960">
      <w:pPr>
        <w:tabs>
          <w:tab w:val="left" w:pos="3680"/>
        </w:tabs>
        <w:rPr>
          <w:rFonts w:ascii="Times New Roman" w:hAnsi="Times New Roman"/>
          <w:sz w:val="28"/>
          <w:szCs w:val="28"/>
        </w:rPr>
      </w:pPr>
    </w:p>
    <w:p w:rsidR="00BD007C" w:rsidRPr="00C91D8C" w:rsidRDefault="00BD007C" w:rsidP="00C91D8C">
      <w:pPr>
        <w:tabs>
          <w:tab w:val="left" w:pos="3680"/>
        </w:tabs>
        <w:rPr>
          <w:rFonts w:ascii="Times New Roman" w:hAnsi="Times New Roman"/>
          <w:sz w:val="28"/>
          <w:szCs w:val="28"/>
          <w:vertAlign w:val="superscript"/>
        </w:rPr>
      </w:pPr>
      <w:r w:rsidRPr="00A727DA">
        <w:rPr>
          <w:rFonts w:ascii="Times New Roman" w:hAnsi="Times New Roman"/>
          <w:spacing w:val="15"/>
          <w:sz w:val="28"/>
          <w:szCs w:val="28"/>
        </w:rPr>
        <w:t>Раньше все предметы каждодневной необходимости изготовлялись своими руками, первейшая обязанность женщины, помимо приготовления пищи, было обшивание всех членов семьи.</w:t>
      </w:r>
      <w:r>
        <w:rPr>
          <w:rFonts w:ascii="Times New Roman" w:hAnsi="Times New Roman"/>
          <w:spacing w:val="15"/>
          <w:sz w:val="28"/>
          <w:szCs w:val="28"/>
        </w:rPr>
        <w:t xml:space="preserve">        </w:t>
      </w:r>
      <w:r w:rsidRPr="00A727DA">
        <w:rPr>
          <w:rFonts w:ascii="Times New Roman" w:hAnsi="Times New Roman"/>
          <w:spacing w:val="15"/>
          <w:sz w:val="28"/>
          <w:szCs w:val="28"/>
        </w:rPr>
        <w:t>Одежду носили домотканую – льняную или шерстяную.</w:t>
      </w:r>
      <w:r>
        <w:rPr>
          <w:rFonts w:ascii="Times New Roman" w:hAnsi="Times New Roman"/>
          <w:spacing w:val="15"/>
          <w:sz w:val="28"/>
          <w:szCs w:val="28"/>
        </w:rPr>
        <w:t xml:space="preserve">              </w:t>
      </w:r>
      <w:r w:rsidRPr="00A727DA">
        <w:rPr>
          <w:rFonts w:ascii="Times New Roman" w:hAnsi="Times New Roman"/>
          <w:spacing w:val="15"/>
          <w:sz w:val="28"/>
          <w:szCs w:val="28"/>
        </w:rPr>
        <w:t>Чтобы сшить одежду, надо было сначала напрясть нити.</w:t>
      </w:r>
      <w:r>
        <w:rPr>
          <w:rFonts w:ascii="Times New Roman" w:hAnsi="Times New Roman"/>
          <w:spacing w:val="15"/>
          <w:sz w:val="28"/>
          <w:szCs w:val="28"/>
        </w:rPr>
        <w:t xml:space="preserve"> (Слайд)</w:t>
      </w:r>
      <w:r w:rsidRPr="00A727DA">
        <w:rPr>
          <w:rFonts w:ascii="Times New Roman" w:hAnsi="Times New Roman"/>
          <w:spacing w:val="15"/>
          <w:sz w:val="28"/>
          <w:szCs w:val="28"/>
        </w:rPr>
        <w:t>К работе этого рода приступали осенью, после окончания уборки урожая, старались завершить ее к весне</w:t>
      </w:r>
      <w:r>
        <w:rPr>
          <w:rFonts w:ascii="Times New Roman" w:hAnsi="Times New Roman"/>
          <w:spacing w:val="15"/>
          <w:sz w:val="28"/>
          <w:szCs w:val="28"/>
        </w:rPr>
        <w:t xml:space="preserve">.  </w:t>
      </w:r>
      <w:r w:rsidRPr="00A727DA">
        <w:rPr>
          <w:rFonts w:ascii="Times New Roman" w:hAnsi="Times New Roman"/>
          <w:spacing w:val="15"/>
          <w:sz w:val="28"/>
          <w:szCs w:val="28"/>
        </w:rPr>
        <w:t>Девочек уже с 5 лет начинали приучать к домашним работам, в этом возрасте девочка выпрядала свою первую нить. «Непряха», «неткаха» – были крайне обидные прозвища.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727DA">
        <w:rPr>
          <w:rFonts w:ascii="Times New Roman" w:hAnsi="Times New Roman"/>
          <w:spacing w:val="15"/>
          <w:sz w:val="28"/>
          <w:szCs w:val="28"/>
        </w:rPr>
        <w:t xml:space="preserve">Шить, вышивать, прясть раньше умели все девушки, даже из царских семей.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</w:p>
    <w:p w:rsidR="00BD007C" w:rsidRDefault="00BD007C" w:rsidP="00C91D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(Слайд) По полу тянулись радужные домотканые половики, или дорожки. Они и </w:t>
      </w:r>
      <w:r w:rsidRPr="009E1960">
        <w:rPr>
          <w:rFonts w:ascii="Times New Roman" w:hAnsi="Times New Roman"/>
          <w:sz w:val="28"/>
          <w:szCs w:val="28"/>
        </w:rPr>
        <w:t>впрямь своей формой напоминали дорогу, стелящуюся по земле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007C" w:rsidRDefault="00BD007C" w:rsidP="00C91D8C">
      <w:pPr>
        <w:rPr>
          <w:rFonts w:ascii="Times New Roman" w:hAnsi="Times New Roman"/>
          <w:spacing w:val="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(слайд)  </w:t>
      </w:r>
      <w:r>
        <w:rPr>
          <w:rFonts w:ascii="Times New Roman" w:hAnsi="Times New Roman"/>
          <w:spacing w:val="15"/>
          <w:sz w:val="28"/>
          <w:szCs w:val="28"/>
        </w:rPr>
        <w:t>Д</w:t>
      </w:r>
      <w:r w:rsidRPr="009E1960">
        <w:rPr>
          <w:rFonts w:ascii="Times New Roman" w:hAnsi="Times New Roman"/>
          <w:spacing w:val="15"/>
          <w:sz w:val="28"/>
          <w:szCs w:val="28"/>
        </w:rPr>
        <w:t>ля того, чтобы разгладить ткань или одежду</w:t>
      </w:r>
      <w:r>
        <w:rPr>
          <w:rFonts w:ascii="Times New Roman" w:hAnsi="Times New Roman"/>
          <w:spacing w:val="15"/>
          <w:sz w:val="28"/>
          <w:szCs w:val="28"/>
        </w:rPr>
        <w:t>, в каждом доме был утюг</w:t>
      </w:r>
      <w:r w:rsidRPr="009E1960">
        <w:rPr>
          <w:rFonts w:ascii="Times New Roman" w:hAnsi="Times New Roman"/>
          <w:spacing w:val="15"/>
          <w:sz w:val="28"/>
          <w:szCs w:val="28"/>
        </w:rPr>
        <w:t>.</w:t>
      </w:r>
    </w:p>
    <w:p w:rsidR="00BD007C" w:rsidRDefault="00BD007C" w:rsidP="00C5203D">
      <w:pPr>
        <w:rPr>
          <w:rFonts w:ascii="Times New Roman" w:hAnsi="Times New Roman"/>
          <w:spacing w:val="15"/>
          <w:sz w:val="28"/>
          <w:szCs w:val="28"/>
        </w:rPr>
      </w:pPr>
      <w:r>
        <w:rPr>
          <w:rFonts w:ascii="Times New Roman" w:hAnsi="Times New Roman"/>
          <w:spacing w:val="15"/>
          <w:sz w:val="28"/>
          <w:szCs w:val="28"/>
        </w:rPr>
        <w:t xml:space="preserve">  На нашей экспозиции представлены два вида утюгов: литые чугунные, и</w:t>
      </w:r>
      <w:r w:rsidRPr="009E1960">
        <w:rPr>
          <w:rFonts w:ascii="Times New Roman" w:hAnsi="Times New Roman"/>
          <w:spacing w:val="15"/>
          <w:sz w:val="28"/>
          <w:szCs w:val="28"/>
        </w:rPr>
        <w:t>х желательно было иметь два: пока о</w:t>
      </w:r>
      <w:r>
        <w:rPr>
          <w:rFonts w:ascii="Times New Roman" w:hAnsi="Times New Roman"/>
          <w:spacing w:val="15"/>
          <w:sz w:val="28"/>
          <w:szCs w:val="28"/>
        </w:rPr>
        <w:t xml:space="preserve">дним гладили, другой нагревался и </w:t>
      </w:r>
      <w:r w:rsidRPr="009E1960">
        <w:rPr>
          <w:rFonts w:ascii="Times New Roman" w:hAnsi="Times New Roman"/>
          <w:spacing w:val="15"/>
          <w:sz w:val="28"/>
          <w:szCs w:val="28"/>
        </w:rPr>
        <w:t xml:space="preserve"> «угольный» утюг. Внутрь закладывали горящие угли и начинали гладить.</w:t>
      </w:r>
      <w:r>
        <w:rPr>
          <w:rFonts w:ascii="Times New Roman" w:hAnsi="Times New Roman"/>
          <w:spacing w:val="15"/>
          <w:sz w:val="28"/>
          <w:szCs w:val="28"/>
        </w:rPr>
        <w:t xml:space="preserve">  </w:t>
      </w:r>
    </w:p>
    <w:p w:rsidR="00BD007C" w:rsidRPr="00C5203D" w:rsidRDefault="00BD007C" w:rsidP="00C52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5"/>
          <w:sz w:val="28"/>
          <w:szCs w:val="28"/>
        </w:rPr>
        <w:t xml:space="preserve">(слайд)  </w:t>
      </w:r>
      <w:r w:rsidRPr="009E1960">
        <w:rPr>
          <w:rFonts w:ascii="Times New Roman" w:hAnsi="Times New Roman"/>
          <w:spacing w:val="15"/>
          <w:sz w:val="28"/>
          <w:szCs w:val="28"/>
        </w:rPr>
        <w:t>Основной обувью в будни и праздники были лапти. Это плетеная обувь из лыка или бересты.</w:t>
      </w:r>
      <w:r w:rsidRPr="009E1960">
        <w:rPr>
          <w:rFonts w:ascii="Times New Roman" w:hAnsi="Times New Roman"/>
          <w:spacing w:val="15"/>
          <w:sz w:val="28"/>
          <w:szCs w:val="28"/>
        </w:rPr>
        <w:br/>
        <w:t xml:space="preserve">Отсюда и выражение: «ободрать как липку». Лапти служили основным видом обуви крестьянского населения. Плетение лаптей считалось легкой работой, </w:t>
      </w:r>
      <w:r>
        <w:rPr>
          <w:rFonts w:ascii="Times New Roman" w:hAnsi="Times New Roman"/>
          <w:spacing w:val="15"/>
          <w:sz w:val="28"/>
          <w:szCs w:val="28"/>
        </w:rPr>
        <w:t>л</w:t>
      </w:r>
      <w:r w:rsidRPr="009E1960">
        <w:rPr>
          <w:rFonts w:ascii="Times New Roman" w:hAnsi="Times New Roman"/>
          <w:spacing w:val="15"/>
          <w:sz w:val="28"/>
          <w:szCs w:val="28"/>
        </w:rPr>
        <w:t>апти крепились к ноге с помощью длинных завязок. Завязки несколько раз перекрещивались на голени. Дешевизна, доступность, легкость и гигиеничность такой обуви не требует доказательств. Правда, как свидетельствует практика, лапти имели очень малый срок службы. Зимой они пронашивались за 10 дней, после оттепели – за 4 дня, летом в страдную пору – и вовсе за три.</w:t>
      </w:r>
    </w:p>
    <w:p w:rsidR="00BD007C" w:rsidRPr="009E1960" w:rsidRDefault="00BD007C" w:rsidP="005A10D4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(Слайд) </w:t>
      </w:r>
      <w:r w:rsidRPr="009E1960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Как только начинает темнеть в домах и на улицах, зажигаются огни. </w:t>
      </w:r>
    </w:p>
    <w:p w:rsidR="00BD007C" w:rsidRDefault="00BD007C" w:rsidP="00C91D8C">
      <w:pPr>
        <w:pStyle w:val="Heading3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9E1960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Керосиновое освещение стало распространяться в русской деревне с 1860 года, со времени вхождения в быт бакинского керосина.</w:t>
      </w:r>
    </w:p>
    <w:p w:rsidR="00BD007C" w:rsidRPr="009E1960" w:rsidRDefault="00BD007C" w:rsidP="002741F1">
      <w:pPr>
        <w:pStyle w:val="Heading3"/>
        <w:ind w:firstLine="375"/>
        <w:jc w:val="both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9E1960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С керосиновой лампой можно было уже смело передвигаться по дому и улице, не боясь загасить фитилек.</w:t>
      </w:r>
    </w:p>
    <w:p w:rsidR="00BD007C" w:rsidRPr="00B02958" w:rsidRDefault="00BD007C" w:rsidP="005A10D4">
      <w:pPr>
        <w:pStyle w:val="Heading3"/>
        <w:ind w:firstLine="375"/>
        <w:rPr>
          <w:rFonts w:ascii="Times New Roman" w:hAnsi="Times New Roman"/>
          <w:bCs w:val="0"/>
          <w:color w:val="auto"/>
          <w:spacing w:val="15"/>
          <w:sz w:val="28"/>
          <w:szCs w:val="28"/>
        </w:rPr>
      </w:pPr>
      <w:r w:rsidRPr="00B02958">
        <w:rPr>
          <w:rFonts w:ascii="Times New Roman" w:hAnsi="Times New Roman"/>
          <w:bCs w:val="0"/>
          <w:color w:val="auto"/>
          <w:spacing w:val="15"/>
          <w:sz w:val="28"/>
          <w:szCs w:val="28"/>
        </w:rPr>
        <w:t xml:space="preserve">Заключение </w:t>
      </w:r>
    </w:p>
    <w:p w:rsidR="00BD007C" w:rsidRPr="009E1960" w:rsidRDefault="00BD007C" w:rsidP="005A10D4">
      <w:pPr>
        <w:pStyle w:val="Heading3"/>
        <w:ind w:firstLine="375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9E1960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За многие века был создан огромный мир вещей, с которыми мы постоянно имеем дело. Мы вам рассказали лишь о некоторых, 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а</w:t>
      </w:r>
      <w:r w:rsidRPr="009E1960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ведь у каждой из этих вещей своя история.</w:t>
      </w:r>
    </w:p>
    <w:p w:rsidR="00BD007C" w:rsidRPr="009E1960" w:rsidRDefault="00BD007C" w:rsidP="005A10D4">
      <w:pPr>
        <w:pStyle w:val="Heading3"/>
        <w:ind w:firstLine="375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9E1960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Одна история длинная, другая короткая, но любая интересна и поучительна. И лучше нам их знать. Хотя бы из уважения ко всем этим предметам, которые служат человеку верой и правдой.</w:t>
      </w:r>
    </w:p>
    <w:p w:rsidR="00BD007C" w:rsidRDefault="00BD007C">
      <w:pPr>
        <w:rPr>
          <w:rFonts w:ascii="Times New Roman" w:hAnsi="Times New Roman"/>
          <w:sz w:val="28"/>
          <w:szCs w:val="28"/>
        </w:rPr>
      </w:pPr>
      <w:r w:rsidRPr="00C5203D">
        <w:rPr>
          <w:rFonts w:ascii="Times New Roman" w:hAnsi="Times New Roman"/>
          <w:color w:val="000000"/>
          <w:sz w:val="28"/>
          <w:szCs w:val="28"/>
        </w:rPr>
        <w:t>Таким образом, русская изба, с ее особым, хорош</w:t>
      </w:r>
      <w:r>
        <w:rPr>
          <w:rFonts w:ascii="Times New Roman" w:hAnsi="Times New Roman"/>
          <w:color w:val="000000"/>
          <w:sz w:val="28"/>
          <w:szCs w:val="28"/>
        </w:rPr>
        <w:t>о организованным пространством</w:t>
      </w:r>
      <w:r w:rsidRPr="00C5203D">
        <w:rPr>
          <w:rFonts w:ascii="Times New Roman" w:hAnsi="Times New Roman"/>
          <w:color w:val="000000"/>
          <w:sz w:val="28"/>
          <w:szCs w:val="28"/>
        </w:rPr>
        <w:t xml:space="preserve">, убранством и утварью, была единым целым, составляющим целый мир для крестьянина. </w:t>
      </w:r>
      <w:r>
        <w:rPr>
          <w:rFonts w:ascii="Times New Roman" w:hAnsi="Times New Roman"/>
          <w:sz w:val="28"/>
          <w:szCs w:val="28"/>
        </w:rPr>
        <w:t>Простая крестьянская изба, а сколько мудрости и смысла в себя она вобрала.</w:t>
      </w:r>
    </w:p>
    <w:p w:rsidR="00BD007C" w:rsidRDefault="00BD00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Интерьер избы - столь же высокое искусство, как и все, что создавал талантливый русский народ.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</w:p>
    <w:p w:rsidR="00BD007C" w:rsidRDefault="00BD007C" w:rsidP="00B02958">
      <w:pPr>
        <w:jc w:val="center"/>
        <w:rPr>
          <w:rFonts w:ascii="Monotype Corsiva" w:eastAsia="Dotum" w:hAnsi="Monotype Corsiva"/>
          <w:b/>
          <w:sz w:val="32"/>
          <w:szCs w:val="32"/>
        </w:rPr>
      </w:pPr>
    </w:p>
    <w:p w:rsidR="00BD007C" w:rsidRDefault="00BD007C" w:rsidP="00B02958">
      <w:pPr>
        <w:jc w:val="center"/>
        <w:rPr>
          <w:rFonts w:ascii="Monotype Corsiva" w:eastAsia="Dotum" w:hAnsi="Monotype Corsiva"/>
          <w:b/>
          <w:sz w:val="32"/>
          <w:szCs w:val="32"/>
        </w:rPr>
      </w:pPr>
    </w:p>
    <w:p w:rsidR="00BD007C" w:rsidRDefault="00BD007C" w:rsidP="00B02958">
      <w:pPr>
        <w:jc w:val="center"/>
        <w:rPr>
          <w:rFonts w:ascii="Monotype Corsiva" w:eastAsia="Dotum" w:hAnsi="Monotype Corsiva"/>
          <w:b/>
          <w:sz w:val="32"/>
          <w:szCs w:val="32"/>
        </w:rPr>
      </w:pPr>
    </w:p>
    <w:p w:rsidR="00BD007C" w:rsidRDefault="00BD007C" w:rsidP="00B02958">
      <w:pPr>
        <w:jc w:val="center"/>
        <w:rPr>
          <w:rFonts w:ascii="Monotype Corsiva" w:eastAsia="Dotum" w:hAnsi="Monotype Corsiva"/>
          <w:b/>
          <w:sz w:val="32"/>
          <w:szCs w:val="32"/>
        </w:rPr>
      </w:pPr>
    </w:p>
    <w:p w:rsidR="00BD007C" w:rsidRDefault="00BD007C" w:rsidP="00B02958">
      <w:pPr>
        <w:jc w:val="center"/>
        <w:rPr>
          <w:rFonts w:ascii="Monotype Corsiva" w:eastAsia="Dotum" w:hAnsi="Monotype Corsiva"/>
          <w:b/>
          <w:sz w:val="32"/>
          <w:szCs w:val="32"/>
        </w:rPr>
      </w:pPr>
    </w:p>
    <w:p w:rsidR="00BD007C" w:rsidRDefault="00BD007C" w:rsidP="00B02958">
      <w:pPr>
        <w:jc w:val="center"/>
        <w:rPr>
          <w:rFonts w:ascii="Monotype Corsiva" w:eastAsia="Dotum" w:hAnsi="Monotype Corsiva"/>
          <w:b/>
          <w:sz w:val="32"/>
          <w:szCs w:val="32"/>
        </w:rPr>
      </w:pPr>
    </w:p>
    <w:p w:rsidR="00BD007C" w:rsidRDefault="00BD007C" w:rsidP="00B02958">
      <w:pPr>
        <w:jc w:val="center"/>
        <w:rPr>
          <w:rFonts w:ascii="Monotype Corsiva" w:eastAsia="Dotum" w:hAnsi="Monotype Corsiva"/>
          <w:b/>
          <w:sz w:val="32"/>
          <w:szCs w:val="32"/>
        </w:rPr>
      </w:pPr>
    </w:p>
    <w:p w:rsidR="00BD007C" w:rsidRDefault="00BD007C" w:rsidP="00B02958">
      <w:pPr>
        <w:jc w:val="center"/>
        <w:rPr>
          <w:rFonts w:ascii="Monotype Corsiva" w:eastAsia="Dotum" w:hAnsi="Monotype Corsiva"/>
          <w:b/>
          <w:sz w:val="32"/>
          <w:szCs w:val="32"/>
        </w:rPr>
      </w:pPr>
    </w:p>
    <w:p w:rsidR="00BD007C" w:rsidRDefault="00BD007C" w:rsidP="00FC2CC6">
      <w:pPr>
        <w:rPr>
          <w:rFonts w:ascii="Monotype Corsiva" w:eastAsia="Dotum" w:hAnsi="Monotype Corsiva"/>
          <w:b/>
          <w:sz w:val="32"/>
          <w:szCs w:val="32"/>
        </w:rPr>
      </w:pPr>
    </w:p>
    <w:p w:rsidR="00BD007C" w:rsidRPr="00AF3F6F" w:rsidRDefault="00BD007C" w:rsidP="00FC2CC6">
      <w:pPr>
        <w:rPr>
          <w:rFonts w:ascii="Monotype Corsiva" w:eastAsia="Dotum" w:hAnsi="Monotype Corsiva"/>
          <w:b/>
          <w:sz w:val="32"/>
          <w:szCs w:val="32"/>
        </w:rPr>
      </w:pPr>
      <w:r w:rsidRPr="00AF3F6F">
        <w:rPr>
          <w:rFonts w:ascii="Monotype Corsiva" w:eastAsia="Dotum" w:hAnsi="Monotype Corsiva"/>
          <w:b/>
          <w:sz w:val="32"/>
          <w:szCs w:val="32"/>
        </w:rPr>
        <w:t>Школьный историко-краеведческий музей «Живи и помни»</w:t>
      </w:r>
    </w:p>
    <w:p w:rsidR="00BD007C" w:rsidRPr="00B6034C" w:rsidRDefault="00BD007C" w:rsidP="00B02958">
      <w:pPr>
        <w:jc w:val="center"/>
        <w:rPr>
          <w:b/>
          <w:sz w:val="28"/>
          <w:szCs w:val="28"/>
        </w:rPr>
      </w:pPr>
      <w:r w:rsidRPr="00B6034C">
        <w:rPr>
          <w:b/>
          <w:sz w:val="28"/>
          <w:szCs w:val="28"/>
        </w:rPr>
        <w:t>Перечень экспонатов экспозиции «</w:t>
      </w:r>
      <w:r>
        <w:rPr>
          <w:b/>
          <w:sz w:val="28"/>
          <w:szCs w:val="28"/>
        </w:rPr>
        <w:t>Русская изба. Путешествие в прошлое</w:t>
      </w:r>
      <w:r w:rsidRPr="00B6034C">
        <w:rPr>
          <w:b/>
          <w:sz w:val="28"/>
          <w:szCs w:val="28"/>
        </w:rPr>
        <w:t>»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1.Кочерга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Чугунок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3.Сундук</w:t>
      </w:r>
    </w:p>
    <w:p w:rsidR="00BD007C" w:rsidRPr="007679E1" w:rsidRDefault="00BD007C" w:rsidP="00B02958">
      <w:pPr>
        <w:rPr>
          <w:rFonts w:ascii="Times New Roman" w:hAnsi="Times New Roman"/>
          <w:i/>
          <w:sz w:val="28"/>
          <w:szCs w:val="28"/>
        </w:rPr>
      </w:pPr>
      <w:r w:rsidRPr="007679E1">
        <w:rPr>
          <w:rFonts w:ascii="Times New Roman" w:hAnsi="Times New Roman"/>
          <w:i/>
          <w:sz w:val="28"/>
          <w:szCs w:val="28"/>
        </w:rPr>
        <w:t>Приданное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Скатерть с вышивкой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Наволочка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6.Накидка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Околодок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Вышивка на стену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Рушник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Лапти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Прялка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Керосиновая лампа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13.Дорожка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Утюги.</w:t>
      </w:r>
    </w:p>
    <w:p w:rsidR="00BD007C" w:rsidRDefault="00BD007C" w:rsidP="00B02958">
      <w:pPr>
        <w:rPr>
          <w:rFonts w:ascii="Times New Roman" w:hAnsi="Times New Roman"/>
          <w:sz w:val="28"/>
          <w:szCs w:val="28"/>
        </w:rPr>
      </w:pPr>
    </w:p>
    <w:p w:rsidR="00BD007C" w:rsidRPr="00B02958" w:rsidRDefault="00BD007C" w:rsidP="00B02958">
      <w:pPr>
        <w:rPr>
          <w:rFonts w:ascii="Times New Roman" w:hAnsi="Times New Roman"/>
          <w:sz w:val="28"/>
          <w:szCs w:val="28"/>
        </w:rPr>
      </w:pPr>
    </w:p>
    <w:sectPr w:rsidR="00BD007C" w:rsidRPr="00B02958" w:rsidSect="00A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1E7"/>
    <w:multiLevelType w:val="hybridMultilevel"/>
    <w:tmpl w:val="3768EDC0"/>
    <w:lvl w:ilvl="0" w:tplc="995CF5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EC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2E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AA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67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25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00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C37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0F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E3DAE"/>
    <w:multiLevelType w:val="hybridMultilevel"/>
    <w:tmpl w:val="E1366648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45F46CEC"/>
    <w:multiLevelType w:val="hybridMultilevel"/>
    <w:tmpl w:val="C1AA2476"/>
    <w:lvl w:ilvl="0" w:tplc="37D2D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0C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0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883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2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6F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06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08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4D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0D4"/>
    <w:rsid w:val="000C1781"/>
    <w:rsid w:val="00115981"/>
    <w:rsid w:val="001D4DAB"/>
    <w:rsid w:val="001E76CE"/>
    <w:rsid w:val="00211A83"/>
    <w:rsid w:val="002741F1"/>
    <w:rsid w:val="002947D2"/>
    <w:rsid w:val="00340643"/>
    <w:rsid w:val="00380DB1"/>
    <w:rsid w:val="00381B02"/>
    <w:rsid w:val="003B7750"/>
    <w:rsid w:val="003C1C3D"/>
    <w:rsid w:val="003E02CD"/>
    <w:rsid w:val="004E0548"/>
    <w:rsid w:val="00501D15"/>
    <w:rsid w:val="005A10D4"/>
    <w:rsid w:val="006A6854"/>
    <w:rsid w:val="00724FCB"/>
    <w:rsid w:val="007679E1"/>
    <w:rsid w:val="0078556C"/>
    <w:rsid w:val="0079057D"/>
    <w:rsid w:val="007A6F97"/>
    <w:rsid w:val="007B35C5"/>
    <w:rsid w:val="008365DD"/>
    <w:rsid w:val="00882DBE"/>
    <w:rsid w:val="00890C9D"/>
    <w:rsid w:val="0094602D"/>
    <w:rsid w:val="009A1E7B"/>
    <w:rsid w:val="009A3134"/>
    <w:rsid w:val="009E0CFF"/>
    <w:rsid w:val="009E1872"/>
    <w:rsid w:val="009E1960"/>
    <w:rsid w:val="00A51BDA"/>
    <w:rsid w:val="00A727DA"/>
    <w:rsid w:val="00A94A8F"/>
    <w:rsid w:val="00AF3F6F"/>
    <w:rsid w:val="00AF6F19"/>
    <w:rsid w:val="00B02958"/>
    <w:rsid w:val="00B14AA7"/>
    <w:rsid w:val="00B42064"/>
    <w:rsid w:val="00B6034C"/>
    <w:rsid w:val="00BD007C"/>
    <w:rsid w:val="00C5203D"/>
    <w:rsid w:val="00C91D8C"/>
    <w:rsid w:val="00D674BA"/>
    <w:rsid w:val="00DA7E88"/>
    <w:rsid w:val="00DB05B8"/>
    <w:rsid w:val="00E16793"/>
    <w:rsid w:val="00E37507"/>
    <w:rsid w:val="00E55A01"/>
    <w:rsid w:val="00E937DF"/>
    <w:rsid w:val="00EB2F09"/>
    <w:rsid w:val="00EC7576"/>
    <w:rsid w:val="00FC2CC6"/>
    <w:rsid w:val="00FD680D"/>
    <w:rsid w:val="00FD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1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0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0D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0D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10D4"/>
    <w:rPr>
      <w:rFonts w:ascii="Cambria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DefaultParagraphFont"/>
    <w:uiPriority w:val="99"/>
    <w:rsid w:val="005A10D4"/>
    <w:rPr>
      <w:rFonts w:cs="Times New Roman"/>
    </w:rPr>
  </w:style>
  <w:style w:type="paragraph" w:styleId="NormalWeb">
    <w:name w:val="Normal (Web)"/>
    <w:basedOn w:val="Normal"/>
    <w:uiPriority w:val="99"/>
    <w:semiHidden/>
    <w:rsid w:val="005A1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A10D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724FC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1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A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02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613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615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</TotalTime>
  <Pages>8</Pages>
  <Words>1283</Words>
  <Characters>7314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</dc:creator>
  <cp:keywords/>
  <dc:description/>
  <cp:lastModifiedBy>ADMIN</cp:lastModifiedBy>
  <cp:revision>23</cp:revision>
  <cp:lastPrinted>2014-03-19T13:07:00Z</cp:lastPrinted>
  <dcterms:created xsi:type="dcterms:W3CDTF">2014-03-15T14:50:00Z</dcterms:created>
  <dcterms:modified xsi:type="dcterms:W3CDTF">2016-12-21T15:28:00Z</dcterms:modified>
</cp:coreProperties>
</file>