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C7" w:rsidRPr="007A35C7" w:rsidRDefault="007A35C7" w:rsidP="007A35C7">
      <w:pPr>
        <w:spacing w:line="360" w:lineRule="auto"/>
        <w:jc w:val="center"/>
        <w:rPr>
          <w:b/>
          <w:iCs/>
          <w:sz w:val="28"/>
          <w:szCs w:val="28"/>
        </w:rPr>
      </w:pPr>
      <w:r w:rsidRPr="007A35C7">
        <w:rPr>
          <w:b/>
          <w:iCs/>
          <w:sz w:val="28"/>
          <w:szCs w:val="28"/>
        </w:rPr>
        <w:t xml:space="preserve">Конспект занятия </w:t>
      </w:r>
      <w:r>
        <w:rPr>
          <w:b/>
          <w:iCs/>
          <w:sz w:val="28"/>
          <w:szCs w:val="28"/>
        </w:rPr>
        <w:t xml:space="preserve"> по познавательной </w:t>
      </w:r>
      <w:r w:rsidRPr="007A35C7">
        <w:rPr>
          <w:b/>
          <w:iCs/>
          <w:sz w:val="28"/>
          <w:szCs w:val="28"/>
        </w:rPr>
        <w:t xml:space="preserve"> деятельности детей во второй младшей возрастной группе</w:t>
      </w:r>
    </w:p>
    <w:p w:rsidR="00256969" w:rsidRPr="003378C3" w:rsidRDefault="00490EFC" w:rsidP="003378C3">
      <w:pPr>
        <w:spacing w:line="360" w:lineRule="auto"/>
        <w:rPr>
          <w:i/>
          <w:iCs/>
          <w:sz w:val="28"/>
          <w:szCs w:val="28"/>
        </w:rPr>
      </w:pPr>
      <w:r w:rsidRPr="003378C3">
        <w:rPr>
          <w:i/>
          <w:iCs/>
          <w:sz w:val="28"/>
          <w:szCs w:val="28"/>
        </w:rPr>
        <w:t>Тема «Волшебный сундучок</w:t>
      </w:r>
      <w:r w:rsidR="00256969" w:rsidRPr="003378C3">
        <w:rPr>
          <w:i/>
          <w:iCs/>
          <w:sz w:val="28"/>
          <w:szCs w:val="28"/>
        </w:rPr>
        <w:t>»</w:t>
      </w:r>
    </w:p>
    <w:p w:rsidR="00A92158" w:rsidRDefault="00256969" w:rsidP="00A92158">
      <w:pPr>
        <w:spacing w:line="360" w:lineRule="auto"/>
        <w:rPr>
          <w:i/>
          <w:iCs/>
          <w:sz w:val="28"/>
          <w:szCs w:val="28"/>
        </w:rPr>
      </w:pPr>
      <w:r w:rsidRPr="00A92158">
        <w:rPr>
          <w:i/>
          <w:iCs/>
          <w:sz w:val="28"/>
          <w:szCs w:val="28"/>
        </w:rPr>
        <w:t>Интеграция образовательных областей:</w:t>
      </w:r>
    </w:p>
    <w:p w:rsidR="00256969" w:rsidRPr="00A92158" w:rsidRDefault="00490EFC" w:rsidP="00A92158">
      <w:pPr>
        <w:spacing w:line="360" w:lineRule="auto"/>
        <w:rPr>
          <w:iCs/>
          <w:sz w:val="28"/>
          <w:szCs w:val="28"/>
        </w:rPr>
      </w:pPr>
      <w:r w:rsidRPr="00A92158">
        <w:rPr>
          <w:i/>
          <w:iCs/>
          <w:sz w:val="28"/>
          <w:szCs w:val="28"/>
        </w:rPr>
        <w:t xml:space="preserve"> «</w:t>
      </w:r>
      <w:r w:rsidRPr="00A92158">
        <w:rPr>
          <w:iCs/>
          <w:sz w:val="28"/>
          <w:szCs w:val="28"/>
        </w:rPr>
        <w:t>познавательное развитие», « речевое развитие»,</w:t>
      </w:r>
    </w:p>
    <w:p w:rsidR="0092543B" w:rsidRPr="00A92158" w:rsidRDefault="005105F7" w:rsidP="00A92158">
      <w:pPr>
        <w:spacing w:line="360" w:lineRule="auto"/>
        <w:rPr>
          <w:sz w:val="28"/>
          <w:szCs w:val="28"/>
        </w:rPr>
      </w:pPr>
      <w:r w:rsidRPr="00A92158">
        <w:rPr>
          <w:sz w:val="28"/>
          <w:szCs w:val="28"/>
        </w:rPr>
        <w:t>«социально-коммуникативное развитие», «художественно-эстетическое развитие», «физическое развитие».</w:t>
      </w:r>
    </w:p>
    <w:p w:rsidR="00256969" w:rsidRPr="00A92158" w:rsidRDefault="00256969" w:rsidP="00A92158">
      <w:pPr>
        <w:spacing w:line="360" w:lineRule="auto"/>
        <w:rPr>
          <w:i/>
          <w:iCs/>
          <w:sz w:val="28"/>
          <w:szCs w:val="28"/>
        </w:rPr>
      </w:pPr>
      <w:r w:rsidRPr="00A92158">
        <w:rPr>
          <w:i/>
          <w:iCs/>
          <w:sz w:val="28"/>
          <w:szCs w:val="28"/>
        </w:rPr>
        <w:t>Задачи:</w:t>
      </w:r>
    </w:p>
    <w:p w:rsidR="00256969" w:rsidRPr="00A92158" w:rsidRDefault="005105F7" w:rsidP="00A92158">
      <w:pPr>
        <w:spacing w:line="360" w:lineRule="auto"/>
        <w:rPr>
          <w:sz w:val="28"/>
          <w:szCs w:val="28"/>
        </w:rPr>
      </w:pPr>
      <w:r w:rsidRPr="00A92158">
        <w:rPr>
          <w:sz w:val="28"/>
          <w:szCs w:val="28"/>
        </w:rPr>
        <w:t>1) формировать представлен</w:t>
      </w:r>
      <w:r w:rsidR="00CC5B9C" w:rsidRPr="00A92158">
        <w:rPr>
          <w:sz w:val="28"/>
          <w:szCs w:val="28"/>
        </w:rPr>
        <w:t xml:space="preserve">ие  о геометрических фигурах, формировать умение различать геометрические фигуры, используя зрительный анализатор, </w:t>
      </w:r>
      <w:r w:rsidRPr="00A92158">
        <w:rPr>
          <w:sz w:val="28"/>
          <w:szCs w:val="28"/>
        </w:rPr>
        <w:t xml:space="preserve">совершенствовать умение </w:t>
      </w:r>
      <w:r w:rsidR="00714960" w:rsidRPr="00A92158">
        <w:rPr>
          <w:sz w:val="28"/>
          <w:szCs w:val="28"/>
        </w:rPr>
        <w:t>называть основные призна</w:t>
      </w:r>
      <w:r w:rsidR="00CC5B9C" w:rsidRPr="00A92158">
        <w:rPr>
          <w:sz w:val="28"/>
          <w:szCs w:val="28"/>
        </w:rPr>
        <w:t xml:space="preserve">ки предметов: цвет, форму </w:t>
      </w:r>
      <w:r w:rsidRPr="00A92158">
        <w:rPr>
          <w:sz w:val="28"/>
          <w:szCs w:val="28"/>
        </w:rPr>
        <w:t>(«Познавательное развитие</w:t>
      </w:r>
      <w:r w:rsidR="00256969" w:rsidRPr="00A92158">
        <w:rPr>
          <w:sz w:val="28"/>
          <w:szCs w:val="28"/>
        </w:rPr>
        <w:t>»)</w:t>
      </w:r>
    </w:p>
    <w:p w:rsidR="00714960" w:rsidRPr="00A92158" w:rsidRDefault="005105F7" w:rsidP="00A92158">
      <w:pPr>
        <w:spacing w:line="360" w:lineRule="auto"/>
        <w:rPr>
          <w:sz w:val="28"/>
          <w:szCs w:val="28"/>
        </w:rPr>
      </w:pPr>
      <w:r w:rsidRPr="00A92158">
        <w:rPr>
          <w:sz w:val="28"/>
          <w:szCs w:val="28"/>
        </w:rPr>
        <w:t>2)</w:t>
      </w:r>
      <w:r w:rsidR="00714960" w:rsidRPr="00A92158">
        <w:rPr>
          <w:sz w:val="28"/>
          <w:szCs w:val="28"/>
        </w:rPr>
        <w:t xml:space="preserve"> продолжать развивать умение вести диалог с воспитателем, слушать и понимать заданный вопрос, уметь на него отвечать («речевое развитие»)</w:t>
      </w:r>
    </w:p>
    <w:p w:rsidR="00256969" w:rsidRPr="00A92158" w:rsidRDefault="00714960" w:rsidP="00A92158">
      <w:pPr>
        <w:spacing w:line="360" w:lineRule="auto"/>
        <w:rPr>
          <w:sz w:val="28"/>
          <w:szCs w:val="28"/>
        </w:rPr>
      </w:pPr>
      <w:r w:rsidRPr="00A92158">
        <w:rPr>
          <w:sz w:val="28"/>
          <w:szCs w:val="28"/>
        </w:rPr>
        <w:t xml:space="preserve">3)развивать речь, </w:t>
      </w:r>
      <w:r w:rsidR="005105F7" w:rsidRPr="00A92158">
        <w:rPr>
          <w:sz w:val="28"/>
          <w:szCs w:val="28"/>
        </w:rPr>
        <w:t>развивать логическое мышление, наблюдательность,</w:t>
      </w:r>
      <w:r w:rsidR="00AB3D3A" w:rsidRPr="00A92158">
        <w:rPr>
          <w:sz w:val="28"/>
          <w:szCs w:val="28"/>
        </w:rPr>
        <w:t xml:space="preserve"> внимание,</w:t>
      </w:r>
      <w:r w:rsidR="00CC0A9A" w:rsidRPr="00A92158">
        <w:rPr>
          <w:sz w:val="28"/>
          <w:szCs w:val="28"/>
        </w:rPr>
        <w:t xml:space="preserve"> самостоятельность,</w:t>
      </w:r>
      <w:r w:rsidR="005105F7" w:rsidRPr="00A92158">
        <w:rPr>
          <w:sz w:val="28"/>
          <w:szCs w:val="28"/>
        </w:rPr>
        <w:t xml:space="preserve"> расширять и активизировать словарный запас детей, воспитывать доброту и отзывчивость, взаимопомощь</w:t>
      </w:r>
      <w:r w:rsidR="00CC0A9A" w:rsidRPr="00A92158">
        <w:rPr>
          <w:sz w:val="28"/>
          <w:szCs w:val="28"/>
        </w:rPr>
        <w:t>, умение работать в коллективе</w:t>
      </w:r>
      <w:r w:rsidR="005105F7" w:rsidRPr="00A92158">
        <w:rPr>
          <w:sz w:val="28"/>
          <w:szCs w:val="28"/>
        </w:rPr>
        <w:t xml:space="preserve">  </w:t>
      </w:r>
      <w:r w:rsidR="00256969" w:rsidRPr="00A92158">
        <w:rPr>
          <w:sz w:val="28"/>
          <w:szCs w:val="28"/>
        </w:rPr>
        <w:t>(</w:t>
      </w:r>
      <w:r w:rsidR="005105F7" w:rsidRPr="00A92158">
        <w:rPr>
          <w:sz w:val="28"/>
          <w:szCs w:val="28"/>
        </w:rPr>
        <w:t>«</w:t>
      </w:r>
      <w:r w:rsidR="00256969" w:rsidRPr="00A92158">
        <w:rPr>
          <w:sz w:val="28"/>
          <w:szCs w:val="28"/>
        </w:rPr>
        <w:t xml:space="preserve"> Социально-коммуникативное развитие»)</w:t>
      </w:r>
    </w:p>
    <w:p w:rsidR="00256969" w:rsidRPr="00A92158" w:rsidRDefault="00714960" w:rsidP="00A92158">
      <w:pPr>
        <w:spacing w:line="360" w:lineRule="auto"/>
        <w:rPr>
          <w:sz w:val="28"/>
          <w:szCs w:val="28"/>
        </w:rPr>
      </w:pPr>
      <w:r w:rsidRPr="00A92158">
        <w:rPr>
          <w:sz w:val="28"/>
          <w:szCs w:val="28"/>
        </w:rPr>
        <w:t>4</w:t>
      </w:r>
      <w:r w:rsidR="005105F7" w:rsidRPr="00A92158">
        <w:rPr>
          <w:sz w:val="28"/>
          <w:szCs w:val="28"/>
        </w:rPr>
        <w:t xml:space="preserve">) закрепить знание и умение назвать основные цвета, прививать эстетические вкус </w:t>
      </w:r>
      <w:r w:rsidR="00256969" w:rsidRPr="00A92158">
        <w:rPr>
          <w:sz w:val="28"/>
          <w:szCs w:val="28"/>
        </w:rPr>
        <w:t>(</w:t>
      </w:r>
      <w:r w:rsidR="005105F7" w:rsidRPr="00A92158">
        <w:rPr>
          <w:sz w:val="28"/>
          <w:szCs w:val="28"/>
        </w:rPr>
        <w:t>«</w:t>
      </w:r>
      <w:r w:rsidR="00256969" w:rsidRPr="00A92158">
        <w:rPr>
          <w:sz w:val="28"/>
          <w:szCs w:val="28"/>
        </w:rPr>
        <w:t xml:space="preserve"> Художественно-эстетическое развитие»)</w:t>
      </w:r>
    </w:p>
    <w:p w:rsidR="00714960" w:rsidRPr="00A92158" w:rsidRDefault="00714960" w:rsidP="00A92158">
      <w:pPr>
        <w:spacing w:line="360" w:lineRule="auto"/>
        <w:rPr>
          <w:sz w:val="28"/>
          <w:szCs w:val="28"/>
        </w:rPr>
      </w:pPr>
      <w:r w:rsidRPr="00A92158">
        <w:rPr>
          <w:sz w:val="28"/>
          <w:szCs w:val="28"/>
        </w:rPr>
        <w:t>5)содействоват</w:t>
      </w:r>
      <w:r w:rsidR="00CC0A9A" w:rsidRPr="00A92158">
        <w:rPr>
          <w:sz w:val="28"/>
          <w:szCs w:val="28"/>
        </w:rPr>
        <w:t xml:space="preserve">ь развитию координации движений, развивать умение выполнять действия, соответственно тексту </w:t>
      </w:r>
      <w:r w:rsidRPr="00A92158">
        <w:rPr>
          <w:sz w:val="28"/>
          <w:szCs w:val="28"/>
        </w:rPr>
        <w:t>(« физическое развитие»)</w:t>
      </w:r>
    </w:p>
    <w:p w:rsidR="00A92158" w:rsidRDefault="00256969" w:rsidP="00A92158">
      <w:pPr>
        <w:spacing w:line="360" w:lineRule="auto"/>
        <w:rPr>
          <w:sz w:val="28"/>
          <w:szCs w:val="28"/>
        </w:rPr>
      </w:pPr>
      <w:r w:rsidRPr="00A92158">
        <w:rPr>
          <w:i/>
          <w:iCs/>
          <w:sz w:val="28"/>
          <w:szCs w:val="28"/>
        </w:rPr>
        <w:t>Методы и приемы</w:t>
      </w:r>
      <w:proofErr w:type="gramStart"/>
      <w:r w:rsidR="00A92158">
        <w:rPr>
          <w:i/>
          <w:iCs/>
          <w:sz w:val="28"/>
          <w:szCs w:val="28"/>
        </w:rPr>
        <w:t>:</w:t>
      </w:r>
      <w:r w:rsidR="00A92158">
        <w:rPr>
          <w:sz w:val="28"/>
          <w:szCs w:val="28"/>
        </w:rPr>
        <w:t xml:space="preserve">: </w:t>
      </w:r>
      <w:proofErr w:type="gramEnd"/>
    </w:p>
    <w:p w:rsidR="00256969" w:rsidRPr="00A92158" w:rsidRDefault="00A92158" w:rsidP="00A92158">
      <w:pPr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969" w:rsidRPr="00A92158">
        <w:rPr>
          <w:sz w:val="28"/>
          <w:szCs w:val="28"/>
        </w:rPr>
        <w:t>- практические</w:t>
      </w:r>
      <w:r w:rsidR="00714960" w:rsidRPr="00A92158">
        <w:rPr>
          <w:sz w:val="28"/>
          <w:szCs w:val="28"/>
        </w:rPr>
        <w:t xml:space="preserve">: </w:t>
      </w:r>
      <w:r w:rsidR="00AC5CA4" w:rsidRPr="00A92158">
        <w:rPr>
          <w:sz w:val="28"/>
          <w:szCs w:val="28"/>
        </w:rPr>
        <w:t>дидактическая игра</w:t>
      </w:r>
      <w:r w:rsidR="00CC0A9A" w:rsidRPr="00A92158">
        <w:rPr>
          <w:sz w:val="28"/>
          <w:szCs w:val="28"/>
        </w:rPr>
        <w:t>,</w:t>
      </w:r>
      <w:r w:rsidR="00AC5CA4" w:rsidRPr="00A92158">
        <w:rPr>
          <w:sz w:val="28"/>
          <w:szCs w:val="28"/>
        </w:rPr>
        <w:t xml:space="preserve"> подвижная игра</w:t>
      </w:r>
      <w:r w:rsidR="00FD1B31" w:rsidRPr="00A92158">
        <w:rPr>
          <w:sz w:val="28"/>
          <w:szCs w:val="28"/>
        </w:rPr>
        <w:t>, игровы</w:t>
      </w:r>
      <w:r w:rsidR="00CC0A9A" w:rsidRPr="00A92158">
        <w:rPr>
          <w:sz w:val="28"/>
          <w:szCs w:val="28"/>
        </w:rPr>
        <w:t xml:space="preserve">е   </w:t>
      </w:r>
      <w:r w:rsidR="00FD1B31" w:rsidRPr="00A92158">
        <w:rPr>
          <w:sz w:val="28"/>
          <w:szCs w:val="28"/>
        </w:rPr>
        <w:t>упражнения</w:t>
      </w:r>
      <w:r w:rsidR="00CC0A9A" w:rsidRPr="00A92158">
        <w:rPr>
          <w:sz w:val="28"/>
          <w:szCs w:val="28"/>
        </w:rPr>
        <w:t>.</w:t>
      </w:r>
      <w:r w:rsidR="00AC5CA4" w:rsidRPr="00A92158">
        <w:rPr>
          <w:sz w:val="28"/>
          <w:szCs w:val="28"/>
        </w:rPr>
        <w:t xml:space="preserve"> </w:t>
      </w:r>
    </w:p>
    <w:p w:rsidR="00256969" w:rsidRPr="00A92158" w:rsidRDefault="00256969" w:rsidP="00A92158">
      <w:pPr>
        <w:spacing w:line="360" w:lineRule="auto"/>
        <w:ind w:left="2694"/>
        <w:rPr>
          <w:sz w:val="28"/>
          <w:szCs w:val="28"/>
        </w:rPr>
      </w:pPr>
      <w:r w:rsidRPr="00A92158">
        <w:rPr>
          <w:sz w:val="28"/>
          <w:szCs w:val="28"/>
        </w:rPr>
        <w:t>- наглядные</w:t>
      </w:r>
      <w:r w:rsidR="00D82D63" w:rsidRPr="00A92158">
        <w:rPr>
          <w:sz w:val="28"/>
          <w:szCs w:val="28"/>
        </w:rPr>
        <w:t xml:space="preserve">: объемные геометрические фигуры, </w:t>
      </w:r>
      <w:r w:rsidR="003754C3" w:rsidRPr="00A92158">
        <w:rPr>
          <w:sz w:val="28"/>
          <w:szCs w:val="28"/>
        </w:rPr>
        <w:t>маленькие геометрические фигурки</w:t>
      </w:r>
      <w:r w:rsidR="00FD1B31" w:rsidRPr="00A92158">
        <w:rPr>
          <w:sz w:val="28"/>
          <w:szCs w:val="28"/>
        </w:rPr>
        <w:t>, картон</w:t>
      </w:r>
      <w:r w:rsidR="003754C3" w:rsidRPr="00A92158">
        <w:rPr>
          <w:sz w:val="28"/>
          <w:szCs w:val="28"/>
        </w:rPr>
        <w:t>ные домики</w:t>
      </w:r>
      <w:r w:rsidR="00FD1B31" w:rsidRPr="00A92158">
        <w:rPr>
          <w:sz w:val="28"/>
          <w:szCs w:val="28"/>
        </w:rPr>
        <w:t>, листы бумаги с точечным изображением фигур</w:t>
      </w:r>
      <w:r w:rsidR="00A92158">
        <w:rPr>
          <w:sz w:val="28"/>
          <w:szCs w:val="28"/>
        </w:rPr>
        <w:t>.</w:t>
      </w:r>
    </w:p>
    <w:p w:rsidR="00256969" w:rsidRPr="00A92158" w:rsidRDefault="00256969" w:rsidP="00A92158">
      <w:pPr>
        <w:spacing w:line="360" w:lineRule="auto"/>
        <w:ind w:left="2694"/>
        <w:rPr>
          <w:sz w:val="28"/>
          <w:szCs w:val="28"/>
        </w:rPr>
      </w:pPr>
      <w:r w:rsidRPr="00A92158">
        <w:rPr>
          <w:sz w:val="28"/>
          <w:szCs w:val="28"/>
        </w:rPr>
        <w:t>- словесные</w:t>
      </w:r>
      <w:r w:rsidR="00AC5CA4" w:rsidRPr="00A92158">
        <w:rPr>
          <w:sz w:val="28"/>
          <w:szCs w:val="28"/>
        </w:rPr>
        <w:t>: объясн</w:t>
      </w:r>
      <w:r w:rsidR="00F00A38" w:rsidRPr="00A92158">
        <w:rPr>
          <w:sz w:val="28"/>
          <w:szCs w:val="28"/>
        </w:rPr>
        <w:t xml:space="preserve">ения, подсказки, </w:t>
      </w:r>
      <w:r w:rsidR="00FD1B31" w:rsidRPr="00A92158">
        <w:rPr>
          <w:sz w:val="28"/>
          <w:szCs w:val="28"/>
        </w:rPr>
        <w:t>загадки</w:t>
      </w:r>
    </w:p>
    <w:p w:rsidR="00A92158" w:rsidRDefault="00256969" w:rsidP="00FF1668">
      <w:pPr>
        <w:spacing w:line="360" w:lineRule="auto"/>
        <w:ind w:left="142"/>
        <w:rPr>
          <w:i/>
          <w:iCs/>
          <w:sz w:val="28"/>
          <w:szCs w:val="28"/>
        </w:rPr>
      </w:pPr>
      <w:r w:rsidRPr="00A92158">
        <w:rPr>
          <w:i/>
          <w:iCs/>
          <w:sz w:val="28"/>
          <w:szCs w:val="28"/>
        </w:rPr>
        <w:lastRenderedPageBreak/>
        <w:t>Материалы и оборудование:</w:t>
      </w:r>
    </w:p>
    <w:p w:rsidR="00256969" w:rsidRPr="00A92158" w:rsidRDefault="00FD1B31" w:rsidP="00A92158">
      <w:pPr>
        <w:spacing w:line="360" w:lineRule="auto"/>
        <w:rPr>
          <w:iCs/>
          <w:sz w:val="28"/>
          <w:szCs w:val="28"/>
        </w:rPr>
      </w:pPr>
      <w:r w:rsidRPr="00A92158">
        <w:rPr>
          <w:i/>
          <w:iCs/>
          <w:sz w:val="28"/>
          <w:szCs w:val="28"/>
        </w:rPr>
        <w:t xml:space="preserve"> </w:t>
      </w:r>
      <w:r w:rsidRPr="00A92158">
        <w:rPr>
          <w:iCs/>
          <w:sz w:val="28"/>
          <w:szCs w:val="28"/>
        </w:rPr>
        <w:t xml:space="preserve">сундучок, объемные геометрические фигуры из бумаги для замка, письмо с загадками, картонные геометрические фигурки на каждого ребенка, картонные домики для каждого ребенка, листы бумаги с </w:t>
      </w:r>
      <w:proofErr w:type="gramStart"/>
      <w:r w:rsidRPr="00A92158">
        <w:rPr>
          <w:iCs/>
          <w:sz w:val="28"/>
          <w:szCs w:val="28"/>
        </w:rPr>
        <w:t>точечным</w:t>
      </w:r>
      <w:proofErr w:type="gramEnd"/>
      <w:r w:rsidRPr="00A92158">
        <w:rPr>
          <w:iCs/>
          <w:sz w:val="28"/>
          <w:szCs w:val="28"/>
        </w:rPr>
        <w:t xml:space="preserve"> изображение фигур на каждого ребенка и для воспитателя.</w:t>
      </w:r>
    </w:p>
    <w:p w:rsidR="00256969" w:rsidRDefault="00256969" w:rsidP="00FF1668">
      <w:pPr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7010"/>
      </w:tblGrid>
      <w:tr w:rsidR="00256969" w:rsidRPr="00A92158" w:rsidTr="00FF1668">
        <w:tc>
          <w:tcPr>
            <w:tcW w:w="2452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b/>
                <w:bCs/>
              </w:rPr>
            </w:pPr>
            <w:r w:rsidRPr="00A92158">
              <w:rPr>
                <w:b/>
                <w:bCs/>
              </w:rPr>
              <w:t>Детская деятельность</w:t>
            </w:r>
          </w:p>
        </w:tc>
        <w:tc>
          <w:tcPr>
            <w:tcW w:w="7010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b/>
                <w:bCs/>
              </w:rPr>
            </w:pPr>
            <w:r w:rsidRPr="00A92158">
              <w:rPr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256969" w:rsidRPr="00A92158" w:rsidTr="00FF1668">
        <w:tc>
          <w:tcPr>
            <w:tcW w:w="2452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i/>
                <w:iCs/>
              </w:rPr>
            </w:pPr>
            <w:r w:rsidRPr="00A92158">
              <w:rPr>
                <w:i/>
                <w:iCs/>
              </w:rPr>
              <w:t>Двигательная</w:t>
            </w:r>
          </w:p>
        </w:tc>
        <w:tc>
          <w:tcPr>
            <w:tcW w:w="7010" w:type="dxa"/>
          </w:tcPr>
          <w:p w:rsidR="00256969" w:rsidRPr="00A92158" w:rsidRDefault="00FD1B31" w:rsidP="00FF1668">
            <w:pPr>
              <w:spacing w:line="360" w:lineRule="auto"/>
            </w:pPr>
            <w:r w:rsidRPr="00A92158">
              <w:t>Подвижная игра «Карусели»</w:t>
            </w:r>
          </w:p>
        </w:tc>
      </w:tr>
      <w:tr w:rsidR="00256969" w:rsidRPr="00A92158" w:rsidTr="00FF1668">
        <w:trPr>
          <w:trHeight w:val="1001"/>
        </w:trPr>
        <w:tc>
          <w:tcPr>
            <w:tcW w:w="2452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i/>
                <w:iCs/>
              </w:rPr>
            </w:pPr>
            <w:bookmarkStart w:id="0" w:name="_GoBack"/>
            <w:r w:rsidRPr="00A92158">
              <w:rPr>
                <w:i/>
                <w:iCs/>
              </w:rPr>
              <w:t>Игровая</w:t>
            </w:r>
          </w:p>
        </w:tc>
        <w:tc>
          <w:tcPr>
            <w:tcW w:w="7010" w:type="dxa"/>
          </w:tcPr>
          <w:p w:rsidR="00256969" w:rsidRPr="00A92158" w:rsidRDefault="00FD1B31" w:rsidP="00FF1668">
            <w:pPr>
              <w:spacing w:line="360" w:lineRule="auto"/>
            </w:pPr>
            <w:r w:rsidRPr="00A92158">
              <w:t>Дидактическая игра «</w:t>
            </w:r>
            <w:r w:rsidR="00793909" w:rsidRPr="00A92158">
              <w:t xml:space="preserve"> Найди такую же фигуру», дидактическая игра « Разложи фигуры в домики», игровое упражнение «обведи по точкам»</w:t>
            </w:r>
          </w:p>
        </w:tc>
      </w:tr>
      <w:bookmarkEnd w:id="0"/>
      <w:tr w:rsidR="00256969" w:rsidRPr="00A92158" w:rsidTr="00FF1668">
        <w:trPr>
          <w:trHeight w:val="1128"/>
        </w:trPr>
        <w:tc>
          <w:tcPr>
            <w:tcW w:w="2452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i/>
                <w:iCs/>
              </w:rPr>
            </w:pPr>
            <w:r w:rsidRPr="00A92158">
              <w:rPr>
                <w:i/>
                <w:iCs/>
              </w:rPr>
              <w:t>Познавательно-исследовательская</w:t>
            </w:r>
          </w:p>
        </w:tc>
        <w:tc>
          <w:tcPr>
            <w:tcW w:w="7010" w:type="dxa"/>
          </w:tcPr>
          <w:p w:rsidR="00793909" w:rsidRPr="00A92158" w:rsidRDefault="00256969" w:rsidP="00FF1668">
            <w:pPr>
              <w:spacing w:line="360" w:lineRule="auto"/>
            </w:pPr>
            <w:r w:rsidRPr="00A92158">
              <w:t xml:space="preserve">Наблюдения, </w:t>
            </w:r>
            <w:r w:rsidR="00793909" w:rsidRPr="00A92158">
              <w:t>решение проблемных ситуаций</w:t>
            </w:r>
          </w:p>
          <w:p w:rsidR="00256969" w:rsidRPr="00A92158" w:rsidRDefault="00256969" w:rsidP="00FF1668">
            <w:pPr>
              <w:spacing w:line="360" w:lineRule="auto"/>
            </w:pPr>
          </w:p>
        </w:tc>
      </w:tr>
      <w:tr w:rsidR="00256969" w:rsidRPr="00A92158" w:rsidTr="00FF1668">
        <w:trPr>
          <w:trHeight w:val="1613"/>
        </w:trPr>
        <w:tc>
          <w:tcPr>
            <w:tcW w:w="2452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i/>
                <w:iCs/>
              </w:rPr>
            </w:pPr>
            <w:r w:rsidRPr="00A92158">
              <w:rPr>
                <w:i/>
                <w:iCs/>
              </w:rPr>
              <w:t>Коммуникативная</w:t>
            </w:r>
          </w:p>
        </w:tc>
        <w:tc>
          <w:tcPr>
            <w:tcW w:w="7010" w:type="dxa"/>
          </w:tcPr>
          <w:p w:rsidR="00256969" w:rsidRPr="00A92158" w:rsidRDefault="00256969" w:rsidP="00FF1668">
            <w:pPr>
              <w:spacing w:line="360" w:lineRule="auto"/>
            </w:pPr>
            <w:r w:rsidRPr="00A92158">
              <w:t xml:space="preserve">Беседы, речевые  ситуации отгадывание загадок, </w:t>
            </w:r>
            <w:r w:rsidR="00793909" w:rsidRPr="00A92158">
              <w:t>вопросы</w:t>
            </w:r>
          </w:p>
        </w:tc>
      </w:tr>
      <w:tr w:rsidR="00256969" w:rsidRPr="00A92158" w:rsidTr="00FF1668">
        <w:tc>
          <w:tcPr>
            <w:tcW w:w="2452" w:type="dxa"/>
          </w:tcPr>
          <w:p w:rsidR="00256969" w:rsidRPr="00A92158" w:rsidRDefault="00256969" w:rsidP="00FF1668">
            <w:pPr>
              <w:spacing w:line="360" w:lineRule="auto"/>
              <w:jc w:val="center"/>
              <w:rPr>
                <w:i/>
                <w:iCs/>
              </w:rPr>
            </w:pPr>
            <w:r w:rsidRPr="00A92158">
              <w:rPr>
                <w:i/>
                <w:iCs/>
              </w:rPr>
              <w:t xml:space="preserve">Изобразительная  </w:t>
            </w:r>
          </w:p>
          <w:p w:rsidR="00256969" w:rsidRPr="00A92158" w:rsidRDefault="00256969" w:rsidP="00FF1668">
            <w:pPr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010" w:type="dxa"/>
          </w:tcPr>
          <w:p w:rsidR="00256969" w:rsidRPr="00A92158" w:rsidRDefault="00793909" w:rsidP="00FF1668">
            <w:pPr>
              <w:spacing w:before="120" w:line="360" w:lineRule="auto"/>
              <w:jc w:val="both"/>
            </w:pPr>
            <w:r w:rsidRPr="00A92158">
              <w:t xml:space="preserve">Рисование </w:t>
            </w:r>
          </w:p>
        </w:tc>
      </w:tr>
    </w:tbl>
    <w:p w:rsidR="00256969" w:rsidRPr="00A92158" w:rsidRDefault="00256969" w:rsidP="00FF1668">
      <w:pPr>
        <w:spacing w:line="360" w:lineRule="auto"/>
        <w:jc w:val="center"/>
      </w:pPr>
    </w:p>
    <w:p w:rsidR="00256969" w:rsidRPr="00A92158" w:rsidRDefault="00256969" w:rsidP="00FF1668">
      <w:pPr>
        <w:spacing w:line="360" w:lineRule="auto"/>
        <w:jc w:val="center"/>
        <w:rPr>
          <w:sz w:val="28"/>
          <w:szCs w:val="28"/>
        </w:rPr>
      </w:pPr>
      <w:r w:rsidRPr="00A92158">
        <w:rPr>
          <w:sz w:val="28"/>
          <w:szCs w:val="28"/>
        </w:rPr>
        <w:t>Логика образовательной деятельности</w:t>
      </w:r>
    </w:p>
    <w:p w:rsidR="00256969" w:rsidRPr="00A92158" w:rsidRDefault="00256969" w:rsidP="00FF1668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037"/>
        <w:gridCol w:w="3330"/>
        <w:gridCol w:w="2393"/>
      </w:tblGrid>
      <w:tr w:rsidR="00256969" w:rsidRPr="00A92158" w:rsidTr="00FF1668">
        <w:tc>
          <w:tcPr>
            <w:tcW w:w="434" w:type="dxa"/>
          </w:tcPr>
          <w:p w:rsidR="00256969" w:rsidRPr="00A92158" w:rsidRDefault="00256969" w:rsidP="00FF1668">
            <w:pPr>
              <w:spacing w:line="360" w:lineRule="auto"/>
            </w:pPr>
            <w:r w:rsidRPr="00A92158">
              <w:t>№</w:t>
            </w:r>
          </w:p>
        </w:tc>
        <w:tc>
          <w:tcPr>
            <w:tcW w:w="3037" w:type="dxa"/>
          </w:tcPr>
          <w:p w:rsidR="00256969" w:rsidRPr="00A92158" w:rsidRDefault="00256969" w:rsidP="00FF1668">
            <w:pPr>
              <w:spacing w:line="360" w:lineRule="auto"/>
            </w:pPr>
            <w:r w:rsidRPr="00A92158">
              <w:t>Деятельность воспитателя</w:t>
            </w:r>
          </w:p>
        </w:tc>
        <w:tc>
          <w:tcPr>
            <w:tcW w:w="3330" w:type="dxa"/>
          </w:tcPr>
          <w:p w:rsidR="00256969" w:rsidRPr="00A92158" w:rsidRDefault="00256969" w:rsidP="00FF1668">
            <w:pPr>
              <w:spacing w:line="360" w:lineRule="auto"/>
            </w:pPr>
            <w:r w:rsidRPr="00A92158">
              <w:t>Деятельность воспитанников</w:t>
            </w:r>
          </w:p>
        </w:tc>
        <w:tc>
          <w:tcPr>
            <w:tcW w:w="2393" w:type="dxa"/>
          </w:tcPr>
          <w:p w:rsidR="00256969" w:rsidRPr="00A92158" w:rsidRDefault="00256969" w:rsidP="00FF1668">
            <w:pPr>
              <w:spacing w:line="360" w:lineRule="auto"/>
            </w:pPr>
            <w:r w:rsidRPr="00A92158">
              <w:t>Ожидаемые результаты</w:t>
            </w:r>
          </w:p>
        </w:tc>
      </w:tr>
      <w:tr w:rsidR="00AB3D3A" w:rsidRPr="00A92158" w:rsidTr="00FF1668">
        <w:trPr>
          <w:trHeight w:val="3192"/>
        </w:trPr>
        <w:tc>
          <w:tcPr>
            <w:tcW w:w="434" w:type="dxa"/>
          </w:tcPr>
          <w:p w:rsidR="00AB3D3A" w:rsidRPr="00A92158" w:rsidRDefault="00AB3D3A" w:rsidP="00FF1668">
            <w:pPr>
              <w:spacing w:line="360" w:lineRule="auto"/>
            </w:pPr>
            <w:r w:rsidRPr="00A92158">
              <w:t>1</w:t>
            </w:r>
          </w:p>
        </w:tc>
        <w:tc>
          <w:tcPr>
            <w:tcW w:w="3037" w:type="dxa"/>
          </w:tcPr>
          <w:p w:rsidR="00AB3D3A" w:rsidRPr="00A92158" w:rsidRDefault="00AB3D3A" w:rsidP="00FF1668">
            <w:pPr>
              <w:spacing w:line="360" w:lineRule="auto"/>
            </w:pPr>
            <w:r w:rsidRPr="00A92158">
              <w:t xml:space="preserve">Воспитатель вносит сундучок. </w:t>
            </w:r>
          </w:p>
          <w:p w:rsidR="00AB3D3A" w:rsidRPr="00A92158" w:rsidRDefault="00AB3D3A" w:rsidP="00FF1668">
            <w:pPr>
              <w:spacing w:line="360" w:lineRule="auto"/>
            </w:pPr>
            <w:r w:rsidRPr="00A92158">
              <w:t xml:space="preserve">« Ребята, посмотрите, что я нашла сегодня по дороге в детский сад. Сундучок. Может быть он волшебный? Чтобы это узнать, нам нужно его </w:t>
            </w:r>
            <w:r w:rsidRPr="00A92158">
              <w:lastRenderedPageBreak/>
              <w:t xml:space="preserve">открыть. Здесь есть три ключа и письмо, которое мы сейчас откроем. В письме три загадки, </w:t>
            </w:r>
            <w:proofErr w:type="gramStart"/>
            <w:r w:rsidRPr="00A92158">
              <w:t>который</w:t>
            </w:r>
            <w:proofErr w:type="gramEnd"/>
            <w:r w:rsidRPr="00A92158">
              <w:t xml:space="preserve"> нам нужно отгадать.»</w:t>
            </w:r>
          </w:p>
        </w:tc>
        <w:tc>
          <w:tcPr>
            <w:tcW w:w="3330" w:type="dxa"/>
          </w:tcPr>
          <w:p w:rsidR="00AB3D3A" w:rsidRPr="00A92158" w:rsidRDefault="00AB3D3A" w:rsidP="00FF1668">
            <w:pPr>
              <w:spacing w:line="360" w:lineRule="auto"/>
            </w:pPr>
            <w:r w:rsidRPr="00A92158">
              <w:lastRenderedPageBreak/>
              <w:t>Дети слушают воспитателя</w:t>
            </w:r>
          </w:p>
        </w:tc>
        <w:tc>
          <w:tcPr>
            <w:tcW w:w="2393" w:type="dxa"/>
          </w:tcPr>
          <w:p w:rsidR="00AB3D3A" w:rsidRPr="00A92158" w:rsidRDefault="00AB3D3A" w:rsidP="00FF1668">
            <w:pPr>
              <w:spacing w:line="360" w:lineRule="auto"/>
            </w:pPr>
            <w:r w:rsidRPr="00A92158">
              <w:t>Активизировано внимание детей</w:t>
            </w:r>
          </w:p>
        </w:tc>
      </w:tr>
      <w:tr w:rsidR="00AC5CA4" w:rsidRPr="00A92158" w:rsidTr="00FF1668">
        <w:tc>
          <w:tcPr>
            <w:tcW w:w="434" w:type="dxa"/>
          </w:tcPr>
          <w:p w:rsidR="00AC5CA4" w:rsidRPr="00A92158" w:rsidRDefault="00AC5CA4" w:rsidP="00FF1668">
            <w:pPr>
              <w:spacing w:line="360" w:lineRule="auto"/>
            </w:pPr>
            <w:r w:rsidRPr="00A92158">
              <w:lastRenderedPageBreak/>
              <w:t>1</w:t>
            </w:r>
          </w:p>
        </w:tc>
        <w:tc>
          <w:tcPr>
            <w:tcW w:w="3037" w:type="dxa"/>
          </w:tcPr>
          <w:p w:rsidR="00F00A38" w:rsidRPr="00A92158" w:rsidRDefault="00F00A38" w:rsidP="00FF1668">
            <w:pPr>
              <w:spacing w:line="360" w:lineRule="auto"/>
            </w:pPr>
            <w:r w:rsidRPr="00A92158">
              <w:t>- Нет углов у меня и похож на блюдце я.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На тарелку и на крышку,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На кольцо и колесо.</w:t>
            </w:r>
            <w:r w:rsidR="00AB3D3A" w:rsidRPr="00A92158">
              <w:t xml:space="preserve"> 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Угадайте, друзья, кто же я?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- Три вершины, три угла, три сторонки у меня. Кто же я?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- Не овал я и не круг, треугольнику не друг,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Вот такой я брат.</w:t>
            </w:r>
          </w:p>
          <w:p w:rsidR="003C7FA6" w:rsidRPr="00A92158" w:rsidRDefault="00F00A38" w:rsidP="00FF1668">
            <w:pPr>
              <w:spacing w:line="360" w:lineRule="auto"/>
            </w:pPr>
            <w:r w:rsidRPr="00A92158">
              <w:t>И зовут меня...»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«А какого цвета наши фигуры?»</w:t>
            </w:r>
          </w:p>
          <w:p w:rsidR="00F00A38" w:rsidRPr="00A92158" w:rsidRDefault="00F00A38" w:rsidP="00FF1668">
            <w:pPr>
              <w:spacing w:line="360" w:lineRule="auto"/>
            </w:pPr>
            <w:r w:rsidRPr="00A92158">
              <w:t>Сундучок открывается путем наложения нужных фигур на замок сундучка.</w:t>
            </w:r>
          </w:p>
        </w:tc>
        <w:tc>
          <w:tcPr>
            <w:tcW w:w="3330" w:type="dxa"/>
          </w:tcPr>
          <w:p w:rsidR="00AC5CA4" w:rsidRPr="00A92158" w:rsidRDefault="00F00A38" w:rsidP="00FF1668">
            <w:pPr>
              <w:spacing w:line="360" w:lineRule="auto"/>
            </w:pPr>
            <w:r w:rsidRPr="00A92158">
              <w:t>Дети</w:t>
            </w:r>
            <w:r w:rsidR="003754C3" w:rsidRPr="00A92158">
              <w:t xml:space="preserve"> слушают загадки,</w:t>
            </w:r>
            <w:r w:rsidRPr="00A92158">
              <w:t xml:space="preserve"> отгадывают загадки. Закрепляют название фигур, обозначают их цвета.</w:t>
            </w:r>
          </w:p>
        </w:tc>
        <w:tc>
          <w:tcPr>
            <w:tcW w:w="2393" w:type="dxa"/>
          </w:tcPr>
          <w:p w:rsidR="00AC5CA4" w:rsidRPr="00A92158" w:rsidRDefault="003754C3" w:rsidP="00FF1668">
            <w:pPr>
              <w:spacing w:line="360" w:lineRule="auto"/>
            </w:pPr>
            <w:r w:rsidRPr="00A92158">
              <w:t xml:space="preserve">Активизирован словарный запас детей, </w:t>
            </w:r>
            <w:r w:rsidR="00AB3D3A" w:rsidRPr="00A92158">
              <w:t>знают</w:t>
            </w:r>
            <w:r w:rsidRPr="00A92158">
              <w:t xml:space="preserve"> названия фигур</w:t>
            </w:r>
            <w:r w:rsidR="00F00A38" w:rsidRPr="00A92158">
              <w:t>, умеют правильно называть цвета.</w:t>
            </w:r>
          </w:p>
        </w:tc>
      </w:tr>
      <w:tr w:rsidR="00AC5CA4" w:rsidRPr="00A92158" w:rsidTr="00FF1668">
        <w:tc>
          <w:tcPr>
            <w:tcW w:w="434" w:type="dxa"/>
          </w:tcPr>
          <w:p w:rsidR="00AC5CA4" w:rsidRPr="00A92158" w:rsidRDefault="00223534" w:rsidP="00FF1668">
            <w:pPr>
              <w:spacing w:line="360" w:lineRule="auto"/>
            </w:pPr>
            <w:r w:rsidRPr="00A92158">
              <w:t>3</w:t>
            </w:r>
          </w:p>
        </w:tc>
        <w:tc>
          <w:tcPr>
            <w:tcW w:w="3037" w:type="dxa"/>
          </w:tcPr>
          <w:p w:rsidR="00AC5CA4" w:rsidRPr="00A92158" w:rsidRDefault="003754C3" w:rsidP="00FF1668">
            <w:pPr>
              <w:spacing w:line="360" w:lineRule="auto"/>
            </w:pPr>
            <w:r w:rsidRPr="00A92158">
              <w:t>Открыли сундучок. Воспитатель предлагает поиграть в дидактическую игру «Найди такую же». Из открытого сундучка воспитатель раздает каждому ребенку по одной фигуре.</w:t>
            </w:r>
          </w:p>
        </w:tc>
        <w:tc>
          <w:tcPr>
            <w:tcW w:w="3330" w:type="dxa"/>
          </w:tcPr>
          <w:p w:rsidR="00AC5CA4" w:rsidRPr="00A92158" w:rsidRDefault="003754C3" w:rsidP="00FF1668">
            <w:pPr>
              <w:spacing w:line="360" w:lineRule="auto"/>
            </w:pPr>
            <w:r w:rsidRPr="00A92158">
              <w:t xml:space="preserve">Дети по очереди находят нужные предметы, соответственно </w:t>
            </w:r>
            <w:r w:rsidR="00AB3D3A" w:rsidRPr="00A92158">
              <w:t>своей фигуре.</w:t>
            </w:r>
          </w:p>
        </w:tc>
        <w:tc>
          <w:tcPr>
            <w:tcW w:w="2393" w:type="dxa"/>
          </w:tcPr>
          <w:p w:rsidR="00AC5CA4" w:rsidRPr="00A92158" w:rsidRDefault="00AB3D3A" w:rsidP="00FF1668">
            <w:pPr>
              <w:spacing w:line="360" w:lineRule="auto"/>
            </w:pPr>
            <w:r w:rsidRPr="00A92158">
              <w:t>Активизирована память, внимание, мышление. Дети умеют правильно различать предметы круглой, квадратной, треугольной формы</w:t>
            </w:r>
            <w:r w:rsidR="00C6514E" w:rsidRPr="00A92158">
              <w:t>, используя зрительный анализатор.</w:t>
            </w:r>
          </w:p>
        </w:tc>
      </w:tr>
      <w:tr w:rsidR="00AC5CA4" w:rsidRPr="00A92158" w:rsidTr="00FF1668">
        <w:tc>
          <w:tcPr>
            <w:tcW w:w="434" w:type="dxa"/>
          </w:tcPr>
          <w:p w:rsidR="00AC5CA4" w:rsidRPr="00A92158" w:rsidRDefault="00223534" w:rsidP="00FF1668">
            <w:pPr>
              <w:spacing w:line="360" w:lineRule="auto"/>
            </w:pPr>
            <w:r w:rsidRPr="00A92158">
              <w:lastRenderedPageBreak/>
              <w:t>4</w:t>
            </w:r>
          </w:p>
        </w:tc>
        <w:tc>
          <w:tcPr>
            <w:tcW w:w="3037" w:type="dxa"/>
          </w:tcPr>
          <w:p w:rsidR="00C7765D" w:rsidRPr="00A92158" w:rsidRDefault="00C7765D" w:rsidP="00FF1668">
            <w:pPr>
              <w:spacing w:line="360" w:lineRule="auto"/>
            </w:pPr>
            <w:r w:rsidRPr="00A92158">
              <w:t xml:space="preserve">Воспитатель предлагает поиграть в подвижную «Карусель». 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 xml:space="preserve"> « А вы любите кататься на карусели? А хотите мы сами сделаем карусель? Только не забудьте произнести волшебные слова «Еле, еле, еле, еле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Закружились карусели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А потом, потом, потом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Все бегом, бегом, бегом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Тише, тише не спешите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Карусель остановите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Раз – два, раз- два,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Вот и кончилась игра».</w:t>
            </w:r>
          </w:p>
        </w:tc>
        <w:tc>
          <w:tcPr>
            <w:tcW w:w="3330" w:type="dxa"/>
          </w:tcPr>
          <w:p w:rsidR="00AC5CA4" w:rsidRPr="00A92158" w:rsidRDefault="00223534" w:rsidP="00FF1668">
            <w:pPr>
              <w:spacing w:line="360" w:lineRule="auto"/>
            </w:pPr>
            <w:r w:rsidRPr="00A92158">
              <w:t>Ответы детей.</w:t>
            </w:r>
          </w:p>
          <w:p w:rsidR="00223534" w:rsidRPr="00A92158" w:rsidRDefault="00223534" w:rsidP="00FF1668">
            <w:pPr>
              <w:spacing w:line="360" w:lineRule="auto"/>
            </w:pPr>
            <w:r w:rsidRPr="00A92158">
              <w:t>Встают в круг, произносят слова, выполняют движения</w:t>
            </w:r>
          </w:p>
        </w:tc>
        <w:tc>
          <w:tcPr>
            <w:tcW w:w="2393" w:type="dxa"/>
          </w:tcPr>
          <w:p w:rsidR="00AC5CA4" w:rsidRPr="00A92158" w:rsidRDefault="00223534" w:rsidP="00FF1668">
            <w:pPr>
              <w:spacing w:line="360" w:lineRule="auto"/>
            </w:pPr>
            <w:r w:rsidRPr="00A92158">
              <w:t>Умеют вести диалог с воспитателем, созданы условия для развития координации и физической активности, дети выполняют движения, соответственно тесту.</w:t>
            </w:r>
          </w:p>
        </w:tc>
      </w:tr>
      <w:tr w:rsidR="00223534" w:rsidRPr="00A92158" w:rsidTr="00FF1668">
        <w:tc>
          <w:tcPr>
            <w:tcW w:w="434" w:type="dxa"/>
          </w:tcPr>
          <w:p w:rsidR="00223534" w:rsidRPr="00A92158" w:rsidRDefault="00223534" w:rsidP="00FF1668">
            <w:pPr>
              <w:spacing w:line="360" w:lineRule="auto"/>
            </w:pPr>
            <w:r w:rsidRPr="00A92158">
              <w:t>5</w:t>
            </w:r>
          </w:p>
        </w:tc>
        <w:tc>
          <w:tcPr>
            <w:tcW w:w="3037" w:type="dxa"/>
          </w:tcPr>
          <w:p w:rsidR="00223534" w:rsidRPr="00A92158" w:rsidRDefault="00C7765D" w:rsidP="00FF1668">
            <w:pPr>
              <w:spacing w:line="360" w:lineRule="auto"/>
            </w:pPr>
            <w:r w:rsidRPr="00A92158">
              <w:t>Воспитатель предлагает поиграть в дидактическую игру « Разложи фигуры в домики».</w:t>
            </w:r>
          </w:p>
          <w:p w:rsidR="00C7765D" w:rsidRPr="00A92158" w:rsidRDefault="00C7765D" w:rsidP="00FF1668">
            <w:pPr>
              <w:spacing w:line="360" w:lineRule="auto"/>
            </w:pPr>
            <w:r w:rsidRPr="00A92158">
              <w:t>«Ребята, посмотрите, в сундучке есть еще домики для каждой вашей фигурки. Давайте поможем каждой фигуре найти свой домик, одинаковый по цвету»</w:t>
            </w:r>
          </w:p>
          <w:p w:rsidR="00C7765D" w:rsidRPr="00A92158" w:rsidRDefault="00C7765D" w:rsidP="00FF1668">
            <w:pPr>
              <w:spacing w:line="360" w:lineRule="auto"/>
            </w:pPr>
            <w:r w:rsidRPr="00A92158">
              <w:t>Достает из сундучка домики с квадратными, круглыми и треугольными окошками, разные по цвету, раскладывает на стол.</w:t>
            </w:r>
          </w:p>
        </w:tc>
        <w:tc>
          <w:tcPr>
            <w:tcW w:w="3330" w:type="dxa"/>
          </w:tcPr>
          <w:p w:rsidR="00223534" w:rsidRPr="00A92158" w:rsidRDefault="00C7765D" w:rsidP="00FF1668">
            <w:pPr>
              <w:spacing w:line="360" w:lineRule="auto"/>
            </w:pPr>
            <w:r w:rsidRPr="00A92158">
              <w:t>Дети самостоятельно подбирают домик для своей фигуры, объяс</w:t>
            </w:r>
            <w:r w:rsidR="001139AD" w:rsidRPr="00A92158">
              <w:t xml:space="preserve">няя, </w:t>
            </w:r>
            <w:r w:rsidRPr="00A92158">
              <w:t>как называется фигура и какого она цвета</w:t>
            </w:r>
          </w:p>
        </w:tc>
        <w:tc>
          <w:tcPr>
            <w:tcW w:w="2393" w:type="dxa"/>
          </w:tcPr>
          <w:p w:rsidR="00223534" w:rsidRPr="00A92158" w:rsidRDefault="00C7765D" w:rsidP="00FF1668">
            <w:pPr>
              <w:spacing w:line="360" w:lineRule="auto"/>
            </w:pPr>
            <w:r w:rsidRPr="00A92158">
              <w:t xml:space="preserve">Закреплены </w:t>
            </w:r>
            <w:r w:rsidR="00C6514E" w:rsidRPr="00A92158">
              <w:t>знания фигур, названия цветов</w:t>
            </w:r>
            <w:r w:rsidR="00CC0A9A" w:rsidRPr="00A92158">
              <w:t>, дети умеют подбирать нужные цвета</w:t>
            </w:r>
            <w:r w:rsidR="00C6514E" w:rsidRPr="00A92158">
              <w:t>, созданы условия для развития самостоятельности, мышления, логики.</w:t>
            </w:r>
          </w:p>
          <w:p w:rsidR="00CC5B9C" w:rsidRPr="00A92158" w:rsidRDefault="00CC5B9C" w:rsidP="00FF1668">
            <w:pPr>
              <w:spacing w:line="360" w:lineRule="auto"/>
            </w:pPr>
            <w:r w:rsidRPr="00A92158">
              <w:t>Созданы условия для работы маленьким коллективом, для развития самостоятельности и взаимопомощи.</w:t>
            </w:r>
          </w:p>
        </w:tc>
      </w:tr>
      <w:tr w:rsidR="00C6514E" w:rsidRPr="00A92158" w:rsidTr="00FF1668">
        <w:tc>
          <w:tcPr>
            <w:tcW w:w="434" w:type="dxa"/>
          </w:tcPr>
          <w:p w:rsidR="00C6514E" w:rsidRPr="00A92158" w:rsidRDefault="00C6514E" w:rsidP="00FF1668">
            <w:pPr>
              <w:spacing w:line="360" w:lineRule="auto"/>
            </w:pPr>
            <w:r w:rsidRPr="00A92158">
              <w:t>6</w:t>
            </w:r>
          </w:p>
        </w:tc>
        <w:tc>
          <w:tcPr>
            <w:tcW w:w="3037" w:type="dxa"/>
          </w:tcPr>
          <w:p w:rsidR="00C6514E" w:rsidRPr="00A92158" w:rsidRDefault="00C6514E" w:rsidP="00FF1668">
            <w:pPr>
              <w:spacing w:line="360" w:lineRule="auto"/>
            </w:pPr>
            <w:r w:rsidRPr="00A92158">
              <w:t xml:space="preserve">Воспитатель </w:t>
            </w:r>
            <w:r w:rsidR="001139AD" w:rsidRPr="00A92158">
              <w:t xml:space="preserve">предлагает детям игровое упражнение </w:t>
            </w:r>
            <w:r w:rsidR="001139AD" w:rsidRPr="00A92158">
              <w:lastRenderedPageBreak/>
              <w:t xml:space="preserve">«обведи по точкам». </w:t>
            </w:r>
          </w:p>
          <w:p w:rsidR="001139AD" w:rsidRPr="00A92158" w:rsidRDefault="001139AD" w:rsidP="00FF1668">
            <w:pPr>
              <w:spacing w:line="360" w:lineRule="auto"/>
            </w:pPr>
            <w:r w:rsidRPr="00A92158">
              <w:t>«Ребята, в сундучке есть еще сюрприз. Чтобы нам не забыть сегодняшнее приключение, мы оставим на память портреты фигур».</w:t>
            </w:r>
          </w:p>
        </w:tc>
        <w:tc>
          <w:tcPr>
            <w:tcW w:w="3330" w:type="dxa"/>
          </w:tcPr>
          <w:p w:rsidR="00C6514E" w:rsidRPr="00A92158" w:rsidRDefault="001139AD" w:rsidP="00FF1668">
            <w:pPr>
              <w:spacing w:line="360" w:lineRule="auto"/>
            </w:pPr>
            <w:r w:rsidRPr="00A92158">
              <w:lastRenderedPageBreak/>
              <w:t xml:space="preserve">Дети рассаживаются за столы. Самостоятельная </w:t>
            </w:r>
            <w:r w:rsidRPr="00A92158">
              <w:lastRenderedPageBreak/>
              <w:t xml:space="preserve">работа детей. По </w:t>
            </w:r>
            <w:r w:rsidR="00CC5B9C" w:rsidRPr="00A92158">
              <w:t>точкам обводят фигуры. Называют их.</w:t>
            </w:r>
          </w:p>
        </w:tc>
        <w:tc>
          <w:tcPr>
            <w:tcW w:w="2393" w:type="dxa"/>
          </w:tcPr>
          <w:p w:rsidR="00C6514E" w:rsidRPr="00A92158" w:rsidRDefault="00CC5B9C" w:rsidP="00FF1668">
            <w:pPr>
              <w:spacing w:line="360" w:lineRule="auto"/>
            </w:pPr>
            <w:r w:rsidRPr="00A92158">
              <w:lastRenderedPageBreak/>
              <w:t xml:space="preserve">Созданы условия для развития </w:t>
            </w:r>
            <w:r w:rsidRPr="00A92158">
              <w:lastRenderedPageBreak/>
              <w:t>самостоятельности, совершенствования навыков работы с карандашом.</w:t>
            </w:r>
          </w:p>
        </w:tc>
      </w:tr>
      <w:tr w:rsidR="00CC5B9C" w:rsidRPr="00A92158" w:rsidTr="00FF1668">
        <w:tc>
          <w:tcPr>
            <w:tcW w:w="434" w:type="dxa"/>
          </w:tcPr>
          <w:p w:rsidR="00CC5B9C" w:rsidRPr="00A92158" w:rsidRDefault="00CC5B9C" w:rsidP="00FF1668">
            <w:pPr>
              <w:spacing w:line="360" w:lineRule="auto"/>
            </w:pPr>
            <w:r w:rsidRPr="00A92158">
              <w:lastRenderedPageBreak/>
              <w:t>7</w:t>
            </w:r>
          </w:p>
        </w:tc>
        <w:tc>
          <w:tcPr>
            <w:tcW w:w="3037" w:type="dxa"/>
          </w:tcPr>
          <w:p w:rsidR="00CC5B9C" w:rsidRPr="00A92158" w:rsidRDefault="00CC5B9C" w:rsidP="00FF1668">
            <w:pPr>
              <w:spacing w:line="360" w:lineRule="auto"/>
            </w:pPr>
            <w:r w:rsidRPr="00A92158">
              <w:t xml:space="preserve"> Воспитатель подводит итог: « Чем мы сегодня занимались? Что понравилось? Что запомнилось? Какие фигуры мы знаем? Какие цвета? Молодцы, вы справились со всеми заданиями».</w:t>
            </w:r>
          </w:p>
        </w:tc>
        <w:tc>
          <w:tcPr>
            <w:tcW w:w="3330" w:type="dxa"/>
          </w:tcPr>
          <w:p w:rsidR="00CC5B9C" w:rsidRPr="00A92158" w:rsidRDefault="00CC5B9C" w:rsidP="00FF1668">
            <w:pPr>
              <w:spacing w:line="360" w:lineRule="auto"/>
            </w:pPr>
            <w:r w:rsidRPr="00A92158">
              <w:t>Дети делятся впечатлениями.</w:t>
            </w:r>
          </w:p>
        </w:tc>
        <w:tc>
          <w:tcPr>
            <w:tcW w:w="2393" w:type="dxa"/>
          </w:tcPr>
          <w:p w:rsidR="00CC5B9C" w:rsidRPr="00A92158" w:rsidRDefault="00CC5B9C" w:rsidP="00FF1668">
            <w:pPr>
              <w:spacing w:line="360" w:lineRule="auto"/>
            </w:pPr>
            <w:r w:rsidRPr="00A92158">
              <w:t>Закреплены представления о геометрических фигурах, основные названия цветов (желтый, красный, синий).</w:t>
            </w:r>
          </w:p>
        </w:tc>
      </w:tr>
    </w:tbl>
    <w:p w:rsidR="00256969" w:rsidRPr="00A92158" w:rsidRDefault="00256969" w:rsidP="00FF1668">
      <w:pPr>
        <w:spacing w:line="360" w:lineRule="auto"/>
        <w:rPr>
          <w:i/>
          <w:iCs/>
        </w:rPr>
      </w:pPr>
    </w:p>
    <w:p w:rsidR="00256969" w:rsidRPr="00A92158" w:rsidRDefault="00256969" w:rsidP="00FF1668">
      <w:pPr>
        <w:spacing w:line="360" w:lineRule="auto"/>
      </w:pPr>
    </w:p>
    <w:sectPr w:rsidR="00256969" w:rsidRPr="00A92158" w:rsidSect="00FF16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72F2F"/>
    <w:rsid w:val="001139AD"/>
    <w:rsid w:val="001C1057"/>
    <w:rsid w:val="00223534"/>
    <w:rsid w:val="00256969"/>
    <w:rsid w:val="003378C3"/>
    <w:rsid w:val="003754C3"/>
    <w:rsid w:val="003C1263"/>
    <w:rsid w:val="003C7FA6"/>
    <w:rsid w:val="003D5AF1"/>
    <w:rsid w:val="00490EFC"/>
    <w:rsid w:val="005105F7"/>
    <w:rsid w:val="00643826"/>
    <w:rsid w:val="006719AA"/>
    <w:rsid w:val="00714960"/>
    <w:rsid w:val="007166CA"/>
    <w:rsid w:val="00793909"/>
    <w:rsid w:val="007A35C7"/>
    <w:rsid w:val="007C6A8C"/>
    <w:rsid w:val="0092543B"/>
    <w:rsid w:val="009F0118"/>
    <w:rsid w:val="00A92158"/>
    <w:rsid w:val="00AA510D"/>
    <w:rsid w:val="00AB3D3A"/>
    <w:rsid w:val="00AC5CA4"/>
    <w:rsid w:val="00B60DE5"/>
    <w:rsid w:val="00B727B1"/>
    <w:rsid w:val="00C6514E"/>
    <w:rsid w:val="00C7765D"/>
    <w:rsid w:val="00CB4CE0"/>
    <w:rsid w:val="00CC0A9A"/>
    <w:rsid w:val="00CC5B9C"/>
    <w:rsid w:val="00D82D63"/>
    <w:rsid w:val="00DB17D0"/>
    <w:rsid w:val="00EF2540"/>
    <w:rsid w:val="00F00A38"/>
    <w:rsid w:val="00FD1B31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701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Светик</cp:lastModifiedBy>
  <cp:revision>7</cp:revision>
  <dcterms:created xsi:type="dcterms:W3CDTF">2016-11-27T05:37:00Z</dcterms:created>
  <dcterms:modified xsi:type="dcterms:W3CDTF">2016-12-02T10:18:00Z</dcterms:modified>
</cp:coreProperties>
</file>