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0FB" w:rsidRPr="00B71393" w:rsidRDefault="00CF465A" w:rsidP="00E870FB">
      <w:pPr>
        <w:jc w:val="center"/>
        <w:rPr>
          <w:rFonts w:ascii="Times New Roman" w:hAnsi="Times New Roman"/>
          <w:sz w:val="28"/>
          <w:szCs w:val="28"/>
        </w:rPr>
      </w:pPr>
      <w:r>
        <w:t xml:space="preserve"> </w:t>
      </w:r>
      <w:r w:rsidR="00E870FB" w:rsidRPr="00B71393"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E870FB" w:rsidRPr="00B71393" w:rsidRDefault="00E870FB" w:rsidP="00E870FB">
      <w:pPr>
        <w:jc w:val="center"/>
        <w:rPr>
          <w:rFonts w:ascii="Times New Roman" w:hAnsi="Times New Roman"/>
          <w:sz w:val="28"/>
          <w:szCs w:val="28"/>
        </w:rPr>
      </w:pPr>
      <w:r w:rsidRPr="00B71393">
        <w:rPr>
          <w:rFonts w:ascii="Times New Roman" w:hAnsi="Times New Roman"/>
          <w:sz w:val="28"/>
          <w:szCs w:val="28"/>
        </w:rPr>
        <w:t>Детский сад комбинированного вида</w:t>
      </w:r>
    </w:p>
    <w:p w:rsidR="00E870FB" w:rsidRPr="00B71393" w:rsidRDefault="00E870FB" w:rsidP="00E870FB">
      <w:pPr>
        <w:jc w:val="center"/>
        <w:rPr>
          <w:rFonts w:ascii="Times New Roman" w:hAnsi="Times New Roman"/>
          <w:b/>
          <w:sz w:val="28"/>
          <w:szCs w:val="28"/>
        </w:rPr>
      </w:pPr>
      <w:r w:rsidRPr="00B71393">
        <w:rPr>
          <w:rFonts w:ascii="Times New Roman" w:hAnsi="Times New Roman"/>
          <w:b/>
          <w:sz w:val="28"/>
          <w:szCs w:val="28"/>
        </w:rPr>
        <w:t>«Синеглазка»</w:t>
      </w:r>
    </w:p>
    <w:p w:rsidR="00E870FB" w:rsidRPr="00B71393" w:rsidRDefault="00E870FB" w:rsidP="00E870FB">
      <w:pPr>
        <w:jc w:val="center"/>
        <w:rPr>
          <w:rFonts w:ascii="Times New Roman" w:hAnsi="Times New Roman"/>
          <w:sz w:val="28"/>
          <w:szCs w:val="28"/>
        </w:rPr>
      </w:pPr>
      <w:r w:rsidRPr="00B71393">
        <w:rPr>
          <w:rFonts w:ascii="Times New Roman" w:hAnsi="Times New Roman"/>
          <w:sz w:val="28"/>
          <w:szCs w:val="28"/>
        </w:rPr>
        <w:t>Муниципального образования город Ноябрьск</w:t>
      </w:r>
    </w:p>
    <w:p w:rsidR="00E8286B" w:rsidRDefault="00E8286B" w:rsidP="000D3265">
      <w:pPr>
        <w:spacing w:after="0" w:line="240" w:lineRule="auto"/>
        <w:ind w:firstLine="567"/>
      </w:pPr>
    </w:p>
    <w:p w:rsidR="00E8286B" w:rsidRDefault="00E8286B" w:rsidP="000D3265">
      <w:pPr>
        <w:spacing w:after="0" w:line="240" w:lineRule="auto"/>
        <w:ind w:firstLine="567"/>
      </w:pPr>
    </w:p>
    <w:p w:rsidR="00E8286B" w:rsidRPr="003C6A5D" w:rsidRDefault="00E870FB" w:rsidP="00E8286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E8286B" w:rsidRPr="003C6A5D" w:rsidRDefault="00E870FB" w:rsidP="00E8286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</w:rPr>
        <w:t xml:space="preserve"> </w:t>
      </w:r>
    </w:p>
    <w:p w:rsidR="00E8286B" w:rsidRPr="003C6A5D" w:rsidRDefault="00E8286B" w:rsidP="00E8286B">
      <w:pPr>
        <w:jc w:val="center"/>
        <w:rPr>
          <w:rFonts w:ascii="Times New Roman" w:hAnsi="Times New Roman"/>
          <w:b/>
        </w:rPr>
      </w:pPr>
    </w:p>
    <w:p w:rsidR="00E8286B" w:rsidRPr="003C6A5D" w:rsidRDefault="00E8286B" w:rsidP="00E8286B">
      <w:pPr>
        <w:jc w:val="center"/>
        <w:rPr>
          <w:rFonts w:ascii="Times New Roman" w:hAnsi="Times New Roman"/>
        </w:rPr>
      </w:pPr>
    </w:p>
    <w:p w:rsidR="00E8286B" w:rsidRDefault="00E8286B" w:rsidP="000D3265">
      <w:pPr>
        <w:spacing w:after="0" w:line="240" w:lineRule="auto"/>
        <w:ind w:firstLine="567"/>
      </w:pPr>
    </w:p>
    <w:p w:rsidR="00E8286B" w:rsidRDefault="00E8286B" w:rsidP="000D3265">
      <w:pPr>
        <w:spacing w:after="0" w:line="240" w:lineRule="auto"/>
        <w:ind w:firstLine="567"/>
      </w:pPr>
    </w:p>
    <w:p w:rsidR="00E8286B" w:rsidRDefault="00E8286B" w:rsidP="000D3265">
      <w:pPr>
        <w:spacing w:after="0" w:line="240" w:lineRule="auto"/>
        <w:ind w:firstLine="567"/>
      </w:pPr>
    </w:p>
    <w:p w:rsidR="00E8286B" w:rsidRDefault="00E8286B" w:rsidP="000D3265">
      <w:pPr>
        <w:spacing w:after="0" w:line="240" w:lineRule="auto"/>
        <w:ind w:firstLine="567"/>
      </w:pPr>
    </w:p>
    <w:p w:rsidR="00E8286B" w:rsidRDefault="00E8286B" w:rsidP="000D3265">
      <w:pPr>
        <w:spacing w:after="0" w:line="240" w:lineRule="auto"/>
        <w:ind w:firstLine="567"/>
      </w:pPr>
    </w:p>
    <w:p w:rsidR="00E8286B" w:rsidRDefault="00E8286B" w:rsidP="000D3265">
      <w:pPr>
        <w:spacing w:after="0" w:line="240" w:lineRule="auto"/>
        <w:ind w:firstLine="567"/>
      </w:pPr>
    </w:p>
    <w:p w:rsidR="00E8286B" w:rsidRDefault="00E8286B" w:rsidP="000D3265">
      <w:pPr>
        <w:spacing w:after="0" w:line="240" w:lineRule="auto"/>
        <w:ind w:firstLine="567"/>
      </w:pPr>
    </w:p>
    <w:p w:rsidR="00E870FB" w:rsidRDefault="00E870FB" w:rsidP="00E8286B">
      <w:pPr>
        <w:spacing w:after="0" w:line="240" w:lineRule="auto"/>
        <w:ind w:firstLine="567"/>
        <w:jc w:val="center"/>
        <w:rPr>
          <w:rFonts w:ascii="Times New Roman" w:hAnsi="Times New Roman"/>
          <w:sz w:val="36"/>
          <w:szCs w:val="36"/>
        </w:rPr>
      </w:pPr>
    </w:p>
    <w:p w:rsidR="00E8286B" w:rsidRPr="00E870FB" w:rsidRDefault="00E8286B" w:rsidP="00E870F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E870FB">
        <w:rPr>
          <w:rFonts w:ascii="Times New Roman" w:hAnsi="Times New Roman"/>
          <w:sz w:val="36"/>
          <w:szCs w:val="36"/>
        </w:rPr>
        <w:t xml:space="preserve">Использование здоровье сберегающих технологий  </w:t>
      </w:r>
      <w:r w:rsidR="00485FB3" w:rsidRPr="00E870FB">
        <w:rPr>
          <w:rFonts w:ascii="Times New Roman" w:hAnsi="Times New Roman"/>
          <w:sz w:val="36"/>
          <w:szCs w:val="36"/>
        </w:rPr>
        <w:t>по профилактике ОРВИ и гриппа</w:t>
      </w:r>
      <w:r w:rsidRPr="00E870FB">
        <w:rPr>
          <w:rFonts w:ascii="Times New Roman" w:hAnsi="Times New Roman"/>
          <w:sz w:val="36"/>
          <w:szCs w:val="36"/>
        </w:rPr>
        <w:t xml:space="preserve"> в группах коррекционной направленности</w:t>
      </w:r>
      <w:r w:rsidR="00485FB3" w:rsidRPr="00E870FB">
        <w:rPr>
          <w:rFonts w:ascii="Times New Roman" w:hAnsi="Times New Roman"/>
          <w:sz w:val="36"/>
          <w:szCs w:val="36"/>
        </w:rPr>
        <w:t>.</w:t>
      </w:r>
    </w:p>
    <w:p w:rsidR="00E8286B" w:rsidRPr="00E870FB" w:rsidRDefault="00E8286B" w:rsidP="000D3265">
      <w:pPr>
        <w:spacing w:after="0" w:line="240" w:lineRule="auto"/>
        <w:ind w:firstLine="567"/>
        <w:rPr>
          <w:rFonts w:ascii="Times New Roman" w:hAnsi="Times New Roman"/>
        </w:rPr>
      </w:pPr>
    </w:p>
    <w:p w:rsidR="00E8286B" w:rsidRDefault="00E8286B" w:rsidP="000D3265">
      <w:pPr>
        <w:spacing w:after="0" w:line="240" w:lineRule="auto"/>
        <w:ind w:firstLine="567"/>
      </w:pPr>
    </w:p>
    <w:p w:rsidR="00E8286B" w:rsidRDefault="00E8286B" w:rsidP="000D3265">
      <w:pPr>
        <w:spacing w:after="0" w:line="240" w:lineRule="auto"/>
        <w:ind w:firstLine="567"/>
      </w:pPr>
    </w:p>
    <w:p w:rsidR="00E8286B" w:rsidRDefault="00E8286B" w:rsidP="00E8286B">
      <w:pPr>
        <w:spacing w:after="0" w:line="240" w:lineRule="auto"/>
      </w:pPr>
    </w:p>
    <w:p w:rsidR="00485FB3" w:rsidRDefault="00485FB3" w:rsidP="000D3265">
      <w:pPr>
        <w:spacing w:after="0" w:line="240" w:lineRule="auto"/>
        <w:ind w:firstLine="567"/>
      </w:pPr>
    </w:p>
    <w:p w:rsidR="00485FB3" w:rsidRDefault="00485FB3" w:rsidP="000D3265">
      <w:pPr>
        <w:spacing w:after="0" w:line="240" w:lineRule="auto"/>
        <w:ind w:firstLine="567"/>
      </w:pPr>
    </w:p>
    <w:p w:rsidR="00485FB3" w:rsidRDefault="00485FB3" w:rsidP="000D3265">
      <w:pPr>
        <w:spacing w:after="0" w:line="240" w:lineRule="auto"/>
        <w:ind w:firstLine="567"/>
      </w:pPr>
    </w:p>
    <w:p w:rsidR="00E870FB" w:rsidRDefault="00E870FB" w:rsidP="00485FB3">
      <w:pPr>
        <w:spacing w:after="0" w:line="240" w:lineRule="auto"/>
        <w:ind w:firstLine="567"/>
        <w:jc w:val="right"/>
        <w:rPr>
          <w:rFonts w:ascii="Times New Roman" w:hAnsi="Times New Roman"/>
          <w:sz w:val="24"/>
        </w:rPr>
      </w:pPr>
    </w:p>
    <w:p w:rsidR="00E870FB" w:rsidRDefault="00E870FB" w:rsidP="00485FB3">
      <w:pPr>
        <w:spacing w:after="0" w:line="240" w:lineRule="auto"/>
        <w:ind w:firstLine="567"/>
        <w:jc w:val="right"/>
        <w:rPr>
          <w:rFonts w:ascii="Times New Roman" w:hAnsi="Times New Roman"/>
          <w:sz w:val="24"/>
        </w:rPr>
      </w:pPr>
    </w:p>
    <w:p w:rsidR="00E870FB" w:rsidRDefault="00E870FB" w:rsidP="00485FB3">
      <w:pPr>
        <w:spacing w:after="0" w:line="240" w:lineRule="auto"/>
        <w:ind w:firstLine="567"/>
        <w:jc w:val="right"/>
        <w:rPr>
          <w:rFonts w:ascii="Times New Roman" w:hAnsi="Times New Roman"/>
          <w:sz w:val="24"/>
        </w:rPr>
      </w:pPr>
    </w:p>
    <w:p w:rsidR="00E870FB" w:rsidRDefault="00E870FB" w:rsidP="00485FB3">
      <w:pPr>
        <w:spacing w:after="0" w:line="240" w:lineRule="auto"/>
        <w:ind w:firstLine="567"/>
        <w:jc w:val="right"/>
        <w:rPr>
          <w:rFonts w:ascii="Times New Roman" w:hAnsi="Times New Roman"/>
          <w:sz w:val="24"/>
        </w:rPr>
      </w:pPr>
    </w:p>
    <w:p w:rsidR="00E870FB" w:rsidRDefault="00E870FB" w:rsidP="00485FB3">
      <w:pPr>
        <w:spacing w:after="0" w:line="240" w:lineRule="auto"/>
        <w:ind w:firstLine="567"/>
        <w:jc w:val="right"/>
        <w:rPr>
          <w:rFonts w:ascii="Times New Roman" w:hAnsi="Times New Roman"/>
          <w:sz w:val="24"/>
        </w:rPr>
      </w:pPr>
    </w:p>
    <w:p w:rsidR="00E870FB" w:rsidRDefault="00E870FB" w:rsidP="00485FB3">
      <w:pPr>
        <w:spacing w:after="0" w:line="240" w:lineRule="auto"/>
        <w:ind w:firstLine="567"/>
        <w:jc w:val="right"/>
        <w:rPr>
          <w:rFonts w:ascii="Times New Roman" w:hAnsi="Times New Roman"/>
          <w:sz w:val="24"/>
        </w:rPr>
      </w:pPr>
    </w:p>
    <w:p w:rsidR="00E870FB" w:rsidRDefault="00E870FB" w:rsidP="00485FB3">
      <w:pPr>
        <w:spacing w:after="0" w:line="240" w:lineRule="auto"/>
        <w:ind w:firstLine="567"/>
        <w:jc w:val="right"/>
        <w:rPr>
          <w:rFonts w:ascii="Times New Roman" w:hAnsi="Times New Roman"/>
          <w:sz w:val="24"/>
        </w:rPr>
      </w:pPr>
    </w:p>
    <w:p w:rsidR="00E870FB" w:rsidRDefault="00E870FB" w:rsidP="00485FB3">
      <w:pPr>
        <w:spacing w:after="0" w:line="240" w:lineRule="auto"/>
        <w:ind w:firstLine="567"/>
        <w:jc w:val="right"/>
        <w:rPr>
          <w:rFonts w:ascii="Times New Roman" w:hAnsi="Times New Roman"/>
          <w:sz w:val="24"/>
        </w:rPr>
      </w:pPr>
    </w:p>
    <w:p w:rsidR="00E870FB" w:rsidRDefault="00E870FB" w:rsidP="00485FB3">
      <w:pPr>
        <w:spacing w:after="0" w:line="240" w:lineRule="auto"/>
        <w:ind w:firstLine="567"/>
        <w:jc w:val="right"/>
        <w:rPr>
          <w:rFonts w:ascii="Times New Roman" w:hAnsi="Times New Roman"/>
          <w:sz w:val="24"/>
        </w:rPr>
      </w:pPr>
    </w:p>
    <w:p w:rsidR="00E870FB" w:rsidRDefault="00E870FB" w:rsidP="00485FB3">
      <w:pPr>
        <w:spacing w:after="0" w:line="240" w:lineRule="auto"/>
        <w:ind w:firstLine="567"/>
        <w:jc w:val="right"/>
        <w:rPr>
          <w:rFonts w:ascii="Times New Roman" w:hAnsi="Times New Roman"/>
          <w:sz w:val="24"/>
        </w:rPr>
      </w:pPr>
    </w:p>
    <w:p w:rsidR="00E870FB" w:rsidRDefault="00E870FB" w:rsidP="00485FB3">
      <w:pPr>
        <w:spacing w:after="0" w:line="240" w:lineRule="auto"/>
        <w:ind w:firstLine="567"/>
        <w:jc w:val="right"/>
        <w:rPr>
          <w:rFonts w:ascii="Times New Roman" w:hAnsi="Times New Roman"/>
          <w:sz w:val="24"/>
        </w:rPr>
      </w:pPr>
    </w:p>
    <w:p w:rsidR="00E870FB" w:rsidRDefault="00E870FB" w:rsidP="00485FB3">
      <w:pPr>
        <w:spacing w:after="0" w:line="240" w:lineRule="auto"/>
        <w:ind w:firstLine="567"/>
        <w:jc w:val="right"/>
        <w:rPr>
          <w:rFonts w:ascii="Times New Roman" w:hAnsi="Times New Roman"/>
          <w:sz w:val="24"/>
        </w:rPr>
      </w:pPr>
    </w:p>
    <w:p w:rsidR="00485FB3" w:rsidRPr="00485FB3" w:rsidRDefault="00485FB3" w:rsidP="00485FB3">
      <w:pPr>
        <w:spacing w:after="0" w:line="240" w:lineRule="auto"/>
        <w:ind w:firstLine="567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 опы</w:t>
      </w:r>
      <w:r w:rsidRPr="00485FB3">
        <w:rPr>
          <w:rFonts w:ascii="Times New Roman" w:hAnsi="Times New Roman"/>
          <w:sz w:val="24"/>
        </w:rPr>
        <w:t>та работы воспитателя</w:t>
      </w:r>
      <w:proofErr w:type="gramStart"/>
      <w:r w:rsidRPr="00485FB3">
        <w:rPr>
          <w:rFonts w:ascii="Times New Roman" w:hAnsi="Times New Roman"/>
          <w:sz w:val="24"/>
        </w:rPr>
        <w:t xml:space="preserve"> :</w:t>
      </w:r>
      <w:proofErr w:type="gramEnd"/>
      <w:r w:rsidRPr="00485FB3">
        <w:rPr>
          <w:rFonts w:ascii="Times New Roman" w:hAnsi="Times New Roman"/>
          <w:sz w:val="24"/>
        </w:rPr>
        <w:t xml:space="preserve"> </w:t>
      </w:r>
    </w:p>
    <w:p w:rsidR="00485FB3" w:rsidRDefault="00485FB3" w:rsidP="00485FB3">
      <w:pPr>
        <w:spacing w:after="0" w:line="240" w:lineRule="auto"/>
        <w:ind w:firstLine="567"/>
        <w:jc w:val="right"/>
      </w:pPr>
      <w:r w:rsidRPr="00485FB3">
        <w:rPr>
          <w:rFonts w:ascii="Times New Roman" w:hAnsi="Times New Roman"/>
          <w:sz w:val="24"/>
        </w:rPr>
        <w:t>Рогожа Наталии Федоровны</w:t>
      </w:r>
    </w:p>
    <w:p w:rsidR="00E870FB" w:rsidRDefault="001E40ED" w:rsidP="000D3265">
      <w:pPr>
        <w:spacing w:after="0" w:line="240" w:lineRule="auto"/>
        <w:ind w:firstLine="567"/>
      </w:pPr>
      <w:r>
        <w:t xml:space="preserve"> </w:t>
      </w:r>
    </w:p>
    <w:p w:rsidR="00E870FB" w:rsidRDefault="00E870FB" w:rsidP="000D3265">
      <w:pPr>
        <w:spacing w:after="0" w:line="240" w:lineRule="auto"/>
        <w:ind w:firstLine="567"/>
      </w:pPr>
    </w:p>
    <w:p w:rsidR="000D3265" w:rsidRPr="000D3265" w:rsidRDefault="00CF465A" w:rsidP="00E870FB">
      <w:pPr>
        <w:spacing w:after="0" w:line="240" w:lineRule="auto"/>
        <w:ind w:left="-425" w:firstLine="709"/>
        <w:jc w:val="both"/>
        <w:rPr>
          <w:rFonts w:ascii="Times New Roman" w:hAnsi="Times New Roman"/>
          <w:sz w:val="28"/>
          <w:szCs w:val="28"/>
        </w:rPr>
      </w:pPr>
      <w:r w:rsidRPr="000D3265">
        <w:rPr>
          <w:rFonts w:ascii="Times New Roman" w:hAnsi="Times New Roman"/>
          <w:sz w:val="28"/>
          <w:szCs w:val="28"/>
        </w:rPr>
        <w:t>Ухудшение состояние здоровья детского населения  является одной из самых острых проблем</w:t>
      </w:r>
      <w:proofErr w:type="gramStart"/>
      <w:r w:rsidRPr="000D326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0D3265">
        <w:rPr>
          <w:rFonts w:ascii="Times New Roman" w:hAnsi="Times New Roman"/>
          <w:sz w:val="28"/>
          <w:szCs w:val="28"/>
        </w:rPr>
        <w:t xml:space="preserve"> стоящих перед обществом. Сегодня наконец-то объектом пристального внимания  становится здоровье детей</w:t>
      </w:r>
      <w:proofErr w:type="gramStart"/>
      <w:r w:rsidRPr="000D326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0D3265">
        <w:rPr>
          <w:rFonts w:ascii="Times New Roman" w:hAnsi="Times New Roman"/>
          <w:sz w:val="28"/>
          <w:szCs w:val="28"/>
        </w:rPr>
        <w:t xml:space="preserve"> поскольку именно здоровье является условием успешного роста и развития детей. </w:t>
      </w:r>
    </w:p>
    <w:p w:rsidR="000D3265" w:rsidRDefault="00CF465A" w:rsidP="00E870FB">
      <w:pPr>
        <w:spacing w:after="0" w:line="240" w:lineRule="auto"/>
        <w:ind w:left="-425" w:firstLine="709"/>
        <w:jc w:val="both"/>
        <w:rPr>
          <w:rFonts w:ascii="Times New Roman" w:hAnsi="Times New Roman"/>
          <w:sz w:val="28"/>
          <w:szCs w:val="28"/>
        </w:rPr>
      </w:pPr>
      <w:r w:rsidRPr="000D3265">
        <w:rPr>
          <w:rFonts w:ascii="Times New Roman" w:hAnsi="Times New Roman"/>
          <w:sz w:val="28"/>
          <w:szCs w:val="28"/>
        </w:rPr>
        <w:t>Дети коррекционных групп отличаются от детей общеобразовательных групп слабым здоровьем, проблемами  с речью, координацией движений, мелкой моторикой. Особенно проблемы возникаю</w:t>
      </w:r>
      <w:r w:rsidR="000D3265" w:rsidRPr="000D3265">
        <w:rPr>
          <w:rFonts w:ascii="Times New Roman" w:hAnsi="Times New Roman"/>
          <w:sz w:val="28"/>
          <w:szCs w:val="28"/>
        </w:rPr>
        <w:t>т</w:t>
      </w:r>
      <w:r w:rsidRPr="000D3265">
        <w:rPr>
          <w:rFonts w:ascii="Times New Roman" w:hAnsi="Times New Roman"/>
          <w:sz w:val="28"/>
          <w:szCs w:val="28"/>
        </w:rPr>
        <w:t xml:space="preserve"> во время сезонных изменений, перепадов температур.  Условия Крайнего Севера не добавляют здоровья детям, особенно д</w:t>
      </w:r>
      <w:r w:rsidR="000D3265" w:rsidRPr="000D3265">
        <w:rPr>
          <w:rFonts w:ascii="Times New Roman" w:hAnsi="Times New Roman"/>
          <w:sz w:val="28"/>
          <w:szCs w:val="28"/>
        </w:rPr>
        <w:t>етям коррекцио</w:t>
      </w:r>
      <w:r w:rsidR="003939AB">
        <w:rPr>
          <w:rFonts w:ascii="Times New Roman" w:hAnsi="Times New Roman"/>
          <w:sz w:val="28"/>
          <w:szCs w:val="28"/>
        </w:rPr>
        <w:t>нных групп. Частая смена погоды</w:t>
      </w:r>
      <w:r w:rsidRPr="000D3265">
        <w:rPr>
          <w:rFonts w:ascii="Times New Roman" w:hAnsi="Times New Roman"/>
          <w:sz w:val="28"/>
          <w:szCs w:val="28"/>
        </w:rPr>
        <w:t>, длительная и холодная зима, которая длиться с октября и по май. Детям с ослабленным зд</w:t>
      </w:r>
      <w:r w:rsidR="000D3265" w:rsidRPr="000D3265">
        <w:rPr>
          <w:rFonts w:ascii="Times New Roman" w:hAnsi="Times New Roman"/>
          <w:sz w:val="28"/>
          <w:szCs w:val="28"/>
        </w:rPr>
        <w:t>оровьем приходится нелегко</w:t>
      </w:r>
      <w:proofErr w:type="gramStart"/>
      <w:r w:rsidRPr="000D326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0D3265">
        <w:rPr>
          <w:rFonts w:ascii="Times New Roman" w:hAnsi="Times New Roman"/>
          <w:sz w:val="28"/>
          <w:szCs w:val="28"/>
        </w:rPr>
        <w:t xml:space="preserve"> а детям с нарушением вдвойне. Работа учителя – логопеда требует системы в работе по достижению коррекционного результата. А частые пропуски по болезни не добавляю</w:t>
      </w:r>
      <w:r w:rsidR="000D3265" w:rsidRPr="000D3265">
        <w:rPr>
          <w:rFonts w:ascii="Times New Roman" w:hAnsi="Times New Roman"/>
          <w:sz w:val="28"/>
          <w:szCs w:val="28"/>
        </w:rPr>
        <w:t>т</w:t>
      </w:r>
      <w:r w:rsidRPr="000D3265">
        <w:rPr>
          <w:rFonts w:ascii="Times New Roman" w:hAnsi="Times New Roman"/>
          <w:sz w:val="28"/>
          <w:szCs w:val="28"/>
        </w:rPr>
        <w:t xml:space="preserve"> успеха. Работая в условиях Крайнего Севера длительное </w:t>
      </w:r>
      <w:proofErr w:type="gramStart"/>
      <w:r w:rsidRPr="000D3265">
        <w:rPr>
          <w:rFonts w:ascii="Times New Roman" w:hAnsi="Times New Roman"/>
          <w:sz w:val="28"/>
          <w:szCs w:val="28"/>
        </w:rPr>
        <w:t>время</w:t>
      </w:r>
      <w:proofErr w:type="gramEnd"/>
      <w:r w:rsidR="00E870FB">
        <w:rPr>
          <w:rFonts w:ascii="Times New Roman" w:hAnsi="Times New Roman"/>
          <w:sz w:val="28"/>
          <w:szCs w:val="28"/>
        </w:rPr>
        <w:t xml:space="preserve"> </w:t>
      </w:r>
      <w:r w:rsidRPr="000D3265">
        <w:rPr>
          <w:rFonts w:ascii="Times New Roman" w:hAnsi="Times New Roman"/>
          <w:sz w:val="28"/>
          <w:szCs w:val="28"/>
        </w:rPr>
        <w:t xml:space="preserve"> я отметила, что лечебно – профилактические мероприятия  оказывают,  значительный оздоровительный  эффект. </w:t>
      </w:r>
    </w:p>
    <w:p w:rsidR="00CF465A" w:rsidRPr="000D3265" w:rsidRDefault="00CF465A" w:rsidP="00E870FB">
      <w:pPr>
        <w:spacing w:after="0" w:line="240" w:lineRule="auto"/>
        <w:ind w:left="-425" w:firstLine="709"/>
        <w:jc w:val="both"/>
        <w:rPr>
          <w:rFonts w:ascii="Times New Roman" w:hAnsi="Times New Roman"/>
          <w:sz w:val="28"/>
          <w:szCs w:val="28"/>
        </w:rPr>
      </w:pPr>
      <w:r w:rsidRPr="000D3265">
        <w:rPr>
          <w:rFonts w:ascii="Times New Roman" w:hAnsi="Times New Roman"/>
          <w:sz w:val="28"/>
          <w:szCs w:val="28"/>
        </w:rPr>
        <w:t xml:space="preserve"> Комплекс лечебно – профилактических мероприятий подразумевает целую систему работы с дошкольниками. Это мероприятия аналитико-диагностического характера, стратегическое и тактическое планирование оздоровительной работы, мероприятия по созданию,  обновлению и пополнению материально – методической базы и повышению квалификации сотрудников, мероприятия по контролю реализации системы оздоровительной работы, по обеспечению общегигиенических требований содержания детей в ДОУ. Мероприятия по обеспечению санитарно – эпидемиологических требований, специальные медицинские мероприятия, педагогические мероприятия, санитарно – просветительские мероприятия. Одну из самых больших групп мероприятий составляют лечебно – профилактические мероприятия. К ним относят: мероприятия по профилактике сезонных ОРВИ и гриппа; витаминизацию питания, </w:t>
      </w:r>
      <w:proofErr w:type="spellStart"/>
      <w:r w:rsidRPr="000D3265">
        <w:rPr>
          <w:rFonts w:ascii="Times New Roman" w:hAnsi="Times New Roman"/>
          <w:sz w:val="28"/>
          <w:szCs w:val="28"/>
        </w:rPr>
        <w:t>фитотерапию</w:t>
      </w:r>
      <w:proofErr w:type="spellEnd"/>
      <w:r w:rsidRPr="000D3265">
        <w:rPr>
          <w:rFonts w:ascii="Times New Roman" w:hAnsi="Times New Roman"/>
          <w:sz w:val="28"/>
          <w:szCs w:val="28"/>
        </w:rPr>
        <w:t>, закаливающие мероприятия и др.</w:t>
      </w:r>
      <w:r w:rsidR="000D3265" w:rsidRPr="000D3265">
        <w:rPr>
          <w:rFonts w:ascii="Times New Roman" w:hAnsi="Times New Roman"/>
          <w:sz w:val="28"/>
          <w:szCs w:val="28"/>
        </w:rPr>
        <w:t xml:space="preserve"> </w:t>
      </w:r>
      <w:r w:rsidRPr="000D3265">
        <w:rPr>
          <w:rFonts w:ascii="Times New Roman" w:hAnsi="Times New Roman"/>
          <w:sz w:val="28"/>
          <w:szCs w:val="28"/>
        </w:rPr>
        <w:t>Одним из видов закаливающих процедур по профилактике заболеваемости в группе для детей с тяжелыми нарушениями речи проводимых в группе систематически, на протяжении длительного времени, является метод «</w:t>
      </w:r>
      <w:r w:rsidRPr="003939AB">
        <w:rPr>
          <w:rFonts w:ascii="Times New Roman" w:hAnsi="Times New Roman"/>
          <w:b/>
          <w:sz w:val="28"/>
          <w:szCs w:val="28"/>
        </w:rPr>
        <w:t>солевых дорожек</w:t>
      </w:r>
      <w:r w:rsidRPr="000D3265">
        <w:rPr>
          <w:rFonts w:ascii="Times New Roman" w:hAnsi="Times New Roman"/>
          <w:sz w:val="28"/>
          <w:szCs w:val="28"/>
        </w:rPr>
        <w:t xml:space="preserve">». </w:t>
      </w:r>
    </w:p>
    <w:p w:rsidR="00CF465A" w:rsidRPr="000D3265" w:rsidRDefault="00CF465A" w:rsidP="00E870FB">
      <w:pPr>
        <w:spacing w:after="0" w:line="240" w:lineRule="auto"/>
        <w:ind w:left="-425" w:firstLine="709"/>
        <w:jc w:val="both"/>
        <w:rPr>
          <w:rFonts w:ascii="Times New Roman" w:hAnsi="Times New Roman"/>
          <w:sz w:val="28"/>
          <w:szCs w:val="28"/>
        </w:rPr>
      </w:pPr>
      <w:r w:rsidRPr="000D3265">
        <w:rPr>
          <w:rFonts w:ascii="Times New Roman" w:hAnsi="Times New Roman"/>
          <w:sz w:val="28"/>
          <w:szCs w:val="28"/>
        </w:rPr>
        <w:t>Э</w:t>
      </w:r>
      <w:r w:rsidRPr="000D3265">
        <w:rPr>
          <w:rFonts w:ascii="Times New Roman" w:hAnsi="Times New Roman"/>
          <w:b/>
          <w:sz w:val="28"/>
          <w:szCs w:val="28"/>
        </w:rPr>
        <w:t>ффект метода «солевые дорожки»</w:t>
      </w:r>
      <w:r w:rsidRPr="000D3265">
        <w:rPr>
          <w:rFonts w:ascii="Times New Roman" w:hAnsi="Times New Roman"/>
          <w:sz w:val="28"/>
          <w:szCs w:val="28"/>
        </w:rPr>
        <w:t>:</w:t>
      </w:r>
      <w:r w:rsidR="000D3265" w:rsidRPr="000D3265">
        <w:rPr>
          <w:rFonts w:ascii="Times New Roman" w:hAnsi="Times New Roman"/>
          <w:sz w:val="28"/>
          <w:szCs w:val="28"/>
        </w:rPr>
        <w:t xml:space="preserve"> </w:t>
      </w:r>
      <w:r w:rsidRPr="000D3265">
        <w:rPr>
          <w:rFonts w:ascii="Times New Roman" w:hAnsi="Times New Roman"/>
          <w:sz w:val="28"/>
          <w:szCs w:val="28"/>
        </w:rPr>
        <w:t xml:space="preserve"> соль раздражает стопу ребенка, богатую нервными окончаниями. Противопоказаний этому методу закаливания - нет. Особенность метода «солевых дорожек» состоит в том, что их можно применять сразу же, после возвращения ребенка после больничного, </w:t>
      </w:r>
      <w:r w:rsidR="000D3265" w:rsidRPr="000D3265">
        <w:rPr>
          <w:rFonts w:ascii="Times New Roman" w:hAnsi="Times New Roman"/>
          <w:sz w:val="28"/>
          <w:szCs w:val="28"/>
        </w:rPr>
        <w:t xml:space="preserve">соблюдая </w:t>
      </w:r>
      <w:r w:rsidRPr="000D3265">
        <w:rPr>
          <w:rFonts w:ascii="Times New Roman" w:hAnsi="Times New Roman"/>
          <w:sz w:val="28"/>
          <w:szCs w:val="28"/>
        </w:rPr>
        <w:t xml:space="preserve"> определенные условия и </w:t>
      </w:r>
      <w:r w:rsidR="000D3265" w:rsidRPr="000D3265">
        <w:rPr>
          <w:rFonts w:ascii="Times New Roman" w:hAnsi="Times New Roman"/>
          <w:sz w:val="28"/>
          <w:szCs w:val="28"/>
        </w:rPr>
        <w:t xml:space="preserve"> </w:t>
      </w:r>
      <w:r w:rsidRPr="000D3265">
        <w:rPr>
          <w:rFonts w:ascii="Times New Roman" w:hAnsi="Times New Roman"/>
          <w:sz w:val="28"/>
          <w:szCs w:val="28"/>
        </w:rPr>
        <w:t xml:space="preserve"> методику проведения закаливания. </w:t>
      </w:r>
    </w:p>
    <w:p w:rsidR="00CF465A" w:rsidRPr="00E8286B" w:rsidRDefault="00CF465A" w:rsidP="00E870FB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8286B">
        <w:rPr>
          <w:rFonts w:ascii="Times New Roman" w:hAnsi="Times New Roman"/>
          <w:b/>
          <w:sz w:val="28"/>
          <w:szCs w:val="28"/>
        </w:rPr>
        <w:t>Методика закаливания «Солевые дорожки»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0"/>
        <w:gridCol w:w="2126"/>
        <w:gridCol w:w="4262"/>
      </w:tblGrid>
      <w:tr w:rsidR="00CF465A" w:rsidRPr="000D3265" w:rsidTr="000D3265">
        <w:tc>
          <w:tcPr>
            <w:tcW w:w="3110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126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  <w:tc>
          <w:tcPr>
            <w:tcW w:w="4262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Примечания</w:t>
            </w:r>
          </w:p>
        </w:tc>
      </w:tr>
      <w:tr w:rsidR="00CF465A" w:rsidRPr="000D3265" w:rsidTr="000D3265">
        <w:tc>
          <w:tcPr>
            <w:tcW w:w="9498" w:type="dxa"/>
            <w:gridSpan w:val="3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1 этап</w:t>
            </w:r>
          </w:p>
        </w:tc>
      </w:tr>
      <w:tr w:rsidR="00CF465A" w:rsidRPr="000D3265" w:rsidTr="000D3265">
        <w:tc>
          <w:tcPr>
            <w:tcW w:w="3110" w:type="dxa"/>
          </w:tcPr>
          <w:p w:rsidR="00CF465A" w:rsidRPr="000D3265" w:rsidRDefault="00E8286B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Первое полотенце </w:t>
            </w:r>
            <w:r w:rsidR="00CF465A" w:rsidRPr="000D3265">
              <w:rPr>
                <w:rFonts w:ascii="Times New Roman" w:hAnsi="Times New Roman"/>
                <w:sz w:val="28"/>
                <w:szCs w:val="28"/>
              </w:rPr>
              <w:lastRenderedPageBreak/>
              <w:t>«соленое» намочить в солевом растворе (на 1 литр воды – 90 гр. Соли). Расстелить его на полу.</w:t>
            </w:r>
          </w:p>
        </w:tc>
        <w:tc>
          <w:tcPr>
            <w:tcW w:w="2126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lastRenderedPageBreak/>
              <w:t>Воспитат</w:t>
            </w:r>
            <w:r w:rsidRPr="000D3265">
              <w:rPr>
                <w:rFonts w:ascii="Times New Roman" w:hAnsi="Times New Roman"/>
                <w:sz w:val="28"/>
                <w:szCs w:val="28"/>
              </w:rPr>
              <w:lastRenderedPageBreak/>
              <w:t>ель</w:t>
            </w:r>
          </w:p>
        </w:tc>
        <w:tc>
          <w:tcPr>
            <w:tcW w:w="4262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465A" w:rsidRPr="000D3265" w:rsidTr="000D3265">
        <w:tc>
          <w:tcPr>
            <w:tcW w:w="3110" w:type="dxa"/>
          </w:tcPr>
          <w:p w:rsidR="00CF465A" w:rsidRPr="000D3265" w:rsidRDefault="00E8286B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Второе полотенце «пресное»</w:t>
            </w:r>
            <w:r w:rsidR="00CF465A" w:rsidRPr="000D3265">
              <w:rPr>
                <w:rFonts w:ascii="Times New Roman" w:hAnsi="Times New Roman"/>
                <w:sz w:val="28"/>
                <w:szCs w:val="28"/>
              </w:rPr>
              <w:t xml:space="preserve"> намочить в пресной воде комнатной температуры, расстелить на полу рядом с первым </w:t>
            </w:r>
            <w:proofErr w:type="gramStart"/>
            <w:r w:rsidR="00CF465A" w:rsidRPr="000D3265">
              <w:rPr>
                <w:rFonts w:ascii="Times New Roman" w:hAnsi="Times New Roman"/>
                <w:sz w:val="28"/>
                <w:szCs w:val="28"/>
              </w:rPr>
              <w:t>-«</w:t>
            </w:r>
            <w:proofErr w:type="gramEnd"/>
            <w:r w:rsidR="00CF465A" w:rsidRPr="000D3265">
              <w:rPr>
                <w:rFonts w:ascii="Times New Roman" w:hAnsi="Times New Roman"/>
                <w:sz w:val="28"/>
                <w:szCs w:val="28"/>
              </w:rPr>
              <w:t>соленым»</w:t>
            </w:r>
          </w:p>
        </w:tc>
        <w:tc>
          <w:tcPr>
            <w:tcW w:w="2126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4262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465A" w:rsidRPr="000D3265" w:rsidTr="000D3265">
        <w:tc>
          <w:tcPr>
            <w:tcW w:w="3110" w:type="dxa"/>
          </w:tcPr>
          <w:p w:rsidR="00CF465A" w:rsidRPr="000D3265" w:rsidRDefault="00E8286B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Третье полотенце (сухое</w:t>
            </w:r>
            <w:proofErr w:type="gramStart"/>
            <w:r w:rsidR="00CF465A" w:rsidRPr="000D3265">
              <w:rPr>
                <w:rFonts w:ascii="Times New Roman" w:hAnsi="Times New Roman"/>
                <w:sz w:val="28"/>
                <w:szCs w:val="28"/>
              </w:rPr>
              <w:t>)р</w:t>
            </w:r>
            <w:proofErr w:type="gramEnd"/>
            <w:r w:rsidR="00CF465A" w:rsidRPr="000D3265">
              <w:rPr>
                <w:rFonts w:ascii="Times New Roman" w:hAnsi="Times New Roman"/>
                <w:sz w:val="28"/>
                <w:szCs w:val="28"/>
              </w:rPr>
              <w:t>асстелить рядом с двумя первыми.</w:t>
            </w:r>
          </w:p>
        </w:tc>
        <w:tc>
          <w:tcPr>
            <w:tcW w:w="2126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4262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465A" w:rsidRPr="000D3265" w:rsidTr="000D3265">
        <w:tc>
          <w:tcPr>
            <w:tcW w:w="9498" w:type="dxa"/>
            <w:gridSpan w:val="3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2 этап</w:t>
            </w:r>
          </w:p>
        </w:tc>
      </w:tr>
      <w:tr w:rsidR="00CF465A" w:rsidRPr="000D3265" w:rsidTr="000D3265">
        <w:tc>
          <w:tcPr>
            <w:tcW w:w="3110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Выполнение упражнений для разогревания стопы на ребристой доск</w:t>
            </w:r>
            <w:proofErr w:type="gramStart"/>
            <w:r w:rsidRPr="000D3265">
              <w:rPr>
                <w:rFonts w:ascii="Times New Roman" w:hAnsi="Times New Roman"/>
                <w:sz w:val="28"/>
                <w:szCs w:val="28"/>
              </w:rPr>
              <w:t>е(</w:t>
            </w:r>
            <w:proofErr w:type="gramEnd"/>
            <w:r w:rsidRPr="000D3265">
              <w:rPr>
                <w:rFonts w:ascii="Times New Roman" w:hAnsi="Times New Roman"/>
                <w:sz w:val="28"/>
                <w:szCs w:val="28"/>
              </w:rPr>
              <w:t>пуговичные, палочные дорожки и др.)</w:t>
            </w:r>
          </w:p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*Покачивание вперед – назад на стопе;</w:t>
            </w:r>
          </w:p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*Ходьба на носках;</w:t>
            </w:r>
          </w:p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*Ходьба на пятках.</w:t>
            </w:r>
          </w:p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Дети</w:t>
            </w:r>
          </w:p>
        </w:tc>
        <w:tc>
          <w:tcPr>
            <w:tcW w:w="4262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2 мин.</w:t>
            </w:r>
          </w:p>
        </w:tc>
      </w:tr>
      <w:tr w:rsidR="00CF465A" w:rsidRPr="000D3265" w:rsidTr="000D3265">
        <w:tc>
          <w:tcPr>
            <w:tcW w:w="3110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Выполнение упражнений на «соленом» полотенце:</w:t>
            </w:r>
          </w:p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*Прыжки;</w:t>
            </w:r>
          </w:p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 xml:space="preserve">* </w:t>
            </w:r>
            <w:proofErr w:type="spellStart"/>
            <w:r w:rsidRPr="000D3265">
              <w:rPr>
                <w:rFonts w:ascii="Times New Roman" w:hAnsi="Times New Roman"/>
                <w:sz w:val="28"/>
                <w:szCs w:val="28"/>
              </w:rPr>
              <w:t>Притоптывания</w:t>
            </w:r>
            <w:proofErr w:type="spellEnd"/>
            <w:r w:rsidRPr="000D326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*Ходьба на месте, на носках, на пятках.</w:t>
            </w:r>
          </w:p>
        </w:tc>
        <w:tc>
          <w:tcPr>
            <w:tcW w:w="2126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Дети</w:t>
            </w:r>
          </w:p>
        </w:tc>
        <w:tc>
          <w:tcPr>
            <w:tcW w:w="4262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2 мин</w:t>
            </w:r>
          </w:p>
        </w:tc>
      </w:tr>
      <w:tr w:rsidR="00CF465A" w:rsidRPr="000D3265" w:rsidTr="000D3265">
        <w:tc>
          <w:tcPr>
            <w:tcW w:w="3110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Выполнение упражнений на «пресном» полотенце:</w:t>
            </w:r>
          </w:p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 xml:space="preserve">*Имитация </w:t>
            </w:r>
            <w:r w:rsidRPr="000D3265">
              <w:rPr>
                <w:rFonts w:ascii="Times New Roman" w:hAnsi="Times New Roman"/>
                <w:sz w:val="28"/>
                <w:szCs w:val="28"/>
              </w:rPr>
              <w:lastRenderedPageBreak/>
              <w:t>вытирания ног.</w:t>
            </w:r>
          </w:p>
        </w:tc>
        <w:tc>
          <w:tcPr>
            <w:tcW w:w="2126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lastRenderedPageBreak/>
              <w:t>Дети</w:t>
            </w:r>
          </w:p>
        </w:tc>
        <w:tc>
          <w:tcPr>
            <w:tcW w:w="4262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1 мин</w:t>
            </w:r>
          </w:p>
        </w:tc>
      </w:tr>
      <w:tr w:rsidR="00CF465A" w:rsidRPr="000D3265" w:rsidTr="000D3265">
        <w:tc>
          <w:tcPr>
            <w:tcW w:w="3110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lastRenderedPageBreak/>
              <w:t>Выполнение упражнений на «сухом» полотенце:</w:t>
            </w:r>
          </w:p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*Имитация вытирания ног.</w:t>
            </w:r>
          </w:p>
        </w:tc>
        <w:tc>
          <w:tcPr>
            <w:tcW w:w="2126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Дети</w:t>
            </w:r>
          </w:p>
        </w:tc>
        <w:tc>
          <w:tcPr>
            <w:tcW w:w="4262" w:type="dxa"/>
          </w:tcPr>
          <w:p w:rsidR="00CF465A" w:rsidRPr="000D3265" w:rsidRDefault="00CF465A" w:rsidP="00E870F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D3265">
              <w:rPr>
                <w:rFonts w:ascii="Times New Roman" w:hAnsi="Times New Roman"/>
                <w:sz w:val="28"/>
                <w:szCs w:val="28"/>
              </w:rPr>
              <w:t>1 мин.</w:t>
            </w:r>
          </w:p>
        </w:tc>
      </w:tr>
    </w:tbl>
    <w:p w:rsidR="00CF465A" w:rsidRPr="000D3265" w:rsidRDefault="00CF465A" w:rsidP="00E870FB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D3265">
        <w:rPr>
          <w:rFonts w:ascii="Times New Roman" w:hAnsi="Times New Roman"/>
          <w:sz w:val="28"/>
          <w:szCs w:val="28"/>
        </w:rPr>
        <w:t>Время проведения «солевого» закаливания: после дневного сна.</w:t>
      </w:r>
    </w:p>
    <w:p w:rsidR="00CF465A" w:rsidRPr="000D3265" w:rsidRDefault="00CF465A" w:rsidP="00E870FB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D3265">
        <w:rPr>
          <w:rFonts w:ascii="Times New Roman" w:hAnsi="Times New Roman"/>
          <w:sz w:val="28"/>
          <w:szCs w:val="28"/>
        </w:rPr>
        <w:t>Метод доступный и не требующий больших материальных затрат.  Необходимое оборудование: 3 полотенца, соль, «</w:t>
      </w:r>
      <w:proofErr w:type="spellStart"/>
      <w:r w:rsidRPr="000D3265">
        <w:rPr>
          <w:rFonts w:ascii="Times New Roman" w:hAnsi="Times New Roman"/>
          <w:sz w:val="28"/>
          <w:szCs w:val="28"/>
        </w:rPr>
        <w:t>коррегирующие</w:t>
      </w:r>
      <w:proofErr w:type="spellEnd"/>
      <w:r w:rsidRPr="000D3265">
        <w:rPr>
          <w:rFonts w:ascii="Times New Roman" w:hAnsi="Times New Roman"/>
          <w:sz w:val="28"/>
          <w:szCs w:val="28"/>
        </w:rPr>
        <w:t>» дорожки, ведро для разведения солевого раствора.</w:t>
      </w:r>
    </w:p>
    <w:p w:rsidR="00CF465A" w:rsidRDefault="00CF465A" w:rsidP="00E870FB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D3265">
        <w:rPr>
          <w:rFonts w:ascii="Times New Roman" w:hAnsi="Times New Roman"/>
          <w:sz w:val="28"/>
          <w:szCs w:val="28"/>
        </w:rPr>
        <w:t xml:space="preserve"> Внедряя метод  «солевые дорожки» в комплексе лечебно – профилактических  мероприятий мы добились снижения заболеваемости, и как следствие успеха  и хорошего результата в коррекционной работе. </w:t>
      </w:r>
    </w:p>
    <w:p w:rsidR="004553C9" w:rsidRDefault="004553C9" w:rsidP="00E870FB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553C9" w:rsidRDefault="004553C9" w:rsidP="00CF465A">
      <w:pPr>
        <w:rPr>
          <w:rFonts w:ascii="Times New Roman" w:hAnsi="Times New Roman"/>
          <w:sz w:val="28"/>
          <w:szCs w:val="28"/>
        </w:rPr>
      </w:pPr>
    </w:p>
    <w:p w:rsidR="00E870FB" w:rsidRDefault="00E870FB" w:rsidP="00CF465A">
      <w:pPr>
        <w:rPr>
          <w:rFonts w:ascii="Times New Roman" w:hAnsi="Times New Roman"/>
          <w:sz w:val="28"/>
          <w:szCs w:val="28"/>
        </w:rPr>
        <w:sectPr w:rsidR="00E870FB" w:rsidSect="00E870FB">
          <w:pgSz w:w="11906" w:h="16838"/>
          <w:pgMar w:top="1134" w:right="1134" w:bottom="1134" w:left="1701" w:header="708" w:footer="708" w:gutter="0"/>
          <w:cols w:space="708"/>
          <w:docGrid w:linePitch="360"/>
        </w:sectPr>
      </w:pPr>
    </w:p>
    <w:p w:rsidR="004553C9" w:rsidRDefault="00E870FB" w:rsidP="00CF465A">
      <w:pPr>
        <w:rPr>
          <w:rFonts w:ascii="Times New Roman" w:hAnsi="Times New Roman"/>
          <w:sz w:val="28"/>
          <w:szCs w:val="28"/>
        </w:rPr>
      </w:pPr>
      <w:r w:rsidRPr="00E8286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27857"/>
            <wp:effectExtent l="19050" t="0" r="6350" b="0"/>
            <wp:docPr id="1" name="Рисунок 1" descr="C:\Users\Домашний\Desktop\использование здоровьесберегающих технологий   в группах коррекционной направленности\Малыши-крепыши!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использование здоровьесберегающих технологий   в группах коррекционной направленности\Малыши-крепыши!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C9" w:rsidRDefault="00E870FB" w:rsidP="00CF465A">
      <w:pPr>
        <w:rPr>
          <w:rFonts w:ascii="Times New Roman" w:hAnsi="Times New Roman"/>
          <w:sz w:val="28"/>
          <w:szCs w:val="28"/>
        </w:rPr>
      </w:pPr>
      <w:r w:rsidRPr="00E8286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896100"/>
            <wp:effectExtent l="19050" t="0" r="6350" b="0"/>
            <wp:docPr id="2" name="Рисунок 2" descr="C:\Users\Домашний\Desktop\использование здоровьесберегающих технологий   в группах коррекционной направленности\Малыши-крепыши!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использование здоровьесберегающих технологий   в группах коррекционной направленности\Малыши-крепыши!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C9" w:rsidRPr="000D3265" w:rsidRDefault="004553C9" w:rsidP="00CF465A">
      <w:pPr>
        <w:rPr>
          <w:rFonts w:ascii="Times New Roman" w:hAnsi="Times New Roman"/>
          <w:sz w:val="28"/>
          <w:szCs w:val="28"/>
        </w:rPr>
      </w:pPr>
    </w:p>
    <w:p w:rsidR="00CF465A" w:rsidRPr="000D3265" w:rsidRDefault="00CF465A" w:rsidP="00CF465A">
      <w:pPr>
        <w:rPr>
          <w:rFonts w:ascii="Times New Roman" w:hAnsi="Times New Roman"/>
          <w:sz w:val="28"/>
          <w:szCs w:val="28"/>
        </w:rPr>
      </w:pPr>
    </w:p>
    <w:p w:rsidR="00B217D4" w:rsidRPr="000D3265" w:rsidRDefault="00E870FB">
      <w:pPr>
        <w:rPr>
          <w:rFonts w:ascii="Times New Roman" w:hAnsi="Times New Roman"/>
          <w:sz w:val="28"/>
          <w:szCs w:val="28"/>
        </w:rPr>
      </w:pPr>
    </w:p>
    <w:sectPr w:rsidR="00B217D4" w:rsidRPr="000D3265" w:rsidSect="00E870FB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40ED"/>
    <w:rsid w:val="000D3265"/>
    <w:rsid w:val="001014D9"/>
    <w:rsid w:val="00177F65"/>
    <w:rsid w:val="001E40ED"/>
    <w:rsid w:val="00214D32"/>
    <w:rsid w:val="00307018"/>
    <w:rsid w:val="003939AB"/>
    <w:rsid w:val="00426D45"/>
    <w:rsid w:val="00440F57"/>
    <w:rsid w:val="004553C9"/>
    <w:rsid w:val="00485FB3"/>
    <w:rsid w:val="004B0266"/>
    <w:rsid w:val="004C6C37"/>
    <w:rsid w:val="007C1CE7"/>
    <w:rsid w:val="00802F33"/>
    <w:rsid w:val="00823343"/>
    <w:rsid w:val="00847169"/>
    <w:rsid w:val="008B1E19"/>
    <w:rsid w:val="009B5EB8"/>
    <w:rsid w:val="00A36B74"/>
    <w:rsid w:val="00AB0CE9"/>
    <w:rsid w:val="00C002D9"/>
    <w:rsid w:val="00C531BA"/>
    <w:rsid w:val="00CE2C12"/>
    <w:rsid w:val="00CF465A"/>
    <w:rsid w:val="00D6079B"/>
    <w:rsid w:val="00DA5296"/>
    <w:rsid w:val="00E8286B"/>
    <w:rsid w:val="00E87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6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3C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Домашний</cp:lastModifiedBy>
  <cp:revision>16</cp:revision>
  <dcterms:created xsi:type="dcterms:W3CDTF">2014-11-04T06:32:00Z</dcterms:created>
  <dcterms:modified xsi:type="dcterms:W3CDTF">2016-11-23T16:18:00Z</dcterms:modified>
</cp:coreProperties>
</file>