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56D7" w:rsidRPr="008C56D7" w:rsidRDefault="008C56D7" w:rsidP="008C56D7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8C56D7">
        <w:rPr>
          <w:rFonts w:ascii="Times New Roman" w:hAnsi="Times New Roman" w:cs="Times New Roman"/>
          <w:b/>
          <w:sz w:val="28"/>
          <w:szCs w:val="28"/>
        </w:rPr>
        <w:t>Сенсорные особенности ребёнка с РАС как фактор, влияющий на логопедические занятия: как адаптировать среду и задания</w:t>
      </w:r>
    </w:p>
    <w:bookmarkEnd w:id="0"/>
    <w:p w:rsidR="008C56D7" w:rsidRPr="008C56D7" w:rsidRDefault="008C56D7" w:rsidP="008C56D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C56D7">
        <w:rPr>
          <w:rFonts w:ascii="Times New Roman" w:hAnsi="Times New Roman" w:cs="Times New Roman"/>
          <w:sz w:val="28"/>
          <w:szCs w:val="28"/>
        </w:rPr>
        <w:t>В статье раскрывается влияние сенсорных особенностей детей с расстройствами аутистического спектра (РАС) на эффективность логопедической работы. Показано, как гипер</w:t>
      </w:r>
      <w:r>
        <w:rPr>
          <w:rFonts w:ascii="Times New Roman" w:hAnsi="Times New Roman" w:cs="Times New Roman"/>
          <w:sz w:val="28"/>
          <w:szCs w:val="28"/>
        </w:rPr>
        <w:t>чувствительность</w:t>
      </w:r>
      <w:r w:rsidRPr="008C56D7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8C56D7">
        <w:rPr>
          <w:rFonts w:ascii="Times New Roman" w:hAnsi="Times New Roman" w:cs="Times New Roman"/>
          <w:sz w:val="28"/>
          <w:szCs w:val="28"/>
        </w:rPr>
        <w:t>гипочувствительность</w:t>
      </w:r>
      <w:proofErr w:type="spellEnd"/>
      <w:r w:rsidRPr="008C56D7">
        <w:rPr>
          <w:rFonts w:ascii="Times New Roman" w:hAnsi="Times New Roman" w:cs="Times New Roman"/>
          <w:sz w:val="28"/>
          <w:szCs w:val="28"/>
        </w:rPr>
        <w:t xml:space="preserve"> по различным сенсорным каналам (слуховым, зрительным, тактильным, вестибулярным, </w:t>
      </w:r>
      <w:proofErr w:type="spellStart"/>
      <w:r w:rsidRPr="008C56D7">
        <w:rPr>
          <w:rFonts w:ascii="Times New Roman" w:hAnsi="Times New Roman" w:cs="Times New Roman"/>
          <w:sz w:val="28"/>
          <w:szCs w:val="28"/>
        </w:rPr>
        <w:t>проприоцептивным</w:t>
      </w:r>
      <w:proofErr w:type="spellEnd"/>
      <w:r w:rsidRPr="008C56D7">
        <w:rPr>
          <w:rFonts w:ascii="Times New Roman" w:hAnsi="Times New Roman" w:cs="Times New Roman"/>
          <w:sz w:val="28"/>
          <w:szCs w:val="28"/>
        </w:rPr>
        <w:t>) может блокировать коммуникативные попытки ребёнка и снижать результативность занятий. Предложены конкретные стратегии адаптации среды и логопедических заданий, а также алгоритмы оценки сенсорного профиля и мониторинга эффективности. Материал ориентирован на логопедов, дефектологов и педагогов инклюзивных групп и может быть использован при планировании индивидуальных маршр</w:t>
      </w:r>
      <w:r>
        <w:rPr>
          <w:rFonts w:ascii="Times New Roman" w:hAnsi="Times New Roman" w:cs="Times New Roman"/>
          <w:sz w:val="28"/>
          <w:szCs w:val="28"/>
        </w:rPr>
        <w:t>утов сопровождения детей с РАС.</w:t>
      </w:r>
    </w:p>
    <w:p w:rsidR="008C56D7" w:rsidRDefault="008C56D7" w:rsidP="008C56D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C56D7">
        <w:rPr>
          <w:rFonts w:ascii="Times New Roman" w:hAnsi="Times New Roman" w:cs="Times New Roman"/>
          <w:b/>
          <w:sz w:val="28"/>
          <w:szCs w:val="28"/>
        </w:rPr>
        <w:t>Ключевые слова:</w:t>
      </w:r>
      <w:r w:rsidRPr="008C56D7">
        <w:rPr>
          <w:rFonts w:ascii="Times New Roman" w:hAnsi="Times New Roman" w:cs="Times New Roman"/>
          <w:sz w:val="28"/>
          <w:szCs w:val="28"/>
        </w:rPr>
        <w:t xml:space="preserve"> расстройства аутистического спектра (РАС), сенсорные особенности, сенсорная гиперчувствительность, сенсорная </w:t>
      </w:r>
      <w:proofErr w:type="spellStart"/>
      <w:r w:rsidRPr="008C56D7">
        <w:rPr>
          <w:rFonts w:ascii="Times New Roman" w:hAnsi="Times New Roman" w:cs="Times New Roman"/>
          <w:sz w:val="28"/>
          <w:szCs w:val="28"/>
        </w:rPr>
        <w:t>гипочувствительность</w:t>
      </w:r>
      <w:proofErr w:type="spellEnd"/>
      <w:r w:rsidRPr="008C56D7">
        <w:rPr>
          <w:rFonts w:ascii="Times New Roman" w:hAnsi="Times New Roman" w:cs="Times New Roman"/>
          <w:sz w:val="28"/>
          <w:szCs w:val="28"/>
        </w:rPr>
        <w:t>, адаптация образовательной среды, логопедия, сенсорная интеграция, индивидуа</w:t>
      </w:r>
      <w:r>
        <w:rPr>
          <w:rFonts w:ascii="Times New Roman" w:hAnsi="Times New Roman" w:cs="Times New Roman"/>
          <w:sz w:val="28"/>
          <w:szCs w:val="28"/>
        </w:rPr>
        <w:t>льные образовательные маршруты.</w:t>
      </w:r>
    </w:p>
    <w:p w:rsidR="008C56D7" w:rsidRPr="00225574" w:rsidRDefault="008C56D7" w:rsidP="008C56D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C56D7">
        <w:rPr>
          <w:rFonts w:ascii="Times New Roman" w:hAnsi="Times New Roman" w:cs="Times New Roman"/>
          <w:sz w:val="28"/>
          <w:szCs w:val="28"/>
        </w:rPr>
        <w:t>Для детей с РАС сенсорная информация нередко воспринимается как избыточная, непредсказуемая или даже болезненная. В отече</w:t>
      </w:r>
      <w:r>
        <w:rPr>
          <w:rFonts w:ascii="Times New Roman" w:hAnsi="Times New Roman" w:cs="Times New Roman"/>
          <w:sz w:val="28"/>
          <w:szCs w:val="28"/>
        </w:rPr>
        <w:t>ственной специальной психологии</w:t>
      </w:r>
      <w:r w:rsidRPr="008C56D7">
        <w:rPr>
          <w:rFonts w:ascii="Times New Roman" w:hAnsi="Times New Roman" w:cs="Times New Roman"/>
          <w:sz w:val="28"/>
          <w:szCs w:val="28"/>
        </w:rPr>
        <w:t xml:space="preserve"> подчёркивается, что у ребёнка с аутистическим спектром нарушения коммуникации и социального взаимодействия тесно связаны с особенностями обработки сенсорных стимулов и с трудностями поддержания ко</w:t>
      </w:r>
      <w:r>
        <w:rPr>
          <w:rFonts w:ascii="Times New Roman" w:hAnsi="Times New Roman" w:cs="Times New Roman"/>
          <w:sz w:val="28"/>
          <w:szCs w:val="28"/>
        </w:rPr>
        <w:t xml:space="preserve">мфортного уровня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саморегуляции</w:t>
      </w:r>
      <w:proofErr w:type="spellEnd"/>
      <w:r w:rsidR="00225574">
        <w:rPr>
          <w:rFonts w:ascii="Times New Roman" w:hAnsi="Times New Roman" w:cs="Times New Roman"/>
          <w:sz w:val="28"/>
          <w:szCs w:val="28"/>
        </w:rPr>
        <w:t xml:space="preserve"> </w:t>
      </w:r>
      <w:r w:rsidR="00225574">
        <w:rPr>
          <w:rStyle w:val="a5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>[</w:t>
      </w:r>
      <w:r w:rsidR="00225574" w:rsidRPr="00225574">
        <w:rPr>
          <w:rStyle w:val="a5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>3</w:t>
      </w:r>
      <w:r w:rsidR="00225574" w:rsidRPr="00225574">
        <w:rPr>
          <w:rStyle w:val="a5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>]</w:t>
      </w:r>
      <w:r w:rsidR="00225574">
        <w:rPr>
          <w:rFonts w:ascii="Times New Roman" w:hAnsi="Times New Roman" w:cs="Times New Roman"/>
          <w:sz w:val="28"/>
          <w:szCs w:val="28"/>
        </w:rPr>
        <w:t>.</w:t>
      </w:r>
    </w:p>
    <w:p w:rsidR="008C56D7" w:rsidRPr="008C56D7" w:rsidRDefault="008C56D7" w:rsidP="008C56D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C56D7">
        <w:rPr>
          <w:rFonts w:ascii="Times New Roman" w:hAnsi="Times New Roman" w:cs="Times New Roman"/>
          <w:sz w:val="28"/>
          <w:szCs w:val="28"/>
        </w:rPr>
        <w:t>С практической точки зрения это означает, что даже грамотно подобранные логопедические приёмы могут не сработать, если ребёнок находится в состоянии сенсорной перегрузки или, напротив, испытывает сенсорный «голод». Логопед, не учитывающий сенсорные факторы, рискует столкнуться с отказом от взаимодействия, стереотипиями, уходом от контакта или выраженным нежелательным поведением, которое ошибочно трактуется как «нежелание говорить».</w:t>
      </w:r>
    </w:p>
    <w:p w:rsidR="008C56D7" w:rsidRPr="008C56D7" w:rsidRDefault="008C56D7" w:rsidP="008C56D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C56D7">
        <w:rPr>
          <w:rFonts w:ascii="Times New Roman" w:hAnsi="Times New Roman" w:cs="Times New Roman"/>
          <w:sz w:val="28"/>
          <w:szCs w:val="28"/>
        </w:rPr>
        <w:lastRenderedPageBreak/>
        <w:t>Цель статьи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56D7">
        <w:rPr>
          <w:rFonts w:ascii="Times New Roman" w:hAnsi="Times New Roman" w:cs="Times New Roman"/>
          <w:sz w:val="28"/>
          <w:szCs w:val="28"/>
        </w:rPr>
        <w:t>—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56D7">
        <w:rPr>
          <w:rFonts w:ascii="Times New Roman" w:hAnsi="Times New Roman" w:cs="Times New Roman"/>
          <w:sz w:val="28"/>
          <w:szCs w:val="28"/>
        </w:rPr>
        <w:t xml:space="preserve">показать, как сенсорные особенности становятся ключевым фактором планирования логопедического занятия, и предложить конкретные инструменты адаптации среды и заданий для </w:t>
      </w:r>
      <w:r>
        <w:rPr>
          <w:rFonts w:ascii="Times New Roman" w:hAnsi="Times New Roman" w:cs="Times New Roman"/>
          <w:sz w:val="28"/>
          <w:szCs w:val="28"/>
        </w:rPr>
        <w:t>повышения эффективности работы.</w:t>
      </w:r>
    </w:p>
    <w:p w:rsidR="008C56D7" w:rsidRPr="008C56D7" w:rsidRDefault="008C56D7" w:rsidP="008C56D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C56D7">
        <w:rPr>
          <w:rFonts w:ascii="Times New Roman" w:hAnsi="Times New Roman" w:cs="Times New Roman"/>
          <w:sz w:val="28"/>
          <w:szCs w:val="28"/>
        </w:rPr>
        <w:t>У детей с РАС часто наблюдаются</w:t>
      </w:r>
      <w:r>
        <w:rPr>
          <w:rFonts w:ascii="Times New Roman" w:hAnsi="Times New Roman" w:cs="Times New Roman"/>
          <w:sz w:val="28"/>
          <w:szCs w:val="28"/>
        </w:rPr>
        <w:t xml:space="preserve"> нарушения сенсорной модуляции</w:t>
      </w:r>
      <w:r w:rsidR="00363DA1">
        <w:rPr>
          <w:rFonts w:ascii="Times New Roman" w:hAnsi="Times New Roman" w:cs="Times New Roman"/>
          <w:sz w:val="28"/>
          <w:szCs w:val="28"/>
        </w:rPr>
        <w:t xml:space="preserve"> </w:t>
      </w:r>
      <w:r w:rsidR="00363DA1">
        <w:rPr>
          <w:rStyle w:val="a5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>[</w:t>
      </w:r>
      <w:r w:rsidR="00363DA1">
        <w:rPr>
          <w:rStyle w:val="a5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>1</w:t>
      </w:r>
      <w:r w:rsidR="00363DA1" w:rsidRPr="00225574">
        <w:rPr>
          <w:rStyle w:val="a5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>]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8C56D7" w:rsidRPr="008C56D7" w:rsidRDefault="008C56D7" w:rsidP="008C56D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8C56D7">
        <w:rPr>
          <w:rFonts w:ascii="Times New Roman" w:hAnsi="Times New Roman" w:cs="Times New Roman"/>
          <w:sz w:val="28"/>
          <w:szCs w:val="28"/>
        </w:rPr>
        <w:t>Гиперчувствительность (сенсорная защита): ребёнок чрезмерно остро реагирует на стимулы (громкие звуки, яркий свет, определённые текстуры).</w:t>
      </w:r>
    </w:p>
    <w:p w:rsidR="008C56D7" w:rsidRPr="008C56D7" w:rsidRDefault="008C56D7" w:rsidP="008C56D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8C56D7">
        <w:rPr>
          <w:rFonts w:ascii="Times New Roman" w:hAnsi="Times New Roman" w:cs="Times New Roman"/>
          <w:sz w:val="28"/>
          <w:szCs w:val="28"/>
        </w:rPr>
        <w:t>Гипочувствительность</w:t>
      </w:r>
      <w:proofErr w:type="spellEnd"/>
      <w:r w:rsidRPr="008C56D7">
        <w:rPr>
          <w:rFonts w:ascii="Times New Roman" w:hAnsi="Times New Roman" w:cs="Times New Roman"/>
          <w:sz w:val="28"/>
          <w:szCs w:val="28"/>
        </w:rPr>
        <w:t xml:space="preserve"> (поиск ощущений): ребёнок недостаточно реагирует на стимулы и стремится к их усилению (кружится, стучит, трогает всё подряд).</w:t>
      </w:r>
    </w:p>
    <w:p w:rsidR="008C56D7" w:rsidRPr="008C56D7" w:rsidRDefault="008C56D7" w:rsidP="008C56D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8C56D7">
        <w:rPr>
          <w:rFonts w:ascii="Times New Roman" w:hAnsi="Times New Roman" w:cs="Times New Roman"/>
          <w:sz w:val="28"/>
          <w:szCs w:val="28"/>
        </w:rPr>
        <w:t xml:space="preserve">Сенсорная </w:t>
      </w:r>
      <w:proofErr w:type="spellStart"/>
      <w:r w:rsidRPr="008C56D7">
        <w:rPr>
          <w:rFonts w:ascii="Times New Roman" w:hAnsi="Times New Roman" w:cs="Times New Roman"/>
          <w:sz w:val="28"/>
          <w:szCs w:val="28"/>
        </w:rPr>
        <w:t>диспраксия</w:t>
      </w:r>
      <w:proofErr w:type="spellEnd"/>
      <w:r w:rsidRPr="008C56D7">
        <w:rPr>
          <w:rFonts w:ascii="Times New Roman" w:hAnsi="Times New Roman" w:cs="Times New Roman"/>
          <w:sz w:val="28"/>
          <w:szCs w:val="28"/>
        </w:rPr>
        <w:t>: трудности планирования и выполнения действий на основе сенсорной информации (например, не может скоординировать движения для артикуляции).</w:t>
      </w:r>
    </w:p>
    <w:p w:rsidR="008C56D7" w:rsidRPr="008C56D7" w:rsidRDefault="008C56D7" w:rsidP="008C56D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C56D7">
        <w:rPr>
          <w:rFonts w:ascii="Times New Roman" w:hAnsi="Times New Roman" w:cs="Times New Roman"/>
          <w:sz w:val="28"/>
          <w:szCs w:val="28"/>
        </w:rPr>
        <w:t xml:space="preserve">Эти особенности напрямую влияют на готовность ребёнка к коммуникации: если среда «слишком шумная», «слишком яркая» или «неудобная», основная энергия уходит на </w:t>
      </w:r>
      <w:proofErr w:type="spellStart"/>
      <w:r w:rsidRPr="008C56D7">
        <w:rPr>
          <w:rFonts w:ascii="Times New Roman" w:hAnsi="Times New Roman" w:cs="Times New Roman"/>
          <w:sz w:val="28"/>
          <w:szCs w:val="28"/>
        </w:rPr>
        <w:t>саморегуляцию</w:t>
      </w:r>
      <w:proofErr w:type="spellEnd"/>
      <w:r w:rsidRPr="008C56D7">
        <w:rPr>
          <w:rFonts w:ascii="Times New Roman" w:hAnsi="Times New Roman" w:cs="Times New Roman"/>
          <w:sz w:val="28"/>
          <w:szCs w:val="28"/>
        </w:rPr>
        <w:t>, а не на освоение речевых навыков.</w:t>
      </w:r>
    </w:p>
    <w:p w:rsidR="008C56D7" w:rsidRPr="008C56D7" w:rsidRDefault="008C56D7" w:rsidP="008C56D7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56D7">
        <w:rPr>
          <w:rFonts w:ascii="Times New Roman" w:hAnsi="Times New Roman" w:cs="Times New Roman"/>
          <w:b/>
          <w:sz w:val="28"/>
          <w:szCs w:val="28"/>
        </w:rPr>
        <w:t>Связь сенсорной регуляции и коммуникации</w:t>
      </w:r>
    </w:p>
    <w:p w:rsidR="008C56D7" w:rsidRPr="008C56D7" w:rsidRDefault="008C56D7" w:rsidP="008C56D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C56D7">
        <w:rPr>
          <w:rFonts w:ascii="Times New Roman" w:hAnsi="Times New Roman" w:cs="Times New Roman"/>
          <w:sz w:val="28"/>
          <w:szCs w:val="28"/>
        </w:rPr>
        <w:t>Коммуникация требует стабильного состояния внимания, способности удерживать зрительный контакт (хотя бы кратковременно), готовности реагировать на речевые инструкции и участвовать в очередности. Все эти компоненты зависят от сенсорного комфорта. Например, ребёнок с гиперчувствительностью к звукам может не слышать инструкцию логопеда из-за фонового шума, а ребёнок с вестибулярной потребностью может быть неспособен сидеть на стуле достаточно долго для выполнения зада</w:t>
      </w:r>
      <w:r>
        <w:rPr>
          <w:rFonts w:ascii="Times New Roman" w:hAnsi="Times New Roman" w:cs="Times New Roman"/>
          <w:sz w:val="28"/>
          <w:szCs w:val="28"/>
        </w:rPr>
        <w:t>ния.</w:t>
      </w:r>
    </w:p>
    <w:p w:rsidR="008C56D7" w:rsidRPr="008C56D7" w:rsidRDefault="008C56D7" w:rsidP="008C56D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C56D7">
        <w:rPr>
          <w:rFonts w:ascii="Times New Roman" w:hAnsi="Times New Roman" w:cs="Times New Roman"/>
          <w:sz w:val="28"/>
          <w:szCs w:val="28"/>
        </w:rPr>
        <w:t>Таким образом, логопедическая работа с ребёнком с РАС начинается не с постановки звуков, а с создания условий, при которых ребёнок способен восприни</w:t>
      </w:r>
      <w:r>
        <w:rPr>
          <w:rFonts w:ascii="Times New Roman" w:hAnsi="Times New Roman" w:cs="Times New Roman"/>
          <w:sz w:val="28"/>
          <w:szCs w:val="28"/>
        </w:rPr>
        <w:t>мать и обрабатывать информацию.</w:t>
      </w:r>
    </w:p>
    <w:p w:rsidR="008C56D7" w:rsidRDefault="008C56D7" w:rsidP="008C56D7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56D7" w:rsidRPr="008C56D7" w:rsidRDefault="008C56D7" w:rsidP="008C56D7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56D7">
        <w:rPr>
          <w:rFonts w:ascii="Times New Roman" w:hAnsi="Times New Roman" w:cs="Times New Roman"/>
          <w:b/>
          <w:sz w:val="28"/>
          <w:szCs w:val="28"/>
        </w:rPr>
        <w:t>Как сенсорные особенности проявляются в логопедическом занятии</w:t>
      </w:r>
    </w:p>
    <w:p w:rsidR="008C56D7" w:rsidRDefault="008C56D7" w:rsidP="008C56D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C56D7">
        <w:rPr>
          <w:rFonts w:ascii="Times New Roman" w:hAnsi="Times New Roman" w:cs="Times New Roman"/>
          <w:sz w:val="28"/>
          <w:szCs w:val="28"/>
        </w:rPr>
        <w:t>Ниже приведены типичные проявления по сенсорным канала</w:t>
      </w:r>
      <w:r>
        <w:rPr>
          <w:rFonts w:ascii="Times New Roman" w:hAnsi="Times New Roman" w:cs="Times New Roman"/>
          <w:sz w:val="28"/>
          <w:szCs w:val="28"/>
        </w:rPr>
        <w:t>м и их влияние на коммуникацию.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63"/>
        <w:gridCol w:w="2545"/>
        <w:gridCol w:w="2443"/>
        <w:gridCol w:w="2194"/>
      </w:tblGrid>
      <w:tr w:rsidR="008C56D7" w:rsidTr="008C56D7">
        <w:tc>
          <w:tcPr>
            <w:tcW w:w="2336" w:type="dxa"/>
          </w:tcPr>
          <w:p w:rsidR="008C56D7" w:rsidRPr="004620D7" w:rsidRDefault="008C56D7" w:rsidP="004620D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20D7">
              <w:rPr>
                <w:rFonts w:ascii="Times New Roman" w:hAnsi="Times New Roman" w:cs="Times New Roman"/>
                <w:sz w:val="28"/>
                <w:szCs w:val="28"/>
              </w:rPr>
              <w:t>Сенсорный канал</w:t>
            </w:r>
          </w:p>
        </w:tc>
        <w:tc>
          <w:tcPr>
            <w:tcW w:w="2336" w:type="dxa"/>
          </w:tcPr>
          <w:p w:rsidR="008C56D7" w:rsidRPr="004620D7" w:rsidRDefault="008C56D7" w:rsidP="004620D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20D7">
              <w:rPr>
                <w:rFonts w:ascii="Times New Roman" w:hAnsi="Times New Roman" w:cs="Times New Roman"/>
                <w:sz w:val="28"/>
                <w:szCs w:val="28"/>
              </w:rPr>
              <w:t>Гиперчувствительность (перегрузка)</w:t>
            </w:r>
          </w:p>
        </w:tc>
        <w:tc>
          <w:tcPr>
            <w:tcW w:w="2336" w:type="dxa"/>
          </w:tcPr>
          <w:p w:rsidR="008C56D7" w:rsidRPr="004620D7" w:rsidRDefault="008C56D7" w:rsidP="004620D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620D7">
              <w:rPr>
                <w:rFonts w:ascii="Times New Roman" w:hAnsi="Times New Roman" w:cs="Times New Roman"/>
                <w:sz w:val="28"/>
                <w:szCs w:val="28"/>
              </w:rPr>
              <w:t>Гипочувствительность</w:t>
            </w:r>
            <w:proofErr w:type="spellEnd"/>
            <w:r w:rsidRPr="004620D7">
              <w:rPr>
                <w:rFonts w:ascii="Times New Roman" w:hAnsi="Times New Roman" w:cs="Times New Roman"/>
                <w:sz w:val="28"/>
                <w:szCs w:val="28"/>
              </w:rPr>
              <w:t xml:space="preserve"> (поиск ощущений)</w:t>
            </w:r>
          </w:p>
        </w:tc>
        <w:tc>
          <w:tcPr>
            <w:tcW w:w="2337" w:type="dxa"/>
          </w:tcPr>
          <w:p w:rsidR="008C56D7" w:rsidRPr="004620D7" w:rsidRDefault="008C56D7" w:rsidP="004620D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20D7">
              <w:rPr>
                <w:rFonts w:ascii="Times New Roman" w:hAnsi="Times New Roman" w:cs="Times New Roman"/>
                <w:sz w:val="28"/>
                <w:szCs w:val="28"/>
              </w:rPr>
              <w:t>Влияние на логопедическую работу</w:t>
            </w:r>
          </w:p>
        </w:tc>
      </w:tr>
      <w:tr w:rsidR="008C56D7" w:rsidTr="008C56D7">
        <w:tc>
          <w:tcPr>
            <w:tcW w:w="2336" w:type="dxa"/>
          </w:tcPr>
          <w:p w:rsidR="008C56D7" w:rsidRPr="004620D7" w:rsidRDefault="008C56D7" w:rsidP="004620D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20D7">
              <w:rPr>
                <w:rFonts w:ascii="Times New Roman" w:hAnsi="Times New Roman" w:cs="Times New Roman"/>
                <w:sz w:val="28"/>
                <w:szCs w:val="28"/>
              </w:rPr>
              <w:t>Слуховой</w:t>
            </w:r>
          </w:p>
        </w:tc>
        <w:tc>
          <w:tcPr>
            <w:tcW w:w="2336" w:type="dxa"/>
          </w:tcPr>
          <w:p w:rsidR="008C56D7" w:rsidRPr="004620D7" w:rsidRDefault="004620D7" w:rsidP="004620D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20D7">
              <w:rPr>
                <w:rFonts w:ascii="Times New Roman" w:hAnsi="Times New Roman" w:cs="Times New Roman"/>
                <w:sz w:val="28"/>
                <w:szCs w:val="28"/>
              </w:rPr>
              <w:t>Закрывает уши, вздрагивает от обычных звуков, избегает помещений с эхом</w:t>
            </w:r>
          </w:p>
        </w:tc>
        <w:tc>
          <w:tcPr>
            <w:tcW w:w="2336" w:type="dxa"/>
          </w:tcPr>
          <w:p w:rsidR="008C56D7" w:rsidRPr="004620D7" w:rsidRDefault="004620D7" w:rsidP="004620D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20D7">
              <w:rPr>
                <w:rFonts w:ascii="Times New Roman" w:hAnsi="Times New Roman" w:cs="Times New Roman"/>
                <w:sz w:val="28"/>
                <w:szCs w:val="28"/>
              </w:rPr>
              <w:t>Может не реагировать на имя, любит громкие звуки, стучит предметами</w:t>
            </w:r>
          </w:p>
        </w:tc>
        <w:tc>
          <w:tcPr>
            <w:tcW w:w="2337" w:type="dxa"/>
          </w:tcPr>
          <w:p w:rsidR="008C56D7" w:rsidRPr="004620D7" w:rsidRDefault="004620D7" w:rsidP="004620D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20D7">
              <w:rPr>
                <w:rFonts w:ascii="Times New Roman" w:hAnsi="Times New Roman" w:cs="Times New Roman"/>
                <w:sz w:val="28"/>
                <w:szCs w:val="28"/>
              </w:rPr>
              <w:t>Проблемы с восприятием инструкций, трудности с различением фонем, избегание групповых занятий</w:t>
            </w:r>
          </w:p>
        </w:tc>
      </w:tr>
      <w:tr w:rsidR="008C56D7" w:rsidTr="008C56D7">
        <w:tc>
          <w:tcPr>
            <w:tcW w:w="2336" w:type="dxa"/>
          </w:tcPr>
          <w:p w:rsidR="008C56D7" w:rsidRPr="004620D7" w:rsidRDefault="008C56D7" w:rsidP="004620D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20D7">
              <w:rPr>
                <w:rFonts w:ascii="Times New Roman" w:hAnsi="Times New Roman" w:cs="Times New Roman"/>
                <w:sz w:val="28"/>
                <w:szCs w:val="28"/>
              </w:rPr>
              <w:t>Зрительный</w:t>
            </w:r>
          </w:p>
        </w:tc>
        <w:tc>
          <w:tcPr>
            <w:tcW w:w="2336" w:type="dxa"/>
          </w:tcPr>
          <w:p w:rsidR="008C56D7" w:rsidRPr="004620D7" w:rsidRDefault="004620D7" w:rsidP="004620D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20D7">
              <w:rPr>
                <w:rFonts w:ascii="Times New Roman" w:hAnsi="Times New Roman" w:cs="Times New Roman"/>
                <w:sz w:val="28"/>
                <w:szCs w:val="28"/>
              </w:rPr>
              <w:t>Избегает яркого света, не смотрит на картинки, закрывает глаза</w:t>
            </w:r>
          </w:p>
        </w:tc>
        <w:tc>
          <w:tcPr>
            <w:tcW w:w="2336" w:type="dxa"/>
          </w:tcPr>
          <w:p w:rsidR="008C56D7" w:rsidRPr="004620D7" w:rsidRDefault="004620D7" w:rsidP="004620D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20D7">
              <w:rPr>
                <w:rFonts w:ascii="Times New Roman" w:hAnsi="Times New Roman" w:cs="Times New Roman"/>
                <w:sz w:val="28"/>
                <w:szCs w:val="28"/>
              </w:rPr>
              <w:t>Тянет всё к глазам, смотрит на вращающиеся объекты, любит мигающий свет</w:t>
            </w:r>
          </w:p>
        </w:tc>
        <w:tc>
          <w:tcPr>
            <w:tcW w:w="2337" w:type="dxa"/>
          </w:tcPr>
          <w:p w:rsidR="008C56D7" w:rsidRPr="004620D7" w:rsidRDefault="004620D7" w:rsidP="004620D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20D7">
              <w:rPr>
                <w:rFonts w:ascii="Times New Roman" w:hAnsi="Times New Roman" w:cs="Times New Roman"/>
                <w:sz w:val="28"/>
                <w:szCs w:val="28"/>
              </w:rPr>
              <w:t>Сложности с использованием карточек PECS, визуальных расписаний, зрительного контакта</w:t>
            </w:r>
          </w:p>
        </w:tc>
      </w:tr>
      <w:tr w:rsidR="008C56D7" w:rsidTr="008C56D7">
        <w:tc>
          <w:tcPr>
            <w:tcW w:w="2336" w:type="dxa"/>
          </w:tcPr>
          <w:p w:rsidR="008C56D7" w:rsidRPr="004620D7" w:rsidRDefault="008C56D7" w:rsidP="004620D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20D7">
              <w:rPr>
                <w:rFonts w:ascii="Times New Roman" w:hAnsi="Times New Roman" w:cs="Times New Roman"/>
                <w:sz w:val="28"/>
                <w:szCs w:val="28"/>
              </w:rPr>
              <w:t>Тактильный</w:t>
            </w:r>
          </w:p>
        </w:tc>
        <w:tc>
          <w:tcPr>
            <w:tcW w:w="2336" w:type="dxa"/>
          </w:tcPr>
          <w:p w:rsidR="008C56D7" w:rsidRPr="004620D7" w:rsidRDefault="004620D7" w:rsidP="004620D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20D7">
              <w:rPr>
                <w:rFonts w:ascii="Times New Roman" w:hAnsi="Times New Roman" w:cs="Times New Roman"/>
                <w:sz w:val="28"/>
                <w:szCs w:val="28"/>
              </w:rPr>
              <w:t>Не любит прикосновения, отказывается от материалов определённой текстуры, снимает одежду</w:t>
            </w:r>
          </w:p>
        </w:tc>
        <w:tc>
          <w:tcPr>
            <w:tcW w:w="2336" w:type="dxa"/>
          </w:tcPr>
          <w:p w:rsidR="008C56D7" w:rsidRPr="004620D7" w:rsidRDefault="004620D7" w:rsidP="004620D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620D7">
              <w:rPr>
                <w:rFonts w:ascii="Times New Roman" w:hAnsi="Times New Roman" w:cs="Times New Roman"/>
                <w:sz w:val="28"/>
                <w:szCs w:val="28"/>
              </w:rPr>
              <w:t>Тянёт</w:t>
            </w:r>
            <w:proofErr w:type="spellEnd"/>
            <w:r w:rsidRPr="004620D7">
              <w:rPr>
                <w:rFonts w:ascii="Times New Roman" w:hAnsi="Times New Roman" w:cs="Times New Roman"/>
                <w:sz w:val="28"/>
                <w:szCs w:val="28"/>
              </w:rPr>
              <w:t xml:space="preserve"> предметы в рот, трогает всё подряд, ищет сильные тактильные ощущения</w:t>
            </w:r>
          </w:p>
        </w:tc>
        <w:tc>
          <w:tcPr>
            <w:tcW w:w="2337" w:type="dxa"/>
          </w:tcPr>
          <w:p w:rsidR="008C56D7" w:rsidRPr="004620D7" w:rsidRDefault="004620D7" w:rsidP="004620D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20D7">
              <w:rPr>
                <w:rFonts w:ascii="Times New Roman" w:hAnsi="Times New Roman" w:cs="Times New Roman"/>
                <w:sz w:val="28"/>
                <w:szCs w:val="28"/>
              </w:rPr>
              <w:t>Трудности с артикуляционной гимнастикой, использованием инструментов, работой с карточками</w:t>
            </w:r>
          </w:p>
        </w:tc>
      </w:tr>
      <w:tr w:rsidR="008C56D7" w:rsidTr="008C56D7">
        <w:tc>
          <w:tcPr>
            <w:tcW w:w="2336" w:type="dxa"/>
          </w:tcPr>
          <w:p w:rsidR="008C56D7" w:rsidRPr="004620D7" w:rsidRDefault="008C56D7" w:rsidP="004620D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20D7">
              <w:rPr>
                <w:rFonts w:ascii="Times New Roman" w:hAnsi="Times New Roman" w:cs="Times New Roman"/>
                <w:sz w:val="28"/>
                <w:szCs w:val="28"/>
              </w:rPr>
              <w:t>Вестибулярный</w:t>
            </w:r>
          </w:p>
        </w:tc>
        <w:tc>
          <w:tcPr>
            <w:tcW w:w="2336" w:type="dxa"/>
          </w:tcPr>
          <w:p w:rsidR="008C56D7" w:rsidRPr="004620D7" w:rsidRDefault="004620D7" w:rsidP="004620D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20D7">
              <w:rPr>
                <w:rFonts w:ascii="Times New Roman" w:hAnsi="Times New Roman" w:cs="Times New Roman"/>
                <w:sz w:val="28"/>
                <w:szCs w:val="28"/>
              </w:rPr>
              <w:t>Боится качелей, не любит наклонов, избегает движений</w:t>
            </w:r>
          </w:p>
        </w:tc>
        <w:tc>
          <w:tcPr>
            <w:tcW w:w="2336" w:type="dxa"/>
          </w:tcPr>
          <w:p w:rsidR="008C56D7" w:rsidRPr="004620D7" w:rsidRDefault="004620D7" w:rsidP="004620D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20D7">
              <w:rPr>
                <w:rFonts w:ascii="Times New Roman" w:hAnsi="Times New Roman" w:cs="Times New Roman"/>
                <w:sz w:val="28"/>
                <w:szCs w:val="28"/>
              </w:rPr>
              <w:t>Постоянно двигается, кружится, прыгает, плохо удерживает позу</w:t>
            </w:r>
          </w:p>
        </w:tc>
        <w:tc>
          <w:tcPr>
            <w:tcW w:w="2337" w:type="dxa"/>
          </w:tcPr>
          <w:p w:rsidR="008C56D7" w:rsidRPr="004620D7" w:rsidRDefault="004620D7" w:rsidP="004620D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20D7">
              <w:rPr>
                <w:rFonts w:ascii="Times New Roman" w:hAnsi="Times New Roman" w:cs="Times New Roman"/>
                <w:sz w:val="28"/>
                <w:szCs w:val="28"/>
              </w:rPr>
              <w:t>Не может сидеть на месте, быстро теряет концентрацию, не готов к структурированным заданиям</w:t>
            </w:r>
          </w:p>
        </w:tc>
      </w:tr>
      <w:tr w:rsidR="008C56D7" w:rsidTr="008C56D7">
        <w:tc>
          <w:tcPr>
            <w:tcW w:w="2336" w:type="dxa"/>
          </w:tcPr>
          <w:p w:rsidR="008C56D7" w:rsidRPr="004620D7" w:rsidRDefault="004620D7" w:rsidP="004620D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620D7">
              <w:rPr>
                <w:rFonts w:ascii="Times New Roman" w:hAnsi="Times New Roman" w:cs="Times New Roman"/>
                <w:sz w:val="28"/>
                <w:szCs w:val="28"/>
              </w:rPr>
              <w:t>Проприоцептивный</w:t>
            </w:r>
            <w:proofErr w:type="spellEnd"/>
          </w:p>
        </w:tc>
        <w:tc>
          <w:tcPr>
            <w:tcW w:w="2336" w:type="dxa"/>
          </w:tcPr>
          <w:p w:rsidR="008C56D7" w:rsidRPr="004620D7" w:rsidRDefault="004620D7" w:rsidP="004620D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20D7">
              <w:rPr>
                <w:rFonts w:ascii="Times New Roman" w:hAnsi="Times New Roman" w:cs="Times New Roman"/>
                <w:sz w:val="28"/>
                <w:szCs w:val="28"/>
              </w:rPr>
              <w:t>Избегает давления, не любит объятий</w:t>
            </w:r>
          </w:p>
        </w:tc>
        <w:tc>
          <w:tcPr>
            <w:tcW w:w="2336" w:type="dxa"/>
          </w:tcPr>
          <w:p w:rsidR="008C56D7" w:rsidRPr="004620D7" w:rsidRDefault="004620D7" w:rsidP="004620D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20D7">
              <w:rPr>
                <w:rFonts w:ascii="Times New Roman" w:hAnsi="Times New Roman" w:cs="Times New Roman"/>
                <w:sz w:val="28"/>
                <w:szCs w:val="28"/>
              </w:rPr>
              <w:t>Ищет сильное давление, толкается, грызёт твёрдые предметы</w:t>
            </w:r>
          </w:p>
        </w:tc>
        <w:tc>
          <w:tcPr>
            <w:tcW w:w="2337" w:type="dxa"/>
          </w:tcPr>
          <w:p w:rsidR="008C56D7" w:rsidRPr="004620D7" w:rsidRDefault="004620D7" w:rsidP="004620D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20D7">
              <w:rPr>
                <w:rFonts w:ascii="Times New Roman" w:hAnsi="Times New Roman" w:cs="Times New Roman"/>
                <w:sz w:val="28"/>
                <w:szCs w:val="28"/>
              </w:rPr>
              <w:t>Проблемы с контролем силы голоса, артикуляционных движений, общей координацией</w:t>
            </w:r>
          </w:p>
        </w:tc>
      </w:tr>
    </w:tbl>
    <w:p w:rsidR="008C56D7" w:rsidRDefault="008C56D7" w:rsidP="004620D7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C56D7" w:rsidRPr="004620D7" w:rsidRDefault="008C56D7" w:rsidP="004620D7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20D7">
        <w:rPr>
          <w:rFonts w:ascii="Times New Roman" w:hAnsi="Times New Roman" w:cs="Times New Roman"/>
          <w:b/>
          <w:sz w:val="28"/>
          <w:szCs w:val="28"/>
        </w:rPr>
        <w:t>Оценка сенсорного профиля ребёнка</w:t>
      </w:r>
    </w:p>
    <w:p w:rsidR="008C56D7" w:rsidRPr="008C56D7" w:rsidRDefault="008C56D7" w:rsidP="004620D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C56D7">
        <w:rPr>
          <w:rFonts w:ascii="Times New Roman" w:hAnsi="Times New Roman" w:cs="Times New Roman"/>
          <w:sz w:val="28"/>
          <w:szCs w:val="28"/>
        </w:rPr>
        <w:t>Перед тем как адаптировать занятия, необходимо собрать данные о сенсорных особенностях ребёнка</w:t>
      </w:r>
      <w:r w:rsidR="004620D7">
        <w:rPr>
          <w:rFonts w:ascii="Times New Roman" w:hAnsi="Times New Roman" w:cs="Times New Roman"/>
          <w:sz w:val="28"/>
          <w:szCs w:val="28"/>
        </w:rPr>
        <w:t>. Для этого можно использовать:</w:t>
      </w:r>
    </w:p>
    <w:p w:rsidR="008C56D7" w:rsidRPr="008C56D7" w:rsidRDefault="004620D7" w:rsidP="008C56D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C56D7" w:rsidRPr="008C56D7">
        <w:rPr>
          <w:rFonts w:ascii="Times New Roman" w:hAnsi="Times New Roman" w:cs="Times New Roman"/>
          <w:sz w:val="28"/>
          <w:szCs w:val="28"/>
        </w:rPr>
        <w:t xml:space="preserve">Опросники для родителей и педагогов (например, </w:t>
      </w:r>
      <w:proofErr w:type="spellStart"/>
      <w:r w:rsidR="008C56D7" w:rsidRPr="008C56D7">
        <w:rPr>
          <w:rFonts w:ascii="Times New Roman" w:hAnsi="Times New Roman" w:cs="Times New Roman"/>
          <w:sz w:val="28"/>
          <w:szCs w:val="28"/>
        </w:rPr>
        <w:t>Sensory</w:t>
      </w:r>
      <w:proofErr w:type="spellEnd"/>
      <w:r w:rsidR="008C56D7" w:rsidRPr="008C56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56D7" w:rsidRPr="008C56D7">
        <w:rPr>
          <w:rFonts w:ascii="Times New Roman" w:hAnsi="Times New Roman" w:cs="Times New Roman"/>
          <w:sz w:val="28"/>
          <w:szCs w:val="28"/>
        </w:rPr>
        <w:t>Profile</w:t>
      </w:r>
      <w:proofErr w:type="spellEnd"/>
      <w:r w:rsidR="008C56D7" w:rsidRPr="008C56D7">
        <w:rPr>
          <w:rFonts w:ascii="Times New Roman" w:hAnsi="Times New Roman" w:cs="Times New Roman"/>
          <w:sz w:val="28"/>
          <w:szCs w:val="28"/>
        </w:rPr>
        <w:t>).</w:t>
      </w:r>
    </w:p>
    <w:p w:rsidR="008C56D7" w:rsidRPr="008C56D7" w:rsidRDefault="004620D7" w:rsidP="008C56D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C56D7" w:rsidRPr="008C56D7">
        <w:rPr>
          <w:rFonts w:ascii="Times New Roman" w:hAnsi="Times New Roman" w:cs="Times New Roman"/>
          <w:sz w:val="28"/>
          <w:szCs w:val="28"/>
        </w:rPr>
        <w:t>Наблюдение в разных условиях: в кабинете логопеда, в группе, на прогулке — фиксировать реакции на свет, шум, прикосновения, движения.</w:t>
      </w:r>
    </w:p>
    <w:p w:rsidR="008C56D7" w:rsidRPr="008C56D7" w:rsidRDefault="004620D7" w:rsidP="008C56D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C56D7" w:rsidRPr="008C56D7">
        <w:rPr>
          <w:rFonts w:ascii="Times New Roman" w:hAnsi="Times New Roman" w:cs="Times New Roman"/>
          <w:sz w:val="28"/>
          <w:szCs w:val="28"/>
        </w:rPr>
        <w:t>Пробные задания с разными материалами: предложить карточки разной текстуры, игрушки с разной фактурой, задания с движениями.</w:t>
      </w:r>
    </w:p>
    <w:p w:rsidR="008C56D7" w:rsidRPr="008C56D7" w:rsidRDefault="004620D7" w:rsidP="008C56D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C56D7" w:rsidRPr="008C56D7">
        <w:rPr>
          <w:rFonts w:ascii="Times New Roman" w:hAnsi="Times New Roman" w:cs="Times New Roman"/>
          <w:sz w:val="28"/>
          <w:szCs w:val="28"/>
        </w:rPr>
        <w:t>Фиксацию триггерных ситуаций: записывать, в каких условиях ребёнок закрывается, убегает, проявляет стереотипии.</w:t>
      </w:r>
    </w:p>
    <w:p w:rsidR="008C56D7" w:rsidRPr="008C56D7" w:rsidRDefault="008C56D7" w:rsidP="004620D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C56D7">
        <w:rPr>
          <w:rFonts w:ascii="Times New Roman" w:hAnsi="Times New Roman" w:cs="Times New Roman"/>
          <w:sz w:val="28"/>
          <w:szCs w:val="28"/>
        </w:rPr>
        <w:t>Результаты удобно оформить в виде краткого профиля: «чувствителен к шуму в коридоре», «не переносит матовую текстуру карточек», «нуждается в коротких двигательных паузах каждые 3–5 минут». Такой профиль становится основой для адаптаци</w:t>
      </w:r>
      <w:r w:rsidR="004620D7">
        <w:rPr>
          <w:rFonts w:ascii="Times New Roman" w:hAnsi="Times New Roman" w:cs="Times New Roman"/>
          <w:sz w:val="28"/>
          <w:szCs w:val="28"/>
        </w:rPr>
        <w:t>и среды и планирования заданий.</w:t>
      </w:r>
    </w:p>
    <w:p w:rsidR="008C56D7" w:rsidRPr="004620D7" w:rsidRDefault="008C56D7" w:rsidP="004620D7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20D7">
        <w:rPr>
          <w:rFonts w:ascii="Times New Roman" w:hAnsi="Times New Roman" w:cs="Times New Roman"/>
          <w:b/>
          <w:sz w:val="28"/>
          <w:szCs w:val="28"/>
        </w:rPr>
        <w:t>Адаптация среды логопедического кабинета</w:t>
      </w:r>
    </w:p>
    <w:p w:rsidR="008C56D7" w:rsidRPr="008C56D7" w:rsidRDefault="008C56D7" w:rsidP="004620D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C56D7">
        <w:rPr>
          <w:rFonts w:ascii="Times New Roman" w:hAnsi="Times New Roman" w:cs="Times New Roman"/>
          <w:sz w:val="28"/>
          <w:szCs w:val="28"/>
        </w:rPr>
        <w:t>Среда должна обеспечивать ребёнку предсказуемость и сенсорный комф</w:t>
      </w:r>
      <w:r w:rsidR="004620D7">
        <w:rPr>
          <w:rFonts w:ascii="Times New Roman" w:hAnsi="Times New Roman" w:cs="Times New Roman"/>
          <w:sz w:val="28"/>
          <w:szCs w:val="28"/>
        </w:rPr>
        <w:t>орт. Практические рекомендации</w:t>
      </w:r>
      <w:r w:rsidR="00363DA1">
        <w:rPr>
          <w:rFonts w:ascii="Times New Roman" w:hAnsi="Times New Roman" w:cs="Times New Roman"/>
          <w:sz w:val="28"/>
          <w:szCs w:val="28"/>
        </w:rPr>
        <w:t xml:space="preserve"> </w:t>
      </w:r>
      <w:r w:rsidR="00363DA1">
        <w:rPr>
          <w:rStyle w:val="a5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>[</w:t>
      </w:r>
      <w:r w:rsidR="00363DA1">
        <w:rPr>
          <w:rStyle w:val="a5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>2</w:t>
      </w:r>
      <w:r w:rsidR="00363DA1" w:rsidRPr="00225574">
        <w:rPr>
          <w:rStyle w:val="a5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>]</w:t>
      </w:r>
      <w:r w:rsidR="004620D7">
        <w:rPr>
          <w:rFonts w:ascii="Times New Roman" w:hAnsi="Times New Roman" w:cs="Times New Roman"/>
          <w:sz w:val="28"/>
          <w:szCs w:val="28"/>
        </w:rPr>
        <w:t>:</w:t>
      </w:r>
    </w:p>
    <w:p w:rsidR="008C56D7" w:rsidRPr="008C56D7" w:rsidRDefault="008C56D7" w:rsidP="008C56D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620D7">
        <w:rPr>
          <w:rFonts w:ascii="Times New Roman" w:hAnsi="Times New Roman" w:cs="Times New Roman"/>
          <w:b/>
          <w:sz w:val="28"/>
          <w:szCs w:val="28"/>
        </w:rPr>
        <w:t>Контроль шума.</w:t>
      </w:r>
      <w:r w:rsidRPr="008C56D7">
        <w:rPr>
          <w:rFonts w:ascii="Times New Roman" w:hAnsi="Times New Roman" w:cs="Times New Roman"/>
          <w:sz w:val="28"/>
          <w:szCs w:val="28"/>
        </w:rPr>
        <w:t xml:space="preserve"> Использовать звукопоглощающие материалы, избегать фоновой музыки и резких звуков. При необходимости — </w:t>
      </w:r>
      <w:proofErr w:type="spellStart"/>
      <w:r w:rsidRPr="008C56D7">
        <w:rPr>
          <w:rFonts w:ascii="Times New Roman" w:hAnsi="Times New Roman" w:cs="Times New Roman"/>
          <w:sz w:val="28"/>
          <w:szCs w:val="28"/>
        </w:rPr>
        <w:t>беруши</w:t>
      </w:r>
      <w:proofErr w:type="spellEnd"/>
      <w:r w:rsidRPr="008C56D7">
        <w:rPr>
          <w:rFonts w:ascii="Times New Roman" w:hAnsi="Times New Roman" w:cs="Times New Roman"/>
          <w:sz w:val="28"/>
          <w:szCs w:val="28"/>
        </w:rPr>
        <w:t xml:space="preserve"> или наушники с шумоподавлением.</w:t>
      </w:r>
    </w:p>
    <w:p w:rsidR="008C56D7" w:rsidRPr="008C56D7" w:rsidRDefault="008C56D7" w:rsidP="008C56D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620D7">
        <w:rPr>
          <w:rFonts w:ascii="Times New Roman" w:hAnsi="Times New Roman" w:cs="Times New Roman"/>
          <w:b/>
          <w:sz w:val="28"/>
          <w:szCs w:val="28"/>
        </w:rPr>
        <w:t>Освещение.</w:t>
      </w:r>
      <w:r w:rsidRPr="008C56D7">
        <w:rPr>
          <w:rFonts w:ascii="Times New Roman" w:hAnsi="Times New Roman" w:cs="Times New Roman"/>
          <w:sz w:val="28"/>
          <w:szCs w:val="28"/>
        </w:rPr>
        <w:t xml:space="preserve"> Предпочтение мягкому рассеянному свету, избегать мерцающих ламп и бликов. Если ребёнок чувствителен к яркому свету, можно использовать жалюзи или шторы.</w:t>
      </w:r>
    </w:p>
    <w:p w:rsidR="008C56D7" w:rsidRPr="008C56D7" w:rsidRDefault="008C56D7" w:rsidP="008C56D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620D7">
        <w:rPr>
          <w:rFonts w:ascii="Times New Roman" w:hAnsi="Times New Roman" w:cs="Times New Roman"/>
          <w:b/>
          <w:sz w:val="28"/>
          <w:szCs w:val="28"/>
        </w:rPr>
        <w:lastRenderedPageBreak/>
        <w:t>Организация пространства.</w:t>
      </w:r>
      <w:r w:rsidRPr="008C56D7">
        <w:rPr>
          <w:rFonts w:ascii="Times New Roman" w:hAnsi="Times New Roman" w:cs="Times New Roman"/>
          <w:sz w:val="28"/>
          <w:szCs w:val="28"/>
        </w:rPr>
        <w:t xml:space="preserve"> Чёткое зонирование: зона для спокойной работы, зона для движений, место для сенсорного «перерыва». Минимум лишних визуальных стимулов на стенах и полках.</w:t>
      </w:r>
    </w:p>
    <w:p w:rsidR="008C56D7" w:rsidRPr="008C56D7" w:rsidRDefault="008C56D7" w:rsidP="008C56D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620D7">
        <w:rPr>
          <w:rFonts w:ascii="Times New Roman" w:hAnsi="Times New Roman" w:cs="Times New Roman"/>
          <w:b/>
          <w:sz w:val="28"/>
          <w:szCs w:val="28"/>
        </w:rPr>
        <w:t>Мебель и поза.</w:t>
      </w:r>
      <w:r w:rsidRPr="008C56D7">
        <w:rPr>
          <w:rFonts w:ascii="Times New Roman" w:hAnsi="Times New Roman" w:cs="Times New Roman"/>
          <w:sz w:val="28"/>
          <w:szCs w:val="28"/>
        </w:rPr>
        <w:t xml:space="preserve"> Стул с поддержкой спины, утяжелители на коленях, </w:t>
      </w:r>
      <w:proofErr w:type="spellStart"/>
      <w:r w:rsidRPr="008C56D7">
        <w:rPr>
          <w:rFonts w:ascii="Times New Roman" w:hAnsi="Times New Roman" w:cs="Times New Roman"/>
          <w:sz w:val="28"/>
          <w:szCs w:val="28"/>
        </w:rPr>
        <w:t>фитбол</w:t>
      </w:r>
      <w:proofErr w:type="spellEnd"/>
      <w:r w:rsidRPr="008C56D7">
        <w:rPr>
          <w:rFonts w:ascii="Times New Roman" w:hAnsi="Times New Roman" w:cs="Times New Roman"/>
          <w:sz w:val="28"/>
          <w:szCs w:val="28"/>
        </w:rPr>
        <w:t xml:space="preserve"> вместо стула (если ребёнку легче концентрироваться в движении).</w:t>
      </w:r>
    </w:p>
    <w:p w:rsidR="008C56D7" w:rsidRPr="008C56D7" w:rsidRDefault="008C56D7" w:rsidP="008C56D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620D7">
        <w:rPr>
          <w:rFonts w:ascii="Times New Roman" w:hAnsi="Times New Roman" w:cs="Times New Roman"/>
          <w:b/>
          <w:sz w:val="28"/>
          <w:szCs w:val="28"/>
        </w:rPr>
        <w:t>Сенсорные инструменты «под рукой».</w:t>
      </w:r>
      <w:r w:rsidRPr="008C56D7">
        <w:rPr>
          <w:rFonts w:ascii="Times New Roman" w:hAnsi="Times New Roman" w:cs="Times New Roman"/>
          <w:sz w:val="28"/>
          <w:szCs w:val="28"/>
        </w:rPr>
        <w:t xml:space="preserve"> Такти</w:t>
      </w:r>
      <w:r w:rsidR="004620D7">
        <w:rPr>
          <w:rFonts w:ascii="Times New Roman" w:hAnsi="Times New Roman" w:cs="Times New Roman"/>
          <w:sz w:val="28"/>
          <w:szCs w:val="28"/>
        </w:rPr>
        <w:t>льные мячики, утяжелённые пледы</w:t>
      </w:r>
      <w:r w:rsidRPr="008C56D7">
        <w:rPr>
          <w:rFonts w:ascii="Times New Roman" w:hAnsi="Times New Roman" w:cs="Times New Roman"/>
          <w:sz w:val="28"/>
          <w:szCs w:val="28"/>
        </w:rPr>
        <w:t> — в зависимости от потребностей ребёнка.</w:t>
      </w:r>
    </w:p>
    <w:p w:rsidR="008C56D7" w:rsidRPr="008C56D7" w:rsidRDefault="008C56D7" w:rsidP="004620D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C56D7">
        <w:rPr>
          <w:rFonts w:ascii="Times New Roman" w:hAnsi="Times New Roman" w:cs="Times New Roman"/>
          <w:sz w:val="28"/>
          <w:szCs w:val="28"/>
        </w:rPr>
        <w:t>Важно, чтобы изменения были стабильными: предсказуемая среда снижает тревожность и высвобо</w:t>
      </w:r>
      <w:r w:rsidR="004620D7">
        <w:rPr>
          <w:rFonts w:ascii="Times New Roman" w:hAnsi="Times New Roman" w:cs="Times New Roman"/>
          <w:sz w:val="28"/>
          <w:szCs w:val="28"/>
        </w:rPr>
        <w:t>ждает ресурсы для коммуникации.</w:t>
      </w:r>
    </w:p>
    <w:p w:rsidR="008C56D7" w:rsidRPr="004620D7" w:rsidRDefault="008C56D7" w:rsidP="008C56D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4620D7">
        <w:rPr>
          <w:rFonts w:ascii="Times New Roman" w:hAnsi="Times New Roman" w:cs="Times New Roman"/>
          <w:b/>
          <w:sz w:val="28"/>
          <w:szCs w:val="28"/>
        </w:rPr>
        <w:t>Адаптация логопедических заданий под сенсорные особенности</w:t>
      </w:r>
    </w:p>
    <w:p w:rsidR="008C56D7" w:rsidRPr="004620D7" w:rsidRDefault="008C56D7" w:rsidP="008C56D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4620D7">
        <w:rPr>
          <w:rFonts w:ascii="Times New Roman" w:hAnsi="Times New Roman" w:cs="Times New Roman"/>
          <w:i/>
          <w:sz w:val="28"/>
          <w:szCs w:val="28"/>
        </w:rPr>
        <w:t>Слуховая чувствительность</w:t>
      </w:r>
    </w:p>
    <w:p w:rsidR="008C56D7" w:rsidRPr="008C56D7" w:rsidRDefault="004620D7" w:rsidP="008C56D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C56D7" w:rsidRPr="008C56D7">
        <w:rPr>
          <w:rFonts w:ascii="Times New Roman" w:hAnsi="Times New Roman" w:cs="Times New Roman"/>
          <w:sz w:val="28"/>
          <w:szCs w:val="28"/>
        </w:rPr>
        <w:t>Снижение фонового шума и чёткое проговаривание инструкций.</w:t>
      </w:r>
    </w:p>
    <w:p w:rsidR="008C56D7" w:rsidRPr="008C56D7" w:rsidRDefault="004620D7" w:rsidP="008C56D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C56D7" w:rsidRPr="008C56D7">
        <w:rPr>
          <w:rFonts w:ascii="Times New Roman" w:hAnsi="Times New Roman" w:cs="Times New Roman"/>
          <w:sz w:val="28"/>
          <w:szCs w:val="28"/>
        </w:rPr>
        <w:t>Использование визуальной опоры для каждой инструкции: карточка «слушай», пиктограмма «скажи», визуальное расписание шагов.</w:t>
      </w:r>
    </w:p>
    <w:p w:rsidR="008C56D7" w:rsidRPr="008C56D7" w:rsidRDefault="004620D7" w:rsidP="008C56D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C56D7" w:rsidRPr="008C56D7">
        <w:rPr>
          <w:rFonts w:ascii="Times New Roman" w:hAnsi="Times New Roman" w:cs="Times New Roman"/>
          <w:sz w:val="28"/>
          <w:szCs w:val="28"/>
        </w:rPr>
        <w:t>Постепенное введение новых звуков (например, при работе над фонематическим слухом начинать с контрастных звуков и избегать резких переходов).</w:t>
      </w:r>
    </w:p>
    <w:p w:rsidR="008C56D7" w:rsidRPr="004620D7" w:rsidRDefault="008C56D7" w:rsidP="008C56D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4620D7">
        <w:rPr>
          <w:rFonts w:ascii="Times New Roman" w:hAnsi="Times New Roman" w:cs="Times New Roman"/>
          <w:i/>
          <w:sz w:val="28"/>
          <w:szCs w:val="28"/>
        </w:rPr>
        <w:t>Зрительная чувствительность</w:t>
      </w:r>
    </w:p>
    <w:p w:rsidR="008C56D7" w:rsidRPr="008C56D7" w:rsidRDefault="004620D7" w:rsidP="008C56D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C56D7" w:rsidRPr="008C56D7">
        <w:rPr>
          <w:rFonts w:ascii="Times New Roman" w:hAnsi="Times New Roman" w:cs="Times New Roman"/>
          <w:sz w:val="28"/>
          <w:szCs w:val="28"/>
        </w:rPr>
        <w:t>Упрощение визуальных материалов: одно изображение на карточке, однотонный фон, крупный контрастный шрифт.</w:t>
      </w:r>
    </w:p>
    <w:p w:rsidR="008C56D7" w:rsidRPr="008C56D7" w:rsidRDefault="004620D7" w:rsidP="008C56D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C56D7" w:rsidRPr="008C56D7">
        <w:rPr>
          <w:rFonts w:ascii="Times New Roman" w:hAnsi="Times New Roman" w:cs="Times New Roman"/>
          <w:sz w:val="28"/>
          <w:szCs w:val="28"/>
        </w:rPr>
        <w:t>Ограничение количества стимулов: не выкладывать сразу все карточки, а показывать по одной.</w:t>
      </w:r>
    </w:p>
    <w:p w:rsidR="008C56D7" w:rsidRPr="008C56D7" w:rsidRDefault="004620D7" w:rsidP="008C56D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C56D7" w:rsidRPr="008C56D7">
        <w:rPr>
          <w:rFonts w:ascii="Times New Roman" w:hAnsi="Times New Roman" w:cs="Times New Roman"/>
          <w:sz w:val="28"/>
          <w:szCs w:val="28"/>
        </w:rPr>
        <w:t>Альтернативные форматы: если ребёнок не смотрит на карточки, использовать реальные предметы или 3D‑объекты.</w:t>
      </w:r>
    </w:p>
    <w:p w:rsidR="008C56D7" w:rsidRPr="004620D7" w:rsidRDefault="008C56D7" w:rsidP="008C56D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4620D7">
        <w:rPr>
          <w:rFonts w:ascii="Times New Roman" w:hAnsi="Times New Roman" w:cs="Times New Roman"/>
          <w:i/>
          <w:sz w:val="28"/>
          <w:szCs w:val="28"/>
        </w:rPr>
        <w:t>Тактильная чувствительность</w:t>
      </w:r>
    </w:p>
    <w:p w:rsidR="008C56D7" w:rsidRPr="008C56D7" w:rsidRDefault="004620D7" w:rsidP="008C56D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C56D7" w:rsidRPr="008C56D7">
        <w:rPr>
          <w:rFonts w:ascii="Times New Roman" w:hAnsi="Times New Roman" w:cs="Times New Roman"/>
          <w:sz w:val="28"/>
          <w:szCs w:val="28"/>
        </w:rPr>
        <w:t>Подбор материалов по текстуре: гладкие карточки, ламинированные поверхности, отсутствие клея и шероховатостей.</w:t>
      </w:r>
    </w:p>
    <w:p w:rsidR="008C56D7" w:rsidRPr="008C56D7" w:rsidRDefault="004620D7" w:rsidP="008C56D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8C56D7" w:rsidRPr="008C56D7">
        <w:rPr>
          <w:rFonts w:ascii="Times New Roman" w:hAnsi="Times New Roman" w:cs="Times New Roman"/>
          <w:sz w:val="28"/>
          <w:szCs w:val="28"/>
        </w:rPr>
        <w:t>Право выбора: дать ребёнку самому выбрать материал (карточку, игрушку, инструмент).</w:t>
      </w:r>
    </w:p>
    <w:p w:rsidR="008C56D7" w:rsidRPr="008C56D7" w:rsidRDefault="004620D7" w:rsidP="008C56D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C56D7" w:rsidRPr="008C56D7">
        <w:rPr>
          <w:rFonts w:ascii="Times New Roman" w:hAnsi="Times New Roman" w:cs="Times New Roman"/>
          <w:sz w:val="28"/>
          <w:szCs w:val="28"/>
        </w:rPr>
        <w:t>Подготовка к прикосновениям: предупреждать о каждом касании, использовать «тактильную дорожку» (сначала лёгкое прикосновение к плечу, затем — к руке).</w:t>
      </w:r>
    </w:p>
    <w:p w:rsidR="008C56D7" w:rsidRPr="004620D7" w:rsidRDefault="008C56D7" w:rsidP="008C56D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4620D7">
        <w:rPr>
          <w:rFonts w:ascii="Times New Roman" w:hAnsi="Times New Roman" w:cs="Times New Roman"/>
          <w:i/>
          <w:sz w:val="28"/>
          <w:szCs w:val="28"/>
        </w:rPr>
        <w:t xml:space="preserve">Вестибулярные и </w:t>
      </w:r>
      <w:proofErr w:type="spellStart"/>
      <w:r w:rsidRPr="004620D7">
        <w:rPr>
          <w:rFonts w:ascii="Times New Roman" w:hAnsi="Times New Roman" w:cs="Times New Roman"/>
          <w:i/>
          <w:sz w:val="28"/>
          <w:szCs w:val="28"/>
        </w:rPr>
        <w:t>проприоцептивные</w:t>
      </w:r>
      <w:proofErr w:type="spellEnd"/>
      <w:r w:rsidRPr="004620D7">
        <w:rPr>
          <w:rFonts w:ascii="Times New Roman" w:hAnsi="Times New Roman" w:cs="Times New Roman"/>
          <w:i/>
          <w:sz w:val="28"/>
          <w:szCs w:val="28"/>
        </w:rPr>
        <w:t xml:space="preserve"> потребности</w:t>
      </w:r>
    </w:p>
    <w:p w:rsidR="008C56D7" w:rsidRPr="008C56D7" w:rsidRDefault="004620D7" w:rsidP="008C56D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C56D7" w:rsidRPr="008C56D7">
        <w:rPr>
          <w:rFonts w:ascii="Times New Roman" w:hAnsi="Times New Roman" w:cs="Times New Roman"/>
          <w:sz w:val="28"/>
          <w:szCs w:val="28"/>
        </w:rPr>
        <w:t>Включение коротких двигательных пауз каждые 3–5 минут: прыжки, наклоны, растяжки, «медведь идёт» (ходьба на четвереньках).</w:t>
      </w:r>
    </w:p>
    <w:p w:rsidR="008C56D7" w:rsidRPr="008C56D7" w:rsidRDefault="004620D7" w:rsidP="008C56D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C56D7" w:rsidRPr="008C56D7">
        <w:rPr>
          <w:rFonts w:ascii="Times New Roman" w:hAnsi="Times New Roman" w:cs="Times New Roman"/>
          <w:sz w:val="28"/>
          <w:szCs w:val="28"/>
        </w:rPr>
        <w:t xml:space="preserve">Работа в движении: задания, которые можно выполнять стоя или на </w:t>
      </w:r>
      <w:proofErr w:type="spellStart"/>
      <w:r w:rsidR="008C56D7" w:rsidRPr="008C56D7">
        <w:rPr>
          <w:rFonts w:ascii="Times New Roman" w:hAnsi="Times New Roman" w:cs="Times New Roman"/>
          <w:sz w:val="28"/>
          <w:szCs w:val="28"/>
        </w:rPr>
        <w:t>фитболе</w:t>
      </w:r>
      <w:proofErr w:type="spellEnd"/>
      <w:r w:rsidR="008C56D7" w:rsidRPr="008C56D7">
        <w:rPr>
          <w:rFonts w:ascii="Times New Roman" w:hAnsi="Times New Roman" w:cs="Times New Roman"/>
          <w:sz w:val="28"/>
          <w:szCs w:val="28"/>
        </w:rPr>
        <w:t>.</w:t>
      </w:r>
    </w:p>
    <w:p w:rsidR="008C56D7" w:rsidRPr="008C56D7" w:rsidRDefault="004620D7" w:rsidP="008C56D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C56D7" w:rsidRPr="008C56D7">
        <w:rPr>
          <w:rFonts w:ascii="Times New Roman" w:hAnsi="Times New Roman" w:cs="Times New Roman"/>
          <w:sz w:val="28"/>
          <w:szCs w:val="28"/>
        </w:rPr>
        <w:t>Утяжеление и глубокое давление: утяжелители, плотные жилеты, «сэндвич» из подушек — для стабилизации тонуса и улучшения самоконтроля.</w:t>
      </w:r>
    </w:p>
    <w:p w:rsidR="008C56D7" w:rsidRPr="008C56D7" w:rsidRDefault="004620D7" w:rsidP="008C56D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C56D7" w:rsidRPr="008C56D7">
        <w:rPr>
          <w:rFonts w:ascii="Times New Roman" w:hAnsi="Times New Roman" w:cs="Times New Roman"/>
          <w:sz w:val="28"/>
          <w:szCs w:val="28"/>
        </w:rPr>
        <w:t>Интеграция сенсорных стратегий в логопедические задачи</w:t>
      </w:r>
    </w:p>
    <w:p w:rsidR="008C56D7" w:rsidRPr="004620D7" w:rsidRDefault="008C56D7" w:rsidP="004620D7">
      <w:pPr>
        <w:spacing w:after="0" w:line="360" w:lineRule="auto"/>
        <w:ind w:firstLine="709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4620D7">
        <w:rPr>
          <w:rFonts w:ascii="Times New Roman" w:hAnsi="Times New Roman" w:cs="Times New Roman"/>
          <w:b/>
          <w:sz w:val="28"/>
          <w:szCs w:val="28"/>
        </w:rPr>
        <w:t>Примеры адаптации типовых заданий</w:t>
      </w:r>
      <w:r w:rsidR="00363DA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63DA1" w:rsidRPr="00363DA1">
        <w:rPr>
          <w:rStyle w:val="a5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[</w:t>
      </w:r>
      <w:r w:rsidR="00363DA1" w:rsidRPr="00363DA1">
        <w:rPr>
          <w:rStyle w:val="a5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4</w:t>
      </w:r>
      <w:r w:rsidR="00363DA1" w:rsidRPr="00363DA1">
        <w:rPr>
          <w:rStyle w:val="a5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]</w:t>
      </w:r>
      <w:r w:rsidR="00363DA1">
        <w:rPr>
          <w:rStyle w:val="a5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:</w:t>
      </w:r>
    </w:p>
    <w:p w:rsidR="008C56D7" w:rsidRPr="008C56D7" w:rsidRDefault="008C56D7" w:rsidP="008C56D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620D7">
        <w:rPr>
          <w:rFonts w:ascii="Times New Roman" w:hAnsi="Times New Roman" w:cs="Times New Roman"/>
          <w:b/>
          <w:sz w:val="28"/>
          <w:szCs w:val="28"/>
        </w:rPr>
        <w:t>Развитие словаря.</w:t>
      </w:r>
      <w:r w:rsidRPr="008C56D7">
        <w:rPr>
          <w:rFonts w:ascii="Times New Roman" w:hAnsi="Times New Roman" w:cs="Times New Roman"/>
          <w:sz w:val="28"/>
          <w:szCs w:val="28"/>
        </w:rPr>
        <w:t xml:space="preserve"> Вместо карточек — реальные предметы, которые ребёнок может трогать. Для ребёнка с тактильной чувствительностью — только гладкие, однородные объекты.</w:t>
      </w:r>
    </w:p>
    <w:p w:rsidR="008C56D7" w:rsidRPr="008C56D7" w:rsidRDefault="008C56D7" w:rsidP="008C56D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620D7">
        <w:rPr>
          <w:rFonts w:ascii="Times New Roman" w:hAnsi="Times New Roman" w:cs="Times New Roman"/>
          <w:b/>
          <w:sz w:val="28"/>
          <w:szCs w:val="28"/>
        </w:rPr>
        <w:t>Фразовая речь.</w:t>
      </w:r>
      <w:r w:rsidRPr="008C56D7">
        <w:rPr>
          <w:rFonts w:ascii="Times New Roman" w:hAnsi="Times New Roman" w:cs="Times New Roman"/>
          <w:sz w:val="28"/>
          <w:szCs w:val="28"/>
        </w:rPr>
        <w:t xml:space="preserve"> Использовать предсказуемые рутины («сначала прыгаем, потом говорим») и визуальные схемы фраз.</w:t>
      </w:r>
    </w:p>
    <w:p w:rsidR="008C56D7" w:rsidRPr="008C56D7" w:rsidRDefault="008C56D7" w:rsidP="008C56D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620D7">
        <w:rPr>
          <w:rFonts w:ascii="Times New Roman" w:hAnsi="Times New Roman" w:cs="Times New Roman"/>
          <w:b/>
          <w:sz w:val="28"/>
          <w:szCs w:val="28"/>
        </w:rPr>
        <w:t>Артикуляционная гимнастика.</w:t>
      </w:r>
      <w:r w:rsidRPr="008C56D7">
        <w:rPr>
          <w:rFonts w:ascii="Times New Roman" w:hAnsi="Times New Roman" w:cs="Times New Roman"/>
          <w:sz w:val="28"/>
          <w:szCs w:val="28"/>
        </w:rPr>
        <w:t xml:space="preserve"> Начинать с пассивных движений и тактильной подсказки, постепенно переходя к самостоятельным действиям. Использовать зеркала только при готовности ребёнка.</w:t>
      </w:r>
    </w:p>
    <w:p w:rsidR="008C56D7" w:rsidRPr="008C56D7" w:rsidRDefault="008C56D7" w:rsidP="008C56D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620D7">
        <w:rPr>
          <w:rFonts w:ascii="Times New Roman" w:hAnsi="Times New Roman" w:cs="Times New Roman"/>
          <w:b/>
          <w:sz w:val="28"/>
          <w:szCs w:val="28"/>
        </w:rPr>
        <w:t>Понимание инструкций.</w:t>
      </w:r>
      <w:r w:rsidRPr="008C56D7">
        <w:rPr>
          <w:rFonts w:ascii="Times New Roman" w:hAnsi="Times New Roman" w:cs="Times New Roman"/>
          <w:sz w:val="28"/>
          <w:szCs w:val="28"/>
        </w:rPr>
        <w:t xml:space="preserve"> Каждая инструкция подкрепляется визуальным символом и, при необходимости, жестом. Длинные инструкции делить на короткие шаги.</w:t>
      </w:r>
    </w:p>
    <w:p w:rsidR="008C56D7" w:rsidRPr="008C56D7" w:rsidRDefault="008C56D7" w:rsidP="008C56D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620D7">
        <w:rPr>
          <w:rFonts w:ascii="Times New Roman" w:hAnsi="Times New Roman" w:cs="Times New Roman"/>
          <w:b/>
          <w:sz w:val="28"/>
          <w:szCs w:val="28"/>
        </w:rPr>
        <w:t>Практический кейс:</w:t>
      </w:r>
      <w:r w:rsidRPr="008C56D7">
        <w:rPr>
          <w:rFonts w:ascii="Times New Roman" w:hAnsi="Times New Roman" w:cs="Times New Roman"/>
          <w:sz w:val="28"/>
          <w:szCs w:val="28"/>
        </w:rPr>
        <w:t xml:space="preserve"> адаптация занятия для ребёнка с гиперчувствительностью к шуму и тактильным стимулам</w:t>
      </w:r>
    </w:p>
    <w:p w:rsidR="008C56D7" w:rsidRPr="008C56D7" w:rsidRDefault="008C56D7" w:rsidP="004620D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C56D7">
        <w:rPr>
          <w:rFonts w:ascii="Times New Roman" w:hAnsi="Times New Roman" w:cs="Times New Roman"/>
          <w:sz w:val="28"/>
          <w:szCs w:val="28"/>
        </w:rPr>
        <w:lastRenderedPageBreak/>
        <w:t xml:space="preserve">Профиль ребёнка: 5 лет, РАС, без функциональной речи, использует отдельные слова и жесты. </w:t>
      </w:r>
      <w:proofErr w:type="spellStart"/>
      <w:r w:rsidRPr="008C56D7">
        <w:rPr>
          <w:rFonts w:ascii="Times New Roman" w:hAnsi="Times New Roman" w:cs="Times New Roman"/>
          <w:sz w:val="28"/>
          <w:szCs w:val="28"/>
        </w:rPr>
        <w:t>Гиперчувствителен</w:t>
      </w:r>
      <w:proofErr w:type="spellEnd"/>
      <w:r w:rsidRPr="008C56D7">
        <w:rPr>
          <w:rFonts w:ascii="Times New Roman" w:hAnsi="Times New Roman" w:cs="Times New Roman"/>
          <w:sz w:val="28"/>
          <w:szCs w:val="28"/>
        </w:rPr>
        <w:t xml:space="preserve"> к громким звукам и неприятным текстурам; избегает пр</w:t>
      </w:r>
      <w:r w:rsidR="004620D7">
        <w:rPr>
          <w:rFonts w:ascii="Times New Roman" w:hAnsi="Times New Roman" w:cs="Times New Roman"/>
          <w:sz w:val="28"/>
          <w:szCs w:val="28"/>
        </w:rPr>
        <w:t>икосновений, не берёт карточки.</w:t>
      </w:r>
    </w:p>
    <w:p w:rsidR="008C56D7" w:rsidRPr="008C56D7" w:rsidRDefault="008C56D7" w:rsidP="004620D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C56D7">
        <w:rPr>
          <w:rFonts w:ascii="Times New Roman" w:hAnsi="Times New Roman" w:cs="Times New Roman"/>
          <w:sz w:val="28"/>
          <w:szCs w:val="28"/>
        </w:rPr>
        <w:t>Цель занятия: сформировать навык просьбы «пи</w:t>
      </w:r>
      <w:r w:rsidR="004620D7">
        <w:rPr>
          <w:rFonts w:ascii="Times New Roman" w:hAnsi="Times New Roman" w:cs="Times New Roman"/>
          <w:sz w:val="28"/>
          <w:szCs w:val="28"/>
        </w:rPr>
        <w:t>ть» с помощью карточки и слова.</w:t>
      </w:r>
    </w:p>
    <w:p w:rsidR="008C56D7" w:rsidRPr="008C56D7" w:rsidRDefault="004620D7" w:rsidP="004620D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Адаптации:</w:t>
      </w:r>
    </w:p>
    <w:p w:rsidR="008C56D7" w:rsidRPr="008C56D7" w:rsidRDefault="008C56D7" w:rsidP="008C56D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C56D7">
        <w:rPr>
          <w:rFonts w:ascii="Times New Roman" w:hAnsi="Times New Roman" w:cs="Times New Roman"/>
          <w:sz w:val="28"/>
          <w:szCs w:val="28"/>
        </w:rPr>
        <w:t>Среда: занятие проводится в тихом кабинете, дверь закрыта, фоновый шум сведён к минимуму. На столе — только стакан, бутылка воды и одна гладкая ламинированная карточка «пить».</w:t>
      </w:r>
    </w:p>
    <w:p w:rsidR="008C56D7" w:rsidRPr="008C56D7" w:rsidRDefault="008C56D7" w:rsidP="008C56D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C56D7">
        <w:rPr>
          <w:rFonts w:ascii="Times New Roman" w:hAnsi="Times New Roman" w:cs="Times New Roman"/>
          <w:sz w:val="28"/>
          <w:szCs w:val="28"/>
        </w:rPr>
        <w:t>Материалы: карточка без текстуры, с однотонным фоном и крупным изображением.</w:t>
      </w:r>
    </w:p>
    <w:p w:rsidR="008C56D7" w:rsidRPr="008C56D7" w:rsidRDefault="008C56D7" w:rsidP="004620D7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8C56D7">
        <w:rPr>
          <w:rFonts w:ascii="Times New Roman" w:hAnsi="Times New Roman" w:cs="Times New Roman"/>
          <w:sz w:val="28"/>
          <w:szCs w:val="28"/>
        </w:rPr>
        <w:t>Ход занятия:</w:t>
      </w:r>
    </w:p>
    <w:p w:rsidR="008C56D7" w:rsidRPr="008C56D7" w:rsidRDefault="008C56D7" w:rsidP="008C56D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C56D7">
        <w:rPr>
          <w:rFonts w:ascii="Times New Roman" w:hAnsi="Times New Roman" w:cs="Times New Roman"/>
          <w:sz w:val="28"/>
          <w:szCs w:val="28"/>
        </w:rPr>
        <w:t>Сначала ребёнок пьёт воду из любимой кружки (создание положительной ассоциации).</w:t>
      </w:r>
    </w:p>
    <w:p w:rsidR="008C56D7" w:rsidRPr="008C56D7" w:rsidRDefault="008C56D7" w:rsidP="008C56D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C56D7">
        <w:rPr>
          <w:rFonts w:ascii="Times New Roman" w:hAnsi="Times New Roman" w:cs="Times New Roman"/>
          <w:sz w:val="28"/>
          <w:szCs w:val="28"/>
        </w:rPr>
        <w:t>Затем вода ставится вне досягаемости, но в поле зрения.</w:t>
      </w:r>
    </w:p>
    <w:p w:rsidR="008C56D7" w:rsidRPr="008C56D7" w:rsidRDefault="008C56D7" w:rsidP="008C56D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C56D7">
        <w:rPr>
          <w:rFonts w:ascii="Times New Roman" w:hAnsi="Times New Roman" w:cs="Times New Roman"/>
          <w:sz w:val="28"/>
          <w:szCs w:val="28"/>
        </w:rPr>
        <w:t>Логопед берёт руку ребёнка «рука в руке» и направляет к карточке (максимальная подсказка).</w:t>
      </w:r>
    </w:p>
    <w:p w:rsidR="008C56D7" w:rsidRPr="008C56D7" w:rsidRDefault="008C56D7" w:rsidP="0022557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C56D7">
        <w:rPr>
          <w:rFonts w:ascii="Times New Roman" w:hAnsi="Times New Roman" w:cs="Times New Roman"/>
          <w:sz w:val="28"/>
          <w:szCs w:val="28"/>
        </w:rPr>
        <w:t xml:space="preserve">Ребёнок отдаёт карточку. </w:t>
      </w:r>
      <w:r w:rsidR="004620D7">
        <w:rPr>
          <w:rFonts w:ascii="Times New Roman" w:hAnsi="Times New Roman" w:cs="Times New Roman"/>
          <w:sz w:val="28"/>
          <w:szCs w:val="28"/>
        </w:rPr>
        <w:t>Педагог</w:t>
      </w:r>
      <w:r w:rsidRPr="008C56D7">
        <w:rPr>
          <w:rFonts w:ascii="Times New Roman" w:hAnsi="Times New Roman" w:cs="Times New Roman"/>
          <w:sz w:val="28"/>
          <w:szCs w:val="28"/>
        </w:rPr>
        <w:t xml:space="preserve"> немедленно даёт воду и озвучивает: «Ты попросил пить!»</w:t>
      </w:r>
      <w:r w:rsidR="00225574">
        <w:rPr>
          <w:rFonts w:ascii="Times New Roman" w:hAnsi="Times New Roman" w:cs="Times New Roman"/>
          <w:sz w:val="28"/>
          <w:szCs w:val="28"/>
        </w:rPr>
        <w:t xml:space="preserve">. </w:t>
      </w:r>
      <w:r w:rsidRPr="008C56D7">
        <w:rPr>
          <w:rFonts w:ascii="Times New Roman" w:hAnsi="Times New Roman" w:cs="Times New Roman"/>
          <w:sz w:val="28"/>
          <w:szCs w:val="28"/>
        </w:rPr>
        <w:t>На следующих занятиях подсказка уменьшается: сначала направляющее движение, затем только указание взглядом.</w:t>
      </w:r>
    </w:p>
    <w:p w:rsidR="008C56D7" w:rsidRPr="008C56D7" w:rsidRDefault="008C56D7" w:rsidP="008C56D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C56D7">
        <w:rPr>
          <w:rFonts w:ascii="Times New Roman" w:hAnsi="Times New Roman" w:cs="Times New Roman"/>
          <w:sz w:val="28"/>
          <w:szCs w:val="28"/>
        </w:rPr>
        <w:t>Паузы: каждые 4–5 минут — короткая двигательная пауза (прыжки на месте или ходьба по сенсорной дорожке).</w:t>
      </w:r>
    </w:p>
    <w:p w:rsidR="008C56D7" w:rsidRPr="008C56D7" w:rsidRDefault="008C56D7" w:rsidP="008C56D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C56D7">
        <w:rPr>
          <w:rFonts w:ascii="Times New Roman" w:hAnsi="Times New Roman" w:cs="Times New Roman"/>
          <w:sz w:val="28"/>
          <w:szCs w:val="28"/>
        </w:rPr>
        <w:t>Мониторинг: фиксируется количество самостоятельных просьб, уровень стресса (по шкале от 1 до 5), длительность занятия.</w:t>
      </w:r>
    </w:p>
    <w:p w:rsidR="008C56D7" w:rsidRPr="008C56D7" w:rsidRDefault="008C56D7" w:rsidP="0022557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C56D7">
        <w:rPr>
          <w:rFonts w:ascii="Times New Roman" w:hAnsi="Times New Roman" w:cs="Times New Roman"/>
          <w:sz w:val="28"/>
          <w:szCs w:val="28"/>
        </w:rPr>
        <w:lastRenderedPageBreak/>
        <w:t>Результат: через 6 занятий ребёнок самостоятельно берёт карточку и отдаёт её взрослому в 70 % ситуаций. Уровень стресса снизился с 4–5 до 1–2. Появились первые п</w:t>
      </w:r>
      <w:r w:rsidR="00225574">
        <w:rPr>
          <w:rFonts w:ascii="Times New Roman" w:hAnsi="Times New Roman" w:cs="Times New Roman"/>
          <w:sz w:val="28"/>
          <w:szCs w:val="28"/>
        </w:rPr>
        <w:t>опытки произнести слово «пить».</w:t>
      </w:r>
    </w:p>
    <w:p w:rsidR="008C56D7" w:rsidRPr="00225574" w:rsidRDefault="008C56D7" w:rsidP="00225574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5574">
        <w:rPr>
          <w:rFonts w:ascii="Times New Roman" w:hAnsi="Times New Roman" w:cs="Times New Roman"/>
          <w:b/>
          <w:sz w:val="28"/>
          <w:szCs w:val="28"/>
        </w:rPr>
        <w:t>Критерии прогресса и оценка эффективности</w:t>
      </w:r>
    </w:p>
    <w:p w:rsidR="008C56D7" w:rsidRPr="008C56D7" w:rsidRDefault="008C56D7" w:rsidP="0022557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C56D7">
        <w:rPr>
          <w:rFonts w:ascii="Times New Roman" w:hAnsi="Times New Roman" w:cs="Times New Roman"/>
          <w:sz w:val="28"/>
          <w:szCs w:val="28"/>
        </w:rPr>
        <w:t>Чтобы работа была научно обоснованной, прогресс фиксир</w:t>
      </w:r>
      <w:r w:rsidR="00225574">
        <w:rPr>
          <w:rFonts w:ascii="Times New Roman" w:hAnsi="Times New Roman" w:cs="Times New Roman"/>
          <w:sz w:val="28"/>
          <w:szCs w:val="28"/>
        </w:rPr>
        <w:t>уется по измеримым показателям:</w:t>
      </w:r>
    </w:p>
    <w:p w:rsidR="008C56D7" w:rsidRPr="00225574" w:rsidRDefault="00225574" w:rsidP="0022557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5574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C56D7" w:rsidRPr="00225574">
        <w:rPr>
          <w:rFonts w:ascii="Times New Roman" w:hAnsi="Times New Roman" w:cs="Times New Roman"/>
          <w:sz w:val="28"/>
          <w:szCs w:val="28"/>
        </w:rPr>
        <w:t>Длительность продуктивного времени на занятии (минуты, когда ребёнок готов к взаимодействию).</w:t>
      </w:r>
    </w:p>
    <w:p w:rsidR="008C56D7" w:rsidRPr="008C56D7" w:rsidRDefault="00225574" w:rsidP="008C56D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8C56D7" w:rsidRPr="008C56D7">
        <w:rPr>
          <w:rFonts w:ascii="Times New Roman" w:hAnsi="Times New Roman" w:cs="Times New Roman"/>
          <w:sz w:val="28"/>
          <w:szCs w:val="28"/>
        </w:rPr>
        <w:t>Количество самостоятельных коммуникативных актов (просьбы, отказы, привлечение внимания).</w:t>
      </w:r>
    </w:p>
    <w:p w:rsidR="008C56D7" w:rsidRPr="008C56D7" w:rsidRDefault="00225574" w:rsidP="008C56D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8C56D7" w:rsidRPr="008C56D7">
        <w:rPr>
          <w:rFonts w:ascii="Times New Roman" w:hAnsi="Times New Roman" w:cs="Times New Roman"/>
          <w:sz w:val="28"/>
          <w:szCs w:val="28"/>
        </w:rPr>
        <w:t>Уровень стресса/дискомфорта (по шкале, которую используют специалисты и родители).</w:t>
      </w:r>
    </w:p>
    <w:p w:rsidR="008C56D7" w:rsidRPr="008C56D7" w:rsidRDefault="00225574" w:rsidP="008C56D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8C56D7" w:rsidRPr="008C56D7">
        <w:rPr>
          <w:rFonts w:ascii="Times New Roman" w:hAnsi="Times New Roman" w:cs="Times New Roman"/>
          <w:sz w:val="28"/>
          <w:szCs w:val="28"/>
        </w:rPr>
        <w:t>Перенос навыков в другие условия и с другими людьми.</w:t>
      </w:r>
    </w:p>
    <w:p w:rsidR="008C56D7" w:rsidRPr="008C56D7" w:rsidRDefault="00225574" w:rsidP="008C56D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5. </w:t>
      </w:r>
      <w:r w:rsidR="008C56D7" w:rsidRPr="008C56D7">
        <w:rPr>
          <w:rFonts w:ascii="Times New Roman" w:hAnsi="Times New Roman" w:cs="Times New Roman"/>
          <w:sz w:val="28"/>
          <w:szCs w:val="28"/>
        </w:rPr>
        <w:t>Снижение эпизодов нежелательного поведения, выполнявших ранее функцию коммуникации.</w:t>
      </w:r>
    </w:p>
    <w:p w:rsidR="008C56D7" w:rsidRPr="008C56D7" w:rsidRDefault="00225574" w:rsidP="0022557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="008C56D7" w:rsidRPr="008C56D7">
        <w:rPr>
          <w:rFonts w:ascii="Times New Roman" w:hAnsi="Times New Roman" w:cs="Times New Roman"/>
          <w:sz w:val="28"/>
          <w:szCs w:val="28"/>
        </w:rPr>
        <w:t>Удобно вести простую таблицу мониторинга, где ежедневно фиксируются эти показатели. Это позволяет видеть динамику и своевреме</w:t>
      </w:r>
      <w:r>
        <w:rPr>
          <w:rFonts w:ascii="Times New Roman" w:hAnsi="Times New Roman" w:cs="Times New Roman"/>
          <w:sz w:val="28"/>
          <w:szCs w:val="28"/>
        </w:rPr>
        <w:t>нно корректировать план работы.</w:t>
      </w:r>
    </w:p>
    <w:p w:rsidR="008C56D7" w:rsidRPr="00225574" w:rsidRDefault="008C56D7" w:rsidP="00225574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5574">
        <w:rPr>
          <w:rFonts w:ascii="Times New Roman" w:hAnsi="Times New Roman" w:cs="Times New Roman"/>
          <w:b/>
          <w:sz w:val="28"/>
          <w:szCs w:val="28"/>
        </w:rPr>
        <w:t>Возможные трудности и пути их преодоления</w:t>
      </w:r>
    </w:p>
    <w:p w:rsidR="008C56D7" w:rsidRPr="008C56D7" w:rsidRDefault="008C56D7" w:rsidP="008C56D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C56D7">
        <w:rPr>
          <w:rFonts w:ascii="Times New Roman" w:hAnsi="Times New Roman" w:cs="Times New Roman"/>
          <w:sz w:val="28"/>
          <w:szCs w:val="28"/>
        </w:rPr>
        <w:t>Сопротивление изменениям со стороны коллег или администрации. Решение: подготовить краткое обоснование, опираясь на клинические рекомендации и исследования, и начать с минимальных изменений (например, убрать лишний визуальный шум в кабинете).</w:t>
      </w:r>
    </w:p>
    <w:p w:rsidR="008C56D7" w:rsidRPr="008C56D7" w:rsidRDefault="008C56D7" w:rsidP="008C56D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C56D7">
        <w:rPr>
          <w:rFonts w:ascii="Times New Roman" w:hAnsi="Times New Roman" w:cs="Times New Roman"/>
          <w:sz w:val="28"/>
          <w:szCs w:val="28"/>
        </w:rPr>
        <w:t>Недостаток сенсорных инструментов. Решение: использовать подручные средства (утяжелители из мешочков с крупой, сенсорные дорожки из ковриков разной фактуры).</w:t>
      </w:r>
    </w:p>
    <w:p w:rsidR="008C56D7" w:rsidRPr="008C56D7" w:rsidRDefault="008C56D7" w:rsidP="008C56D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C56D7">
        <w:rPr>
          <w:rFonts w:ascii="Times New Roman" w:hAnsi="Times New Roman" w:cs="Times New Roman"/>
          <w:sz w:val="28"/>
          <w:szCs w:val="28"/>
        </w:rPr>
        <w:t xml:space="preserve">Сомнения родителей в целесообразности сенсорных адаптаций. Решение: объяснять связь между </w:t>
      </w:r>
      <w:proofErr w:type="spellStart"/>
      <w:r w:rsidRPr="008C56D7">
        <w:rPr>
          <w:rFonts w:ascii="Times New Roman" w:hAnsi="Times New Roman" w:cs="Times New Roman"/>
          <w:sz w:val="28"/>
          <w:szCs w:val="28"/>
        </w:rPr>
        <w:t>саморегуляцией</w:t>
      </w:r>
      <w:proofErr w:type="spellEnd"/>
      <w:r w:rsidRPr="008C56D7">
        <w:rPr>
          <w:rFonts w:ascii="Times New Roman" w:hAnsi="Times New Roman" w:cs="Times New Roman"/>
          <w:sz w:val="28"/>
          <w:szCs w:val="28"/>
        </w:rPr>
        <w:t xml:space="preserve"> и коммуникацией, показывать динамику на примерах и данных мониторинга.</w:t>
      </w:r>
    </w:p>
    <w:p w:rsidR="008C56D7" w:rsidRPr="00225574" w:rsidRDefault="008C56D7" w:rsidP="00225574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5574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8C56D7" w:rsidRPr="008C56D7" w:rsidRDefault="008C56D7" w:rsidP="0022557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C56D7">
        <w:rPr>
          <w:rFonts w:ascii="Times New Roman" w:hAnsi="Times New Roman" w:cs="Times New Roman"/>
          <w:sz w:val="28"/>
          <w:szCs w:val="28"/>
        </w:rPr>
        <w:t>Сенсорные особенности детей с РАС — не второстепенный фактор, а один из ключевых детерминантов успешности логопедической работы. Адаптация среды и заданий под сенсорный профиль ребёнка позволяет снизить уровень стресса, повысить готовность к взаимодействию и сделать логопедические при</w:t>
      </w:r>
      <w:r w:rsidR="00225574">
        <w:rPr>
          <w:rFonts w:ascii="Times New Roman" w:hAnsi="Times New Roman" w:cs="Times New Roman"/>
          <w:sz w:val="28"/>
          <w:szCs w:val="28"/>
        </w:rPr>
        <w:t>ёмы действительно эффективными.</w:t>
      </w:r>
    </w:p>
    <w:p w:rsidR="008C56D7" w:rsidRDefault="008C56D7" w:rsidP="008C56D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C56D7">
        <w:rPr>
          <w:rFonts w:ascii="Times New Roman" w:hAnsi="Times New Roman" w:cs="Times New Roman"/>
          <w:sz w:val="28"/>
          <w:szCs w:val="28"/>
        </w:rPr>
        <w:t xml:space="preserve">Предложенный подход сочетает поведенческие стратегии, методы АДК и сенсорную поддержку и может быть внедрён в практику логопедических занятий в дошкольных и школьных организациях, а также использован при разработке индивидуальных образовательных маршрутов для детей с РАС. Для достижения устойчивых результатов важно выстраивать </w:t>
      </w:r>
      <w:r w:rsidRPr="008C56D7">
        <w:rPr>
          <w:rFonts w:ascii="Times New Roman" w:hAnsi="Times New Roman" w:cs="Times New Roman"/>
          <w:sz w:val="28"/>
          <w:szCs w:val="28"/>
        </w:rPr>
        <w:lastRenderedPageBreak/>
        <w:t>междисциплинарное взаимодействие и опираться на регулярный мониторинг прогресса.</w:t>
      </w:r>
    </w:p>
    <w:p w:rsidR="00225574" w:rsidRDefault="00225574" w:rsidP="008C56D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25574" w:rsidRPr="008C56D7" w:rsidRDefault="00225574" w:rsidP="008C56D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C56D7" w:rsidRPr="008C56D7" w:rsidRDefault="008C56D7" w:rsidP="008C56D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C56D7" w:rsidRPr="00225574" w:rsidRDefault="008C56D7" w:rsidP="00225574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5574">
        <w:rPr>
          <w:rFonts w:ascii="Times New Roman" w:hAnsi="Times New Roman" w:cs="Times New Roman"/>
          <w:b/>
          <w:sz w:val="28"/>
          <w:szCs w:val="28"/>
        </w:rPr>
        <w:t>Список литературы</w:t>
      </w:r>
    </w:p>
    <w:p w:rsidR="00225574" w:rsidRPr="00225574" w:rsidRDefault="00225574" w:rsidP="0022557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5574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5574">
        <w:rPr>
          <w:rFonts w:ascii="Times New Roman" w:hAnsi="Times New Roman" w:cs="Times New Roman"/>
          <w:sz w:val="28"/>
          <w:szCs w:val="28"/>
        </w:rPr>
        <w:t xml:space="preserve">Айрес, Э. Дж. Ребёнок и сенсорная интеграция. Понимание скрытых проблем развития / Э. Дж. Айрес. — </w:t>
      </w:r>
      <w:proofErr w:type="gramStart"/>
      <w:r w:rsidRPr="00225574">
        <w:rPr>
          <w:rFonts w:ascii="Times New Roman" w:hAnsi="Times New Roman" w:cs="Times New Roman"/>
          <w:sz w:val="28"/>
          <w:szCs w:val="28"/>
        </w:rPr>
        <w:t>Москва :</w:t>
      </w:r>
      <w:proofErr w:type="gramEnd"/>
      <w:r w:rsidRPr="002255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5574">
        <w:rPr>
          <w:rFonts w:ascii="Times New Roman" w:hAnsi="Times New Roman" w:cs="Times New Roman"/>
          <w:sz w:val="28"/>
          <w:szCs w:val="28"/>
        </w:rPr>
        <w:t>Теревинф</w:t>
      </w:r>
      <w:proofErr w:type="spellEnd"/>
      <w:r w:rsidRPr="00225574">
        <w:rPr>
          <w:rFonts w:ascii="Times New Roman" w:hAnsi="Times New Roman" w:cs="Times New Roman"/>
          <w:sz w:val="28"/>
          <w:szCs w:val="28"/>
        </w:rPr>
        <w:t>, 2018.</w:t>
      </w:r>
    </w:p>
    <w:p w:rsidR="00225574" w:rsidRPr="00225574" w:rsidRDefault="00225574" w:rsidP="0022557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225574">
        <w:rPr>
          <w:rFonts w:ascii="Times New Roman" w:hAnsi="Times New Roman" w:cs="Times New Roman"/>
          <w:sz w:val="28"/>
          <w:szCs w:val="28"/>
        </w:rPr>
        <w:t>Караневская</w:t>
      </w:r>
      <w:proofErr w:type="spellEnd"/>
      <w:r w:rsidRPr="00225574">
        <w:rPr>
          <w:rFonts w:ascii="Times New Roman" w:hAnsi="Times New Roman" w:cs="Times New Roman"/>
          <w:sz w:val="28"/>
          <w:szCs w:val="28"/>
        </w:rPr>
        <w:t>, О. В. Вот это разговор! Как учить особого ребёнка коммуникации дома и в социальных учреждениях / О. В. </w:t>
      </w:r>
      <w:proofErr w:type="spellStart"/>
      <w:r w:rsidRPr="00225574">
        <w:rPr>
          <w:rFonts w:ascii="Times New Roman" w:hAnsi="Times New Roman" w:cs="Times New Roman"/>
          <w:sz w:val="28"/>
          <w:szCs w:val="28"/>
        </w:rPr>
        <w:t>Караневская</w:t>
      </w:r>
      <w:proofErr w:type="spellEnd"/>
      <w:r w:rsidRPr="00225574">
        <w:rPr>
          <w:rFonts w:ascii="Times New Roman" w:hAnsi="Times New Roman" w:cs="Times New Roman"/>
          <w:sz w:val="28"/>
          <w:szCs w:val="28"/>
        </w:rPr>
        <w:t xml:space="preserve">, А. А. Легостаева. — </w:t>
      </w:r>
      <w:proofErr w:type="gramStart"/>
      <w:r w:rsidRPr="00225574">
        <w:rPr>
          <w:rFonts w:ascii="Times New Roman" w:hAnsi="Times New Roman" w:cs="Times New Roman"/>
          <w:sz w:val="28"/>
          <w:szCs w:val="28"/>
        </w:rPr>
        <w:t>Москва :</w:t>
      </w:r>
      <w:proofErr w:type="gramEnd"/>
      <w:r w:rsidRPr="002255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5574">
        <w:rPr>
          <w:rFonts w:ascii="Times New Roman" w:hAnsi="Times New Roman" w:cs="Times New Roman"/>
          <w:sz w:val="28"/>
          <w:szCs w:val="28"/>
        </w:rPr>
        <w:t>Теревинф</w:t>
      </w:r>
      <w:proofErr w:type="spellEnd"/>
      <w:r w:rsidRPr="00225574">
        <w:rPr>
          <w:rFonts w:ascii="Times New Roman" w:hAnsi="Times New Roman" w:cs="Times New Roman"/>
          <w:sz w:val="28"/>
          <w:szCs w:val="28"/>
        </w:rPr>
        <w:t>, 2024.</w:t>
      </w:r>
    </w:p>
    <w:p w:rsidR="00225574" w:rsidRPr="00225574" w:rsidRDefault="00225574" w:rsidP="0022557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225574">
        <w:rPr>
          <w:rFonts w:ascii="Times New Roman" w:hAnsi="Times New Roman" w:cs="Times New Roman"/>
          <w:sz w:val="28"/>
          <w:szCs w:val="28"/>
        </w:rPr>
        <w:t>Никольская, О. С. Аутичный ребёнок. Пути помощи / О. С. Никольская, Е. Р. </w:t>
      </w:r>
      <w:proofErr w:type="spellStart"/>
      <w:r w:rsidRPr="00225574">
        <w:rPr>
          <w:rFonts w:ascii="Times New Roman" w:hAnsi="Times New Roman" w:cs="Times New Roman"/>
          <w:sz w:val="28"/>
          <w:szCs w:val="28"/>
        </w:rPr>
        <w:t>Баенская</w:t>
      </w:r>
      <w:proofErr w:type="spellEnd"/>
      <w:r w:rsidRPr="00225574">
        <w:rPr>
          <w:rFonts w:ascii="Times New Roman" w:hAnsi="Times New Roman" w:cs="Times New Roman"/>
          <w:sz w:val="28"/>
          <w:szCs w:val="28"/>
        </w:rPr>
        <w:t>, М. М. </w:t>
      </w:r>
      <w:proofErr w:type="spellStart"/>
      <w:r w:rsidRPr="00225574">
        <w:rPr>
          <w:rFonts w:ascii="Times New Roman" w:hAnsi="Times New Roman" w:cs="Times New Roman"/>
          <w:sz w:val="28"/>
          <w:szCs w:val="28"/>
        </w:rPr>
        <w:t>Либлинг</w:t>
      </w:r>
      <w:proofErr w:type="spellEnd"/>
      <w:r w:rsidRPr="00225574">
        <w:rPr>
          <w:rFonts w:ascii="Times New Roman" w:hAnsi="Times New Roman" w:cs="Times New Roman"/>
          <w:sz w:val="28"/>
          <w:szCs w:val="28"/>
        </w:rPr>
        <w:t xml:space="preserve">. — </w:t>
      </w:r>
      <w:proofErr w:type="gramStart"/>
      <w:r w:rsidRPr="00225574">
        <w:rPr>
          <w:rFonts w:ascii="Times New Roman" w:hAnsi="Times New Roman" w:cs="Times New Roman"/>
          <w:sz w:val="28"/>
          <w:szCs w:val="28"/>
        </w:rPr>
        <w:t>Москва :</w:t>
      </w:r>
      <w:proofErr w:type="gramEnd"/>
      <w:r w:rsidRPr="002255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5574">
        <w:rPr>
          <w:rFonts w:ascii="Times New Roman" w:hAnsi="Times New Roman" w:cs="Times New Roman"/>
          <w:sz w:val="28"/>
          <w:szCs w:val="28"/>
        </w:rPr>
        <w:t>Теревинф</w:t>
      </w:r>
      <w:proofErr w:type="spellEnd"/>
      <w:r w:rsidRPr="00225574">
        <w:rPr>
          <w:rFonts w:ascii="Times New Roman" w:hAnsi="Times New Roman" w:cs="Times New Roman"/>
          <w:sz w:val="28"/>
          <w:szCs w:val="28"/>
        </w:rPr>
        <w:t>, 1997.</w:t>
      </w:r>
    </w:p>
    <w:p w:rsidR="00225574" w:rsidRPr="00225574" w:rsidRDefault="00225574" w:rsidP="0022557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225574">
        <w:rPr>
          <w:rFonts w:ascii="Times New Roman" w:hAnsi="Times New Roman" w:cs="Times New Roman"/>
          <w:sz w:val="28"/>
          <w:szCs w:val="28"/>
        </w:rPr>
        <w:t xml:space="preserve">Хаустов, А. В. Формирование навыков речевой коммуникации у детей с расстройствами аутистического спектра / А. В. Хаустов. — </w:t>
      </w:r>
      <w:proofErr w:type="gramStart"/>
      <w:r w:rsidRPr="00225574">
        <w:rPr>
          <w:rFonts w:ascii="Times New Roman" w:hAnsi="Times New Roman" w:cs="Times New Roman"/>
          <w:sz w:val="28"/>
          <w:szCs w:val="28"/>
        </w:rPr>
        <w:t>Москва :</w:t>
      </w:r>
      <w:proofErr w:type="gramEnd"/>
      <w:r w:rsidRPr="002255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5574">
        <w:rPr>
          <w:rFonts w:ascii="Times New Roman" w:hAnsi="Times New Roman" w:cs="Times New Roman"/>
          <w:sz w:val="28"/>
          <w:szCs w:val="28"/>
        </w:rPr>
        <w:t>ЦПМССДиП</w:t>
      </w:r>
      <w:proofErr w:type="spellEnd"/>
      <w:r w:rsidRPr="00225574">
        <w:rPr>
          <w:rFonts w:ascii="Times New Roman" w:hAnsi="Times New Roman" w:cs="Times New Roman"/>
          <w:sz w:val="28"/>
          <w:szCs w:val="28"/>
        </w:rPr>
        <w:t>, 2019.</w:t>
      </w:r>
    </w:p>
    <w:p w:rsidR="00AD22CF" w:rsidRPr="008C56D7" w:rsidRDefault="00AD22CF" w:rsidP="0022557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AD22CF" w:rsidRPr="008C56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766D48"/>
    <w:multiLevelType w:val="multilevel"/>
    <w:tmpl w:val="45B813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9934E4"/>
    <w:multiLevelType w:val="hybridMultilevel"/>
    <w:tmpl w:val="6DD02898"/>
    <w:lvl w:ilvl="0" w:tplc="8468F4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5ADA1571"/>
    <w:multiLevelType w:val="hybridMultilevel"/>
    <w:tmpl w:val="B8902624"/>
    <w:lvl w:ilvl="0" w:tplc="AFDC1B3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6ED77570"/>
    <w:multiLevelType w:val="hybridMultilevel"/>
    <w:tmpl w:val="36EEB642"/>
    <w:lvl w:ilvl="0" w:tplc="5D9CC10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0A8C"/>
    <w:rsid w:val="00225574"/>
    <w:rsid w:val="00363DA1"/>
    <w:rsid w:val="004620D7"/>
    <w:rsid w:val="004A0A8C"/>
    <w:rsid w:val="008C56D7"/>
    <w:rsid w:val="00AD2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231861"/>
  <w15:chartTrackingRefBased/>
  <w15:docId w15:val="{14EB8101-6044-47BD-8F91-FD0D7A953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2557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C56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25574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22557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5">
    <w:name w:val="Strong"/>
    <w:basedOn w:val="a0"/>
    <w:uiPriority w:val="22"/>
    <w:qFormat/>
    <w:rsid w:val="0022557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819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9</Pages>
  <Words>1971</Words>
  <Characters>11241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2026-07-15T06:54:00Z</dcterms:created>
  <dcterms:modified xsi:type="dcterms:W3CDTF">2026-07-15T07:29:00Z</dcterms:modified>
</cp:coreProperties>
</file>