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43" w:rsidRDefault="004A3C43" w:rsidP="004A3C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Поэтапно – творческий перспективный план работы по теме:</w:t>
      </w:r>
    </w:p>
    <w:p w:rsidR="004A3C43" w:rsidRDefault="004A3C43" w:rsidP="004A3C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sz w:val="32"/>
          <w:szCs w:val="32"/>
        </w:rPr>
        <w:t>Устное народное творчество как средство нравственного воспитания детей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младшего дошкольного возраста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4A3C43" w:rsidRDefault="004A3C43" w:rsidP="004A3C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A3C43" w:rsidRDefault="004A3C43" w:rsidP="004A3C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Катютина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И.В.</w:t>
      </w:r>
    </w:p>
    <w:p w:rsidR="004A3C43" w:rsidRDefault="004A3C43" w:rsidP="004A3C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A3C43" w:rsidRDefault="004A3C43" w:rsidP="004A3C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A3C43" w:rsidRDefault="004A3C43" w:rsidP="004A3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изучение особенностей воспитательной роли форм устного народного творчества с детьми младшего дошкольного возраста.</w:t>
      </w:r>
    </w:p>
    <w:p w:rsidR="004A3C43" w:rsidRDefault="004A3C43" w:rsidP="004A3C43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A3C43" w:rsidRDefault="004A3C43" w:rsidP="004A3C43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A3C43" w:rsidRDefault="004A3C43" w:rsidP="004A3C43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A3C43" w:rsidRDefault="004A3C43" w:rsidP="004A3C43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A3C43" w:rsidRDefault="004A3C43" w:rsidP="004A3C4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A3C43" w:rsidRDefault="004A3C43" w:rsidP="004A3C43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Выявить значение устного народного творчества в системе воспитания детей.</w:t>
      </w:r>
    </w:p>
    <w:p w:rsidR="004A3C43" w:rsidRDefault="004A3C43" w:rsidP="004A3C43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Приобщать детей к народным сказкам, увлечь народными сюжетами.</w:t>
      </w:r>
    </w:p>
    <w:p w:rsidR="004A3C43" w:rsidRDefault="004A3C43" w:rsidP="004A3C43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Обогащать чувства детей, развивать игровые и коммуникативные навыки, воображение и речь. </w:t>
      </w:r>
    </w:p>
    <w:p w:rsidR="004A3C43" w:rsidRDefault="004A3C43" w:rsidP="004A3C4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ызывать сострадание к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обиженным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дружелюбие, умение раскаиваться в плохих поступках, мириться.</w:t>
      </w:r>
    </w:p>
    <w:p w:rsidR="004A3C43" w:rsidRDefault="004A3C43" w:rsidP="004A3C4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уважение к окружающим, желание помочь, выручить, доставить радость трудом и заботой.</w:t>
      </w:r>
    </w:p>
    <w:p w:rsidR="004A3C43" w:rsidRDefault="004A3C43" w:rsidP="004A3C4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A3C43" w:rsidRDefault="004A3C43" w:rsidP="004A3C4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A3C43" w:rsidRDefault="004A3C43" w:rsidP="004A3C4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A3C43" w:rsidRDefault="004A3C43" w:rsidP="004A3C4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A3C43" w:rsidRDefault="004A3C43" w:rsidP="004A3C4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A3C43" w:rsidRDefault="004A3C43" w:rsidP="004A3C4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A3C43" w:rsidRDefault="004A3C43" w:rsidP="004A3C4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A3C43" w:rsidRDefault="004A3C43" w:rsidP="004A3C4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A3C43" w:rsidRDefault="004A3C43" w:rsidP="004A3C4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A3C43" w:rsidRDefault="004A3C43" w:rsidP="004A3C4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A3C43" w:rsidRDefault="004A3C43" w:rsidP="004A3C4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7"/>
        <w:tblW w:w="15705" w:type="dxa"/>
        <w:tblInd w:w="0" w:type="dxa"/>
        <w:tblLayout w:type="fixed"/>
        <w:tblLook w:val="04A0"/>
      </w:tblPr>
      <w:tblGrid>
        <w:gridCol w:w="533"/>
        <w:gridCol w:w="2694"/>
        <w:gridCol w:w="567"/>
        <w:gridCol w:w="2694"/>
        <w:gridCol w:w="2553"/>
        <w:gridCol w:w="2977"/>
        <w:gridCol w:w="3687"/>
      </w:tblGrid>
      <w:tr w:rsidR="004A3C43" w:rsidTr="004A3C43">
        <w:trPr>
          <w:cantSplit/>
          <w:trHeight w:val="13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3C43" w:rsidRDefault="004A3C43">
            <w:pPr>
              <w:spacing w:line="3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Пополнение предметно развивающей среды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Изучение литературы</w:t>
            </w:r>
          </w:p>
        </w:tc>
      </w:tr>
      <w:tr w:rsidR="004A3C43" w:rsidTr="004A3C43">
        <w:trPr>
          <w:cantSplit/>
          <w:trHeight w:val="1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3C43" w:rsidRDefault="004A3C43">
            <w:pPr>
              <w:spacing w:line="300" w:lineRule="atLeas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3" w:rsidRDefault="004A3C43" w:rsidP="00DA6D24">
            <w:pPr>
              <w:numPr>
                <w:ilvl w:val="0"/>
                <w:numId w:val="2"/>
              </w:numPr>
              <w:ind w:left="17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с детьми о народных праздниках, обычаях, традициях.</w:t>
            </w:r>
          </w:p>
          <w:p w:rsidR="004A3C43" w:rsidRDefault="004A3C43" w:rsidP="00DA6D24">
            <w:pPr>
              <w:numPr>
                <w:ilvl w:val="0"/>
                <w:numId w:val="2"/>
              </w:numPr>
              <w:ind w:left="17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Разучивание прибауток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A3C43" w:rsidRDefault="004A3C43" w:rsidP="00DA6D24">
            <w:pPr>
              <w:numPr>
                <w:ilvl w:val="0"/>
                <w:numId w:val="2"/>
              </w:numPr>
              <w:ind w:left="17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 раскрасками (народные промыслы).</w:t>
            </w:r>
          </w:p>
          <w:p w:rsidR="004A3C43" w:rsidRDefault="004A3C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3C43" w:rsidRDefault="004A3C43">
            <w:pPr>
              <w:spacing w:line="300" w:lineRule="atLeas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3" w:rsidRDefault="004A3C43" w:rsidP="00DA6D24">
            <w:pPr>
              <w:pStyle w:val="a5"/>
              <w:numPr>
                <w:ilvl w:val="0"/>
                <w:numId w:val="2"/>
              </w:numPr>
              <w:ind w:left="122" w:hanging="11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 по теме «Народные праздники и обычаи».</w:t>
            </w:r>
          </w:p>
          <w:p w:rsidR="004A3C43" w:rsidRDefault="004A3C43" w:rsidP="00DA6D24">
            <w:pPr>
              <w:pStyle w:val="a5"/>
              <w:numPr>
                <w:ilvl w:val="0"/>
                <w:numId w:val="2"/>
              </w:numPr>
              <w:ind w:left="122" w:hanging="11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родителей с проектом.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3" w:rsidRDefault="004A3C43" w:rsidP="00DA6D24">
            <w:pPr>
              <w:numPr>
                <w:ilvl w:val="0"/>
                <w:numId w:val="2"/>
              </w:num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Пополнение развивающей среды.</w:t>
            </w:r>
          </w:p>
          <w:p w:rsidR="004A3C43" w:rsidRDefault="004A3C43" w:rsidP="00DA6D24">
            <w:pPr>
              <w:numPr>
                <w:ilvl w:val="0"/>
                <w:numId w:val="2"/>
              </w:num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картотеки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самых маленьких»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-Изготовление дидактической игры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детей «Народные промыслы России»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-Подбор материала необходимого для работы с детьми и родителями на тему: «Устное народное творчество»  в воспитании детей дошкольного возраста»</w:t>
            </w:r>
          </w:p>
        </w:tc>
      </w:tr>
      <w:tr w:rsidR="004A3C43" w:rsidTr="004A3C43">
        <w:trPr>
          <w:cantSplit/>
          <w:trHeight w:val="1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3C43" w:rsidRDefault="004A3C43">
            <w:pPr>
              <w:spacing w:line="300" w:lineRule="atLeas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 w:rsidP="00DA6D24">
            <w:pPr>
              <w:numPr>
                <w:ilvl w:val="0"/>
                <w:numId w:val="3"/>
              </w:numPr>
              <w:ind w:left="175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Дидактические игры с детьми «Народные промыслы России»</w:t>
            </w:r>
          </w:p>
          <w:p w:rsidR="004A3C43" w:rsidRDefault="004A3C43" w:rsidP="00DA6D24">
            <w:pPr>
              <w:numPr>
                <w:ilvl w:val="0"/>
                <w:numId w:val="3"/>
              </w:numPr>
              <w:ind w:left="175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с детьми альбома «Народные промыслы».</w:t>
            </w:r>
          </w:p>
          <w:p w:rsidR="004A3C43" w:rsidRDefault="004A3C43" w:rsidP="00DA6D24">
            <w:pPr>
              <w:numPr>
                <w:ilvl w:val="0"/>
                <w:numId w:val="3"/>
              </w:numPr>
              <w:ind w:left="175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Просмотр презентации о народных промыслах России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3C43" w:rsidRDefault="004A3C43">
            <w:pPr>
              <w:spacing w:line="300" w:lineRule="atLeas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Свободная образовательная деятельность «В гостях у сказки» (кружок)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 w:rsidP="00DA6D24">
            <w:pPr>
              <w:numPr>
                <w:ilvl w:val="0"/>
                <w:numId w:val="4"/>
              </w:num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Папка-передвижка для родителей «Как приобщить ребёнка к русской культуре» </w:t>
            </w:r>
          </w:p>
          <w:p w:rsidR="004A3C43" w:rsidRDefault="004A3C43" w:rsidP="00DA6D24">
            <w:pPr>
              <w:numPr>
                <w:ilvl w:val="0"/>
                <w:numId w:val="4"/>
              </w:num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«Фольклорные народные игры»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 w:rsidP="00DA6D24">
            <w:pPr>
              <w:numPr>
                <w:ilvl w:val="0"/>
                <w:numId w:val="4"/>
              </w:num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картотеки народных подвижных игр.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-Изготовление дидактических игр для детей: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«Лото вежливости»,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«Волшебные часы» и другие.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-Изготовление картотеки народных подвижных игр.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_-Подборка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иллюстраций для альбома о народных промыслах.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3" w:rsidRDefault="004A3C4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iCs/>
                <w:color w:val="000000"/>
                <w:sz w:val="28"/>
                <w:szCs w:val="28"/>
                <w:lang w:eastAsia="en-US"/>
              </w:rPr>
              <w:t>Зинкевич-Евстигнеева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  <w:lang w:eastAsia="en-US"/>
              </w:rPr>
              <w:t xml:space="preserve"> Т.Д.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 Практикум по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сказкотерапии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:rsidR="004A3C43" w:rsidRDefault="004A3C4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4A3C43" w:rsidTr="004A3C43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3C43" w:rsidRDefault="004A3C43">
            <w:pPr>
              <w:spacing w:line="300" w:lineRule="atLeas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 w:rsidP="00DA6D24">
            <w:pPr>
              <w:numPr>
                <w:ilvl w:val="0"/>
                <w:numId w:val="5"/>
              </w:numPr>
              <w:ind w:left="175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с детьми </w:t>
            </w:r>
          </w:p>
          <w:p w:rsidR="004A3C43" w:rsidRDefault="004A3C43">
            <w:pPr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народных праздниках, традициях.</w:t>
            </w:r>
          </w:p>
          <w:p w:rsidR="004A3C43" w:rsidRDefault="004A3C43" w:rsidP="00DA6D24">
            <w:pPr>
              <w:numPr>
                <w:ilvl w:val="0"/>
                <w:numId w:val="5"/>
              </w:numPr>
              <w:ind w:left="175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Заучивание считалок, пословиц.</w:t>
            </w:r>
          </w:p>
          <w:p w:rsidR="004A3C43" w:rsidRDefault="004A3C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Досуг «Синичкин день»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3" w:rsidRDefault="004A3C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 «Значение фольклора в нравственном воспитании детей дошкольного возраста»;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 w:rsidP="00DA6D24">
            <w:pPr>
              <w:numPr>
                <w:ilvl w:val="0"/>
                <w:numId w:val="5"/>
              </w:numPr>
              <w:ind w:left="175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выставки рисунков «Мой любимый праздник».</w:t>
            </w:r>
          </w:p>
          <w:p w:rsidR="004A3C43" w:rsidRDefault="004A3C43" w:rsidP="00DA6D24">
            <w:pPr>
              <w:numPr>
                <w:ilvl w:val="0"/>
                <w:numId w:val="5"/>
              </w:numPr>
              <w:ind w:left="175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картотеки «Пословицы», «Считалки».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презентации для педагогов 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«УНТ. Малые жанры фольклора»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библиотеки красочных книг со сказками для детей.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3" w:rsidRDefault="004A3C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А.Ф.Островская «Беседы с родителями о нравственном воспитании дошкольника»</w:t>
            </w:r>
          </w:p>
          <w:p w:rsidR="004A3C43" w:rsidRDefault="004A3C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C43" w:rsidTr="004A3C43">
        <w:trPr>
          <w:cantSplit/>
          <w:trHeight w:val="1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3C43" w:rsidRDefault="004A3C43">
            <w:pPr>
              <w:spacing w:line="300" w:lineRule="atLeas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Декабрь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 w:rsidP="00DA6D24">
            <w:pPr>
              <w:numPr>
                <w:ilvl w:val="0"/>
                <w:numId w:val="6"/>
              </w:num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в читательском центре: «Чудесный мир фольклорного творчества»</w:t>
            </w:r>
          </w:p>
          <w:p w:rsidR="004A3C43" w:rsidRDefault="004A3C43" w:rsidP="00DA6D24">
            <w:pPr>
              <w:numPr>
                <w:ilvl w:val="0"/>
                <w:numId w:val="6"/>
              </w:num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раскрасками.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новых народных подвижных игр.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«Узнай сказку», «Угадай, из какой сказки прочитан отрывок?»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Рассказывание р.н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казки «Снегурочка»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мнемотаблице</w:t>
            </w:r>
            <w:proofErr w:type="spellEnd"/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3" w:rsidRDefault="004A3C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3" w:rsidRDefault="004A3C43" w:rsidP="00DA6D24">
            <w:pPr>
              <w:numPr>
                <w:ilvl w:val="0"/>
                <w:numId w:val="6"/>
              </w:numPr>
              <w:ind w:left="122" w:hanging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 «Народные игры»,</w:t>
            </w:r>
          </w:p>
          <w:p w:rsidR="004A3C43" w:rsidRDefault="004A3C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пополнении группы новыми видами театров.</w:t>
            </w:r>
          </w:p>
          <w:p w:rsidR="004A3C43" w:rsidRDefault="004A3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изготовлении папки раскрасок для детей «Мои любимые сказки».</w:t>
            </w:r>
          </w:p>
          <w:p w:rsidR="004A3C43" w:rsidRDefault="004A3C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3" w:rsidRDefault="004A3C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-Организация выставки детских рисунков (раскрасок)</w:t>
            </w:r>
          </w:p>
          <w:p w:rsidR="004A3C43" w:rsidRDefault="004A3C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«Моя любимая сказка» </w:t>
            </w:r>
          </w:p>
          <w:p w:rsidR="004A3C43" w:rsidRDefault="004A3C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-Буклет:</w:t>
            </w:r>
          </w:p>
          <w:p w:rsidR="004A3C43" w:rsidRDefault="004A3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«Сказка – как средство нравственного воспитания детей дошкольного возраста».</w:t>
            </w:r>
          </w:p>
          <w:p w:rsidR="004A3C43" w:rsidRDefault="004A3C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-Создание картотеки «Пальчиковые игры» для работы с детьми.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4A3C43" w:rsidRDefault="004A3C43">
            <w:pPr>
              <w:pStyle w:val="3"/>
              <w:spacing w:after="94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Лопатина А. 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Скребцова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М.В. «Воспитание нравственных качеств у детей».</w:t>
            </w:r>
          </w:p>
        </w:tc>
      </w:tr>
      <w:tr w:rsidR="004A3C43" w:rsidTr="004A3C43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3C43" w:rsidRDefault="004A3C43">
            <w:pPr>
              <w:spacing w:line="300" w:lineRule="atLeas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 w:rsidP="00DA6D24">
            <w:pPr>
              <w:numPr>
                <w:ilvl w:val="0"/>
                <w:numId w:val="7"/>
              </w:numPr>
              <w:ind w:left="175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детей с Рождественскими песнями и колядками.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A3C43" w:rsidRDefault="004A3C43" w:rsidP="00DA6D24">
            <w:pPr>
              <w:numPr>
                <w:ilvl w:val="0"/>
                <w:numId w:val="7"/>
              </w:numPr>
              <w:ind w:left="175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</w:t>
            </w:r>
          </w:p>
          <w:p w:rsidR="004A3C43" w:rsidRDefault="004A3C43">
            <w:pPr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«Пришла коляда – отворяй ворота».</w:t>
            </w:r>
          </w:p>
          <w:p w:rsidR="004A3C43" w:rsidRDefault="004A3C43" w:rsidP="00DA6D24">
            <w:pPr>
              <w:numPr>
                <w:ilvl w:val="0"/>
                <w:numId w:val="7"/>
              </w:numPr>
              <w:ind w:left="175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Разучивание пальчиковой гимнастики </w:t>
            </w:r>
          </w:p>
          <w:p w:rsidR="004A3C43" w:rsidRDefault="004A3C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дарения книг.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Настольно-печатные игры по мотивам сказок (разрезные картинки, лото)</w:t>
            </w:r>
          </w:p>
          <w:p w:rsidR="004A3C43" w:rsidRDefault="004A3C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Театрализованная игра по сказке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Снегурушка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Лиса»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3" w:rsidRDefault="004A3C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3" w:rsidRDefault="004A3C43" w:rsidP="00DA6D24">
            <w:pPr>
              <w:numPr>
                <w:ilvl w:val="0"/>
                <w:numId w:val="7"/>
              </w:numPr>
              <w:ind w:left="195" w:hanging="2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«Приобщение детей к истории, традициям и культуре России».</w:t>
            </w:r>
          </w:p>
          <w:p w:rsidR="004A3C43" w:rsidRDefault="004A3C43" w:rsidP="00DA6D24">
            <w:pPr>
              <w:numPr>
                <w:ilvl w:val="0"/>
                <w:numId w:val="7"/>
              </w:numPr>
              <w:ind w:left="175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развивающей среды (дарение книг детям от родителей).</w:t>
            </w:r>
          </w:p>
          <w:p w:rsidR="004A3C43" w:rsidRDefault="004A3C43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Буклет «Как подружить ребенка с книгой»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 w:rsidP="00DA6D24">
            <w:pPr>
              <w:numPr>
                <w:ilvl w:val="0"/>
                <w:numId w:val="7"/>
              </w:numPr>
              <w:ind w:left="175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костюмов и атрибутов для ряженья и проведение развлечения.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презентации «История и традиции»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  <w:t>Подготовка и проведение развлечения  с детьми «Пришла коляда – отворяй ворота».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3" w:rsidRDefault="004A3C4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Сказки, придуманные детьми. // Ребенок в детском саду. – 2002. - N 4. –с.51.</w:t>
            </w:r>
          </w:p>
          <w:p w:rsidR="004A3C43" w:rsidRDefault="004A3C4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Е.Калунина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Воспитание сказкой. // Ребенок в детском саду. – 2002. - N 5. – с.73.</w:t>
            </w:r>
          </w:p>
          <w:p w:rsidR="004A3C43" w:rsidRDefault="004A3C4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C43" w:rsidTr="004A3C43">
        <w:trPr>
          <w:cantSplit/>
          <w:trHeight w:val="16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3C43" w:rsidRDefault="004A3C43">
            <w:pPr>
              <w:spacing w:line="300" w:lineRule="atLeas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Февраль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 w:rsidP="00DA6D24">
            <w:pPr>
              <w:numPr>
                <w:ilvl w:val="0"/>
                <w:numId w:val="8"/>
              </w:numPr>
              <w:ind w:left="17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о празднике Масленице, о традициях, обрядах,</w:t>
            </w:r>
          </w:p>
          <w:p w:rsidR="004A3C43" w:rsidRDefault="004A3C43">
            <w:pPr>
              <w:ind w:left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обычаях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A3C43" w:rsidRDefault="004A3C43" w:rsidP="00DA6D24">
            <w:pPr>
              <w:numPr>
                <w:ilvl w:val="0"/>
                <w:numId w:val="8"/>
              </w:numPr>
              <w:ind w:left="17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«Приди, весна» масленичные гуляния, развлечение</w:t>
            </w:r>
          </w:p>
          <w:p w:rsidR="004A3C43" w:rsidRDefault="004A3C43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«Встреча 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домовенком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Кузей»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Настольно-печатная игра «Это что за избушка?»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3C43" w:rsidRDefault="004A3C43">
            <w:pPr>
              <w:spacing w:line="300" w:lineRule="atLeas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Свободная об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деят-ть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гостях у сказки» (кружок)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3" w:rsidRDefault="004A3C43" w:rsidP="00DA6D24">
            <w:pPr>
              <w:numPr>
                <w:ilvl w:val="0"/>
                <w:numId w:val="8"/>
              </w:numPr>
              <w:ind w:left="122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изготовлении атрибутов к праздникам, пошив костюмов.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-Консультация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«Значение малых жанров устного народного творчества»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 w:rsidP="00DA6D24">
            <w:pPr>
              <w:numPr>
                <w:ilvl w:val="0"/>
                <w:numId w:val="8"/>
              </w:num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иллюстраций к альбому</w:t>
            </w:r>
          </w:p>
          <w:p w:rsidR="004A3C43" w:rsidRDefault="004A3C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«Русские народные сказки».</w:t>
            </w:r>
          </w:p>
          <w:p w:rsidR="004A3C43" w:rsidRDefault="004A3C43" w:rsidP="00DA6D24">
            <w:pPr>
              <w:numPr>
                <w:ilvl w:val="0"/>
                <w:numId w:val="8"/>
              </w:num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Буклет: «Путешествие в прошлое – игры наших бабушек»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3" w:rsidRDefault="004A3C43" w:rsidP="00DA6D24">
            <w:pPr>
              <w:numPr>
                <w:ilvl w:val="0"/>
                <w:numId w:val="8"/>
              </w:num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альбома «Игры наших бабушек и дедушек»</w:t>
            </w:r>
          </w:p>
          <w:p w:rsidR="004A3C43" w:rsidRDefault="004A3C43">
            <w:pPr>
              <w:pStyle w:val="3"/>
              <w:spacing w:after="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Л.Венгер</w:t>
            </w:r>
            <w:proofErr w:type="spellEnd"/>
          </w:p>
          <w:p w:rsidR="004A3C43" w:rsidRDefault="004A3C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чем рассказывает сказка. Дошкольное воспитание. 1994–  №5.</w:t>
            </w:r>
          </w:p>
          <w:p w:rsidR="004A3C43" w:rsidRDefault="004A3C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«Наши талантливые малыши» 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Е.П.Бухарина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«Дошкольное воспитание» 1997 –  №6.</w:t>
            </w:r>
          </w:p>
        </w:tc>
      </w:tr>
      <w:tr w:rsidR="004A3C43" w:rsidTr="004A3C43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3C43" w:rsidRDefault="004A3C43">
            <w:pPr>
              <w:spacing w:line="300" w:lineRule="atLeas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Март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 w:rsidP="00DA6D24">
            <w:pPr>
              <w:numPr>
                <w:ilvl w:val="0"/>
                <w:numId w:val="9"/>
              </w:numPr>
              <w:ind w:left="175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праздновании «Пасхи».</w:t>
            </w:r>
          </w:p>
          <w:p w:rsidR="004A3C43" w:rsidRDefault="004A3C43" w:rsidP="00DA6D24">
            <w:pPr>
              <w:numPr>
                <w:ilvl w:val="0"/>
                <w:numId w:val="9"/>
              </w:numPr>
              <w:ind w:left="17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русских народных игр: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Верба-вербочка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«Солнышко-вёдрышко», 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«Раскрась пасхальное яичко»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детей с «Мешком сказок». 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Сказочная игра: викторин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«Угадай сказку!»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3" w:rsidRDefault="004A3C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3" w:rsidRDefault="004A3C43" w:rsidP="00DA6D24">
            <w:pPr>
              <w:numPr>
                <w:ilvl w:val="0"/>
                <w:numId w:val="9"/>
              </w:numPr>
              <w:ind w:left="122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родителей «Знакомство с технологией «Мешок сказок» по приобщению детей к чтению с показом презентации. </w:t>
            </w:r>
          </w:p>
          <w:p w:rsidR="004A3C43" w:rsidRDefault="004A3C4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4A3C43" w:rsidRDefault="004A3C4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Вечер совместных игр «На сказочной полянке»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 w:rsidP="00DA6D24">
            <w:pPr>
              <w:numPr>
                <w:ilvl w:val="0"/>
                <w:numId w:val="9"/>
              </w:numPr>
              <w:ind w:left="175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выставки творческих работ родителей и воспитанников «Пасхальный калейдоскоп».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картотеки музыкальных произведений,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видео-материалов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>
            <w:pPr>
              <w:pStyle w:val="3"/>
              <w:spacing w:after="94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Изготовление  и пошив «Мешка сказок» и  подбор атрибутов к нему.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3" w:rsidRDefault="004A3C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 по технологии «Мешок сказок» - методика приобщения детей к чтению.</w:t>
            </w:r>
          </w:p>
          <w:p w:rsidR="004A3C43" w:rsidRDefault="004A3C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C43" w:rsidTr="004A3C43">
        <w:trPr>
          <w:cantSplit/>
          <w:trHeight w:val="68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3C43" w:rsidRDefault="004A3C43">
            <w:pPr>
              <w:spacing w:line="300" w:lineRule="atLeas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3" w:rsidRDefault="004A3C43" w:rsidP="00DA6D24">
            <w:pPr>
              <w:numPr>
                <w:ilvl w:val="0"/>
                <w:numId w:val="9"/>
              </w:numPr>
              <w:ind w:left="175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«Смех да веселье» развлечение для всех групп к 1 апреля</w:t>
            </w:r>
          </w:p>
          <w:p w:rsidR="004A3C43" w:rsidRDefault="004A3C43" w:rsidP="00DA6D24">
            <w:pPr>
              <w:numPr>
                <w:ilvl w:val="0"/>
                <w:numId w:val="9"/>
              </w:numPr>
              <w:ind w:left="175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«Игра-драматизация «Три медведя»</w:t>
            </w:r>
          </w:p>
          <w:p w:rsidR="004A3C43" w:rsidRDefault="004A3C43" w:rsidP="00DA6D24">
            <w:pPr>
              <w:numPr>
                <w:ilvl w:val="0"/>
                <w:numId w:val="9"/>
              </w:numPr>
              <w:ind w:left="175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Раскраски по сказке.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Настольно-печатная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 «Герои сказок».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детьми: «Всем нужна доброта»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3" w:rsidRDefault="004A3C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«Русские народные игры на прогулке»</w:t>
            </w:r>
          </w:p>
          <w:p w:rsidR="004A3C43" w:rsidRDefault="004A3C43" w:rsidP="00DA6D24">
            <w:pPr>
              <w:numPr>
                <w:ilvl w:val="0"/>
                <w:numId w:val="9"/>
              </w:numPr>
              <w:ind w:left="122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родителей в изготовлении масок для театрализации</w:t>
            </w:r>
          </w:p>
          <w:p w:rsidR="004A3C43" w:rsidRDefault="004A3C43" w:rsidP="00DA6D24">
            <w:pPr>
              <w:numPr>
                <w:ilvl w:val="0"/>
                <w:numId w:val="9"/>
              </w:numPr>
              <w:ind w:left="122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Родительское </w:t>
            </w:r>
          </w:p>
          <w:p w:rsidR="004A3C43" w:rsidRDefault="004A3C43">
            <w:pPr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собрание: 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посеешь – то пожнешь»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>
            <w:pPr>
              <w:pStyle w:val="a3"/>
              <w:shd w:val="clear" w:color="auto" w:fill="FFFFFF"/>
              <w:spacing w:before="322" w:beforeAutospacing="0" w:after="322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Консультация для педагогов «Использование детского фольклора в образовательной деятельности в нравственном воспитании детей».  </w:t>
            </w:r>
            <w:proofErr w:type="gramStart"/>
            <w:r>
              <w:rPr>
                <w:sz w:val="28"/>
                <w:szCs w:val="28"/>
                <w:lang w:eastAsia="en-US"/>
              </w:rPr>
              <w:t>-П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ополнение развивающей среды в группах атрибутами и костюмами для </w:t>
            </w:r>
            <w:proofErr w:type="spellStart"/>
            <w:r>
              <w:rPr>
                <w:sz w:val="28"/>
                <w:szCs w:val="28"/>
                <w:lang w:eastAsia="en-US"/>
              </w:rPr>
              <w:t>инсценирования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сказок.         </w:t>
            </w:r>
          </w:p>
          <w:p w:rsidR="004A3C43" w:rsidRDefault="004A3C43">
            <w:pPr>
              <w:pStyle w:val="a3"/>
              <w:shd w:val="clear" w:color="auto" w:fill="FFFFFF"/>
              <w:spacing w:before="322" w:beforeAutospacing="0" w:after="322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Выставка игр – пособий по теме.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3" w:rsidRDefault="004A3C43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  <w:t>-Приобретение в группу раскраски по русской народной сказке «Три медведя».</w:t>
            </w:r>
          </w:p>
          <w:p w:rsidR="004A3C43" w:rsidRDefault="004A3C4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C43" w:rsidRDefault="004A3C4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-Подготовка и проведение родительского собрания.</w:t>
            </w:r>
          </w:p>
          <w:p w:rsidR="004A3C43" w:rsidRDefault="004A3C4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-Изготовление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пазлов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русским народным сказкам.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3" w:rsidRDefault="004A3C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И.Агапова, М.Давыдова – «Игры и задания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чудо-воспитания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4A3C43" w:rsidRDefault="004A3C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3C43" w:rsidTr="004A3C43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3C43" w:rsidRDefault="004A3C43">
            <w:pPr>
              <w:spacing w:line="300" w:lineRule="atLeas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 w:rsidP="00DA6D24">
            <w:pPr>
              <w:numPr>
                <w:ilvl w:val="0"/>
                <w:numId w:val="10"/>
              </w:numPr>
              <w:ind w:left="175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 «Чем богаты, тем и рады».</w:t>
            </w:r>
          </w:p>
          <w:p w:rsidR="004A3C43" w:rsidRDefault="004A3C43" w:rsidP="00DA6D24">
            <w:pPr>
              <w:numPr>
                <w:ilvl w:val="0"/>
                <w:numId w:val="10"/>
              </w:numPr>
              <w:ind w:left="175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Драматизация сказки 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«Репка» для малышей.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игра: «Путешествие с Машей по городу Павлово»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3" w:rsidRDefault="004A3C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проведении Дня открытых дверей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Вечер русских народных игр и забав «Как играли наши дедушки и бабушки»</w:t>
            </w:r>
          </w:p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Дня открытых дверей «Чем богаты, тем и рады!»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3" w:rsidRDefault="004A3C43">
            <w:pPr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мультимедийной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игры: «Путешествие с Машей по городу Павлово».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3" w:rsidRDefault="004A3C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Т.А.Шорыгина – «Вежливые сказки» - развивающие сказки для детей</w:t>
            </w:r>
          </w:p>
          <w:p w:rsidR="004A3C43" w:rsidRDefault="004A3C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3C43" w:rsidRDefault="004A3C43" w:rsidP="004A3C43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C43" w:rsidRDefault="004A3C43" w:rsidP="004A3C43">
      <w:pPr>
        <w:rPr>
          <w:rFonts w:ascii="Times New Roman" w:hAnsi="Times New Roman" w:cs="Times New Roman"/>
          <w:sz w:val="28"/>
          <w:szCs w:val="28"/>
        </w:rPr>
      </w:pPr>
    </w:p>
    <w:p w:rsidR="004176DB" w:rsidRDefault="004176DB"/>
    <w:sectPr w:rsidR="004176DB" w:rsidSect="004A3C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D58FF"/>
    <w:multiLevelType w:val="hybridMultilevel"/>
    <w:tmpl w:val="33967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9224D"/>
    <w:multiLevelType w:val="hybridMultilevel"/>
    <w:tmpl w:val="45986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C37FA2"/>
    <w:multiLevelType w:val="hybridMultilevel"/>
    <w:tmpl w:val="67FC8C0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265CD3"/>
    <w:multiLevelType w:val="hybridMultilevel"/>
    <w:tmpl w:val="B1C44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65496B"/>
    <w:multiLevelType w:val="hybridMultilevel"/>
    <w:tmpl w:val="3956F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502E6"/>
    <w:multiLevelType w:val="hybridMultilevel"/>
    <w:tmpl w:val="A01E2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A804AE"/>
    <w:multiLevelType w:val="hybridMultilevel"/>
    <w:tmpl w:val="2D487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3F744D"/>
    <w:multiLevelType w:val="hybridMultilevel"/>
    <w:tmpl w:val="B87CE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3C1B05"/>
    <w:multiLevelType w:val="hybridMultilevel"/>
    <w:tmpl w:val="A792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1E165D"/>
    <w:multiLevelType w:val="hybridMultilevel"/>
    <w:tmpl w:val="59E8A1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3C43"/>
    <w:rsid w:val="002C0DAA"/>
    <w:rsid w:val="003E231A"/>
    <w:rsid w:val="004176DB"/>
    <w:rsid w:val="004A3C43"/>
    <w:rsid w:val="006E3C88"/>
    <w:rsid w:val="006E4CC3"/>
    <w:rsid w:val="008D0109"/>
    <w:rsid w:val="00D2596E"/>
    <w:rsid w:val="00D41867"/>
    <w:rsid w:val="00F26201"/>
    <w:rsid w:val="00FE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43"/>
  </w:style>
  <w:style w:type="paragraph" w:styleId="3">
    <w:name w:val="heading 3"/>
    <w:basedOn w:val="a"/>
    <w:next w:val="a"/>
    <w:link w:val="30"/>
    <w:uiPriority w:val="9"/>
    <w:unhideWhenUsed/>
    <w:qFormat/>
    <w:rsid w:val="004A3C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3C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4A3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4A3C43"/>
  </w:style>
  <w:style w:type="paragraph" w:styleId="a5">
    <w:name w:val="No Spacing"/>
    <w:link w:val="a4"/>
    <w:uiPriority w:val="1"/>
    <w:qFormat/>
    <w:rsid w:val="004A3C4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A3C43"/>
    <w:pPr>
      <w:ind w:left="720"/>
      <w:contextualSpacing/>
    </w:pPr>
  </w:style>
  <w:style w:type="table" w:styleId="a7">
    <w:name w:val="Table Grid"/>
    <w:basedOn w:val="a1"/>
    <w:uiPriority w:val="59"/>
    <w:rsid w:val="004A3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5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1027</Words>
  <Characters>5859</Characters>
  <Application>Microsoft Office Word</Application>
  <DocSecurity>0</DocSecurity>
  <Lines>48</Lines>
  <Paragraphs>13</Paragraphs>
  <ScaleCrop>false</ScaleCrop>
  <Company/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Катютина Инна</dc:creator>
  <cp:lastModifiedBy>Катютина Инна</cp:lastModifiedBy>
  <cp:revision>1</cp:revision>
  <dcterms:created xsi:type="dcterms:W3CDTF">2025-09-22T16:14:00Z</dcterms:created>
  <dcterms:modified xsi:type="dcterms:W3CDTF">2025-09-22T16:14:00Z</dcterms:modified>
</cp:coreProperties>
</file>