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80D" w:rsidRDefault="00AB484F" w:rsidP="00AB484F">
      <w:pPr>
        <w:pStyle w:val="a7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36"/>
          <w:szCs w:val="36"/>
        </w:rPr>
      </w:pPr>
      <w:r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            </w:t>
      </w:r>
    </w:p>
    <w:p w:rsidR="0010380D" w:rsidRDefault="0010380D" w:rsidP="00AB484F">
      <w:pPr>
        <w:pStyle w:val="a7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B71428" w:rsidRDefault="0010380D" w:rsidP="00AB484F">
      <w:pPr>
        <w:pStyle w:val="a7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36"/>
          <w:szCs w:val="36"/>
        </w:rPr>
      </w:pPr>
      <w:r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                </w:t>
      </w:r>
    </w:p>
    <w:p w:rsidR="00B71428" w:rsidRDefault="00B71428" w:rsidP="00AB484F">
      <w:pPr>
        <w:pStyle w:val="a7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AB484F" w:rsidRDefault="00B71428" w:rsidP="00AB484F">
      <w:pPr>
        <w:pStyle w:val="a7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36"/>
          <w:szCs w:val="36"/>
        </w:rPr>
      </w:pPr>
      <w:r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        </w:t>
      </w:r>
      <w:r w:rsidR="0010380D"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 </w:t>
      </w:r>
      <w:r w:rsidR="00AB484F"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</w:t>
      </w:r>
      <w:r w:rsidR="00AB484F" w:rsidRPr="00AB484F">
        <w:rPr>
          <w:rFonts w:eastAsiaTheme="minorEastAsia"/>
          <w:b/>
          <w:bCs/>
          <w:color w:val="002060"/>
          <w:kern w:val="24"/>
          <w:sz w:val="36"/>
          <w:szCs w:val="36"/>
        </w:rPr>
        <w:t>МДОУ «Д/сад № 40 компенсирующего вида»</w:t>
      </w:r>
    </w:p>
    <w:p w:rsidR="00AB484F" w:rsidRDefault="00AB484F" w:rsidP="00AB484F">
      <w:pPr>
        <w:pStyle w:val="a7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AB484F" w:rsidRDefault="00AB484F" w:rsidP="00AB484F">
      <w:pPr>
        <w:pStyle w:val="a7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AB484F" w:rsidRDefault="00AB484F" w:rsidP="00AB484F">
      <w:pPr>
        <w:pStyle w:val="a7"/>
        <w:spacing w:before="0" w:beforeAutospacing="0" w:after="160" w:afterAutospacing="0" w:line="256" w:lineRule="auto"/>
        <w:rPr>
          <w:rFonts w:eastAsia="Calibri"/>
          <w:b/>
          <w:bCs/>
          <w:color w:val="002060"/>
          <w:kern w:val="24"/>
          <w:position w:val="1"/>
          <w:sz w:val="64"/>
          <w:szCs w:val="64"/>
        </w:rPr>
      </w:pPr>
      <w:r>
        <w:rPr>
          <w:noProof/>
        </w:rPr>
        <w:t xml:space="preserve">                                           </w:t>
      </w:r>
      <w:r w:rsidRPr="00AB484F">
        <w:rPr>
          <w:noProof/>
        </w:rPr>
        <w:t xml:space="preserve"> </w:t>
      </w:r>
      <w:r w:rsidRPr="00AB484F">
        <w:rPr>
          <w:rFonts w:eastAsia="Calibri"/>
          <w:b/>
          <w:bCs/>
          <w:color w:val="002060"/>
          <w:kern w:val="24"/>
          <w:position w:val="1"/>
          <w:sz w:val="64"/>
          <w:szCs w:val="64"/>
        </w:rPr>
        <w:t xml:space="preserve"> </w:t>
      </w:r>
    </w:p>
    <w:p w:rsidR="0010380D" w:rsidRDefault="0010380D" w:rsidP="00AB484F">
      <w:pPr>
        <w:pStyle w:val="a7"/>
        <w:spacing w:before="0" w:beforeAutospacing="0" w:after="160" w:afterAutospacing="0" w:line="256" w:lineRule="auto"/>
        <w:rPr>
          <w:rFonts w:eastAsia="Calibri"/>
          <w:b/>
          <w:bCs/>
          <w:color w:val="002060"/>
          <w:kern w:val="24"/>
          <w:position w:val="1"/>
          <w:sz w:val="64"/>
          <w:szCs w:val="64"/>
        </w:rPr>
      </w:pPr>
    </w:p>
    <w:p w:rsidR="0010380D" w:rsidRDefault="0010380D" w:rsidP="00AB484F">
      <w:pPr>
        <w:pStyle w:val="a7"/>
        <w:spacing w:before="0" w:beforeAutospacing="0" w:after="160" w:afterAutospacing="0" w:line="256" w:lineRule="auto"/>
        <w:rPr>
          <w:rFonts w:eastAsia="Calibri"/>
          <w:b/>
          <w:bCs/>
          <w:color w:val="002060"/>
          <w:kern w:val="24"/>
          <w:position w:val="1"/>
          <w:sz w:val="64"/>
          <w:szCs w:val="64"/>
        </w:rPr>
      </w:pPr>
    </w:p>
    <w:p w:rsidR="0010380D" w:rsidRDefault="0010380D" w:rsidP="00AB484F">
      <w:pPr>
        <w:pStyle w:val="a7"/>
        <w:spacing w:before="0" w:beforeAutospacing="0" w:after="160" w:afterAutospacing="0" w:line="256" w:lineRule="auto"/>
        <w:rPr>
          <w:rFonts w:eastAsia="Calibri"/>
          <w:b/>
          <w:bCs/>
          <w:color w:val="002060"/>
          <w:kern w:val="24"/>
          <w:position w:val="1"/>
          <w:sz w:val="64"/>
          <w:szCs w:val="64"/>
        </w:rPr>
      </w:pPr>
    </w:p>
    <w:p w:rsidR="0010380D" w:rsidRPr="00AB484F" w:rsidRDefault="0010380D" w:rsidP="00AB484F">
      <w:pPr>
        <w:pStyle w:val="a7"/>
        <w:spacing w:before="0" w:beforeAutospacing="0" w:after="160" w:afterAutospacing="0" w:line="256" w:lineRule="auto"/>
        <w:rPr>
          <w:sz w:val="36"/>
          <w:szCs w:val="36"/>
        </w:rPr>
      </w:pPr>
    </w:p>
    <w:p w:rsidR="00AB484F" w:rsidRPr="00D50004" w:rsidRDefault="0010380D" w:rsidP="00D50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56"/>
          <w:szCs w:val="56"/>
          <w:lang w:eastAsia="ru-RU"/>
        </w:rPr>
        <w:t xml:space="preserve">  </w:t>
      </w:r>
      <w:r w:rsidRPr="00D50004">
        <w:rPr>
          <w:rFonts w:ascii="Times New Roman" w:eastAsiaTheme="minorEastAsia" w:hAnsi="Times New Roman" w:cs="Times New Roman"/>
          <w:b/>
          <w:bCs/>
          <w:color w:val="002060"/>
          <w:kern w:val="24"/>
          <w:sz w:val="56"/>
          <w:szCs w:val="56"/>
          <w:lang w:eastAsia="ru-RU"/>
        </w:rPr>
        <w:t xml:space="preserve">       </w:t>
      </w:r>
      <w:r w:rsidRPr="00D50004">
        <w:rPr>
          <w:rFonts w:ascii="Times New Roman" w:eastAsiaTheme="minorEastAsia" w:hAnsi="Times New Roman" w:cs="Times New Roman"/>
          <w:b/>
          <w:bCs/>
          <w:color w:val="002060"/>
          <w:kern w:val="24"/>
          <w:sz w:val="56"/>
          <w:szCs w:val="56"/>
        </w:rPr>
        <w:t>«Развитие математических способностей у детей 5 – 7лет с ТНР (заикание) через развивающие игры</w:t>
      </w:r>
      <w:r w:rsidR="00AB484F" w:rsidRPr="00D50004">
        <w:rPr>
          <w:rFonts w:ascii="Times New Roman" w:eastAsia="Calibri" w:hAnsi="Times New Roman" w:cs="Times New Roman"/>
          <w:b/>
          <w:bCs/>
          <w:color w:val="002060"/>
          <w:kern w:val="24"/>
          <w:position w:val="1"/>
          <w:sz w:val="36"/>
          <w:szCs w:val="36"/>
        </w:rPr>
        <w:t>»</w:t>
      </w:r>
    </w:p>
    <w:p w:rsidR="008F71EC" w:rsidRDefault="008F71EC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F2D07" w:rsidP="00AB484F">
      <w:pPr>
        <w:pStyle w:val="a7"/>
        <w:spacing w:before="0" w:beforeAutospacing="0" w:after="0" w:afterAutospacing="0"/>
        <w:ind w:left="-567" w:firstLine="567"/>
      </w:pPr>
      <w:r>
        <w:t xml:space="preserve">                            </w:t>
      </w: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10380D" w:rsidP="00AB484F">
      <w:pPr>
        <w:pStyle w:val="a7"/>
        <w:spacing w:before="0" w:beforeAutospacing="0" w:after="0" w:afterAutospacing="0"/>
        <w:ind w:left="-567" w:firstLine="567"/>
      </w:pPr>
      <w:r>
        <w:t xml:space="preserve">                                   </w:t>
      </w: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F2D07" w:rsidRPr="0010380D" w:rsidRDefault="0010380D" w:rsidP="00AF2D07">
      <w:pPr>
        <w:pStyle w:val="a7"/>
        <w:spacing w:before="0" w:beforeAutospacing="0" w:after="0" w:afterAutospacing="0"/>
      </w:pPr>
      <w:r>
        <w:t xml:space="preserve">                                                                                                         </w:t>
      </w:r>
      <w:r w:rsidR="00AF2D07">
        <w:rPr>
          <w:rFonts w:eastAsiaTheme="minorEastAsia"/>
          <w:b/>
          <w:bCs/>
          <w:color w:val="002060"/>
          <w:kern w:val="24"/>
          <w:sz w:val="28"/>
          <w:szCs w:val="28"/>
        </w:rPr>
        <w:t xml:space="preserve"> Воспитатели: Юсупова Х</w:t>
      </w:r>
      <w:r w:rsidR="00AF2D07" w:rsidRPr="00AB484F">
        <w:rPr>
          <w:rFonts w:eastAsiaTheme="minorEastAsia"/>
          <w:b/>
          <w:bCs/>
          <w:color w:val="002060"/>
          <w:kern w:val="24"/>
          <w:sz w:val="28"/>
          <w:szCs w:val="28"/>
        </w:rPr>
        <w:t>.Х.</w:t>
      </w:r>
    </w:p>
    <w:p w:rsidR="00AF2D07" w:rsidRPr="00AB484F" w:rsidRDefault="00AF2D07" w:rsidP="00AF2D07">
      <w:pPr>
        <w:pStyle w:val="a7"/>
        <w:spacing w:before="0" w:beforeAutospacing="0" w:after="0" w:afterAutospacing="0"/>
        <w:rPr>
          <w:sz w:val="28"/>
          <w:szCs w:val="28"/>
        </w:rPr>
      </w:pPr>
      <w:r w:rsidRPr="00AB484F">
        <w:rPr>
          <w:rFonts w:eastAsiaTheme="minorEastAsia"/>
          <w:b/>
          <w:bCs/>
          <w:color w:val="002060"/>
          <w:kern w:val="24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eastAsiaTheme="minorEastAsia"/>
          <w:b/>
          <w:bCs/>
          <w:color w:val="002060"/>
          <w:kern w:val="24"/>
          <w:sz w:val="28"/>
          <w:szCs w:val="28"/>
        </w:rPr>
        <w:t xml:space="preserve">                     </w:t>
      </w:r>
      <w:r w:rsidRPr="00AB484F">
        <w:rPr>
          <w:rFonts w:eastAsiaTheme="minorEastAsia"/>
          <w:b/>
          <w:bCs/>
          <w:color w:val="002060"/>
          <w:kern w:val="24"/>
          <w:sz w:val="28"/>
          <w:szCs w:val="28"/>
        </w:rPr>
        <w:t xml:space="preserve"> </w:t>
      </w: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Pr="00D50004" w:rsidRDefault="00AB484F" w:rsidP="00AB484F">
      <w:pPr>
        <w:pStyle w:val="a7"/>
        <w:spacing w:before="0" w:beforeAutospacing="0" w:after="0" w:afterAutospacing="0"/>
        <w:ind w:left="-567" w:firstLine="567"/>
        <w:rPr>
          <w:b/>
          <w:color w:val="002060"/>
        </w:rPr>
      </w:pPr>
    </w:p>
    <w:p w:rsidR="0010380D" w:rsidRPr="00D50004" w:rsidRDefault="00D50004" w:rsidP="0010380D">
      <w:pPr>
        <w:pStyle w:val="a7"/>
        <w:spacing w:before="0" w:beforeAutospacing="0" w:after="0" w:afterAutospacing="0"/>
        <w:rPr>
          <w:b/>
          <w:color w:val="002060"/>
        </w:rPr>
      </w:pPr>
      <w:r w:rsidRPr="00D50004">
        <w:rPr>
          <w:b/>
          <w:color w:val="002060"/>
        </w:rPr>
        <w:t xml:space="preserve">                                                             г. Ухта 2025г.</w:t>
      </w:r>
    </w:p>
    <w:p w:rsidR="0010380D" w:rsidRDefault="0010380D" w:rsidP="0010380D">
      <w:pPr>
        <w:pStyle w:val="a7"/>
        <w:spacing w:before="0" w:beforeAutospacing="0" w:after="0" w:afterAutospacing="0"/>
      </w:pPr>
      <w:r>
        <w:t xml:space="preserve">                                                                   </w:t>
      </w:r>
    </w:p>
    <w:p w:rsidR="00B71428" w:rsidRDefault="00B71428" w:rsidP="00AB484F">
      <w:pPr>
        <w:pStyle w:val="a7"/>
        <w:spacing w:before="0" w:beforeAutospacing="0" w:after="0" w:afterAutospacing="0"/>
        <w:ind w:left="-567" w:firstLine="567"/>
        <w:rPr>
          <w:b/>
          <w:color w:val="002060"/>
        </w:rPr>
      </w:pPr>
    </w:p>
    <w:p w:rsidR="00B71428" w:rsidRDefault="00B71428" w:rsidP="00AB484F">
      <w:pPr>
        <w:pStyle w:val="a7"/>
        <w:spacing w:before="0" w:beforeAutospacing="0" w:after="0" w:afterAutospacing="0"/>
        <w:ind w:left="-567" w:firstLine="567"/>
        <w:rPr>
          <w:b/>
          <w:color w:val="002060"/>
        </w:rPr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  <w:r>
        <w:t xml:space="preserve">                                       </w:t>
      </w:r>
      <w:r w:rsidR="0010380D">
        <w:t xml:space="preserve">                </w:t>
      </w:r>
      <w:r>
        <w:t xml:space="preserve">                                                                                  </w:t>
      </w: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Pr="00AB484F" w:rsidRDefault="00AB484F" w:rsidP="00AB484F">
      <w:pPr>
        <w:pStyle w:val="a7"/>
        <w:spacing w:before="0" w:beforeAutospacing="0" w:after="0" w:afterAutospacing="0"/>
        <w:ind w:left="-567" w:firstLine="567"/>
        <w:rPr>
          <w:sz w:val="28"/>
          <w:szCs w:val="28"/>
        </w:rPr>
      </w:pPr>
    </w:p>
    <w:p w:rsidR="00AB484F" w:rsidRPr="007F2343" w:rsidRDefault="00AB484F" w:rsidP="00AF2D07">
      <w:pPr>
        <w:pStyle w:val="a7"/>
        <w:spacing w:before="0" w:beforeAutospacing="0" w:after="0" w:afterAutospacing="0"/>
        <w:rPr>
          <w:sz w:val="32"/>
          <w:szCs w:val="32"/>
        </w:rPr>
      </w:pPr>
      <w:r w:rsidRPr="007F2343">
        <w:rPr>
          <w:rFonts w:eastAsiaTheme="minorEastAsia"/>
          <w:b/>
          <w:bCs/>
          <w:color w:val="002060"/>
          <w:kern w:val="24"/>
          <w:sz w:val="32"/>
          <w:szCs w:val="32"/>
        </w:rPr>
        <w:lastRenderedPageBreak/>
        <w:t xml:space="preserve">                                                                                           </w:t>
      </w:r>
    </w:p>
    <w:p w:rsidR="00AB484F" w:rsidRPr="007F2343" w:rsidRDefault="00AB484F" w:rsidP="00AB484F">
      <w:pPr>
        <w:pStyle w:val="a7"/>
        <w:spacing w:before="0" w:beforeAutospacing="0" w:after="0" w:afterAutospacing="0"/>
        <w:ind w:left="-567" w:firstLine="567"/>
        <w:rPr>
          <w:sz w:val="32"/>
          <w:szCs w:val="32"/>
        </w:rPr>
      </w:pPr>
      <w:r w:rsidRPr="007F2343">
        <w:rPr>
          <w:sz w:val="32"/>
          <w:szCs w:val="32"/>
        </w:rPr>
        <w:t xml:space="preserve">                                                      </w:t>
      </w:r>
    </w:p>
    <w:p w:rsidR="0010380D" w:rsidRPr="0010380D" w:rsidRDefault="0010380D" w:rsidP="0010380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380D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>Актуальность:</w:t>
      </w:r>
    </w:p>
    <w:p w:rsidR="0010380D" w:rsidRPr="0010380D" w:rsidRDefault="0010380D" w:rsidP="0010380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380D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Игра – это не только удоволь</w:t>
      </w:r>
      <w:r w:rsidRPr="007F2343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ствие и радость для ребенка, </w:t>
      </w:r>
      <w:r w:rsidR="007F2343" w:rsidRPr="007F2343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с помощью </w:t>
      </w:r>
      <w:r w:rsidRPr="0010380D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игры, можно развивать мыслительные процессы, приобретать новые знания, умения, развивать способности, не догадываясь об этом.</w:t>
      </w:r>
    </w:p>
    <w:p w:rsidR="0010380D" w:rsidRPr="0010380D" w:rsidRDefault="0010380D" w:rsidP="0010380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380D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Проводя непосредственную образо</w:t>
      </w:r>
      <w:r w:rsidR="001E2389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вательную деятельность (ФЭМП) я заметила</w:t>
      </w:r>
      <w:r w:rsidRPr="0010380D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, что не все дети ясно и четко отвечали на вопросы, сомне</w:t>
      </w:r>
      <w:r w:rsidR="001E2389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вались в своих ответах. Тогда я задумала</w:t>
      </w:r>
      <w:r w:rsidRPr="0010380D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сь: как научить детей мыслить творчески, нестандартно? Как не превратить обучение математике в скучное натаскивание?  </w:t>
      </w:r>
    </w:p>
    <w:p w:rsidR="007F2343" w:rsidRPr="007F2343" w:rsidRDefault="001E2389" w:rsidP="007F234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В связи с этим у меня</w:t>
      </w:r>
      <w:r w:rsidR="007F2343" w:rsidRPr="007F2343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возникла проблема: как формировать математическое развитие у детей с ТНР (заикание), через развивающие игры отвечающее современ</w:t>
      </w: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ным требованиям ФГОС ДО? И стала</w:t>
      </w:r>
      <w:r w:rsidR="007F2343" w:rsidRPr="007F2343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работать над данной темой.</w:t>
      </w:r>
    </w:p>
    <w:p w:rsidR="00AB484F" w:rsidRDefault="007F2343" w:rsidP="00AB484F">
      <w:pPr>
        <w:pStyle w:val="a7"/>
        <w:spacing w:before="0" w:beforeAutospacing="0" w:after="0" w:afterAutospacing="0"/>
        <w:ind w:left="-567" w:firstLine="567"/>
      </w:pPr>
      <w:r>
        <w:t xml:space="preserve">                                        </w:t>
      </w:r>
    </w:p>
    <w:p w:rsidR="00AB484F" w:rsidRDefault="007F2343" w:rsidP="00AB484F">
      <w:pPr>
        <w:pStyle w:val="a7"/>
        <w:spacing w:before="0" w:beforeAutospacing="0" w:after="0" w:afterAutospacing="0"/>
        <w:ind w:left="-567" w:firstLine="567"/>
      </w:pPr>
      <w:r>
        <w:t xml:space="preserve">  </w:t>
      </w:r>
    </w:p>
    <w:p w:rsidR="007F2343" w:rsidRPr="007D4184" w:rsidRDefault="007F2343" w:rsidP="007F2343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  <w:r w:rsidRPr="007D4184">
        <w:rPr>
          <w:rFonts w:eastAsiaTheme="minorEastAsia"/>
          <w:b/>
          <w:bCs/>
          <w:color w:val="FF0000"/>
          <w:kern w:val="24"/>
          <w:sz w:val="32"/>
          <w:szCs w:val="32"/>
        </w:rPr>
        <w:t xml:space="preserve"> Ра</w:t>
      </w:r>
      <w:r w:rsidR="00D50004">
        <w:rPr>
          <w:rFonts w:eastAsiaTheme="minorEastAsia"/>
          <w:b/>
          <w:bCs/>
          <w:color w:val="FF0000"/>
          <w:kern w:val="24"/>
          <w:sz w:val="32"/>
          <w:szCs w:val="32"/>
        </w:rPr>
        <w:t xml:space="preserve">ботая по данной теме, поставила </w:t>
      </w:r>
      <w:r w:rsidRPr="007D4184">
        <w:rPr>
          <w:rFonts w:eastAsiaTheme="minorEastAsia"/>
          <w:b/>
          <w:bCs/>
          <w:color w:val="FF0000"/>
          <w:kern w:val="24"/>
          <w:sz w:val="32"/>
          <w:szCs w:val="32"/>
        </w:rPr>
        <w:t>для себя цель:</w:t>
      </w:r>
    </w:p>
    <w:p w:rsidR="007F2343" w:rsidRPr="007D4184" w:rsidRDefault="007F2343" w:rsidP="007F2343">
      <w:pPr>
        <w:pStyle w:val="a8"/>
        <w:numPr>
          <w:ilvl w:val="0"/>
          <w:numId w:val="1"/>
        </w:numPr>
        <w:rPr>
          <w:sz w:val="32"/>
          <w:szCs w:val="32"/>
        </w:rPr>
      </w:pPr>
      <w:r w:rsidRPr="007D4184">
        <w:rPr>
          <w:rFonts w:eastAsiaTheme="minorEastAsia"/>
          <w:b/>
          <w:bCs/>
          <w:color w:val="002060"/>
          <w:kern w:val="24"/>
          <w:sz w:val="32"/>
          <w:szCs w:val="32"/>
        </w:rPr>
        <w:t>Формирование ФЭМП у детей старшего дошкольного возраста через самодельные развивающие игры.</w:t>
      </w:r>
    </w:p>
    <w:p w:rsidR="007F2343" w:rsidRPr="007D4184" w:rsidRDefault="00D50004" w:rsidP="007F2343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  <w:r>
        <w:rPr>
          <w:rFonts w:eastAsiaTheme="minorEastAsia"/>
          <w:b/>
          <w:bCs/>
          <w:color w:val="FF0000"/>
          <w:kern w:val="24"/>
          <w:sz w:val="32"/>
          <w:szCs w:val="32"/>
        </w:rPr>
        <w:t>Для достижения цели поставила</w:t>
      </w:r>
      <w:r w:rsidR="007F2343" w:rsidRPr="007D4184">
        <w:rPr>
          <w:rFonts w:eastAsiaTheme="minorEastAsia"/>
          <w:b/>
          <w:bCs/>
          <w:color w:val="FF0000"/>
          <w:kern w:val="24"/>
          <w:sz w:val="32"/>
          <w:szCs w:val="32"/>
        </w:rPr>
        <w:t xml:space="preserve"> следующие задачи:</w:t>
      </w:r>
    </w:p>
    <w:p w:rsidR="007F2343" w:rsidRPr="007D4184" w:rsidRDefault="007F2343" w:rsidP="007F2343">
      <w:pPr>
        <w:pStyle w:val="a8"/>
        <w:numPr>
          <w:ilvl w:val="0"/>
          <w:numId w:val="2"/>
        </w:numPr>
        <w:jc w:val="both"/>
        <w:rPr>
          <w:sz w:val="32"/>
          <w:szCs w:val="32"/>
        </w:rPr>
      </w:pPr>
      <w:r w:rsidRPr="007D4184">
        <w:rPr>
          <w:rFonts w:eastAsiaTheme="minorEastAsia"/>
          <w:b/>
          <w:bCs/>
          <w:color w:val="002060"/>
          <w:kern w:val="24"/>
          <w:sz w:val="32"/>
          <w:szCs w:val="32"/>
        </w:rPr>
        <w:t>развивать у детей познавательный интерес к математике через развивающие игры;</w:t>
      </w:r>
    </w:p>
    <w:p w:rsidR="007F2343" w:rsidRPr="007D4184" w:rsidRDefault="007F2343" w:rsidP="007F2343">
      <w:pPr>
        <w:pStyle w:val="a8"/>
        <w:numPr>
          <w:ilvl w:val="0"/>
          <w:numId w:val="2"/>
        </w:numPr>
        <w:jc w:val="both"/>
        <w:rPr>
          <w:sz w:val="32"/>
          <w:szCs w:val="32"/>
        </w:rPr>
      </w:pPr>
      <w:r w:rsidRPr="007D4184">
        <w:rPr>
          <w:rFonts w:eastAsiaTheme="minorEastAsia"/>
          <w:b/>
          <w:bCs/>
          <w:color w:val="002060"/>
          <w:kern w:val="24"/>
          <w:sz w:val="32"/>
          <w:szCs w:val="32"/>
        </w:rPr>
        <w:t>приобщить детей к образовательной деятельности в игровой форме.</w:t>
      </w:r>
    </w:p>
    <w:p w:rsidR="007F2343" w:rsidRPr="007D4184" w:rsidRDefault="007F2343" w:rsidP="007F2343">
      <w:pPr>
        <w:pStyle w:val="a8"/>
        <w:numPr>
          <w:ilvl w:val="0"/>
          <w:numId w:val="2"/>
        </w:numPr>
        <w:jc w:val="both"/>
        <w:rPr>
          <w:sz w:val="32"/>
          <w:szCs w:val="32"/>
        </w:rPr>
      </w:pPr>
      <w:r w:rsidRPr="007D4184">
        <w:rPr>
          <w:rFonts w:eastAsiaTheme="minorEastAsia"/>
          <w:b/>
          <w:bCs/>
          <w:color w:val="002060"/>
          <w:kern w:val="24"/>
          <w:sz w:val="32"/>
          <w:szCs w:val="32"/>
        </w:rPr>
        <w:t>привлечь детей и родителей к изготовлению развивающих игр.</w:t>
      </w:r>
    </w:p>
    <w:p w:rsidR="007F2343" w:rsidRPr="007D4184" w:rsidRDefault="00D50004" w:rsidP="007F2343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  <w:r>
        <w:rPr>
          <w:rFonts w:eastAsiaTheme="minorEastAsia"/>
          <w:b/>
          <w:bCs/>
          <w:color w:val="FF0000"/>
          <w:kern w:val="24"/>
          <w:sz w:val="32"/>
          <w:szCs w:val="32"/>
        </w:rPr>
        <w:t>При решения данных задач я опирала</w:t>
      </w:r>
      <w:r w:rsidR="007F2343" w:rsidRPr="007D4184">
        <w:rPr>
          <w:rFonts w:eastAsiaTheme="minorEastAsia"/>
          <w:b/>
          <w:bCs/>
          <w:color w:val="FF0000"/>
          <w:kern w:val="24"/>
          <w:sz w:val="32"/>
          <w:szCs w:val="32"/>
        </w:rPr>
        <w:t>сь на следующие принципы:</w:t>
      </w:r>
    </w:p>
    <w:p w:rsidR="007F2343" w:rsidRPr="007D4184" w:rsidRDefault="007F2343" w:rsidP="007F2343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  <w:r w:rsidRPr="007D4184">
        <w:rPr>
          <w:rFonts w:eastAsiaTheme="minorEastAsia"/>
          <w:b/>
          <w:bCs/>
          <w:color w:val="002060"/>
          <w:kern w:val="24"/>
          <w:sz w:val="32"/>
          <w:szCs w:val="32"/>
        </w:rPr>
        <w:t>доступность, системность, индивидуальный подход.</w:t>
      </w: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7F2343" w:rsidRPr="007F2343" w:rsidRDefault="007F2343" w:rsidP="007F234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2343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>Новизна:</w:t>
      </w:r>
    </w:p>
    <w:p w:rsidR="007F2343" w:rsidRPr="007D4184" w:rsidRDefault="008A202F" w:rsidP="007F234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Новизна данного материала</w:t>
      </w:r>
      <w:r w:rsidR="007F2343" w:rsidRPr="007F2343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заключается в использовании игрового занимательного материала дошкольников, с целью достижения желаемого результата наиболее</w:t>
      </w:r>
      <w:r w:rsidR="001E2389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рациональным путем. В работе я использовала</w:t>
      </w:r>
      <w:r w:rsidR="007F2343" w:rsidRPr="007F2343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, самодельные игры, которые помогали развивать у детей мелкую моторику, логическое мышление, умение рассуждать, аргументировать, делать простей</w:t>
      </w:r>
      <w:r w:rsidR="001E2389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шие умозаключение. Стимулировала</w:t>
      </w:r>
      <w:r w:rsidR="007F2343" w:rsidRPr="007F2343">
        <w:rPr>
          <w:rFonts w:ascii="Times New Roman" w:eastAsiaTheme="minorEastAsi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детей   использовать развивающие игры в любой для них удобное время. Это послужило базой для развития математических способностей детей, играя индивидуально и малыми группами. </w:t>
      </w:r>
    </w:p>
    <w:p w:rsidR="007D4184" w:rsidRDefault="009F5425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 xml:space="preserve">                  </w:t>
      </w:r>
    </w:p>
    <w:p w:rsidR="007D4184" w:rsidRDefault="007D4184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</w:p>
    <w:p w:rsidR="007D4184" w:rsidRDefault="009F5425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 xml:space="preserve">  </w:t>
      </w:r>
    </w:p>
    <w:p w:rsidR="00D50004" w:rsidRDefault="009F5425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 xml:space="preserve"> </w:t>
      </w:r>
    </w:p>
    <w:p w:rsidR="00D50004" w:rsidRDefault="00D50004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</w:p>
    <w:p w:rsidR="00D50004" w:rsidRDefault="00D50004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</w:p>
    <w:p w:rsidR="00D50004" w:rsidRDefault="00D50004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</w:p>
    <w:p w:rsidR="00D50004" w:rsidRDefault="00D50004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</w:p>
    <w:p w:rsidR="00D50004" w:rsidRDefault="00D50004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 xml:space="preserve">         </w:t>
      </w:r>
    </w:p>
    <w:p w:rsidR="009F5425" w:rsidRPr="009F5425" w:rsidRDefault="00D50004" w:rsidP="009F54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 xml:space="preserve">             </w:t>
      </w:r>
      <w:r w:rsidR="009F5425" w:rsidRPr="009F5425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>ИГРА «ВОЛШЕБНЫЙ ЦИФРОЛОТ»</w:t>
      </w:r>
    </w:p>
    <w:p w:rsidR="009F5425" w:rsidRDefault="009F5425" w:rsidP="007F234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  <w:lang w:eastAsia="ru-RU"/>
        </w:rPr>
      </w:pPr>
    </w:p>
    <w:p w:rsidR="009F5425" w:rsidRPr="009F5425" w:rsidRDefault="009F5425" w:rsidP="009F5425">
      <w:pPr>
        <w:pStyle w:val="a8"/>
        <w:numPr>
          <w:ilvl w:val="0"/>
          <w:numId w:val="3"/>
        </w:numPr>
        <w:rPr>
          <w:sz w:val="36"/>
          <w:szCs w:val="36"/>
        </w:rPr>
      </w:pPr>
      <w:r w:rsidRPr="009F5425">
        <w:rPr>
          <w:rFonts w:eastAsiaTheme="minorEastAsia"/>
          <w:b/>
          <w:bCs/>
          <w:color w:val="002060"/>
          <w:kern w:val="24"/>
          <w:sz w:val="36"/>
          <w:szCs w:val="36"/>
        </w:rPr>
        <w:t>Раскладывать число на два меньших числа и составлять из двух меньших большее число в пределах 10.</w:t>
      </w:r>
    </w:p>
    <w:p w:rsidR="009F5425" w:rsidRPr="007D4184" w:rsidRDefault="009F5425" w:rsidP="009F5425">
      <w:pPr>
        <w:pStyle w:val="a8"/>
        <w:numPr>
          <w:ilvl w:val="0"/>
          <w:numId w:val="3"/>
        </w:numPr>
        <w:rPr>
          <w:sz w:val="36"/>
          <w:szCs w:val="36"/>
        </w:rPr>
      </w:pPr>
      <w:r w:rsidRPr="009F5425">
        <w:rPr>
          <w:rFonts w:eastAsiaTheme="minorEastAsia"/>
          <w:b/>
          <w:bCs/>
          <w:color w:val="002060"/>
          <w:kern w:val="24"/>
          <w:sz w:val="36"/>
          <w:szCs w:val="36"/>
        </w:rPr>
        <w:t>Считать (отсчитать) в пределах 10.</w:t>
      </w:r>
    </w:p>
    <w:p w:rsidR="007D4184" w:rsidRDefault="007D4184" w:rsidP="007D4184">
      <w:pPr>
        <w:rPr>
          <w:sz w:val="36"/>
          <w:szCs w:val="36"/>
        </w:rPr>
      </w:pPr>
    </w:p>
    <w:p w:rsidR="007D4184" w:rsidRPr="007D4184" w:rsidRDefault="0085004A" w:rsidP="007D418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2C823B0" wp14:editId="630DEBAE">
            <wp:simplePos x="0" y="0"/>
            <wp:positionH relativeFrom="column">
              <wp:posOffset>3639857</wp:posOffset>
            </wp:positionH>
            <wp:positionV relativeFrom="paragraph">
              <wp:posOffset>109743</wp:posOffset>
            </wp:positionV>
            <wp:extent cx="1891030" cy="2591435"/>
            <wp:effectExtent l="152400" t="95250" r="109220" b="170815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t="7677" r="8538" b="4848"/>
                    <a:stretch/>
                  </pic:blipFill>
                  <pic:spPr>
                    <a:xfrm>
                      <a:off x="0" y="0"/>
                      <a:ext cx="1891030" cy="259143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4AF00B" wp14:editId="24E79769">
            <wp:simplePos x="0" y="0"/>
            <wp:positionH relativeFrom="margin">
              <wp:posOffset>349400</wp:posOffset>
            </wp:positionH>
            <wp:positionV relativeFrom="paragraph">
              <wp:posOffset>232074</wp:posOffset>
            </wp:positionV>
            <wp:extent cx="2920209" cy="2160000"/>
            <wp:effectExtent l="152400" t="95250" r="109220" b="16446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r="27727"/>
                    <a:stretch/>
                  </pic:blipFill>
                  <pic:spPr>
                    <a:xfrm>
                      <a:off x="0" y="0"/>
                      <a:ext cx="2920209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425" w:rsidRPr="007F2343" w:rsidRDefault="009F5425" w:rsidP="007F2343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7F2343" w:rsidP="00AB484F">
      <w:pPr>
        <w:pStyle w:val="a7"/>
        <w:spacing w:before="0" w:beforeAutospacing="0" w:after="0" w:afterAutospacing="0"/>
        <w:ind w:left="-567" w:firstLine="567"/>
      </w:pPr>
      <w:r>
        <w:t xml:space="preserve">                      </w:t>
      </w: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9F5425" w:rsidRPr="0085004A" w:rsidRDefault="0085004A" w:rsidP="009F542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B71428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lang w:eastAsia="ru-RU"/>
        </w:rPr>
        <w:t xml:space="preserve"> </w:t>
      </w:r>
      <w:r w:rsidR="009F5425" w:rsidRPr="009F5425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lang w:eastAsia="ru-RU"/>
        </w:rPr>
        <w:t>Числовые яблочки</w:t>
      </w:r>
    </w:p>
    <w:p w:rsidR="00AB484F" w:rsidRPr="003306F1" w:rsidRDefault="00AB484F" w:rsidP="00AB484F">
      <w:pPr>
        <w:pStyle w:val="a7"/>
        <w:spacing w:before="0" w:beforeAutospacing="0" w:after="0" w:afterAutospacing="0"/>
        <w:ind w:left="-567" w:firstLine="567"/>
        <w:rPr>
          <w:sz w:val="36"/>
          <w:szCs w:val="36"/>
        </w:rPr>
      </w:pPr>
    </w:p>
    <w:p w:rsidR="009F5425" w:rsidRPr="003306F1" w:rsidRDefault="009F5425" w:rsidP="009F5425">
      <w:pPr>
        <w:pStyle w:val="a8"/>
        <w:numPr>
          <w:ilvl w:val="0"/>
          <w:numId w:val="5"/>
        </w:numPr>
        <w:rPr>
          <w:sz w:val="36"/>
          <w:szCs w:val="36"/>
        </w:rPr>
      </w:pPr>
      <w:r w:rsidRPr="003306F1">
        <w:rPr>
          <w:rFonts w:eastAsiaTheme="minorEastAsia"/>
          <w:b/>
          <w:bCs/>
          <w:color w:val="002060"/>
          <w:kern w:val="24"/>
          <w:sz w:val="36"/>
          <w:szCs w:val="36"/>
        </w:rPr>
        <w:t>образовывать числа первого десятка.</w:t>
      </w:r>
    </w:p>
    <w:p w:rsidR="009F5425" w:rsidRPr="007D4184" w:rsidRDefault="009F5425" w:rsidP="009F5425">
      <w:pPr>
        <w:pStyle w:val="a8"/>
        <w:numPr>
          <w:ilvl w:val="0"/>
          <w:numId w:val="5"/>
        </w:numPr>
        <w:rPr>
          <w:sz w:val="36"/>
          <w:szCs w:val="36"/>
        </w:rPr>
      </w:pPr>
      <w:r w:rsidRPr="003306F1">
        <w:rPr>
          <w:rFonts w:eastAsiaTheme="minorEastAsia" w:cstheme="minorBidi"/>
          <w:b/>
          <w:bCs/>
          <w:color w:val="002060"/>
          <w:kern w:val="24"/>
          <w:sz w:val="36"/>
          <w:szCs w:val="36"/>
        </w:rPr>
        <w:t>составлять число из двух меньших чисел и раскладывать его на два меньших числа</w:t>
      </w:r>
      <w:r w:rsidRPr="003306F1">
        <w:rPr>
          <w:rFonts w:eastAsiaTheme="minorEastAsia"/>
          <w:b/>
          <w:bCs/>
          <w:color w:val="002060"/>
          <w:kern w:val="24"/>
          <w:sz w:val="36"/>
          <w:szCs w:val="36"/>
        </w:rPr>
        <w:t>.</w:t>
      </w:r>
    </w:p>
    <w:p w:rsidR="007D4184" w:rsidRDefault="0085004A" w:rsidP="007D418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96AEFE" wp14:editId="42C423C9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1887220" cy="2699385"/>
            <wp:effectExtent l="165417" t="101283" r="106998" b="164147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7220" cy="269938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3D75ED" wp14:editId="7BE1BF17">
            <wp:simplePos x="0" y="0"/>
            <wp:positionH relativeFrom="margin">
              <wp:posOffset>3372149</wp:posOffset>
            </wp:positionH>
            <wp:positionV relativeFrom="paragraph">
              <wp:posOffset>100480</wp:posOffset>
            </wp:positionV>
            <wp:extent cx="2420692" cy="3060000"/>
            <wp:effectExtent l="152400" t="95250" r="113030" b="16002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2" t="3806" r="45008" b="3560"/>
                    <a:stretch/>
                  </pic:blipFill>
                  <pic:spPr>
                    <a:xfrm>
                      <a:off x="0" y="0"/>
                      <a:ext cx="2420692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184" w:rsidRDefault="007D4184" w:rsidP="007D4184">
      <w:pPr>
        <w:rPr>
          <w:sz w:val="36"/>
          <w:szCs w:val="36"/>
        </w:rPr>
      </w:pPr>
    </w:p>
    <w:p w:rsidR="00B71428" w:rsidRDefault="00B71428" w:rsidP="007D4184">
      <w:pPr>
        <w:rPr>
          <w:sz w:val="36"/>
          <w:szCs w:val="36"/>
        </w:rPr>
      </w:pPr>
    </w:p>
    <w:p w:rsidR="00B71428" w:rsidRDefault="00B71428" w:rsidP="007D4184">
      <w:pPr>
        <w:rPr>
          <w:sz w:val="36"/>
          <w:szCs w:val="36"/>
        </w:rPr>
      </w:pPr>
    </w:p>
    <w:p w:rsidR="00B71428" w:rsidRDefault="00B71428" w:rsidP="007D4184">
      <w:pPr>
        <w:rPr>
          <w:sz w:val="36"/>
          <w:szCs w:val="36"/>
        </w:rPr>
      </w:pPr>
    </w:p>
    <w:p w:rsidR="007D4184" w:rsidRDefault="007D4184" w:rsidP="007D4184">
      <w:pPr>
        <w:rPr>
          <w:sz w:val="36"/>
          <w:szCs w:val="36"/>
        </w:rPr>
      </w:pPr>
    </w:p>
    <w:p w:rsidR="007D4184" w:rsidRPr="007D4184" w:rsidRDefault="007D4184" w:rsidP="007D4184">
      <w:pPr>
        <w:rPr>
          <w:sz w:val="36"/>
          <w:szCs w:val="36"/>
        </w:rPr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3306F1" w:rsidP="00AB484F">
      <w:pPr>
        <w:pStyle w:val="a7"/>
        <w:spacing w:before="0" w:beforeAutospacing="0" w:after="0" w:afterAutospacing="0"/>
        <w:ind w:left="-567" w:firstLine="567"/>
      </w:pPr>
      <w:r>
        <w:t xml:space="preserve">       </w:t>
      </w: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AB484F" w:rsidRDefault="00AB484F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3306F1" w:rsidRPr="00B71428" w:rsidRDefault="0085004A" w:rsidP="003306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D50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06F1" w:rsidRPr="003306F1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lang w:eastAsia="ru-RU"/>
        </w:rPr>
        <w:t>Помощники резинки</w:t>
      </w:r>
    </w:p>
    <w:p w:rsidR="003306F1" w:rsidRPr="00D50004" w:rsidRDefault="003306F1" w:rsidP="003306F1">
      <w:pPr>
        <w:spacing w:line="240" w:lineRule="auto"/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  <w:t xml:space="preserve">      </w:t>
      </w:r>
      <w:r w:rsidR="00D50004"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  <w:t xml:space="preserve">       </w:t>
      </w:r>
      <w:r w:rsidRPr="003306F1"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  <w:t>Развивать мелкую моторику.</w:t>
      </w:r>
    </w:p>
    <w:p w:rsidR="009F5425" w:rsidRDefault="003306F1" w:rsidP="003306F1">
      <w:pPr>
        <w:pStyle w:val="a7"/>
        <w:spacing w:before="0" w:beforeAutospacing="0" w:after="160" w:afterAutospacing="0"/>
        <w:ind w:left="-567" w:firstLine="567"/>
        <w:rPr>
          <w:rFonts w:eastAsiaTheme="minorEastAsia"/>
          <w:b/>
          <w:bCs/>
          <w:color w:val="002060"/>
          <w:kern w:val="24"/>
          <w:sz w:val="36"/>
          <w:szCs w:val="36"/>
        </w:rPr>
      </w:pPr>
      <w:r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     </w:t>
      </w:r>
      <w:r w:rsidR="00D50004"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       </w:t>
      </w:r>
      <w:r w:rsidRPr="003306F1">
        <w:rPr>
          <w:rFonts w:eastAsiaTheme="minorEastAsia"/>
          <w:b/>
          <w:bCs/>
          <w:color w:val="002060"/>
          <w:kern w:val="24"/>
          <w:sz w:val="36"/>
          <w:szCs w:val="36"/>
        </w:rPr>
        <w:t>Закреплять ориентировку на плоскости.</w:t>
      </w:r>
    </w:p>
    <w:p w:rsidR="00D50004" w:rsidRDefault="00D50004" w:rsidP="003306F1">
      <w:pPr>
        <w:pStyle w:val="a7"/>
        <w:spacing w:before="0" w:beforeAutospacing="0" w:after="160" w:afterAutospacing="0"/>
        <w:ind w:left="-567" w:firstLine="567"/>
        <w:rPr>
          <w:rFonts w:eastAsiaTheme="minorEastAsia"/>
          <w:b/>
          <w:bCs/>
          <w:color w:val="002060"/>
          <w:kern w:val="2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F3E5FA" wp14:editId="12CAA195">
            <wp:simplePos x="0" y="0"/>
            <wp:positionH relativeFrom="margin">
              <wp:posOffset>1734559</wp:posOffset>
            </wp:positionH>
            <wp:positionV relativeFrom="paragraph">
              <wp:posOffset>108697</wp:posOffset>
            </wp:positionV>
            <wp:extent cx="2314575" cy="2247900"/>
            <wp:effectExtent l="152400" t="95250" r="104775" b="17145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4" t="3030"/>
                    <a:stretch/>
                  </pic:blipFill>
                  <pic:spPr>
                    <a:xfrm>
                      <a:off x="0" y="0"/>
                      <a:ext cx="2314575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004" w:rsidRDefault="00D50004" w:rsidP="003306F1">
      <w:pPr>
        <w:pStyle w:val="a7"/>
        <w:spacing w:before="0" w:beforeAutospacing="0" w:after="160" w:afterAutospacing="0"/>
        <w:ind w:left="-567" w:firstLine="567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D50004" w:rsidRDefault="00D50004" w:rsidP="003306F1">
      <w:pPr>
        <w:pStyle w:val="a7"/>
        <w:spacing w:before="0" w:beforeAutospacing="0" w:after="160" w:afterAutospacing="0"/>
        <w:ind w:left="-567" w:firstLine="567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D50004" w:rsidRDefault="00D50004" w:rsidP="003306F1">
      <w:pPr>
        <w:pStyle w:val="a7"/>
        <w:spacing w:before="0" w:beforeAutospacing="0" w:after="160" w:afterAutospacing="0"/>
        <w:ind w:left="-567" w:firstLine="567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3306F1" w:rsidRDefault="003306F1" w:rsidP="003306F1">
      <w:pPr>
        <w:pStyle w:val="a7"/>
        <w:spacing w:before="0" w:beforeAutospacing="0" w:after="160" w:afterAutospacing="0"/>
        <w:ind w:left="-567" w:firstLine="567"/>
        <w:rPr>
          <w:sz w:val="36"/>
          <w:szCs w:val="36"/>
        </w:rPr>
      </w:pPr>
    </w:p>
    <w:p w:rsidR="00D50004" w:rsidRDefault="00D50004" w:rsidP="003306F1">
      <w:pPr>
        <w:pStyle w:val="a7"/>
        <w:spacing w:before="0" w:beforeAutospacing="0" w:after="160" w:afterAutospacing="0"/>
        <w:ind w:left="-567" w:firstLine="567"/>
        <w:rPr>
          <w:sz w:val="36"/>
          <w:szCs w:val="36"/>
        </w:rPr>
      </w:pPr>
    </w:p>
    <w:p w:rsidR="00D50004" w:rsidRPr="003306F1" w:rsidRDefault="00D50004" w:rsidP="003306F1">
      <w:pPr>
        <w:pStyle w:val="a7"/>
        <w:spacing w:before="0" w:beforeAutospacing="0" w:after="160" w:afterAutospacing="0"/>
        <w:ind w:left="-567" w:firstLine="567"/>
        <w:rPr>
          <w:sz w:val="36"/>
          <w:szCs w:val="36"/>
        </w:rPr>
      </w:pPr>
    </w:p>
    <w:p w:rsidR="003F5AA8" w:rsidRPr="003F5AA8" w:rsidRDefault="003F5AA8" w:rsidP="003F5A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F5AA8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lang w:eastAsia="ru-RU"/>
        </w:rPr>
        <w:t>Математический планшет для</w:t>
      </w:r>
      <w:r w:rsidRPr="007D418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3F5AA8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lang w:eastAsia="ru-RU"/>
        </w:rPr>
        <w:t>решения примеров и задач</w:t>
      </w:r>
    </w:p>
    <w:p w:rsidR="003F5AA8" w:rsidRDefault="003F5AA8" w:rsidP="003F5AA8">
      <w:pPr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</w:pPr>
      <w:r w:rsidRPr="007D4184"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  <w:t xml:space="preserve">Учить составлять арифметические задачи и примеры на сложение и вычитание  </w:t>
      </w:r>
    </w:p>
    <w:p w:rsidR="00B71428" w:rsidRDefault="0085004A" w:rsidP="003F5AA8">
      <w:pPr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F07394" wp14:editId="748E974E">
            <wp:simplePos x="0" y="0"/>
            <wp:positionH relativeFrom="margin">
              <wp:posOffset>3126230</wp:posOffset>
            </wp:positionH>
            <wp:positionV relativeFrom="paragraph">
              <wp:posOffset>14680</wp:posOffset>
            </wp:positionV>
            <wp:extent cx="2772000" cy="2191027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2000" cy="219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2B48B3C" wp14:editId="634E2974">
            <wp:simplePos x="0" y="0"/>
            <wp:positionH relativeFrom="column">
              <wp:posOffset>196663</wp:posOffset>
            </wp:positionH>
            <wp:positionV relativeFrom="paragraph">
              <wp:posOffset>87070</wp:posOffset>
            </wp:positionV>
            <wp:extent cx="2619375" cy="2087880"/>
            <wp:effectExtent l="133350" t="76200" r="85725" b="14097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87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1428" w:rsidRDefault="00B71428" w:rsidP="003F5AA8">
      <w:pPr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</w:pPr>
    </w:p>
    <w:p w:rsidR="00B71428" w:rsidRDefault="00B71428" w:rsidP="003F5AA8">
      <w:pPr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</w:pPr>
    </w:p>
    <w:p w:rsidR="00B71428" w:rsidRPr="007D4184" w:rsidRDefault="00B71428" w:rsidP="003F5AA8">
      <w:pPr>
        <w:rPr>
          <w:rFonts w:ascii="Times New Roman" w:hAnsi="Times New Roman" w:cs="Times New Roman"/>
          <w:sz w:val="36"/>
          <w:szCs w:val="36"/>
        </w:rPr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3F5AA8" w:rsidRDefault="003F5AA8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3F5AA8" w:rsidRPr="0085004A" w:rsidRDefault="003F5AA8" w:rsidP="003F5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AA8">
        <w:rPr>
          <w:rFonts w:ascii="Times New Roman" w:eastAsiaTheme="minorEastAsia" w:hAnsi="Times New Roman" w:cs="Times New Roman"/>
          <w:b/>
          <w:bCs/>
          <w:color w:val="FF0000"/>
          <w:kern w:val="24"/>
          <w:sz w:val="36"/>
          <w:szCs w:val="36"/>
          <w:lang w:eastAsia="ru-RU"/>
        </w:rPr>
        <w:t>Заключение:</w:t>
      </w:r>
      <w:r w:rsidR="0085004A" w:rsidRPr="0085004A">
        <w:rPr>
          <w:rFonts w:eastAsiaTheme="minorEastAsia"/>
          <w:b/>
          <w:bCs/>
          <w:color w:val="002060"/>
          <w:kern w:val="24"/>
          <w:sz w:val="36"/>
          <w:szCs w:val="36"/>
        </w:rPr>
        <w:t xml:space="preserve"> </w:t>
      </w:r>
      <w:r w:rsidR="0085004A" w:rsidRPr="0085004A"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  <w:t>Мой опыт работы показывает, что использование самодельных развивающих игр, как процесс обучения и самостоятельная деятельность в свободное время, благотворительно влияет на усвоение и закрепление пройденного материала, способствует повышению уровня развития детей</w:t>
      </w:r>
      <w:r w:rsidR="008A202F"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</w:rPr>
        <w:t>.</w:t>
      </w:r>
      <w:bookmarkStart w:id="0" w:name="_GoBack"/>
      <w:bookmarkEnd w:id="0"/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p w:rsidR="009F5425" w:rsidRDefault="009F5425" w:rsidP="00AB484F">
      <w:pPr>
        <w:pStyle w:val="a7"/>
        <w:spacing w:before="0" w:beforeAutospacing="0" w:after="0" w:afterAutospacing="0"/>
        <w:ind w:left="-567" w:firstLine="567"/>
      </w:pPr>
    </w:p>
    <w:sectPr w:rsidR="009F5425" w:rsidSect="007F2343">
      <w:pgSz w:w="11906" w:h="16838"/>
      <w:pgMar w:top="0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A86" w:rsidRDefault="005B7A86" w:rsidP="00AB484F">
      <w:pPr>
        <w:spacing w:after="0" w:line="240" w:lineRule="auto"/>
      </w:pPr>
      <w:r>
        <w:separator/>
      </w:r>
    </w:p>
  </w:endnote>
  <w:endnote w:type="continuationSeparator" w:id="0">
    <w:p w:rsidR="005B7A86" w:rsidRDefault="005B7A86" w:rsidP="00AB4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A86" w:rsidRDefault="005B7A86" w:rsidP="00AB484F">
      <w:pPr>
        <w:spacing w:after="0" w:line="240" w:lineRule="auto"/>
      </w:pPr>
      <w:r>
        <w:separator/>
      </w:r>
    </w:p>
  </w:footnote>
  <w:footnote w:type="continuationSeparator" w:id="0">
    <w:p w:rsidR="005B7A86" w:rsidRDefault="005B7A86" w:rsidP="00AB4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C46F7"/>
    <w:multiLevelType w:val="hybridMultilevel"/>
    <w:tmpl w:val="797C2BBA"/>
    <w:lvl w:ilvl="0" w:tplc="DEA853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3666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CCAD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E816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B6DA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680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CACF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4645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EE8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96BF5"/>
    <w:multiLevelType w:val="hybridMultilevel"/>
    <w:tmpl w:val="DF6A919C"/>
    <w:lvl w:ilvl="0" w:tplc="7160F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A8D5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8E03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A655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C250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7EE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0289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1626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38F4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11BC2"/>
    <w:multiLevelType w:val="hybridMultilevel"/>
    <w:tmpl w:val="50568248"/>
    <w:lvl w:ilvl="0" w:tplc="6D76B5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123B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C447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CC5E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124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4817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6629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85C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7850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977FC"/>
    <w:multiLevelType w:val="hybridMultilevel"/>
    <w:tmpl w:val="819E077E"/>
    <w:lvl w:ilvl="0" w:tplc="BDB669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6451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E046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BCA2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A2B1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8A0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D600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A90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1A06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F3CA7"/>
    <w:multiLevelType w:val="hybridMultilevel"/>
    <w:tmpl w:val="40708B08"/>
    <w:lvl w:ilvl="0" w:tplc="3336EC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E44A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5A02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282D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1C83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DA9A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7659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DEAC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741F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976367"/>
    <w:multiLevelType w:val="hybridMultilevel"/>
    <w:tmpl w:val="6AD26322"/>
    <w:lvl w:ilvl="0" w:tplc="8B62CA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A1F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1C76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2C82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D079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EE2D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505E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642E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A404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B02CE"/>
    <w:multiLevelType w:val="hybridMultilevel"/>
    <w:tmpl w:val="B6069096"/>
    <w:lvl w:ilvl="0" w:tplc="6854EE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D075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CE4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9427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04BE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D827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C098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DA75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3469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4F"/>
    <w:rsid w:val="0010380D"/>
    <w:rsid w:val="001E2389"/>
    <w:rsid w:val="003306F1"/>
    <w:rsid w:val="003F5AA8"/>
    <w:rsid w:val="0048017F"/>
    <w:rsid w:val="005652EE"/>
    <w:rsid w:val="005B7A86"/>
    <w:rsid w:val="00746169"/>
    <w:rsid w:val="007D4184"/>
    <w:rsid w:val="007F2343"/>
    <w:rsid w:val="0085004A"/>
    <w:rsid w:val="008A202F"/>
    <w:rsid w:val="008F71EC"/>
    <w:rsid w:val="009F5425"/>
    <w:rsid w:val="00AB484F"/>
    <w:rsid w:val="00AD5176"/>
    <w:rsid w:val="00AF2D07"/>
    <w:rsid w:val="00B71428"/>
    <w:rsid w:val="00D50004"/>
    <w:rsid w:val="00E44168"/>
    <w:rsid w:val="00F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F8AF"/>
  <w15:chartTrackingRefBased/>
  <w15:docId w15:val="{CFE10924-B713-4385-8633-31F449A4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484F"/>
  </w:style>
  <w:style w:type="paragraph" w:styleId="a5">
    <w:name w:val="footer"/>
    <w:basedOn w:val="a"/>
    <w:link w:val="a6"/>
    <w:uiPriority w:val="99"/>
    <w:unhideWhenUsed/>
    <w:rsid w:val="00AB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484F"/>
  </w:style>
  <w:style w:type="paragraph" w:styleId="a7">
    <w:name w:val="Normal (Web)"/>
    <w:basedOn w:val="a"/>
    <w:uiPriority w:val="99"/>
    <w:unhideWhenUsed/>
    <w:rsid w:val="00AB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F23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8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5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7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6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19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5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0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2022-04-27T15:34:00Z</dcterms:created>
  <dcterms:modified xsi:type="dcterms:W3CDTF">2025-02-21T18:23:00Z</dcterms:modified>
</cp:coreProperties>
</file>