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71" w:rsidRPr="002D4071" w:rsidRDefault="002D4071" w:rsidP="002D4071">
      <w:pPr>
        <w:jc w:val="center"/>
        <w:rPr>
          <w:rFonts w:ascii="Times New Roman" w:hAnsi="Times New Roman"/>
          <w:sz w:val="24"/>
          <w:szCs w:val="24"/>
        </w:rPr>
      </w:pPr>
      <w:r w:rsidRPr="002D4071">
        <w:rPr>
          <w:rFonts w:ascii="Times New Roman" w:hAnsi="Times New Roman"/>
          <w:sz w:val="24"/>
          <w:szCs w:val="24"/>
        </w:rPr>
        <w:t xml:space="preserve">Муниципальное казённое образовательное учреждение городского округа Заречный «Детский сад </w:t>
      </w:r>
      <w:proofErr w:type="spellStart"/>
      <w:r w:rsidRPr="002D4071">
        <w:rPr>
          <w:rFonts w:ascii="Times New Roman" w:hAnsi="Times New Roman"/>
          <w:sz w:val="24"/>
          <w:szCs w:val="24"/>
        </w:rPr>
        <w:t>общеразвивающего</w:t>
      </w:r>
      <w:proofErr w:type="spellEnd"/>
      <w:r w:rsidRPr="002D4071">
        <w:rPr>
          <w:rFonts w:ascii="Times New Roman" w:hAnsi="Times New Roman"/>
          <w:sz w:val="24"/>
          <w:szCs w:val="24"/>
        </w:rPr>
        <w:t xml:space="preserve"> вида с приоритетным осуществлением деятельности по познавательно-речевому развитию детей «Журавлик»</w:t>
      </w:r>
    </w:p>
    <w:p w:rsidR="002D4071" w:rsidRDefault="002D4071" w:rsidP="002D4071">
      <w:pPr>
        <w:jc w:val="center"/>
        <w:rPr>
          <w:rFonts w:ascii="Arial Narrow" w:hAnsi="Arial Narrow" w:cs="Arial"/>
          <w:b/>
          <w:color w:val="000000"/>
          <w:sz w:val="36"/>
          <w:szCs w:val="36"/>
        </w:rPr>
      </w:pPr>
      <w:r w:rsidRPr="007F1741">
        <w:rPr>
          <w:rFonts w:ascii="Arial Narrow" w:hAnsi="Arial Narrow" w:cs="Arial"/>
          <w:b/>
          <w:color w:val="000000"/>
          <w:sz w:val="36"/>
          <w:szCs w:val="36"/>
        </w:rPr>
        <w:br w:type="textWrapping" w:clear="all"/>
      </w:r>
    </w:p>
    <w:p w:rsidR="002D4071" w:rsidRDefault="002D4071" w:rsidP="002D4071">
      <w:pPr>
        <w:shd w:val="clear" w:color="auto" w:fill="FFFFFF"/>
        <w:spacing w:after="0" w:line="240" w:lineRule="auto"/>
        <w:outlineLvl w:val="2"/>
        <w:rPr>
          <w:rFonts w:ascii="Arial Narrow" w:hAnsi="Arial Narrow" w:cs="Arial"/>
          <w:b/>
          <w:color w:val="000000"/>
          <w:sz w:val="36"/>
          <w:szCs w:val="36"/>
        </w:rPr>
      </w:pPr>
    </w:p>
    <w:p w:rsidR="002D4071" w:rsidRDefault="002D4071" w:rsidP="002D4071">
      <w:pPr>
        <w:shd w:val="clear" w:color="auto" w:fill="FFFFFF"/>
        <w:spacing w:after="0" w:line="240" w:lineRule="auto"/>
        <w:outlineLvl w:val="2"/>
        <w:rPr>
          <w:rFonts w:ascii="Arial Narrow" w:hAnsi="Arial Narrow" w:cs="Arial"/>
          <w:b/>
          <w:color w:val="000000"/>
          <w:sz w:val="36"/>
          <w:szCs w:val="36"/>
        </w:rPr>
      </w:pPr>
    </w:p>
    <w:p w:rsidR="002D4071" w:rsidRDefault="002D4071" w:rsidP="002D4071">
      <w:pPr>
        <w:shd w:val="clear" w:color="auto" w:fill="FFFFFF"/>
        <w:spacing w:after="0" w:line="240" w:lineRule="auto"/>
        <w:outlineLvl w:val="2"/>
        <w:rPr>
          <w:rFonts w:ascii="Arial Narrow" w:hAnsi="Arial Narrow" w:cs="Arial"/>
          <w:b/>
          <w:color w:val="000000"/>
          <w:sz w:val="36"/>
          <w:szCs w:val="36"/>
        </w:rPr>
      </w:pPr>
    </w:p>
    <w:p w:rsidR="002D4071" w:rsidRDefault="002D4071" w:rsidP="002D4071">
      <w:pPr>
        <w:shd w:val="clear" w:color="auto" w:fill="FFFFFF"/>
        <w:spacing w:after="0" w:line="240" w:lineRule="auto"/>
        <w:outlineLvl w:val="2"/>
        <w:rPr>
          <w:rFonts w:ascii="Arial Narrow" w:hAnsi="Arial Narrow" w:cs="Arial"/>
          <w:b/>
          <w:color w:val="000000"/>
          <w:sz w:val="36"/>
          <w:szCs w:val="36"/>
        </w:rPr>
      </w:pPr>
    </w:p>
    <w:p w:rsidR="002D4071" w:rsidRDefault="002D4071" w:rsidP="002D4071">
      <w:pPr>
        <w:shd w:val="clear" w:color="auto" w:fill="FFFFFF"/>
        <w:spacing w:after="0" w:line="240" w:lineRule="auto"/>
        <w:outlineLvl w:val="2"/>
        <w:rPr>
          <w:rFonts w:ascii="Arial Narrow" w:hAnsi="Arial Narrow" w:cs="Arial"/>
          <w:b/>
          <w:color w:val="000000"/>
          <w:sz w:val="36"/>
          <w:szCs w:val="36"/>
        </w:rPr>
      </w:pPr>
    </w:p>
    <w:p w:rsidR="002D4071" w:rsidRDefault="002D4071" w:rsidP="002D4071">
      <w:pPr>
        <w:shd w:val="clear" w:color="auto" w:fill="FFFFFF"/>
        <w:spacing w:after="0" w:line="240" w:lineRule="auto"/>
        <w:outlineLvl w:val="2"/>
        <w:rPr>
          <w:rFonts w:ascii="Arial Narrow" w:hAnsi="Arial Narrow" w:cs="Arial"/>
          <w:b/>
          <w:color w:val="000000"/>
          <w:sz w:val="36"/>
          <w:szCs w:val="36"/>
        </w:rPr>
      </w:pPr>
    </w:p>
    <w:p w:rsidR="002D4071" w:rsidRDefault="002D4071" w:rsidP="002D4071">
      <w:pPr>
        <w:shd w:val="clear" w:color="auto" w:fill="FFFFFF"/>
        <w:spacing w:after="0" w:line="240" w:lineRule="auto"/>
        <w:outlineLvl w:val="2"/>
        <w:rPr>
          <w:rFonts w:ascii="Arial Narrow" w:hAnsi="Arial Narrow" w:cs="Arial"/>
          <w:b/>
          <w:color w:val="000000"/>
          <w:sz w:val="36"/>
          <w:szCs w:val="36"/>
        </w:rPr>
      </w:pPr>
    </w:p>
    <w:p w:rsidR="002D4071" w:rsidRDefault="002D4071" w:rsidP="002D4071">
      <w:pPr>
        <w:shd w:val="clear" w:color="auto" w:fill="FFFFFF"/>
        <w:spacing w:after="0" w:line="240" w:lineRule="auto"/>
        <w:jc w:val="center"/>
        <w:outlineLvl w:val="2"/>
        <w:rPr>
          <w:rFonts w:ascii="Arial Narrow" w:hAnsi="Arial Narrow" w:cs="Arial"/>
          <w:b/>
          <w:color w:val="000000"/>
          <w:sz w:val="36"/>
          <w:szCs w:val="36"/>
        </w:rPr>
      </w:pPr>
    </w:p>
    <w:p w:rsidR="002D4071" w:rsidRDefault="002D4071" w:rsidP="002D4071">
      <w:pPr>
        <w:shd w:val="clear" w:color="auto" w:fill="FFFFFF"/>
        <w:spacing w:after="0" w:line="240" w:lineRule="auto"/>
        <w:jc w:val="center"/>
        <w:outlineLvl w:val="2"/>
        <w:rPr>
          <w:rFonts w:ascii="Arial Narrow" w:hAnsi="Arial Narrow" w:cs="Arial"/>
          <w:b/>
          <w:color w:val="000000"/>
          <w:sz w:val="36"/>
          <w:szCs w:val="36"/>
        </w:rPr>
      </w:pPr>
    </w:p>
    <w:p w:rsidR="002D4071" w:rsidRPr="002D4071" w:rsidRDefault="002D4071" w:rsidP="002D4071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/>
          <w:b/>
          <w:i/>
          <w:sz w:val="36"/>
          <w:szCs w:val="36"/>
          <w:lang w:eastAsia="ru-RU"/>
        </w:rPr>
      </w:pPr>
      <w:r w:rsidRPr="002D4071">
        <w:rPr>
          <w:rFonts w:ascii="Cambria" w:eastAsia="Times New Roman" w:hAnsi="Cambria"/>
          <w:b/>
          <w:i/>
          <w:sz w:val="36"/>
          <w:szCs w:val="36"/>
          <w:lang w:eastAsia="ru-RU"/>
        </w:rPr>
        <w:t>КОНСУЛЬТАЦИЯ:</w:t>
      </w:r>
    </w:p>
    <w:p w:rsidR="002D4071" w:rsidRDefault="002D4071" w:rsidP="002D4071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/>
          <w:b/>
          <w:i/>
          <w:color w:val="2988D5"/>
          <w:sz w:val="36"/>
          <w:szCs w:val="36"/>
          <w:lang w:eastAsia="ru-RU"/>
        </w:rPr>
      </w:pPr>
    </w:p>
    <w:p w:rsidR="002D4071" w:rsidRPr="002D4071" w:rsidRDefault="002D4071" w:rsidP="002D4071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/>
          <w:b/>
          <w:i/>
          <w:sz w:val="36"/>
          <w:szCs w:val="36"/>
          <w:lang w:eastAsia="ru-RU"/>
        </w:rPr>
      </w:pPr>
      <w:r w:rsidRPr="002D4071">
        <w:rPr>
          <w:rFonts w:ascii="Cambria" w:eastAsia="Times New Roman" w:hAnsi="Cambria"/>
          <w:b/>
          <w:i/>
          <w:sz w:val="36"/>
          <w:szCs w:val="36"/>
          <w:lang w:eastAsia="ru-RU"/>
        </w:rPr>
        <w:t xml:space="preserve">Как помочь ребенку в автоматизации звуков </w:t>
      </w:r>
    </w:p>
    <w:p w:rsidR="002D4071" w:rsidRDefault="002D4071" w:rsidP="002D4071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/>
          <w:b/>
          <w:i/>
          <w:color w:val="2988D5"/>
          <w:sz w:val="36"/>
          <w:szCs w:val="36"/>
          <w:lang w:eastAsia="ru-RU"/>
        </w:rPr>
      </w:pPr>
    </w:p>
    <w:p w:rsidR="002D4071" w:rsidRDefault="002D4071" w:rsidP="002D4071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/>
          <w:b/>
          <w:i/>
          <w:color w:val="2988D5"/>
          <w:sz w:val="36"/>
          <w:szCs w:val="36"/>
          <w:lang w:eastAsia="ru-RU"/>
        </w:rPr>
      </w:pPr>
    </w:p>
    <w:p w:rsidR="002D4071" w:rsidRDefault="002D4071" w:rsidP="002D4071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/>
          <w:b/>
          <w:i/>
          <w:color w:val="2988D5"/>
          <w:sz w:val="36"/>
          <w:szCs w:val="36"/>
          <w:lang w:eastAsia="ru-RU"/>
        </w:rPr>
      </w:pPr>
    </w:p>
    <w:p w:rsidR="002D4071" w:rsidRDefault="002D4071" w:rsidP="002D4071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/>
          <w:b/>
          <w:i/>
          <w:color w:val="2988D5"/>
          <w:sz w:val="36"/>
          <w:szCs w:val="36"/>
          <w:lang w:eastAsia="ru-RU"/>
        </w:rPr>
      </w:pPr>
    </w:p>
    <w:p w:rsidR="002D4071" w:rsidRDefault="002D4071" w:rsidP="002D4071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/>
          <w:b/>
          <w:i/>
          <w:color w:val="2988D5"/>
          <w:sz w:val="36"/>
          <w:szCs w:val="36"/>
          <w:lang w:eastAsia="ru-RU"/>
        </w:rPr>
      </w:pPr>
    </w:p>
    <w:p w:rsidR="002D4071" w:rsidRDefault="002D4071" w:rsidP="002D4071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/>
          <w:b/>
          <w:i/>
          <w:color w:val="2988D5"/>
          <w:sz w:val="36"/>
          <w:szCs w:val="36"/>
          <w:lang w:eastAsia="ru-RU"/>
        </w:rPr>
      </w:pPr>
    </w:p>
    <w:p w:rsidR="002D4071" w:rsidRDefault="002D4071" w:rsidP="002D4071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/>
          <w:b/>
          <w:i/>
          <w:color w:val="2988D5"/>
          <w:sz w:val="36"/>
          <w:szCs w:val="36"/>
          <w:lang w:eastAsia="ru-RU"/>
        </w:rPr>
      </w:pPr>
    </w:p>
    <w:p w:rsidR="002D4071" w:rsidRDefault="002D4071" w:rsidP="002D4071">
      <w:pPr>
        <w:shd w:val="clear" w:color="auto" w:fill="FFFFFF"/>
        <w:spacing w:after="0" w:line="240" w:lineRule="auto"/>
        <w:jc w:val="right"/>
        <w:outlineLvl w:val="2"/>
        <w:rPr>
          <w:rFonts w:ascii="Cambria" w:eastAsia="Times New Roman" w:hAnsi="Cambria"/>
          <w:b/>
          <w:i/>
          <w:color w:val="2988D5"/>
          <w:sz w:val="36"/>
          <w:szCs w:val="36"/>
          <w:lang w:eastAsia="ru-RU"/>
        </w:rPr>
      </w:pPr>
    </w:p>
    <w:p w:rsidR="002D4071" w:rsidRDefault="002D4071" w:rsidP="002D4071">
      <w:pPr>
        <w:shd w:val="clear" w:color="auto" w:fill="FFFFFF"/>
        <w:spacing w:after="0" w:line="240" w:lineRule="auto"/>
        <w:jc w:val="right"/>
        <w:outlineLvl w:val="2"/>
        <w:rPr>
          <w:rFonts w:ascii="Cambria" w:eastAsia="Times New Roman" w:hAnsi="Cambria"/>
          <w:b/>
          <w:i/>
          <w:color w:val="2988D5"/>
          <w:sz w:val="36"/>
          <w:szCs w:val="36"/>
          <w:lang w:eastAsia="ru-RU"/>
        </w:rPr>
      </w:pPr>
    </w:p>
    <w:p w:rsidR="002D4071" w:rsidRDefault="002D4071" w:rsidP="002D4071">
      <w:pPr>
        <w:shd w:val="clear" w:color="auto" w:fill="FFFFFF"/>
        <w:spacing w:after="0" w:line="240" w:lineRule="auto"/>
        <w:jc w:val="right"/>
        <w:outlineLvl w:val="2"/>
        <w:rPr>
          <w:rFonts w:ascii="Cambria" w:eastAsia="Times New Roman" w:hAnsi="Cambria"/>
          <w:b/>
          <w:i/>
          <w:color w:val="2988D5"/>
          <w:sz w:val="36"/>
          <w:szCs w:val="36"/>
          <w:lang w:eastAsia="ru-RU"/>
        </w:rPr>
      </w:pPr>
    </w:p>
    <w:p w:rsidR="002D4071" w:rsidRDefault="002D4071" w:rsidP="002D4071">
      <w:pPr>
        <w:shd w:val="clear" w:color="auto" w:fill="FFFFFF"/>
        <w:spacing w:after="0" w:line="240" w:lineRule="auto"/>
        <w:jc w:val="right"/>
        <w:outlineLvl w:val="2"/>
        <w:rPr>
          <w:rFonts w:ascii="Cambria" w:eastAsia="Times New Roman" w:hAnsi="Cambria"/>
          <w:b/>
          <w:i/>
          <w:color w:val="2988D5"/>
          <w:sz w:val="36"/>
          <w:szCs w:val="36"/>
          <w:lang w:eastAsia="ru-RU"/>
        </w:rPr>
      </w:pPr>
    </w:p>
    <w:p w:rsidR="002D4071" w:rsidRDefault="002D4071" w:rsidP="002D4071">
      <w:pPr>
        <w:shd w:val="clear" w:color="auto" w:fill="FFFFFF"/>
        <w:spacing w:after="0" w:line="240" w:lineRule="auto"/>
        <w:outlineLvl w:val="2"/>
        <w:rPr>
          <w:rFonts w:ascii="Cambria" w:eastAsia="Times New Roman" w:hAnsi="Cambria"/>
          <w:b/>
          <w:i/>
          <w:color w:val="2988D5"/>
          <w:sz w:val="36"/>
          <w:szCs w:val="36"/>
          <w:lang w:eastAsia="ru-RU"/>
        </w:rPr>
      </w:pPr>
    </w:p>
    <w:p w:rsidR="002D4071" w:rsidRDefault="002D4071" w:rsidP="002D4071">
      <w:pPr>
        <w:shd w:val="clear" w:color="auto" w:fill="FFFFFF"/>
        <w:spacing w:after="0" w:line="240" w:lineRule="auto"/>
        <w:outlineLvl w:val="2"/>
        <w:rPr>
          <w:rFonts w:ascii="Cambria" w:eastAsia="Times New Roman" w:hAnsi="Cambria"/>
          <w:b/>
          <w:i/>
          <w:color w:val="2988D5"/>
          <w:sz w:val="36"/>
          <w:szCs w:val="36"/>
          <w:lang w:eastAsia="ru-RU"/>
        </w:rPr>
      </w:pPr>
    </w:p>
    <w:p w:rsidR="002D4071" w:rsidRDefault="002D4071" w:rsidP="002D4071">
      <w:pPr>
        <w:shd w:val="clear" w:color="auto" w:fill="FFFFFF"/>
        <w:spacing w:after="0" w:line="240" w:lineRule="auto"/>
        <w:jc w:val="right"/>
        <w:outlineLvl w:val="2"/>
        <w:rPr>
          <w:rFonts w:ascii="Cambria" w:eastAsia="Times New Roman" w:hAnsi="Cambria"/>
          <w:b/>
          <w:i/>
          <w:color w:val="2988D5"/>
          <w:sz w:val="36"/>
          <w:szCs w:val="36"/>
          <w:lang w:eastAsia="ru-RU"/>
        </w:rPr>
      </w:pPr>
    </w:p>
    <w:p w:rsidR="002D4071" w:rsidRDefault="002D4071" w:rsidP="002D4071">
      <w:pPr>
        <w:shd w:val="clear" w:color="auto" w:fill="FFFFFF"/>
        <w:spacing w:after="0" w:line="240" w:lineRule="auto"/>
        <w:jc w:val="right"/>
        <w:outlineLvl w:val="2"/>
        <w:rPr>
          <w:rFonts w:ascii="Cambria" w:eastAsia="Times New Roman" w:hAnsi="Cambria"/>
          <w:b/>
          <w:i/>
          <w:color w:val="2988D5"/>
          <w:sz w:val="36"/>
          <w:szCs w:val="36"/>
          <w:lang w:eastAsia="ru-RU"/>
        </w:rPr>
      </w:pPr>
    </w:p>
    <w:p w:rsidR="002D4071" w:rsidRDefault="002D4071" w:rsidP="002D4071">
      <w:pPr>
        <w:shd w:val="clear" w:color="auto" w:fill="FFFFFF"/>
        <w:spacing w:after="0" w:line="240" w:lineRule="auto"/>
        <w:jc w:val="right"/>
        <w:outlineLvl w:val="2"/>
        <w:rPr>
          <w:rFonts w:ascii="Cambria" w:eastAsia="Times New Roman" w:hAnsi="Cambria"/>
          <w:b/>
          <w:i/>
          <w:color w:val="2988D5"/>
          <w:sz w:val="36"/>
          <w:szCs w:val="36"/>
          <w:lang w:eastAsia="ru-RU"/>
        </w:rPr>
      </w:pPr>
    </w:p>
    <w:p w:rsidR="002D4071" w:rsidRPr="00745501" w:rsidRDefault="002D4071" w:rsidP="002D4071">
      <w:pPr>
        <w:ind w:left="6372"/>
        <w:jc w:val="right"/>
        <w:rPr>
          <w:color w:val="000000"/>
        </w:rPr>
      </w:pPr>
      <w:r w:rsidRPr="00745501">
        <w:rPr>
          <w:color w:val="000000"/>
        </w:rPr>
        <w:t>Разработчик</w:t>
      </w:r>
      <w:r>
        <w:rPr>
          <w:color w:val="000000"/>
        </w:rPr>
        <w:t xml:space="preserve"> материала</w:t>
      </w:r>
      <w:r w:rsidRPr="00745501">
        <w:rPr>
          <w:color w:val="000000"/>
        </w:rPr>
        <w:t>:</w:t>
      </w:r>
    </w:p>
    <w:p w:rsidR="002D4071" w:rsidRDefault="002D4071" w:rsidP="002D4071">
      <w:pPr>
        <w:shd w:val="clear" w:color="auto" w:fill="FFFFFF"/>
        <w:spacing w:after="0" w:line="240" w:lineRule="auto"/>
        <w:jc w:val="right"/>
        <w:outlineLvl w:val="2"/>
        <w:rPr>
          <w:rFonts w:ascii="Cambria" w:eastAsia="Times New Roman" w:hAnsi="Cambria"/>
          <w:b/>
          <w:i/>
          <w:color w:val="2988D5"/>
          <w:sz w:val="36"/>
          <w:szCs w:val="36"/>
          <w:lang w:eastAsia="ru-RU"/>
        </w:rPr>
      </w:pPr>
      <w:r w:rsidRPr="00745501">
        <w:rPr>
          <w:color w:val="000000"/>
        </w:rPr>
        <w:t>Мальцева Наталья Викторовна</w:t>
      </w:r>
      <w:r w:rsidRPr="00745501">
        <w:rPr>
          <w:color w:val="000000"/>
        </w:rPr>
        <w:br w:type="textWrapping" w:clear="all"/>
        <w:t>учитель – логопед</w:t>
      </w:r>
    </w:p>
    <w:p w:rsidR="002D4071" w:rsidRPr="00162A85" w:rsidRDefault="002D4071" w:rsidP="002D4071">
      <w:pPr>
        <w:shd w:val="clear" w:color="auto" w:fill="FFFFFF"/>
        <w:spacing w:after="0" w:line="240" w:lineRule="auto"/>
        <w:outlineLvl w:val="2"/>
        <w:rPr>
          <w:rFonts w:ascii="Cambria" w:eastAsia="Times New Roman" w:hAnsi="Cambria"/>
          <w:b/>
          <w:i/>
          <w:color w:val="2988D5"/>
          <w:sz w:val="28"/>
          <w:szCs w:val="28"/>
          <w:lang w:eastAsia="ru-RU"/>
        </w:rPr>
      </w:pP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lastRenderedPageBreak/>
        <w:t>Наконец, наступил долгожданный момент: ваш ребенок научился произносить трудный для него звук.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 xml:space="preserve">Но родители часто бывают разочарованы тем, что, повторяя звук изолированно по просьбе взрослых или по собственной инициативе, малыш не произносит его в речи, которая остается практически без изменений. Это вполне закономерное явление, говорящее о том, что пришло время для важного этапа логопедической работы – автоматизации (закрепления) правильного произношения. Насколько постановка звука кропотливый труд логопеда, требующий специальных знаний и навыков, настолько автоматизация звуков – сотрудничество ребенка и его родителей. Это сотрудничество может решать не только задачу формирования правильной речи, но так же способствовать установлению доверительных отношений в семье, когда ребёнок стремится к общению со </w:t>
      </w:r>
      <w:proofErr w:type="gramStart"/>
      <w:r w:rsidRPr="00162A85">
        <w:rPr>
          <w:rFonts w:ascii="Cambria" w:hAnsi="Cambria" w:cs="Arial"/>
          <w:color w:val="333333"/>
          <w:sz w:val="28"/>
          <w:szCs w:val="28"/>
        </w:rPr>
        <w:t>своими</w:t>
      </w:r>
      <w:proofErr w:type="gramEnd"/>
      <w:r w:rsidRPr="00162A85">
        <w:rPr>
          <w:rFonts w:ascii="Cambria" w:hAnsi="Cambria" w:cs="Arial"/>
          <w:color w:val="333333"/>
          <w:sz w:val="28"/>
          <w:szCs w:val="28"/>
        </w:rPr>
        <w:t xml:space="preserve"> близкими. Параллельно вы сможете развить внимание, память, мышление, воображение – психические процессы, тесно связанные с речью, достаточный уровень </w:t>
      </w:r>
      <w:proofErr w:type="spellStart"/>
      <w:r w:rsidRPr="00162A85">
        <w:rPr>
          <w:rFonts w:ascii="Cambria" w:hAnsi="Cambria" w:cs="Arial"/>
          <w:color w:val="333333"/>
          <w:sz w:val="28"/>
          <w:szCs w:val="28"/>
        </w:rPr>
        <w:t>сформированности</w:t>
      </w:r>
      <w:proofErr w:type="spellEnd"/>
      <w:r w:rsidRPr="00162A85">
        <w:rPr>
          <w:rFonts w:ascii="Cambria" w:hAnsi="Cambria" w:cs="Arial"/>
          <w:color w:val="333333"/>
          <w:sz w:val="28"/>
          <w:szCs w:val="28"/>
        </w:rPr>
        <w:t xml:space="preserve"> которых необходим для успешного обучения. </w:t>
      </w:r>
    </w:p>
    <w:p w:rsidR="002D4071" w:rsidRPr="00162A85" w:rsidRDefault="002D4071" w:rsidP="002D4071">
      <w:pPr>
        <w:shd w:val="clear" w:color="auto" w:fill="FFFFFF"/>
        <w:spacing w:after="0" w:line="336" w:lineRule="atLeast"/>
        <w:ind w:firstLine="360"/>
        <w:jc w:val="both"/>
        <w:rPr>
          <w:rFonts w:ascii="Cambria" w:eastAsia="Times New Roman" w:hAnsi="Cambria"/>
          <w:color w:val="323232"/>
          <w:sz w:val="28"/>
          <w:szCs w:val="28"/>
          <w:lang w:eastAsia="ru-RU"/>
        </w:rPr>
      </w:pPr>
      <w:r w:rsidRPr="00162A85">
        <w:rPr>
          <w:rFonts w:ascii="Cambria" w:eastAsia="Times New Roman" w:hAnsi="Cambria"/>
          <w:color w:val="323232"/>
          <w:sz w:val="28"/>
          <w:szCs w:val="28"/>
          <w:lang w:eastAsia="ru-RU"/>
        </w:rPr>
        <w:t>Успешная коррекция звукопроизношения зависит не только от квалификации учителя-логопеда и частоты логопедических занятий, главное – это автоматизировать звук в самостоятельной речи ребенка. </w:t>
      </w:r>
    </w:p>
    <w:p w:rsidR="002D4071" w:rsidRPr="00162A85" w:rsidRDefault="002D4071" w:rsidP="002D4071">
      <w:pPr>
        <w:shd w:val="clear" w:color="auto" w:fill="FFFFFF"/>
        <w:spacing w:after="0" w:line="336" w:lineRule="atLeast"/>
        <w:ind w:firstLine="360"/>
        <w:jc w:val="both"/>
        <w:rPr>
          <w:rFonts w:ascii="Cambria" w:eastAsia="Times New Roman" w:hAnsi="Cambria"/>
          <w:color w:val="323232"/>
          <w:sz w:val="28"/>
          <w:szCs w:val="28"/>
          <w:lang w:eastAsia="ru-RU"/>
        </w:rPr>
      </w:pPr>
      <w:r w:rsidRPr="00162A85">
        <w:rPr>
          <w:rFonts w:ascii="Cambria" w:eastAsia="Times New Roman" w:hAnsi="Cambria"/>
          <w:color w:val="323232"/>
          <w:sz w:val="28"/>
          <w:szCs w:val="28"/>
          <w:lang w:eastAsia="ru-RU"/>
        </w:rPr>
        <w:t>Логопедические занятия по исправлению звукопроизношения не принесут никакого результата, если ребенок, выходя из логопедического кабинета, не пользуется в речи исправленным звуком, поэтому долг родителей – помочь ребенку следить за произношением вне стен детского сада.</w:t>
      </w:r>
    </w:p>
    <w:p w:rsidR="002D4071" w:rsidRPr="00162A85" w:rsidRDefault="002D4071" w:rsidP="002D4071">
      <w:pPr>
        <w:shd w:val="clear" w:color="auto" w:fill="FFFFFF"/>
        <w:spacing w:after="0" w:line="336" w:lineRule="atLeast"/>
        <w:ind w:firstLine="360"/>
        <w:jc w:val="both"/>
        <w:rPr>
          <w:rFonts w:ascii="Cambria" w:eastAsia="Times New Roman" w:hAnsi="Cambria"/>
          <w:color w:val="323232"/>
          <w:sz w:val="28"/>
          <w:szCs w:val="28"/>
          <w:lang w:eastAsia="ru-RU"/>
        </w:rPr>
      </w:pPr>
      <w:r w:rsidRPr="00162A85">
        <w:rPr>
          <w:rFonts w:ascii="Cambria" w:eastAsia="Times New Roman" w:hAnsi="Cambria"/>
          <w:color w:val="323232"/>
          <w:sz w:val="28"/>
          <w:szCs w:val="28"/>
          <w:lang w:eastAsia="ru-RU"/>
        </w:rPr>
        <w:t>Чаще заостряйте внимание ребенка на том, чему он уже научился, что он умеет, стимулируйте пользоваться полученными навыками.</w:t>
      </w:r>
    </w:p>
    <w:p w:rsidR="002D4071" w:rsidRPr="00162A85" w:rsidRDefault="002D4071" w:rsidP="002D4071">
      <w:pPr>
        <w:shd w:val="clear" w:color="auto" w:fill="FFFFFF"/>
        <w:spacing w:after="0" w:line="336" w:lineRule="atLeast"/>
        <w:ind w:firstLine="360"/>
        <w:jc w:val="both"/>
        <w:rPr>
          <w:rFonts w:ascii="Cambria" w:eastAsia="Times New Roman" w:hAnsi="Cambria"/>
          <w:color w:val="323232"/>
          <w:sz w:val="28"/>
          <w:szCs w:val="28"/>
          <w:lang w:eastAsia="ru-RU"/>
        </w:rPr>
      </w:pPr>
    </w:p>
    <w:p w:rsidR="002D4071" w:rsidRPr="00162A85" w:rsidRDefault="002D4071" w:rsidP="002D4071">
      <w:pPr>
        <w:shd w:val="clear" w:color="auto" w:fill="FFFFFF"/>
        <w:spacing w:after="0" w:line="336" w:lineRule="atLeast"/>
        <w:ind w:firstLine="360"/>
        <w:jc w:val="both"/>
        <w:rPr>
          <w:rFonts w:ascii="Cambria" w:eastAsia="Times New Roman" w:hAnsi="Cambria"/>
          <w:color w:val="323232"/>
          <w:sz w:val="28"/>
          <w:szCs w:val="28"/>
          <w:lang w:eastAsia="ru-RU"/>
        </w:rPr>
      </w:pPr>
    </w:p>
    <w:p w:rsidR="002D4071" w:rsidRDefault="002D4071" w:rsidP="002D4071">
      <w:pPr>
        <w:shd w:val="clear" w:color="auto" w:fill="FFFFFF"/>
        <w:spacing w:after="0" w:line="336" w:lineRule="atLeast"/>
        <w:jc w:val="center"/>
        <w:rPr>
          <w:rFonts w:ascii="Cambria" w:eastAsia="Times New Roman" w:hAnsi="Cambria"/>
          <w:bCs/>
          <w:color w:val="323232"/>
          <w:sz w:val="28"/>
          <w:szCs w:val="28"/>
          <w:lang w:eastAsia="ru-RU"/>
        </w:rPr>
      </w:pPr>
    </w:p>
    <w:p w:rsidR="002D4071" w:rsidRPr="00162A85" w:rsidRDefault="002D4071" w:rsidP="002D4071">
      <w:pPr>
        <w:shd w:val="clear" w:color="auto" w:fill="FFFFFF"/>
        <w:spacing w:after="0" w:line="336" w:lineRule="atLeast"/>
        <w:jc w:val="center"/>
        <w:rPr>
          <w:rFonts w:ascii="Cambria" w:eastAsia="Times New Roman" w:hAnsi="Cambria"/>
          <w:color w:val="323232"/>
          <w:sz w:val="28"/>
          <w:szCs w:val="28"/>
          <w:lang w:eastAsia="ru-RU"/>
        </w:rPr>
      </w:pPr>
      <w:r w:rsidRPr="00162A85">
        <w:rPr>
          <w:rFonts w:ascii="Cambria" w:eastAsia="Times New Roman" w:hAnsi="Cambria"/>
          <w:bCs/>
          <w:color w:val="323232"/>
          <w:sz w:val="28"/>
          <w:szCs w:val="28"/>
          <w:lang w:eastAsia="ru-RU"/>
        </w:rPr>
        <w:t>Работа над введением звука в речь делится на  несколько основных этапов:</w:t>
      </w:r>
      <w:bookmarkStart w:id="0" w:name="more"/>
      <w:bookmarkEnd w:id="0"/>
    </w:p>
    <w:p w:rsidR="002D4071" w:rsidRPr="00162A85" w:rsidRDefault="002D4071" w:rsidP="002D4071">
      <w:pPr>
        <w:shd w:val="clear" w:color="auto" w:fill="FFFFFF"/>
        <w:spacing w:after="0" w:line="336" w:lineRule="atLeast"/>
        <w:ind w:hanging="390"/>
        <w:rPr>
          <w:rFonts w:ascii="Cambria" w:eastAsia="Times New Roman" w:hAnsi="Cambria"/>
          <w:color w:val="323232"/>
          <w:sz w:val="28"/>
          <w:szCs w:val="28"/>
          <w:lang w:eastAsia="ru-RU"/>
        </w:rPr>
      </w:pPr>
      <w:r w:rsidRPr="00162A85">
        <w:rPr>
          <w:rFonts w:ascii="Cambria" w:eastAsia="Times New Roman" w:hAnsi="Cambria"/>
          <w:color w:val="323232"/>
          <w:sz w:val="28"/>
          <w:szCs w:val="28"/>
          <w:lang w:eastAsia="ru-RU"/>
        </w:rPr>
        <w:t>     </w:t>
      </w:r>
      <w:r w:rsidRPr="00F251D7">
        <w:rPr>
          <w:rFonts w:ascii="Cambria" w:eastAsia="Times New Roman" w:hAnsi="Cambria"/>
          <w:color w:val="323232"/>
          <w:sz w:val="28"/>
          <w:szCs w:val="28"/>
          <w:lang w:eastAsia="ru-RU"/>
        </w:rPr>
        <w:t xml:space="preserve">  </w:t>
      </w:r>
      <w:r w:rsidRPr="002D4071">
        <w:rPr>
          <w:rFonts w:ascii="Cambria" w:eastAsia="Times New Roman" w:hAnsi="Cambria"/>
          <w:color w:val="323232"/>
          <w:sz w:val="28"/>
          <w:szCs w:val="28"/>
          <w:lang w:eastAsia="ru-RU"/>
        </w:rPr>
        <w:t>1.</w:t>
      </w:r>
      <w:r w:rsidRPr="00162A85">
        <w:rPr>
          <w:rFonts w:ascii="Cambria" w:eastAsia="Times New Roman" w:hAnsi="Cambria"/>
          <w:color w:val="323232"/>
          <w:sz w:val="28"/>
          <w:szCs w:val="28"/>
          <w:lang w:eastAsia="ru-RU"/>
        </w:rPr>
        <w:t> Этап постановки. На данном этапе логопед вырабатывает у ребенка правильное положение органов артикуляции для произнесения.</w:t>
      </w:r>
    </w:p>
    <w:p w:rsidR="002D4071" w:rsidRPr="00162A85" w:rsidRDefault="002D4071" w:rsidP="002D4071">
      <w:pPr>
        <w:shd w:val="clear" w:color="auto" w:fill="FFFFFF"/>
        <w:spacing w:after="0" w:line="336" w:lineRule="atLeast"/>
        <w:ind w:hanging="390"/>
        <w:rPr>
          <w:rFonts w:ascii="Cambria" w:eastAsia="Times New Roman" w:hAnsi="Cambria"/>
          <w:color w:val="323232"/>
          <w:sz w:val="28"/>
          <w:szCs w:val="28"/>
          <w:lang w:eastAsia="ru-RU"/>
        </w:rPr>
      </w:pPr>
      <w:r w:rsidRPr="00162A85">
        <w:rPr>
          <w:rFonts w:ascii="Cambria" w:eastAsia="Times New Roman" w:hAnsi="Cambria"/>
          <w:color w:val="323232"/>
          <w:sz w:val="28"/>
          <w:szCs w:val="28"/>
          <w:lang w:eastAsia="ru-RU"/>
        </w:rPr>
        <w:t>       2.Этап автоматизации звука в изолированном варианте. Работа над звуком на данном этапе заключается в отработке произнесения только одного звука, который был ранее поставлен. Достаточно эффективным и несложным вариантом помощи будут игровые моменты «</w:t>
      </w:r>
      <w:proofErr w:type="gramStart"/>
      <w:r w:rsidRPr="00162A85">
        <w:rPr>
          <w:rFonts w:ascii="Cambria" w:eastAsia="Times New Roman" w:hAnsi="Cambria"/>
          <w:color w:val="323232"/>
          <w:sz w:val="28"/>
          <w:szCs w:val="28"/>
          <w:lang w:eastAsia="ru-RU"/>
        </w:rPr>
        <w:t>изобрази</w:t>
      </w:r>
      <w:proofErr w:type="gramEnd"/>
      <w:r w:rsidRPr="00162A85">
        <w:rPr>
          <w:rFonts w:ascii="Cambria" w:eastAsia="Times New Roman" w:hAnsi="Cambria"/>
          <w:color w:val="323232"/>
          <w:sz w:val="28"/>
          <w:szCs w:val="28"/>
          <w:lang w:eastAsia="ru-RU"/>
        </w:rPr>
        <w:t xml:space="preserve"> как жужжит жук (</w:t>
      </w:r>
      <w:proofErr w:type="spellStart"/>
      <w:r w:rsidRPr="00162A85">
        <w:rPr>
          <w:rFonts w:ascii="Cambria" w:eastAsia="Times New Roman" w:hAnsi="Cambria"/>
          <w:color w:val="323232"/>
          <w:sz w:val="28"/>
          <w:szCs w:val="28"/>
          <w:lang w:eastAsia="ru-RU"/>
        </w:rPr>
        <w:t>жжж</w:t>
      </w:r>
      <w:proofErr w:type="spellEnd"/>
      <w:r w:rsidRPr="00162A85">
        <w:rPr>
          <w:rFonts w:ascii="Cambria" w:eastAsia="Times New Roman" w:hAnsi="Cambria"/>
          <w:color w:val="323232"/>
          <w:sz w:val="28"/>
          <w:szCs w:val="28"/>
          <w:lang w:eastAsia="ru-RU"/>
        </w:rPr>
        <w:t>), как рычит собака (</w:t>
      </w:r>
      <w:proofErr w:type="spellStart"/>
      <w:r w:rsidRPr="00162A85">
        <w:rPr>
          <w:rFonts w:ascii="Cambria" w:eastAsia="Times New Roman" w:hAnsi="Cambria"/>
          <w:color w:val="323232"/>
          <w:sz w:val="28"/>
          <w:szCs w:val="28"/>
          <w:lang w:eastAsia="ru-RU"/>
        </w:rPr>
        <w:t>ррр</w:t>
      </w:r>
      <w:proofErr w:type="spellEnd"/>
      <w:r w:rsidRPr="00162A85">
        <w:rPr>
          <w:rFonts w:ascii="Cambria" w:eastAsia="Times New Roman" w:hAnsi="Cambria"/>
          <w:color w:val="323232"/>
          <w:sz w:val="28"/>
          <w:szCs w:val="28"/>
          <w:lang w:eastAsia="ru-RU"/>
        </w:rPr>
        <w:t>), как шумит вода (</w:t>
      </w:r>
      <w:proofErr w:type="spellStart"/>
      <w:r w:rsidRPr="00162A85">
        <w:rPr>
          <w:rFonts w:ascii="Cambria" w:eastAsia="Times New Roman" w:hAnsi="Cambria"/>
          <w:color w:val="323232"/>
          <w:sz w:val="28"/>
          <w:szCs w:val="28"/>
          <w:lang w:eastAsia="ru-RU"/>
        </w:rPr>
        <w:t>ссс</w:t>
      </w:r>
      <w:proofErr w:type="spellEnd"/>
      <w:r w:rsidRPr="00162A85">
        <w:rPr>
          <w:rFonts w:ascii="Cambria" w:eastAsia="Times New Roman" w:hAnsi="Cambria"/>
          <w:color w:val="323232"/>
          <w:sz w:val="28"/>
          <w:szCs w:val="28"/>
          <w:lang w:eastAsia="ru-RU"/>
        </w:rPr>
        <w:t>), как звенит комарик (</w:t>
      </w:r>
      <w:proofErr w:type="spellStart"/>
      <w:r w:rsidRPr="00162A85">
        <w:rPr>
          <w:rFonts w:ascii="Cambria" w:eastAsia="Times New Roman" w:hAnsi="Cambria"/>
          <w:color w:val="323232"/>
          <w:sz w:val="28"/>
          <w:szCs w:val="28"/>
          <w:lang w:eastAsia="ru-RU"/>
        </w:rPr>
        <w:t>ззз</w:t>
      </w:r>
      <w:proofErr w:type="spellEnd"/>
      <w:r w:rsidRPr="00162A85">
        <w:rPr>
          <w:rFonts w:ascii="Cambria" w:eastAsia="Times New Roman" w:hAnsi="Cambria"/>
          <w:color w:val="323232"/>
          <w:sz w:val="28"/>
          <w:szCs w:val="28"/>
          <w:lang w:eastAsia="ru-RU"/>
        </w:rPr>
        <w:t>), как шумит лес (</w:t>
      </w:r>
      <w:proofErr w:type="spellStart"/>
      <w:r w:rsidRPr="00162A85">
        <w:rPr>
          <w:rFonts w:ascii="Cambria" w:eastAsia="Times New Roman" w:hAnsi="Cambria"/>
          <w:color w:val="323232"/>
          <w:sz w:val="28"/>
          <w:szCs w:val="28"/>
          <w:lang w:eastAsia="ru-RU"/>
        </w:rPr>
        <w:t>шшш</w:t>
      </w:r>
      <w:proofErr w:type="spellEnd"/>
      <w:r w:rsidRPr="00162A85">
        <w:rPr>
          <w:rFonts w:ascii="Cambria" w:eastAsia="Times New Roman" w:hAnsi="Cambria"/>
          <w:color w:val="323232"/>
          <w:sz w:val="28"/>
          <w:szCs w:val="28"/>
          <w:lang w:eastAsia="ru-RU"/>
        </w:rPr>
        <w:t>), как гудит пароход (</w:t>
      </w:r>
      <w:proofErr w:type="spellStart"/>
      <w:r w:rsidRPr="00162A85">
        <w:rPr>
          <w:rFonts w:ascii="Cambria" w:eastAsia="Times New Roman" w:hAnsi="Cambria"/>
          <w:color w:val="323232"/>
          <w:sz w:val="28"/>
          <w:szCs w:val="28"/>
          <w:lang w:eastAsia="ru-RU"/>
        </w:rPr>
        <w:t>ллл</w:t>
      </w:r>
      <w:proofErr w:type="spellEnd"/>
      <w:r w:rsidRPr="00162A85">
        <w:rPr>
          <w:rFonts w:ascii="Cambria" w:eastAsia="Times New Roman" w:hAnsi="Cambria"/>
          <w:color w:val="323232"/>
          <w:sz w:val="28"/>
          <w:szCs w:val="28"/>
          <w:lang w:eastAsia="ru-RU"/>
        </w:rPr>
        <w:t>), как мы чихаем (</w:t>
      </w:r>
      <w:proofErr w:type="spellStart"/>
      <w:r w:rsidRPr="00162A85">
        <w:rPr>
          <w:rFonts w:ascii="Cambria" w:eastAsia="Times New Roman" w:hAnsi="Cambria"/>
          <w:color w:val="323232"/>
          <w:sz w:val="28"/>
          <w:szCs w:val="28"/>
          <w:lang w:eastAsia="ru-RU"/>
        </w:rPr>
        <w:t>а-ч</w:t>
      </w:r>
      <w:proofErr w:type="spellEnd"/>
      <w:r w:rsidRPr="00162A85">
        <w:rPr>
          <w:rFonts w:ascii="Cambria" w:eastAsia="Times New Roman" w:hAnsi="Cambria"/>
          <w:color w:val="323232"/>
          <w:sz w:val="28"/>
          <w:szCs w:val="28"/>
          <w:lang w:eastAsia="ru-RU"/>
        </w:rPr>
        <w:t xml:space="preserve">, </w:t>
      </w:r>
      <w:proofErr w:type="spellStart"/>
      <w:r w:rsidRPr="00162A85">
        <w:rPr>
          <w:rFonts w:ascii="Cambria" w:eastAsia="Times New Roman" w:hAnsi="Cambria"/>
          <w:color w:val="323232"/>
          <w:sz w:val="28"/>
          <w:szCs w:val="28"/>
          <w:lang w:eastAsia="ru-RU"/>
        </w:rPr>
        <w:t>а-ч</w:t>
      </w:r>
      <w:proofErr w:type="spellEnd"/>
      <w:r w:rsidRPr="00162A85">
        <w:rPr>
          <w:rFonts w:ascii="Cambria" w:eastAsia="Times New Roman" w:hAnsi="Cambria"/>
          <w:color w:val="323232"/>
          <w:sz w:val="28"/>
          <w:szCs w:val="28"/>
          <w:lang w:eastAsia="ru-RU"/>
        </w:rPr>
        <w:t>) и так далее.</w:t>
      </w:r>
    </w:p>
    <w:p w:rsidR="002D4071" w:rsidRPr="00162A85" w:rsidRDefault="002D4071" w:rsidP="002D4071">
      <w:pPr>
        <w:shd w:val="clear" w:color="auto" w:fill="FFFFFF"/>
        <w:spacing w:after="0" w:line="336" w:lineRule="atLeast"/>
        <w:ind w:hanging="390"/>
        <w:rPr>
          <w:rFonts w:ascii="Cambria" w:eastAsia="Times New Roman" w:hAnsi="Cambria"/>
          <w:color w:val="323232"/>
          <w:sz w:val="28"/>
          <w:szCs w:val="28"/>
          <w:lang w:eastAsia="ru-RU"/>
        </w:rPr>
      </w:pPr>
      <w:r w:rsidRPr="00162A85">
        <w:rPr>
          <w:rFonts w:ascii="Cambria" w:eastAsia="Times New Roman" w:hAnsi="Cambria"/>
          <w:color w:val="323232"/>
          <w:sz w:val="28"/>
          <w:szCs w:val="28"/>
          <w:lang w:eastAsia="ru-RU"/>
        </w:rPr>
        <w:t xml:space="preserve">  </w:t>
      </w:r>
      <w:r>
        <w:rPr>
          <w:rFonts w:ascii="Cambria" w:eastAsia="Times New Roman" w:hAnsi="Cambria"/>
          <w:color w:val="323232"/>
          <w:sz w:val="28"/>
          <w:szCs w:val="28"/>
          <w:lang w:eastAsia="ru-RU"/>
        </w:rPr>
        <w:t>  </w:t>
      </w:r>
      <w:r w:rsidRPr="00162A85">
        <w:rPr>
          <w:rFonts w:ascii="Cambria" w:eastAsia="Times New Roman" w:hAnsi="Cambria"/>
          <w:color w:val="323232"/>
          <w:sz w:val="28"/>
          <w:szCs w:val="28"/>
          <w:lang w:eastAsia="ru-RU"/>
        </w:rPr>
        <w:t> 3.Этап автоматизации звука в слогах. На данном этапе автоматизируемый звук соединяется с согласным в слог, а слог, как известно, является составляющим слова.</w:t>
      </w:r>
    </w:p>
    <w:p w:rsidR="002D4071" w:rsidRPr="00162A85" w:rsidRDefault="002D4071" w:rsidP="002D4071">
      <w:pPr>
        <w:shd w:val="clear" w:color="auto" w:fill="FFFFFF"/>
        <w:spacing w:after="0" w:line="336" w:lineRule="atLeast"/>
        <w:rPr>
          <w:rFonts w:ascii="Cambria" w:eastAsia="Times New Roman" w:hAnsi="Cambria"/>
          <w:color w:val="323232"/>
          <w:sz w:val="28"/>
          <w:szCs w:val="28"/>
          <w:lang w:eastAsia="ru-RU"/>
        </w:rPr>
      </w:pPr>
      <w:r w:rsidRPr="00162A85">
        <w:rPr>
          <w:rFonts w:ascii="Cambria" w:eastAsia="Times New Roman" w:hAnsi="Cambria"/>
          <w:color w:val="323232"/>
          <w:sz w:val="28"/>
          <w:szCs w:val="28"/>
          <w:lang w:eastAsia="ru-RU"/>
        </w:rPr>
        <w:t xml:space="preserve">4. Этап автоматизации звука в словах. Этот этап заключается в постепенном введении звука в речь, ребенок учится ощущать звук в </w:t>
      </w:r>
      <w:r w:rsidRPr="00162A85">
        <w:rPr>
          <w:rFonts w:ascii="Cambria" w:eastAsia="Times New Roman" w:hAnsi="Cambria"/>
          <w:color w:val="323232"/>
          <w:sz w:val="28"/>
          <w:szCs w:val="28"/>
          <w:lang w:eastAsia="ru-RU"/>
        </w:rPr>
        <w:lastRenderedPageBreak/>
        <w:t>структуре слова, контролировать смены поз перед произнесением автоматизированного звука и готовить ребенка к употреблению звука в словах, которые он может встретить в повседневной речи.</w:t>
      </w:r>
    </w:p>
    <w:p w:rsidR="002D4071" w:rsidRPr="00162A85" w:rsidRDefault="002D4071" w:rsidP="002D4071">
      <w:pPr>
        <w:shd w:val="clear" w:color="auto" w:fill="FFFFFF"/>
        <w:spacing w:after="0" w:line="336" w:lineRule="atLeast"/>
        <w:rPr>
          <w:rFonts w:ascii="Cambria" w:eastAsia="Times New Roman" w:hAnsi="Cambria"/>
          <w:color w:val="323232"/>
          <w:sz w:val="28"/>
          <w:szCs w:val="28"/>
          <w:lang w:eastAsia="ru-RU"/>
        </w:rPr>
      </w:pPr>
      <w:r w:rsidRPr="00162A85">
        <w:rPr>
          <w:rFonts w:ascii="Cambria" w:eastAsia="Times New Roman" w:hAnsi="Cambria"/>
          <w:color w:val="323232"/>
          <w:sz w:val="28"/>
          <w:szCs w:val="28"/>
          <w:lang w:eastAsia="ru-RU"/>
        </w:rPr>
        <w:t>5. Этап автоматизации звука в тексте. После того, как ребенок уверенно употребляет слова с автоматизируемым звуком, логопед подбирает предложения, стихи и тексты, в которых почти каждое слово содержит этот звук, чтобы закрепить правильное употребление звука. Когда автоматизация звука находится на данном этапе, родители должны следить, чтобы ребенок произносил звук правильно и в самостоятельной речи во всей деятельности, иначе, звук не будет введен в речь, и работа, проделанная на предыдущих этапах, будет бессмысленной.</w:t>
      </w:r>
    </w:p>
    <w:p w:rsidR="002D4071" w:rsidRPr="00400C65" w:rsidRDefault="002D4071" w:rsidP="002D4071">
      <w:pPr>
        <w:rPr>
          <w:rFonts w:ascii="Cambria" w:hAnsi="Cambria"/>
          <w:sz w:val="28"/>
          <w:szCs w:val="28"/>
        </w:rPr>
      </w:pP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 xml:space="preserve">Часто родители бывают огорчены тем, что их сын или дочь, научившись правильно произносить звук, пропускают или искажают его даже после продолжительных занятий. Чисто проговорив загадку, стихотворение, скороговорку, малыш возвращается к неправильному произношению, когда его речь не отработана заранее. Объяснение просто: звук автоматизирован тогда, когда мы </w:t>
      </w:r>
      <w:proofErr w:type="gramStart"/>
      <w:r w:rsidRPr="00162A85">
        <w:rPr>
          <w:rFonts w:ascii="Cambria" w:hAnsi="Cambria" w:cs="Arial"/>
          <w:color w:val="333333"/>
          <w:sz w:val="28"/>
          <w:szCs w:val="28"/>
        </w:rPr>
        <w:t>произносим его, не задумываясь</w:t>
      </w:r>
      <w:proofErr w:type="gramEnd"/>
      <w:r w:rsidRPr="00162A85">
        <w:rPr>
          <w:rFonts w:ascii="Cambria" w:hAnsi="Cambria" w:cs="Arial"/>
          <w:color w:val="333333"/>
          <w:sz w:val="28"/>
          <w:szCs w:val="28"/>
        </w:rPr>
        <w:t xml:space="preserve">. Ребёнку же достаточно длительное время приходится постоянно контролировать свою речь: за доли секунды определить наличие того самого звука в слове или фразе, которую нужно произнести, определить его место в слове (начало, середина, конец). Надо не забывать и как произносить звук (положение языка, губ, правильный выдох). Добавьте к этому и то, что ребёнку необходимо успеть оформить свою мысль, обдумать содержание высказывания, и вы поймёте, какая трудная задача перед ним стоит. Поэтому никогда не торопите ребёнка, старайтесь внимательно его выслушать. Если, отвечая на вопрос, он забыл правильно произнести звук, обязательно поправьте его, но, не упрекая и не отвлекая от мысли. Делайте это доброжелательно, не повышая голоса. На этапе автоматизации звуков, можно отрабатывать </w:t>
      </w:r>
      <w:proofErr w:type="spellStart"/>
      <w:r w:rsidRPr="00162A85">
        <w:rPr>
          <w:rFonts w:ascii="Cambria" w:hAnsi="Cambria" w:cs="Arial"/>
          <w:color w:val="333333"/>
          <w:sz w:val="28"/>
          <w:szCs w:val="28"/>
        </w:rPr>
        <w:t>чистоговорку</w:t>
      </w:r>
      <w:proofErr w:type="spellEnd"/>
      <w:r>
        <w:rPr>
          <w:rFonts w:ascii="Cambria" w:hAnsi="Cambria" w:cs="Arial"/>
          <w:color w:val="333333"/>
          <w:sz w:val="28"/>
          <w:szCs w:val="28"/>
        </w:rPr>
        <w:t xml:space="preserve"> </w:t>
      </w:r>
      <w:r w:rsidRPr="00162A85">
        <w:rPr>
          <w:rFonts w:ascii="Cambria" w:hAnsi="Cambria" w:cs="Arial"/>
          <w:color w:val="333333"/>
          <w:sz w:val="28"/>
          <w:szCs w:val="28"/>
        </w:rPr>
        <w:t xml:space="preserve">(надо именно </w:t>
      </w:r>
      <w:proofErr w:type="spellStart"/>
      <w:r w:rsidRPr="00162A85">
        <w:rPr>
          <w:rFonts w:ascii="Cambria" w:hAnsi="Cambria" w:cs="Arial"/>
          <w:color w:val="333333"/>
          <w:sz w:val="28"/>
          <w:szCs w:val="28"/>
        </w:rPr>
        <w:t>чистоговорку</w:t>
      </w:r>
      <w:proofErr w:type="spellEnd"/>
      <w:r w:rsidRPr="00162A85">
        <w:rPr>
          <w:rFonts w:ascii="Cambria" w:hAnsi="Cambria" w:cs="Arial"/>
          <w:color w:val="333333"/>
          <w:sz w:val="28"/>
          <w:szCs w:val="28"/>
        </w:rPr>
        <w:t>, а не скороговорку). Разница между ними только в темпе произнесения. Главное – не быстрота, а правильность.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proofErr w:type="gramStart"/>
      <w:r w:rsidRPr="00162A85">
        <w:rPr>
          <w:rFonts w:ascii="Cambria" w:hAnsi="Cambria" w:cs="Arial"/>
          <w:color w:val="333333"/>
          <w:sz w:val="28"/>
          <w:szCs w:val="28"/>
        </w:rPr>
        <w:t>Предлагаемые</w:t>
      </w:r>
      <w:proofErr w:type="gramEnd"/>
      <w:r w:rsidRPr="00162A85">
        <w:rPr>
          <w:rFonts w:ascii="Cambria" w:hAnsi="Cambria" w:cs="Arial"/>
          <w:color w:val="333333"/>
          <w:sz w:val="28"/>
          <w:szCs w:val="28"/>
        </w:rPr>
        <w:t xml:space="preserve">  </w:t>
      </w:r>
      <w:proofErr w:type="spellStart"/>
      <w:r w:rsidRPr="00162A85">
        <w:rPr>
          <w:rFonts w:ascii="Cambria" w:hAnsi="Cambria" w:cs="Arial"/>
          <w:color w:val="333333"/>
          <w:sz w:val="28"/>
          <w:szCs w:val="28"/>
        </w:rPr>
        <w:t>чистоговорки</w:t>
      </w:r>
      <w:proofErr w:type="spellEnd"/>
      <w:r w:rsidRPr="00162A85">
        <w:rPr>
          <w:rFonts w:ascii="Cambria" w:hAnsi="Cambria" w:cs="Arial"/>
          <w:color w:val="333333"/>
          <w:sz w:val="28"/>
          <w:szCs w:val="28"/>
        </w:rPr>
        <w:t xml:space="preserve">  помогут закрепить звук, развить слуховую память, повысить интерес ребёнка к речевым упражнениям.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 xml:space="preserve"> Если  звукопроизношение отдельных слов вызовет затруднение, проговорите их несколько раз медленно по слогам и не забудьте выяснить, правильно ли понял их значение малыш. Проговаривание должно быть осознанным. После тренировок вы можете устроить соревнование, кто больше вспомнит </w:t>
      </w:r>
      <w:proofErr w:type="spellStart"/>
      <w:r w:rsidRPr="00162A85">
        <w:rPr>
          <w:rFonts w:ascii="Cambria" w:hAnsi="Cambria" w:cs="Arial"/>
          <w:color w:val="333333"/>
          <w:sz w:val="28"/>
          <w:szCs w:val="28"/>
        </w:rPr>
        <w:t>чистоговорок</w:t>
      </w:r>
      <w:proofErr w:type="spellEnd"/>
      <w:r w:rsidRPr="00162A85">
        <w:rPr>
          <w:rFonts w:ascii="Cambria" w:hAnsi="Cambria" w:cs="Arial"/>
          <w:color w:val="333333"/>
          <w:sz w:val="28"/>
          <w:szCs w:val="28"/>
        </w:rPr>
        <w:t xml:space="preserve">. Не требуйте произнесения в быстром темпе. Можно попросить ребёнка сосчитать, сколько всего слов в </w:t>
      </w:r>
      <w:proofErr w:type="spellStart"/>
      <w:r w:rsidRPr="00162A85">
        <w:rPr>
          <w:rFonts w:ascii="Cambria" w:hAnsi="Cambria" w:cs="Arial"/>
          <w:color w:val="333333"/>
          <w:sz w:val="28"/>
          <w:szCs w:val="28"/>
        </w:rPr>
        <w:t>чистоговорке</w:t>
      </w:r>
      <w:proofErr w:type="spellEnd"/>
      <w:r w:rsidRPr="00162A85">
        <w:rPr>
          <w:rFonts w:ascii="Cambria" w:hAnsi="Cambria" w:cs="Arial"/>
          <w:color w:val="333333"/>
          <w:sz w:val="28"/>
          <w:szCs w:val="28"/>
        </w:rPr>
        <w:t xml:space="preserve">, сколько слов с определённым звуком, какая </w:t>
      </w:r>
      <w:proofErr w:type="spellStart"/>
      <w:r w:rsidRPr="00162A85">
        <w:rPr>
          <w:rFonts w:ascii="Cambria" w:hAnsi="Cambria" w:cs="Arial"/>
          <w:color w:val="333333"/>
          <w:sz w:val="28"/>
          <w:szCs w:val="28"/>
        </w:rPr>
        <w:t>чистоговорка</w:t>
      </w:r>
      <w:proofErr w:type="spellEnd"/>
      <w:r w:rsidRPr="00162A85">
        <w:rPr>
          <w:rFonts w:ascii="Cambria" w:hAnsi="Cambria" w:cs="Arial"/>
          <w:color w:val="333333"/>
          <w:sz w:val="28"/>
          <w:szCs w:val="28"/>
        </w:rPr>
        <w:t xml:space="preserve"> самая длинная, предложите вспомнить всё </w:t>
      </w:r>
      <w:r w:rsidRPr="00162A85">
        <w:rPr>
          <w:rFonts w:ascii="Cambria" w:hAnsi="Cambria" w:cs="Arial"/>
          <w:color w:val="333333"/>
          <w:sz w:val="28"/>
          <w:szCs w:val="28"/>
        </w:rPr>
        <w:lastRenderedPageBreak/>
        <w:t xml:space="preserve">предложение по подсказке, например: «Расскажи </w:t>
      </w:r>
      <w:proofErr w:type="spellStart"/>
      <w:r w:rsidRPr="00162A85">
        <w:rPr>
          <w:rFonts w:ascii="Cambria" w:hAnsi="Cambria" w:cs="Arial"/>
          <w:color w:val="333333"/>
          <w:sz w:val="28"/>
          <w:szCs w:val="28"/>
        </w:rPr>
        <w:t>чистоговорку</w:t>
      </w:r>
      <w:proofErr w:type="spellEnd"/>
      <w:r w:rsidRPr="00162A85">
        <w:rPr>
          <w:rFonts w:ascii="Cambria" w:hAnsi="Cambria" w:cs="Arial"/>
          <w:color w:val="333333"/>
          <w:sz w:val="28"/>
          <w:szCs w:val="28"/>
        </w:rPr>
        <w:t xml:space="preserve"> про жука, мышат и т.д.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Style w:val="a8"/>
          <w:rFonts w:ascii="Cambria" w:eastAsiaTheme="majorEastAsia" w:hAnsi="Cambria" w:cs="Arial"/>
          <w:b w:val="0"/>
          <w:color w:val="333333"/>
          <w:sz w:val="28"/>
          <w:szCs w:val="28"/>
        </w:rPr>
        <w:t>Звуки «</w:t>
      </w:r>
      <w:r w:rsidRPr="005E598E">
        <w:rPr>
          <w:rStyle w:val="a8"/>
          <w:rFonts w:ascii="Cambria" w:eastAsiaTheme="majorEastAsia" w:hAnsi="Cambria" w:cs="Arial"/>
          <w:color w:val="333333"/>
          <w:sz w:val="28"/>
          <w:szCs w:val="28"/>
        </w:rPr>
        <w:t>Р», «</w:t>
      </w:r>
      <w:proofErr w:type="gramStart"/>
      <w:r w:rsidRPr="005E598E">
        <w:rPr>
          <w:rStyle w:val="a8"/>
          <w:rFonts w:ascii="Cambria" w:eastAsiaTheme="majorEastAsia" w:hAnsi="Cambria" w:cs="Arial"/>
          <w:color w:val="333333"/>
          <w:sz w:val="28"/>
          <w:szCs w:val="28"/>
        </w:rPr>
        <w:t>Р</w:t>
      </w:r>
      <w:proofErr w:type="gramEnd"/>
      <w:r w:rsidRPr="00162A85">
        <w:rPr>
          <w:rStyle w:val="a8"/>
          <w:rFonts w:ascii="Cambria" w:eastAsiaTheme="majorEastAsia" w:hAnsi="Cambria" w:cs="Arial"/>
          <w:b w:val="0"/>
          <w:color w:val="333333"/>
          <w:sz w:val="28"/>
          <w:szCs w:val="28"/>
        </w:rPr>
        <w:t>`»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• На дворе трава, на траве дрова, у дров детвора.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• Раз дрова, два дрова, три дрова.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• У Кондрата куртка коротковата.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• Повтори без запинки: на осинке росинки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ind w:left="450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Засверкали утром перламутром.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• Тридцать три вагона в ряд тараторят, тарахтят.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• Шёл Егорка по пригорку и учил скороговорку.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Style w:val="a8"/>
          <w:rFonts w:ascii="Cambria" w:eastAsiaTheme="majorEastAsia" w:hAnsi="Cambria" w:cs="Arial"/>
          <w:b w:val="0"/>
          <w:color w:val="333333"/>
          <w:sz w:val="28"/>
          <w:szCs w:val="28"/>
        </w:rPr>
        <w:t>Звук «</w:t>
      </w:r>
      <w:r w:rsidRPr="005E598E">
        <w:rPr>
          <w:rStyle w:val="a8"/>
          <w:rFonts w:ascii="Cambria" w:eastAsiaTheme="majorEastAsia" w:hAnsi="Cambria" w:cs="Arial"/>
          <w:color w:val="333333"/>
          <w:sz w:val="28"/>
          <w:szCs w:val="28"/>
        </w:rPr>
        <w:t>Л»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• У ёлки иголки колки.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 xml:space="preserve">• Дятел дуб долбил да не </w:t>
      </w:r>
      <w:proofErr w:type="spellStart"/>
      <w:r w:rsidRPr="00162A85">
        <w:rPr>
          <w:rFonts w:ascii="Cambria" w:hAnsi="Cambria" w:cs="Arial"/>
          <w:color w:val="333333"/>
          <w:sz w:val="28"/>
          <w:szCs w:val="28"/>
        </w:rPr>
        <w:t>додолбил</w:t>
      </w:r>
      <w:proofErr w:type="spellEnd"/>
      <w:r w:rsidRPr="00162A85">
        <w:rPr>
          <w:rFonts w:ascii="Cambria" w:hAnsi="Cambria" w:cs="Arial"/>
          <w:color w:val="333333"/>
          <w:sz w:val="28"/>
          <w:szCs w:val="28"/>
        </w:rPr>
        <w:t>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• Мила искала булавку, а булавка упала под лавку.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• Кот молоко лакал, а Слава булку в молоко макал.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Style w:val="a8"/>
          <w:rFonts w:ascii="Cambria" w:eastAsiaTheme="majorEastAsia" w:hAnsi="Cambria" w:cs="Arial"/>
          <w:b w:val="0"/>
          <w:color w:val="333333"/>
          <w:sz w:val="28"/>
          <w:szCs w:val="28"/>
        </w:rPr>
        <w:t>Звуки «</w:t>
      </w:r>
      <w:proofErr w:type="gramStart"/>
      <w:r w:rsidRPr="005E598E">
        <w:rPr>
          <w:rStyle w:val="a8"/>
          <w:rFonts w:ascii="Cambria" w:eastAsiaTheme="majorEastAsia" w:hAnsi="Cambria" w:cs="Arial"/>
          <w:color w:val="333333"/>
          <w:sz w:val="28"/>
          <w:szCs w:val="28"/>
        </w:rPr>
        <w:t>С</w:t>
      </w:r>
      <w:proofErr w:type="gramEnd"/>
      <w:r w:rsidRPr="005E598E">
        <w:rPr>
          <w:rStyle w:val="a8"/>
          <w:rFonts w:ascii="Cambria" w:eastAsiaTheme="majorEastAsia" w:hAnsi="Cambria" w:cs="Arial"/>
          <w:color w:val="333333"/>
          <w:sz w:val="28"/>
          <w:szCs w:val="28"/>
        </w:rPr>
        <w:t>», «С</w:t>
      </w:r>
      <w:r w:rsidRPr="00162A85">
        <w:rPr>
          <w:rStyle w:val="a8"/>
          <w:rFonts w:ascii="Cambria" w:eastAsiaTheme="majorEastAsia" w:hAnsi="Cambria" w:cs="Arial"/>
          <w:b w:val="0"/>
          <w:color w:val="333333"/>
          <w:sz w:val="28"/>
          <w:szCs w:val="28"/>
        </w:rPr>
        <w:t>`»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• Я несу суп-суп. А кому? Псу-псу.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•</w:t>
      </w:r>
      <w:r w:rsidRPr="00162A85">
        <w:rPr>
          <w:rStyle w:val="apple-converted-space"/>
          <w:rFonts w:ascii="Cambria" w:eastAsiaTheme="majorEastAsia" w:hAnsi="Cambria" w:cs="Arial"/>
          <w:color w:val="333333"/>
          <w:sz w:val="28"/>
          <w:szCs w:val="28"/>
        </w:rPr>
        <w:t> </w:t>
      </w:r>
      <w:r w:rsidRPr="00162A85">
        <w:rPr>
          <w:rFonts w:ascii="Cambria" w:hAnsi="Cambria" w:cs="Arial"/>
          <w:color w:val="333333"/>
          <w:sz w:val="28"/>
          <w:szCs w:val="28"/>
        </w:rPr>
        <w:t>У Сени и Сани в сетях сом с усами.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• Носит Сеня сено в сени, спать на сене будет Сеня.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• Ест киска суп из миски, сыта киска – пуста миска.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• Снег засыпал стайку сосен, это вовсе вам не осень.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Style w:val="a8"/>
          <w:rFonts w:ascii="Cambria" w:eastAsiaTheme="majorEastAsia" w:hAnsi="Cambria" w:cs="Arial"/>
          <w:b w:val="0"/>
          <w:color w:val="333333"/>
          <w:sz w:val="28"/>
          <w:szCs w:val="28"/>
        </w:rPr>
        <w:t>Звуки «</w:t>
      </w:r>
      <w:r w:rsidRPr="005E598E">
        <w:rPr>
          <w:rStyle w:val="a8"/>
          <w:rFonts w:ascii="Cambria" w:eastAsiaTheme="majorEastAsia" w:hAnsi="Cambria" w:cs="Arial"/>
          <w:color w:val="333333"/>
          <w:sz w:val="28"/>
          <w:szCs w:val="28"/>
        </w:rPr>
        <w:t>З», «</w:t>
      </w:r>
      <w:proofErr w:type="gramStart"/>
      <w:r w:rsidRPr="005E598E">
        <w:rPr>
          <w:rStyle w:val="a8"/>
          <w:rFonts w:ascii="Cambria" w:eastAsiaTheme="majorEastAsia" w:hAnsi="Cambria" w:cs="Arial"/>
          <w:color w:val="333333"/>
          <w:sz w:val="28"/>
          <w:szCs w:val="28"/>
        </w:rPr>
        <w:t>З</w:t>
      </w:r>
      <w:proofErr w:type="gramEnd"/>
      <w:r w:rsidRPr="00162A85">
        <w:rPr>
          <w:rStyle w:val="a8"/>
          <w:rFonts w:ascii="Cambria" w:eastAsiaTheme="majorEastAsia" w:hAnsi="Cambria" w:cs="Arial"/>
          <w:b w:val="0"/>
          <w:color w:val="333333"/>
          <w:sz w:val="28"/>
          <w:szCs w:val="28"/>
        </w:rPr>
        <w:t>`»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 xml:space="preserve">• У зайки </w:t>
      </w:r>
      <w:proofErr w:type="spellStart"/>
      <w:r w:rsidRPr="00162A85">
        <w:rPr>
          <w:rFonts w:ascii="Cambria" w:hAnsi="Cambria" w:cs="Arial"/>
          <w:color w:val="333333"/>
          <w:sz w:val="28"/>
          <w:szCs w:val="28"/>
        </w:rPr>
        <w:t>Бубы</w:t>
      </w:r>
      <w:proofErr w:type="spellEnd"/>
      <w:r w:rsidRPr="00162A85">
        <w:rPr>
          <w:rFonts w:ascii="Cambria" w:hAnsi="Cambria" w:cs="Arial"/>
          <w:color w:val="333333"/>
          <w:sz w:val="28"/>
          <w:szCs w:val="28"/>
        </w:rPr>
        <w:t xml:space="preserve"> заболели зубы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• Зимним утром от мороза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ind w:left="450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На заре звенят березы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• На березе стрекоза – изумрудные глаза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Style w:val="a8"/>
          <w:rFonts w:ascii="Cambria" w:eastAsiaTheme="majorEastAsia" w:hAnsi="Cambria" w:cs="Arial"/>
          <w:b w:val="0"/>
          <w:color w:val="333333"/>
          <w:sz w:val="28"/>
          <w:szCs w:val="28"/>
        </w:rPr>
        <w:t>Звуки «</w:t>
      </w:r>
      <w:r w:rsidRPr="005E598E">
        <w:rPr>
          <w:rStyle w:val="a8"/>
          <w:rFonts w:ascii="Cambria" w:eastAsiaTheme="majorEastAsia" w:hAnsi="Cambria" w:cs="Arial"/>
          <w:color w:val="333333"/>
          <w:sz w:val="28"/>
          <w:szCs w:val="28"/>
        </w:rPr>
        <w:t>Ш», «Ж</w:t>
      </w:r>
      <w:r w:rsidRPr="00162A85">
        <w:rPr>
          <w:rStyle w:val="a8"/>
          <w:rFonts w:ascii="Cambria" w:eastAsiaTheme="majorEastAsia" w:hAnsi="Cambria" w:cs="Arial"/>
          <w:b w:val="0"/>
          <w:color w:val="333333"/>
          <w:sz w:val="28"/>
          <w:szCs w:val="28"/>
        </w:rPr>
        <w:t>»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• Жужжит над жимолостью жук,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ind w:left="450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Тяжелый на жуке кожух.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• У ежа – ежата, а у ужа – ужата.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•</w:t>
      </w:r>
      <w:r w:rsidRPr="00162A85">
        <w:rPr>
          <w:rStyle w:val="apple-converted-space"/>
          <w:rFonts w:ascii="Cambria" w:eastAsiaTheme="majorEastAsia" w:hAnsi="Cambria" w:cs="Arial"/>
          <w:color w:val="333333"/>
          <w:sz w:val="28"/>
          <w:szCs w:val="28"/>
        </w:rPr>
        <w:t> </w:t>
      </w:r>
      <w:r w:rsidRPr="00162A85">
        <w:rPr>
          <w:rFonts w:ascii="Cambria" w:hAnsi="Cambria" w:cs="Arial"/>
          <w:color w:val="333333"/>
          <w:sz w:val="28"/>
          <w:szCs w:val="28"/>
        </w:rPr>
        <w:t>Ежата с ежами на ужин бежали.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• Шапка, да шубка – вот и весь Мишутка.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• Шесть мышат в шалаше шуршат.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Style w:val="a8"/>
          <w:rFonts w:ascii="Cambria" w:eastAsiaTheme="majorEastAsia" w:hAnsi="Cambria" w:cs="Arial"/>
          <w:b w:val="0"/>
          <w:color w:val="333333"/>
          <w:sz w:val="28"/>
          <w:szCs w:val="28"/>
        </w:rPr>
        <w:t>Звуки «</w:t>
      </w:r>
      <w:r w:rsidRPr="005E598E">
        <w:rPr>
          <w:rStyle w:val="a8"/>
          <w:rFonts w:ascii="Cambria" w:eastAsiaTheme="majorEastAsia" w:hAnsi="Cambria" w:cs="Arial"/>
          <w:color w:val="333333"/>
          <w:sz w:val="28"/>
          <w:szCs w:val="28"/>
        </w:rPr>
        <w:t>Щ</w:t>
      </w:r>
      <w:r w:rsidRPr="00162A85">
        <w:rPr>
          <w:rStyle w:val="a8"/>
          <w:rFonts w:ascii="Cambria" w:eastAsiaTheme="majorEastAsia" w:hAnsi="Cambria" w:cs="Arial"/>
          <w:b w:val="0"/>
          <w:color w:val="333333"/>
          <w:sz w:val="28"/>
          <w:szCs w:val="28"/>
        </w:rPr>
        <w:t>»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• Щипцы и клещи – вот наши вещи.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• Усищи, глазищи, когтищи, хвостище,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ind w:left="450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А моется всех чище. Это кот – котище.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• Три щенка щека к щеке, щиплют щетку в уголке.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proofErr w:type="gramStart"/>
      <w:r w:rsidRPr="00162A85">
        <w:rPr>
          <w:rFonts w:ascii="Cambria" w:hAnsi="Cambria" w:cs="Arial"/>
          <w:color w:val="333333"/>
          <w:sz w:val="28"/>
          <w:szCs w:val="28"/>
        </w:rPr>
        <w:t>• В березовой роще, в чернеющей чаще</w:t>
      </w:r>
      <w:proofErr w:type="gramEnd"/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     и спрятаться проще и ягоды слаще.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Style w:val="a8"/>
          <w:rFonts w:ascii="Cambria" w:eastAsiaTheme="majorEastAsia" w:hAnsi="Cambria" w:cs="Arial"/>
          <w:b w:val="0"/>
          <w:color w:val="333333"/>
          <w:sz w:val="28"/>
          <w:szCs w:val="28"/>
        </w:rPr>
        <w:t>Звуки «</w:t>
      </w:r>
      <w:r w:rsidRPr="005E598E">
        <w:rPr>
          <w:rStyle w:val="a8"/>
          <w:rFonts w:ascii="Cambria" w:eastAsiaTheme="majorEastAsia" w:hAnsi="Cambria" w:cs="Arial"/>
          <w:color w:val="333333"/>
          <w:sz w:val="28"/>
          <w:szCs w:val="28"/>
        </w:rPr>
        <w:t>Ч</w:t>
      </w:r>
      <w:r w:rsidRPr="00162A85">
        <w:rPr>
          <w:rStyle w:val="a8"/>
          <w:rFonts w:ascii="Cambria" w:eastAsiaTheme="majorEastAsia" w:hAnsi="Cambria" w:cs="Arial"/>
          <w:b w:val="0"/>
          <w:color w:val="333333"/>
          <w:sz w:val="28"/>
          <w:szCs w:val="28"/>
        </w:rPr>
        <w:t>»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• Кузнечик стрекочет – молчать не хочет.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• Черепаха не скучая, час сидит за чашкой чая.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• Речка течет, а печка печет.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t>• Шубка овечки теплей любой печки.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</w:rPr>
      </w:pPr>
      <w:r w:rsidRPr="00162A85">
        <w:rPr>
          <w:rFonts w:ascii="Cambria" w:hAnsi="Cambria" w:cs="Arial"/>
          <w:color w:val="333333"/>
          <w:sz w:val="28"/>
          <w:szCs w:val="28"/>
        </w:rPr>
        <w:lastRenderedPageBreak/>
        <w:t xml:space="preserve">Чтобы спустя какое–то время ребенок не потерял интерес </w:t>
      </w:r>
      <w:proofErr w:type="gramStart"/>
      <w:r w:rsidRPr="00162A85">
        <w:rPr>
          <w:rFonts w:ascii="Cambria" w:hAnsi="Cambria" w:cs="Arial"/>
          <w:color w:val="333333"/>
          <w:sz w:val="28"/>
          <w:szCs w:val="28"/>
        </w:rPr>
        <w:t>к</w:t>
      </w:r>
      <w:proofErr w:type="gramEnd"/>
      <w:r w:rsidRPr="00162A85">
        <w:rPr>
          <w:rFonts w:ascii="Cambria" w:hAnsi="Cambria" w:cs="Arial"/>
          <w:color w:val="333333"/>
          <w:sz w:val="28"/>
          <w:szCs w:val="28"/>
        </w:rPr>
        <w:t xml:space="preserve"> уже выученной </w:t>
      </w:r>
      <w:proofErr w:type="spellStart"/>
      <w:r w:rsidRPr="00162A85">
        <w:rPr>
          <w:rFonts w:ascii="Cambria" w:hAnsi="Cambria" w:cs="Arial"/>
          <w:color w:val="333333"/>
          <w:sz w:val="28"/>
          <w:szCs w:val="28"/>
        </w:rPr>
        <w:t>чистоговорке</w:t>
      </w:r>
      <w:proofErr w:type="spellEnd"/>
      <w:r w:rsidRPr="00162A85">
        <w:rPr>
          <w:rFonts w:ascii="Cambria" w:hAnsi="Cambria" w:cs="Arial"/>
          <w:color w:val="333333"/>
          <w:sz w:val="28"/>
          <w:szCs w:val="28"/>
        </w:rPr>
        <w:t xml:space="preserve">, нарисуйте схематически щенка, кошку, жука, булавку и т.д. и попросите малыша вспомнить, из какой они </w:t>
      </w:r>
      <w:proofErr w:type="spellStart"/>
      <w:r w:rsidRPr="00162A85">
        <w:rPr>
          <w:rFonts w:ascii="Cambria" w:hAnsi="Cambria" w:cs="Arial"/>
          <w:color w:val="333333"/>
          <w:sz w:val="28"/>
          <w:szCs w:val="28"/>
        </w:rPr>
        <w:t>чистоговорки</w:t>
      </w:r>
      <w:proofErr w:type="spellEnd"/>
      <w:r w:rsidRPr="00162A85">
        <w:rPr>
          <w:rFonts w:ascii="Cambria" w:hAnsi="Cambria" w:cs="Arial"/>
          <w:color w:val="333333"/>
          <w:sz w:val="28"/>
          <w:szCs w:val="28"/>
        </w:rPr>
        <w:t>. Поменяйтесь ролями.</w:t>
      </w:r>
    </w:p>
    <w:p w:rsidR="002D4071" w:rsidRPr="00162A85" w:rsidRDefault="002D4071" w:rsidP="002D4071">
      <w:pPr>
        <w:pStyle w:val="af4"/>
        <w:spacing w:before="0" w:beforeAutospacing="0" w:after="0" w:afterAutospacing="0" w:line="300" w:lineRule="atLeast"/>
        <w:rPr>
          <w:rFonts w:ascii="Cambria" w:hAnsi="Cambria" w:cs="Arial"/>
          <w:color w:val="333333"/>
          <w:sz w:val="28"/>
          <w:szCs w:val="28"/>
          <w:lang w:val="en-US"/>
        </w:rPr>
      </w:pPr>
    </w:p>
    <w:p w:rsidR="002D4071" w:rsidRPr="00162A85" w:rsidRDefault="002D4071" w:rsidP="002D4071">
      <w:pPr>
        <w:rPr>
          <w:rFonts w:ascii="Cambria" w:hAnsi="Cambria"/>
          <w:sz w:val="28"/>
          <w:szCs w:val="28"/>
        </w:rPr>
      </w:pPr>
    </w:p>
    <w:p w:rsidR="00BD4995" w:rsidRDefault="00BD4995"/>
    <w:sectPr w:rsidR="00BD4995" w:rsidSect="0074046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071"/>
    <w:rsid w:val="002D4071"/>
    <w:rsid w:val="002F1503"/>
    <w:rsid w:val="00523F72"/>
    <w:rsid w:val="0063506C"/>
    <w:rsid w:val="00BD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71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350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350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0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0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0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0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0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0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0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06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3506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3506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63506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sid w:val="0063506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3506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350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3506C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350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63506C"/>
    <w:pPr>
      <w:spacing w:after="100"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63506C"/>
    <w:pPr>
      <w:spacing w:after="100"/>
      <w:ind w:left="220"/>
    </w:pPr>
    <w:rPr>
      <w:rFonts w:asciiTheme="minorHAnsi" w:eastAsiaTheme="minorHAnsi" w:hAnsiTheme="minorHAnsi" w:cstheme="minorBidi"/>
      <w:lang w:val="en-US" w:bidi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63506C"/>
    <w:pPr>
      <w:spacing w:after="100"/>
      <w:ind w:left="440"/>
    </w:pPr>
    <w:rPr>
      <w:rFonts w:asciiTheme="minorHAnsi" w:eastAsiaTheme="minorHAnsi" w:hAnsiTheme="minorHAnsi" w:cstheme="minorBidi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63506C"/>
    <w:pPr>
      <w:spacing w:line="240" w:lineRule="auto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63506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6350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3506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63506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3506C"/>
    <w:rPr>
      <w:b/>
      <w:bCs/>
    </w:rPr>
  </w:style>
  <w:style w:type="character" w:styleId="a9">
    <w:name w:val="Emphasis"/>
    <w:basedOn w:val="a0"/>
    <w:uiPriority w:val="20"/>
    <w:qFormat/>
    <w:rsid w:val="0063506C"/>
    <w:rPr>
      <w:i/>
      <w:iCs/>
    </w:rPr>
  </w:style>
  <w:style w:type="paragraph" w:styleId="aa">
    <w:name w:val="No Spacing"/>
    <w:uiPriority w:val="1"/>
    <w:qFormat/>
    <w:rsid w:val="0063506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3506C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2">
    <w:name w:val="Quote"/>
    <w:basedOn w:val="a"/>
    <w:next w:val="a"/>
    <w:link w:val="23"/>
    <w:uiPriority w:val="29"/>
    <w:qFormat/>
    <w:rsid w:val="0063506C"/>
    <w:rPr>
      <w:rFonts w:asciiTheme="minorHAnsi" w:eastAsiaTheme="minorHAnsi" w:hAnsiTheme="minorHAnsi" w:cstheme="minorBidi"/>
      <w:i/>
      <w:iCs/>
      <w:color w:val="000000" w:themeColor="text1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63506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3506C"/>
    <w:pPr>
      <w:pBdr>
        <w:bottom w:val="single" w:sz="4" w:space="4" w:color="4472C4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472C4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3506C"/>
    <w:rPr>
      <w:b/>
      <w:bCs/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63506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3506C"/>
    <w:rPr>
      <w:b/>
      <w:bCs/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63506C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63506C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3506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63506C"/>
    <w:pPr>
      <w:outlineLvl w:val="9"/>
    </w:pPr>
  </w:style>
  <w:style w:type="character" w:customStyle="1" w:styleId="apple-converted-space">
    <w:name w:val="apple-converted-space"/>
    <w:basedOn w:val="a0"/>
    <w:rsid w:val="002D4071"/>
  </w:style>
  <w:style w:type="paragraph" w:styleId="af4">
    <w:name w:val="Normal (Web)"/>
    <w:basedOn w:val="a"/>
    <w:uiPriority w:val="99"/>
    <w:semiHidden/>
    <w:unhideWhenUsed/>
    <w:rsid w:val="002D40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1094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2024-08-13T09:38:00Z</dcterms:created>
  <dcterms:modified xsi:type="dcterms:W3CDTF">2024-08-13T09:40:00Z</dcterms:modified>
</cp:coreProperties>
</file>