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40" w:rsidRDefault="00151940" w:rsidP="00151940">
      <w:pPr>
        <w:autoSpaceDE w:val="0"/>
        <w:autoSpaceDN w:val="0"/>
        <w:adjustRightInd w:val="0"/>
        <w:spacing w:after="0" w:line="240" w:lineRule="auto"/>
        <w:jc w:val="center"/>
        <w:rPr>
          <w:rFonts w:ascii="Arial-Bold" w:hAnsi="Arial-Bold" w:cs="Arial-Bold"/>
          <w:b/>
          <w:bCs/>
          <w:color w:val="00B1F1"/>
          <w:sz w:val="28"/>
          <w:szCs w:val="28"/>
        </w:rPr>
      </w:pPr>
      <w:r>
        <w:rPr>
          <w:rFonts w:ascii="Arial-Bold" w:hAnsi="Arial-Bold" w:cs="Arial-Bold"/>
          <w:b/>
          <w:bCs/>
          <w:color w:val="00B1F1"/>
          <w:sz w:val="28"/>
          <w:szCs w:val="28"/>
        </w:rPr>
        <w:t>Рекомендации совместной организации</w:t>
      </w:r>
    </w:p>
    <w:p w:rsidR="00151940" w:rsidRDefault="00151940" w:rsidP="00151940">
      <w:pPr>
        <w:autoSpaceDE w:val="0"/>
        <w:autoSpaceDN w:val="0"/>
        <w:adjustRightInd w:val="0"/>
        <w:spacing w:after="0" w:line="240" w:lineRule="auto"/>
        <w:jc w:val="center"/>
        <w:rPr>
          <w:rFonts w:ascii="Arial-Bold" w:hAnsi="Arial-Bold" w:cs="Arial-Bold"/>
          <w:b/>
          <w:bCs/>
          <w:color w:val="00B1F1"/>
          <w:sz w:val="28"/>
          <w:szCs w:val="28"/>
        </w:rPr>
      </w:pPr>
      <w:r>
        <w:rPr>
          <w:rFonts w:ascii="Arial-Bold" w:hAnsi="Arial-Bold" w:cs="Arial-Bold"/>
          <w:b/>
          <w:bCs/>
          <w:color w:val="00B1F1"/>
          <w:sz w:val="28"/>
          <w:szCs w:val="28"/>
        </w:rPr>
        <w:t>коррекционной работы логопеда и воспитателя</w:t>
      </w:r>
    </w:p>
    <w:p w:rsidR="00151940" w:rsidRDefault="00151940" w:rsidP="00151940">
      <w:pPr>
        <w:autoSpaceDE w:val="0"/>
        <w:autoSpaceDN w:val="0"/>
        <w:adjustRightInd w:val="0"/>
        <w:spacing w:after="0" w:line="240" w:lineRule="auto"/>
        <w:jc w:val="center"/>
        <w:rPr>
          <w:rFonts w:ascii="Arial-Bold" w:hAnsi="Arial-Bold" w:cs="Arial-Bold"/>
          <w:b/>
          <w:bCs/>
          <w:color w:val="00B1F1"/>
          <w:sz w:val="28"/>
          <w:szCs w:val="28"/>
        </w:rPr>
      </w:pPr>
    </w:p>
    <w:p w:rsidR="00151940" w:rsidRPr="00151940" w:rsidRDefault="00151940" w:rsidP="00151940">
      <w:pPr>
        <w:autoSpaceDE w:val="0"/>
        <w:autoSpaceDN w:val="0"/>
        <w:adjustRightInd w:val="0"/>
        <w:spacing w:after="0" w:line="240" w:lineRule="auto"/>
        <w:jc w:val="right"/>
        <w:rPr>
          <w:rFonts w:ascii="Arial-Bold" w:hAnsi="Arial-Bold" w:cs="Arial-Bold"/>
          <w:b/>
          <w:bCs/>
          <w:sz w:val="28"/>
          <w:szCs w:val="28"/>
        </w:rPr>
      </w:pPr>
      <w:r w:rsidRPr="00151940">
        <w:rPr>
          <w:rFonts w:ascii="Arial-Bold" w:hAnsi="Arial-Bold" w:cs="Arial-Bold"/>
          <w:b/>
          <w:bCs/>
          <w:sz w:val="28"/>
          <w:szCs w:val="28"/>
        </w:rPr>
        <w:t>составил: Старший воспитатель</w:t>
      </w:r>
    </w:p>
    <w:p w:rsidR="00151940" w:rsidRDefault="00151940" w:rsidP="00151940">
      <w:pPr>
        <w:autoSpaceDE w:val="0"/>
        <w:autoSpaceDN w:val="0"/>
        <w:adjustRightInd w:val="0"/>
        <w:spacing w:after="0" w:line="240" w:lineRule="auto"/>
        <w:jc w:val="right"/>
        <w:rPr>
          <w:rFonts w:ascii="Arial-Bold" w:hAnsi="Arial-Bold" w:cs="Arial-Bold"/>
          <w:b/>
          <w:bCs/>
          <w:sz w:val="28"/>
          <w:szCs w:val="28"/>
        </w:rPr>
      </w:pPr>
      <w:proofErr w:type="spellStart"/>
      <w:r w:rsidRPr="00151940">
        <w:rPr>
          <w:rFonts w:ascii="Arial-Bold" w:hAnsi="Arial-Bold" w:cs="Arial-Bold"/>
          <w:b/>
          <w:bCs/>
          <w:sz w:val="28"/>
          <w:szCs w:val="28"/>
        </w:rPr>
        <w:t>Ожерельева</w:t>
      </w:r>
      <w:proofErr w:type="spellEnd"/>
      <w:r w:rsidRPr="00151940">
        <w:rPr>
          <w:rFonts w:ascii="Arial-Bold" w:hAnsi="Arial-Bold" w:cs="Arial-Bold"/>
          <w:b/>
          <w:bCs/>
          <w:sz w:val="28"/>
          <w:szCs w:val="28"/>
        </w:rPr>
        <w:t xml:space="preserve"> Ольга Петровна</w:t>
      </w:r>
    </w:p>
    <w:p w:rsidR="00151940" w:rsidRPr="00151940" w:rsidRDefault="00151940" w:rsidP="00151940">
      <w:pPr>
        <w:autoSpaceDE w:val="0"/>
        <w:autoSpaceDN w:val="0"/>
        <w:adjustRightInd w:val="0"/>
        <w:spacing w:after="0" w:line="240" w:lineRule="auto"/>
        <w:jc w:val="right"/>
        <w:rPr>
          <w:rFonts w:ascii="Arial-Bold" w:hAnsi="Arial-Bold" w:cs="Arial-Bold"/>
          <w:b/>
          <w:bCs/>
          <w:sz w:val="28"/>
          <w:szCs w:val="28"/>
        </w:rPr>
      </w:pP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работе по формированию фонематического восприятия выделяют этапы: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этап - Узнавание неречевых звуков.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II этап - Различение высоты, силы, тембра голоса на материале одинаковых звуков, слов,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фраз.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III этап - Различение слов, близких по звуковому составу.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IV этап - Дифференциация слогов.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 этап - Дифференциация фонем.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 этап - Развитие навыков звукового анализа и синтеза.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Работа по формированию фонематического восприятия начинается с развития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слухового внимания и слуховой памяти. Ребенок должен приобрести умение сравнивать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свою собственную речь с речью окружающих и контролировать свое произношение.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Работа по формированию фонематического восприятия в самом начале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осуществляется на материале неречевых звуков. В процессе специальных игр и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упражнений у детей развивают способность узнавать и различать неречевые звуки.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Дети должны в играх научиться различать высоту, силу и тембр голоса, вслушиваясь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одни и те же речевые звуки, звукосочетания,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слова.Затем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дети учатся различать слова,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близкие по звуковому составу. Позже - учатся различать слоги и затем уже фонемы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родного языка. Задачей последнего этапа работы является формирование у детей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навыков элементарного звукового анализа: умения определять количество слогов в слове;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отхлопывать и отстукивать ритм слов разной слоговой структуры; выделять ударный слог;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проводить анализ гласных и согласных звуков.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Задачи коррекционного обучения дошкольников: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Формирование и развитие слухового внимания, слуховой памяти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 фонематического восприятия.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Развитие правильного звукопроизношения.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Формирование навыков дифференциации звуков, слоговой структуры слова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звуконаполняемости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слога.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 xml:space="preserve">Формирование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звуко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>-слогового анализа и синтеза слова.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lastRenderedPageBreak/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Развитие лексики, грамматического строя и связной речи в соответствии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 программой обучения и воспитания в детском саду.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Подготовка к обучению грамоте.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Обучение слоговому чтению.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ведущей роли логопеда в коррекционном процессе по преодолению нарушений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фонематического восприятия у детей, </w:t>
      </w:r>
      <w:r>
        <w:rPr>
          <w:rFonts w:ascii="Arial" w:hAnsi="Arial" w:cs="Arial"/>
          <w:color w:val="000000"/>
          <w:sz w:val="24"/>
          <w:szCs w:val="24"/>
        </w:rPr>
        <w:t>коррекционные задачи,</w:t>
      </w:r>
      <w:r>
        <w:rPr>
          <w:rFonts w:ascii="Arial" w:hAnsi="Arial" w:cs="Arial"/>
          <w:color w:val="000000"/>
          <w:sz w:val="24"/>
          <w:szCs w:val="24"/>
        </w:rPr>
        <w:t xml:space="preserve"> стоящие перед воспитателем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важны и тесно связаны с задачами логопеда: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Развитие слухового внимания, слуховой памяти и фонематического восприятия.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Совершенствование артикуляционной, мелкой и общей моторики.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Освоение артикуляционных упражнений, развивающих подвижность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артикуляционного аппарата.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Закрепление и автоматизация произношения поставленных логопедом звуков.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Закрепление, уточнение и активизация отработанного логопедом лексического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материала на занятиях по развитию речи, других занятиях, в режимных моментах.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Закрепление сформированных логопедом грамматических категории.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Формирование диалогической и монологической форм связной речи.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 xml:space="preserve">Закрепление навыка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звуко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>-слогового анализа и синтеза.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Закрепление навыка чтения.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Подготовка детей к письму, формирование графических навыков.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Решение поставленных задач осуществляется не только на специально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организованных занятиях логопеда и воспитателя, но и в течение всего дня, когда ребенок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находится в дошкольном учреждении и дома.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Ребенок может искаженно произносить 2-4 звука или говорить без дефектов, а на слух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 различать большее число звуков из разных групп.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Сложности становятся видны в 5-6 лет, когда ребенок учится читать и писать. Ему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тяжело на слух определять позицию звука, делить слова на слоги, определять ошибки в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произношении. При отсутствии специального обучения и коррекционного воздействия,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ребенок переносит ошибки на письмо. Для предупреждения возникновения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дисграфии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</w:p>
    <w:p w:rsidR="00151940" w:rsidRDefault="00151940" w:rsidP="0015194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нужно уделять внимание правильному развитию фонематического восприятия и речи.</w:t>
      </w:r>
    </w:p>
    <w:p w:rsidR="00C663F8" w:rsidRDefault="00151940" w:rsidP="00151940">
      <w:pPr>
        <w:spacing w:line="276" w:lineRule="auto"/>
      </w:pPr>
      <w:r>
        <w:rPr>
          <w:rFonts w:ascii="Arial" w:hAnsi="Arial" w:cs="Arial"/>
          <w:color w:val="000000"/>
          <w:sz w:val="24"/>
          <w:szCs w:val="24"/>
        </w:rPr>
        <w:t>Делать это можно и нужно с раннего возраста</w:t>
      </w:r>
      <w:r>
        <w:rPr>
          <w:rFonts w:ascii="Arial" w:hAnsi="Arial" w:cs="Arial"/>
          <w:color w:val="000000"/>
          <w:sz w:val="24"/>
          <w:szCs w:val="24"/>
        </w:rPr>
        <w:t>.</w:t>
      </w:r>
      <w:bookmarkStart w:id="0" w:name="_GoBack"/>
      <w:bookmarkEnd w:id="0"/>
    </w:p>
    <w:sectPr w:rsidR="00C6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4D"/>
    <w:rsid w:val="00151940"/>
    <w:rsid w:val="007F404D"/>
    <w:rsid w:val="00C6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8DFE"/>
  <w15:chartTrackingRefBased/>
  <w15:docId w15:val="{1B78FFD0-1D04-4A93-93E0-3394F0BD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MechtaMetKab</dc:creator>
  <cp:keywords/>
  <dc:description/>
  <cp:lastModifiedBy>MechtaMetKab</cp:lastModifiedBy>
  <cp:revision>2</cp:revision>
  <dcterms:created xsi:type="dcterms:W3CDTF">2024-07-12T11:14:00Z</dcterms:created>
  <dcterms:modified xsi:type="dcterms:W3CDTF">2024-07-12T11:16:00Z</dcterms:modified>
</cp:coreProperties>
</file>