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Конспект НОД в</w:t>
      </w:r>
      <w:r>
        <w:rPr>
          <w:rFonts w:ascii="Times New Roman" w:cs="Times New Roman" w:hAnsi="Times New Roman"/>
          <w:b/>
          <w:sz w:val="32"/>
          <w:szCs w:val="32"/>
          <w:lang w:val="ru-RU"/>
        </w:rPr>
        <w:t>о второй группе раннего возраста</w:t>
      </w:r>
      <w:r>
        <w:rPr>
          <w:rFonts w:ascii="Times New Roman" w:cs="Times New Roman" w:hAnsi="Times New Roman"/>
          <w:b/>
          <w:sz w:val="32"/>
          <w:szCs w:val="32"/>
        </w:rPr>
        <w:t xml:space="preserve"> по теме: </w:t>
      </w:r>
    </w:p>
    <w:p w14:paraId="00000002">
      <w:pPr>
        <w:spacing w:after="0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«Поиграем с пирамидками» Сенсорное развитие</w:t>
      </w:r>
    </w:p>
    <w:p w14:paraId="00000003">
      <w:pPr>
        <w:spacing w:after="0"/>
        <w:jc w:val="right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>Подготовила воспитатель</w:t>
      </w:r>
    </w:p>
    <w:p w14:paraId="00000004">
      <w:pPr>
        <w:spacing w:after="0"/>
        <w:jc w:val="right"/>
        <w:rPr>
          <w:rFonts w:ascii="Times New Roman" w:cs="Times New Roman" w:hAnsi="Times New Roman"/>
          <w:b w:val="off"/>
          <w:bCs w:val="off"/>
          <w:i/>
          <w:iCs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i/>
          <w:iCs/>
          <w:sz w:val="28"/>
          <w:szCs w:val="28"/>
          <w:lang w:val="ru-RU"/>
        </w:rPr>
        <w:t>Кудинова А.А.</w:t>
      </w:r>
    </w:p>
    <w:p w14:paraId="00000005">
      <w:pPr>
        <w:ind w:left="-525" w:right="-615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Интеграция образовательных областей: 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ОО Коммуникация, ОО Художественное творчество, ОО Социализация. ОО Познание.</w:t>
      </w:r>
    </w:p>
    <w:p w14:paraId="00000006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Цель: </w:t>
      </w:r>
      <w:r>
        <w:rPr>
          <w:rFonts w:ascii="Times New Roman" w:cs="Times New Roman" w:hAnsi="Times New Roman"/>
          <w:sz w:val="28"/>
          <w:szCs w:val="28"/>
        </w:rPr>
        <w:t>обогащение сенсорного опыта детей при сравнении предметов по размеру. Закрепить понятие « много» «один» Совершенствовать ручную моторику.</w:t>
      </w:r>
    </w:p>
    <w:p w14:paraId="00000007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  <w:r>
        <w:rPr>
          <w:rFonts w:ascii="Times New Roman" w:cs="Times New Roman" w:hAnsi="Times New Roman"/>
          <w:sz w:val="28"/>
          <w:szCs w:val="28"/>
        </w:rPr>
        <w:t> Обучать группировать предметы по цвету. Развивать координацию движений рук, развивать зрительно-слуховое восприятие.</w:t>
      </w:r>
    </w:p>
    <w:p w14:paraId="00000008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cs="Times New Roman" w:hAnsi="Times New Roman"/>
          <w:sz w:val="28"/>
          <w:szCs w:val="28"/>
        </w:rPr>
        <w:t xml:space="preserve"> Большая пирамидка на конической основе из пяти разноцветных колец. Игрушка Мишутка.</w:t>
      </w:r>
    </w:p>
    <w:p w14:paraId="00000009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Раздаточный материал:</w:t>
      </w:r>
      <w:r>
        <w:rPr>
          <w:rFonts w:ascii="Times New Roman" w:cs="Times New Roman" w:hAnsi="Times New Roman"/>
          <w:sz w:val="28"/>
          <w:szCs w:val="28"/>
        </w:rPr>
        <w:t> Пирамидки на каждого ребёнка на конической основе из пяти разноцветных колец.</w:t>
      </w:r>
    </w:p>
    <w:p w14:paraId="0000000A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Методические приёмы:</w:t>
      </w:r>
      <w:r>
        <w:rPr>
          <w:rFonts w:ascii="Times New Roman" w:cs="Times New Roman" w:hAnsi="Times New Roman"/>
          <w:sz w:val="28"/>
          <w:szCs w:val="28"/>
        </w:rPr>
        <w:t xml:space="preserve"> игровая ситуация, беседа диалог, физкультминутка «Мы топаем ногами», продуктивная деятельность детей, подведение итогов</w:t>
      </w:r>
    </w:p>
    <w:p w14:paraId="0000000B">
      <w:pPr>
        <w:ind w:left="-525" w:right="-615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Ход НОД:</w:t>
      </w:r>
    </w:p>
    <w:p w14:paraId="0000000C">
      <w:pPr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Сюрпризный момент, раздаётся стук в дверь и заходит Мишутка с большим мешком.</w:t>
      </w:r>
    </w:p>
    <w:p w14:paraId="0000000D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к нам пришёл лесной житель Мишутка, у него было день рождения и все лесные гости подарили ему много пирамидок, и Мишутка решил принести их в садик для деток, себе оставил только одну. Воспитатель ставит пирамидки на стол и предлагает Мишутке поиграть с пирамидками вместе с детьми.</w:t>
      </w:r>
    </w:p>
    <w:p w14:paraId="0000000E">
      <w:pPr>
        <w:ind w:left="-525" w:right="-615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Игровое упражнение «Собери пирамидку»</w:t>
      </w:r>
    </w:p>
    <w:p w14:paraId="0000000F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Детки посмотрите, какие красивые пирамидки принёс вам Мишка. Давайте вместе её рассмотрим. Сколько у пирамидки колечек?</w:t>
      </w:r>
    </w:p>
    <w:p w14:paraId="00000010">
      <w:pPr>
        <w:spacing w:after="0" w:line="240"/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Ответы детей</w:t>
      </w:r>
      <w:r>
        <w:rPr>
          <w:rFonts w:ascii="Times New Roman" w:cs="Times New Roman" w:hAnsi="Times New Roman"/>
          <w:sz w:val="28"/>
          <w:szCs w:val="28"/>
        </w:rPr>
        <w:t xml:space="preserve"> (много). </w:t>
      </w:r>
    </w:p>
    <w:p w14:paraId="00000011">
      <w:pPr>
        <w:spacing w:after="0" w:line="240"/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Воспитатель снимает колечки, а дети называют их цвет и размер.</w:t>
      </w:r>
    </w:p>
    <w:p w14:paraId="00000012">
      <w:pPr>
        <w:spacing w:after="0" w:line="240"/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</w:p>
    <w:p w14:paraId="00000013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(снимает первое колечко) какое колечко? Какого цвета?</w:t>
      </w:r>
    </w:p>
    <w:p w14:paraId="00000014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Дети:</w:t>
      </w:r>
      <w:r>
        <w:rPr>
          <w:rFonts w:ascii="Times New Roman" w:cs="Times New Roman" w:hAnsi="Times New Roman"/>
          <w:sz w:val="28"/>
          <w:szCs w:val="28"/>
        </w:rPr>
        <w:t xml:space="preserve"> это маленькое колечко, оно зелёное, и так далее до конца. Если дети затрудняются, педагог называет сам.</w:t>
      </w:r>
    </w:p>
    <w:p w14:paraId="00000015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Сейчас я раздам вам всем пирамидки, и вы сначала снимите колечки, укладывая их в ряд, а потом оденете: сначала – самое большое, потом - поменьше, ещё поменьше, затем самое маленькое.</w:t>
      </w:r>
    </w:p>
    <w:p w14:paraId="00000016">
      <w:pPr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Дети приступают к заданию, педагог помогает в выполнении упражнения.</w:t>
      </w:r>
    </w:p>
    <w:p w14:paraId="00000017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Молодцы ребята. Всё правильно сложили и даже Мишутке помогли, давайте похлопаем нашему успеху.</w:t>
      </w:r>
    </w:p>
    <w:p w14:paraId="00000018">
      <w:pPr>
        <w:ind w:left="-525" w:right="-615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Физкультминутка « Мы ногами топаем»</w:t>
      </w:r>
    </w:p>
    <w:p w14:paraId="00000019">
      <w:pPr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Воспитатель с Мишуткой предлагают поиграть. Дети выполняют все движения, подражая воспитателю.</w:t>
      </w:r>
    </w:p>
    <w:p w14:paraId="0000001A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топаем ногами,</w:t>
      </w:r>
    </w:p>
    <w:p w14:paraId="0000001B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хлопаем руками,</w:t>
      </w:r>
    </w:p>
    <w:p w14:paraId="0000001C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Киваем головой.</w:t>
      </w:r>
    </w:p>
    <w:p w14:paraId="0000001D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руки поднимаем,</w:t>
      </w:r>
    </w:p>
    <w:p w14:paraId="0000001E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Топ-топ-топ</w:t>
      </w:r>
    </w:p>
    <w:p w14:paraId="0000001F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руки опускаем:</w:t>
      </w:r>
    </w:p>
    <w:p w14:paraId="00000020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Хлоп-хлоп-хлоп.</w:t>
      </w:r>
    </w:p>
    <w:p w14:paraId="00000021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руки разведём,</w:t>
      </w:r>
    </w:p>
    <w:p w14:paraId="00000022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кругу все пойдём.</w:t>
      </w:r>
    </w:p>
    <w:p w14:paraId="00000023">
      <w:pPr>
        <w:ind w:left="-525" w:right="-615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Игровое упражнение «Разложи колечки по цвету»</w:t>
      </w:r>
    </w:p>
    <w:p w14:paraId="00000024">
      <w:pPr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Дети садятся за столы, перед каждым ребёнком сложенная пирамидка.</w:t>
      </w:r>
    </w:p>
    <w:p w14:paraId="00000025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а теперь надо разобрать пирамидку и перемешать все колечки.</w:t>
      </w:r>
    </w:p>
    <w:p w14:paraId="00000026">
      <w:pPr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Дети разбирают, и педагог помогает перемешивать колечки.</w:t>
      </w:r>
    </w:p>
    <w:p w14:paraId="00000027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Никита будет собирать только синие колечки, вот такие (показывает синее колечко). А Катюша будет собирать только красные,</w:t>
      </w:r>
    </w:p>
    <w:p w14:paraId="00000028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Максим будет собирать зелёные колечки. Аналогично педагог даёт задание другим детям. Дети отбирают колечки нужного цвета и кладут их на стол рядом.</w:t>
      </w:r>
    </w:p>
    <w:p w14:paraId="00000029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cs="Times New Roman" w:hAnsi="Times New Roman"/>
          <w:sz w:val="28"/>
          <w:szCs w:val="28"/>
        </w:rPr>
        <w:t>поднимите у кого синие колечки?</w:t>
      </w:r>
    </w:p>
    <w:p w14:paraId="0000002A">
      <w:pPr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Дети поднимают</w:t>
      </w:r>
    </w:p>
    <w:p w14:paraId="0000002B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поднимите у кого красные колечки? И так далее.</w:t>
      </w:r>
    </w:p>
    <w:p w14:paraId="0000002C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cs="Times New Roman" w:hAnsi="Times New Roman"/>
          <w:sz w:val="28"/>
          <w:szCs w:val="28"/>
        </w:rPr>
        <w:t xml:space="preserve"> Какие вы все молодцы. Все колечки правильно собрали.</w:t>
      </w:r>
    </w:p>
    <w:p w14:paraId="0000002D">
      <w:pPr>
        <w:ind w:left="-525" w:right="-615"/>
        <w:jc w:val="both"/>
        <w:rPr>
          <w:rFonts w:ascii="Times New Roman" w:cs="Times New Roman" w:hAnsi="Times New Roman"/>
          <w:i/>
          <w:iCs/>
          <w:sz w:val="28"/>
          <w:szCs w:val="28"/>
        </w:rPr>
      </w:pPr>
      <w:r>
        <w:rPr>
          <w:rFonts w:ascii="Times New Roman" w:cs="Times New Roman" w:hAnsi="Times New Roman"/>
          <w:i/>
          <w:iCs/>
          <w:sz w:val="28"/>
          <w:szCs w:val="28"/>
        </w:rPr>
        <w:t>Раздаётся звонок телефона. Воспитатель делает вид, что разговаривает с медведицей.</w:t>
      </w:r>
    </w:p>
    <w:p w14:paraId="0000002E">
      <w:pPr>
        <w:ind w:left="-525" w:right="-6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нашему Мишутке пора домой его зовёт мама, давайте скажем ему до свидание. Дети прощаются с Мишуткой.</w:t>
      </w:r>
    </w:p>
    <w:p w14:paraId="0000002F">
      <w:pPr>
        <w:ind w:left="-525" w:right="-615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Анастасия</dc:creator>
  <cp:lastModifiedBy>Кудинова Анастасия</cp:lastModifiedBy>
</cp:coreProperties>
</file>