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87" w:rsidRDefault="00902D87" w:rsidP="00902D87">
      <w:pPr>
        <w:tabs>
          <w:tab w:val="left" w:pos="6420"/>
        </w:tabs>
        <w:suppressAutoHyphens/>
        <w:spacing w:after="0" w:line="240" w:lineRule="auto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Pr="00D608C2" w:rsidRDefault="00902D87" w:rsidP="00902D87">
      <w:pPr>
        <w:widowControl w:val="0"/>
        <w:shd w:val="clear" w:color="auto" w:fill="FFFFFF"/>
        <w:tabs>
          <w:tab w:val="num" w:pos="-142"/>
          <w:tab w:val="num" w:pos="0"/>
          <w:tab w:val="left" w:pos="368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Cs w:val="24"/>
          <w:lang w:eastAsia="ar-SA"/>
        </w:rPr>
      </w:pPr>
      <w:r w:rsidRPr="00D608C2">
        <w:rPr>
          <w:szCs w:val="24"/>
          <w:lang w:eastAsia="ar-SA"/>
        </w:rPr>
        <w:t xml:space="preserve">Министерство образования и </w:t>
      </w:r>
      <w:proofErr w:type="spellStart"/>
      <w:r w:rsidRPr="00D608C2">
        <w:rPr>
          <w:szCs w:val="24"/>
          <w:lang w:eastAsia="ar-SA"/>
        </w:rPr>
        <w:t>наукиРеспублики</w:t>
      </w:r>
      <w:proofErr w:type="spellEnd"/>
      <w:r w:rsidRPr="00D608C2">
        <w:rPr>
          <w:szCs w:val="24"/>
          <w:lang w:eastAsia="ar-SA"/>
        </w:rPr>
        <w:t xml:space="preserve"> Саха (Якутия)</w:t>
      </w:r>
    </w:p>
    <w:p w:rsidR="00902D87" w:rsidRPr="00D608C2" w:rsidRDefault="00902D87" w:rsidP="00902D87">
      <w:pPr>
        <w:widowControl w:val="0"/>
        <w:shd w:val="clear" w:color="auto" w:fill="FFFFFF"/>
        <w:tabs>
          <w:tab w:val="num" w:pos="-14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szCs w:val="24"/>
          <w:lang w:eastAsia="ar-SA"/>
        </w:rPr>
      </w:pPr>
      <w:r w:rsidRPr="00D608C2">
        <w:rPr>
          <w:szCs w:val="24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902D87" w:rsidRPr="00D608C2" w:rsidRDefault="00902D87" w:rsidP="00902D87">
      <w:pPr>
        <w:widowControl w:val="0"/>
        <w:shd w:val="clear" w:color="auto" w:fill="FFFFFF"/>
        <w:tabs>
          <w:tab w:val="num" w:pos="-14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szCs w:val="24"/>
          <w:lang w:eastAsia="ar-SA"/>
        </w:rPr>
      </w:pPr>
      <w:r w:rsidRPr="00D608C2">
        <w:rPr>
          <w:szCs w:val="24"/>
          <w:lang w:eastAsia="ar-SA"/>
        </w:rPr>
        <w:t>Республики Саха (Якутия)</w:t>
      </w:r>
    </w:p>
    <w:p w:rsidR="00902D87" w:rsidRPr="00D608C2" w:rsidRDefault="00902D87" w:rsidP="00902D87">
      <w:pPr>
        <w:widowControl w:val="0"/>
        <w:shd w:val="clear" w:color="auto" w:fill="FFFFFF"/>
        <w:tabs>
          <w:tab w:val="num" w:pos="-142"/>
          <w:tab w:val="num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szCs w:val="24"/>
          <w:lang w:eastAsia="ar-SA"/>
        </w:rPr>
      </w:pPr>
      <w:r w:rsidRPr="00D608C2">
        <w:rPr>
          <w:szCs w:val="24"/>
          <w:lang w:eastAsia="ar-SA"/>
        </w:rPr>
        <w:t xml:space="preserve"> «Южно-Якутский технологический колледж»</w:t>
      </w:r>
    </w:p>
    <w:p w:rsidR="00902D87" w:rsidRPr="00D608C2" w:rsidRDefault="00902D87" w:rsidP="00902D87">
      <w:pPr>
        <w:spacing w:after="0" w:line="240" w:lineRule="auto"/>
        <w:jc w:val="right"/>
        <w:rPr>
          <w:b/>
        </w:rPr>
      </w:pPr>
    </w:p>
    <w:p w:rsidR="00902D87" w:rsidRPr="00D608C2" w:rsidRDefault="00902D87" w:rsidP="00902D87">
      <w:pPr>
        <w:pStyle w:val="a5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425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902D87" w:rsidRPr="00D608C2" w:rsidRDefault="00902D87" w:rsidP="00902D87">
      <w:pPr>
        <w:pStyle w:val="a5"/>
        <w:widowControl w:val="0"/>
        <w:shd w:val="clear" w:color="auto" w:fill="FFFFFF"/>
        <w:tabs>
          <w:tab w:val="num" w:pos="-142"/>
          <w:tab w:val="num" w:pos="0"/>
        </w:tabs>
        <w:autoSpaceDE w:val="0"/>
        <w:autoSpaceDN w:val="0"/>
        <w:adjustRightInd w:val="0"/>
        <w:spacing w:after="0" w:line="240" w:lineRule="auto"/>
        <w:ind w:left="0" w:firstLine="425"/>
        <w:rPr>
          <w:rFonts w:ascii="Times New Roman" w:hAnsi="Times New Roman"/>
          <w:sz w:val="28"/>
          <w:szCs w:val="28"/>
          <w:lang w:eastAsia="ru-RU"/>
        </w:rPr>
      </w:pPr>
    </w:p>
    <w:p w:rsidR="00902D87" w:rsidRPr="00D608C2" w:rsidRDefault="00902D87" w:rsidP="00902D87">
      <w:pPr>
        <w:suppressAutoHyphens/>
        <w:spacing w:after="0" w:line="240" w:lineRule="auto"/>
        <w:ind w:firstLine="403"/>
        <w:jc w:val="center"/>
        <w:rPr>
          <w:b/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ind w:firstLine="403"/>
        <w:jc w:val="center"/>
        <w:rPr>
          <w:b/>
          <w:sz w:val="28"/>
          <w:szCs w:val="28"/>
        </w:rPr>
      </w:pPr>
    </w:p>
    <w:p w:rsidR="00902D87" w:rsidRPr="00F71585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F71585">
        <w:rPr>
          <w:b/>
          <w:sz w:val="28"/>
          <w:szCs w:val="28"/>
        </w:rPr>
        <w:t>РАБОЧАЯ ПРОГРАММА УЧЕБНОГО ПРЕДМЕТА</w:t>
      </w:r>
    </w:p>
    <w:p w:rsidR="00902D87" w:rsidRPr="00D608C2" w:rsidRDefault="00902D87" w:rsidP="00902D87">
      <w:pPr>
        <w:suppressAutoHyphens/>
        <w:spacing w:after="0" w:line="240" w:lineRule="auto"/>
        <w:ind w:firstLine="403"/>
        <w:jc w:val="center"/>
        <w:rPr>
          <w:b/>
          <w:sz w:val="28"/>
          <w:szCs w:val="28"/>
        </w:rPr>
      </w:pPr>
    </w:p>
    <w:p w:rsidR="00902D87" w:rsidRPr="00EC4F0A" w:rsidRDefault="00062696" w:rsidP="00902D87">
      <w:pPr>
        <w:suppressAutoHyphens/>
        <w:spacing w:after="0" w:line="240" w:lineRule="auto"/>
        <w:ind w:firstLine="40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</w:t>
      </w:r>
      <w:r w:rsidR="00902D87" w:rsidRPr="00EC4F0A">
        <w:rPr>
          <w:b/>
          <w:sz w:val="28"/>
          <w:szCs w:val="28"/>
          <w:u w:val="single"/>
        </w:rPr>
        <w:t>П</w:t>
      </w:r>
      <w:r>
        <w:rPr>
          <w:b/>
          <w:sz w:val="28"/>
          <w:szCs w:val="28"/>
          <w:u w:val="single"/>
        </w:rPr>
        <w:t>В</w:t>
      </w:r>
      <w:r w:rsidR="00902D87" w:rsidRPr="00EC4F0A">
        <w:rPr>
          <w:b/>
          <w:sz w:val="28"/>
          <w:szCs w:val="28"/>
          <w:u w:val="single"/>
        </w:rPr>
        <w:t>.01 МАТЕМАТИКА</w:t>
      </w:r>
    </w:p>
    <w:p w:rsidR="00902D87" w:rsidRPr="00EC4F0A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EC4F0A">
        <w:rPr>
          <w:b/>
          <w:sz w:val="28"/>
          <w:szCs w:val="28"/>
        </w:rPr>
        <w:t>программы подготовки квалифицированных рабочих, служащих</w:t>
      </w:r>
    </w:p>
    <w:p w:rsidR="00902D87" w:rsidRPr="00EC4F0A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  <w:r w:rsidRPr="00EC4F0A">
        <w:rPr>
          <w:b/>
          <w:sz w:val="28"/>
          <w:szCs w:val="28"/>
        </w:rPr>
        <w:t>по профессии</w:t>
      </w:r>
    </w:p>
    <w:p w:rsidR="00902D87" w:rsidRPr="00EC4F0A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Pr="00EC4F0A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  <w:u w:val="single"/>
        </w:rPr>
      </w:pPr>
      <w:r w:rsidRPr="00EC4F0A">
        <w:rPr>
          <w:rFonts w:eastAsia="Batang"/>
          <w:b/>
          <w:bCs/>
          <w:sz w:val="28"/>
          <w:szCs w:val="28"/>
          <w:u w:val="single"/>
        </w:rPr>
        <w:t>15</w:t>
      </w:r>
      <w:r w:rsidRPr="00EC4F0A">
        <w:rPr>
          <w:b/>
          <w:sz w:val="28"/>
          <w:szCs w:val="28"/>
          <w:u w:val="single"/>
        </w:rPr>
        <w:t>.01.31 Мастер контрольно-измерительных приборов и автоматики</w:t>
      </w:r>
    </w:p>
    <w:p w:rsidR="00902D87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rPr>
          <w:b/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rPr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ind w:firstLine="567"/>
        <w:jc w:val="right"/>
        <w:rPr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ind w:firstLine="567"/>
        <w:jc w:val="right"/>
        <w:rPr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ind w:firstLine="567"/>
        <w:jc w:val="right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ind w:firstLine="567"/>
        <w:jc w:val="right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ind w:firstLine="567"/>
        <w:jc w:val="right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ind w:firstLine="567"/>
        <w:jc w:val="right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ind w:firstLine="567"/>
        <w:jc w:val="right"/>
        <w:rPr>
          <w:i/>
          <w:szCs w:val="24"/>
          <w:u w:val="single"/>
        </w:rPr>
      </w:pPr>
      <w:r w:rsidRPr="00D608C2">
        <w:rPr>
          <w:szCs w:val="24"/>
        </w:rPr>
        <w:t>Форма подготовки:</w:t>
      </w:r>
      <w:r>
        <w:rPr>
          <w:szCs w:val="24"/>
        </w:rPr>
        <w:t xml:space="preserve"> </w:t>
      </w:r>
      <w:r w:rsidRPr="00D608C2">
        <w:rPr>
          <w:i/>
          <w:szCs w:val="24"/>
          <w:u w:val="single"/>
        </w:rPr>
        <w:t>очная</w:t>
      </w:r>
    </w:p>
    <w:p w:rsidR="00902D87" w:rsidRPr="00D608C2" w:rsidRDefault="00902D87" w:rsidP="00902D87">
      <w:pPr>
        <w:suppressAutoHyphens/>
        <w:spacing w:after="0" w:line="240" w:lineRule="auto"/>
        <w:ind w:firstLine="567"/>
        <w:jc w:val="right"/>
        <w:rPr>
          <w:i/>
          <w:sz w:val="20"/>
          <w:szCs w:val="20"/>
        </w:rPr>
      </w:pPr>
    </w:p>
    <w:p w:rsidR="00902D87" w:rsidRPr="00D608C2" w:rsidRDefault="00902D87" w:rsidP="00902D87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902D87" w:rsidRPr="00D608C2" w:rsidRDefault="00902D87" w:rsidP="00902D87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szCs w:val="24"/>
        </w:rPr>
      </w:pPr>
    </w:p>
    <w:p w:rsidR="00902D87" w:rsidRPr="00D608C2" w:rsidRDefault="00E05D0C" w:rsidP="00902D87">
      <w:pPr>
        <w:suppressAutoHyphens/>
        <w:spacing w:after="0" w:line="240" w:lineRule="auto"/>
        <w:jc w:val="center"/>
        <w:rPr>
          <w:sz w:val="28"/>
          <w:szCs w:val="28"/>
        </w:rPr>
      </w:pPr>
      <w:r w:rsidRPr="00D608C2">
        <w:rPr>
          <w:szCs w:val="24"/>
        </w:rPr>
        <w:t>г. Нерюнгри</w:t>
      </w:r>
      <w:bookmarkStart w:id="0" w:name="_GoBack"/>
      <w:bookmarkEnd w:id="0"/>
      <w:r w:rsidR="00902D87" w:rsidRPr="00D608C2">
        <w:rPr>
          <w:szCs w:val="24"/>
        </w:rPr>
        <w:t>,</w:t>
      </w:r>
      <w:r w:rsidR="00902D87">
        <w:rPr>
          <w:szCs w:val="24"/>
        </w:rPr>
        <w:t xml:space="preserve"> </w:t>
      </w:r>
      <w:r w:rsidR="00902D87" w:rsidRPr="00D608C2">
        <w:rPr>
          <w:szCs w:val="24"/>
        </w:rPr>
        <w:t>20</w:t>
      </w:r>
      <w:r>
        <w:rPr>
          <w:szCs w:val="24"/>
        </w:rPr>
        <w:t>23</w:t>
      </w:r>
      <w:r w:rsidR="00902D87">
        <w:rPr>
          <w:szCs w:val="24"/>
        </w:rPr>
        <w:t xml:space="preserve"> </w:t>
      </w:r>
      <w:r w:rsidR="00902D87" w:rsidRPr="00D608C2">
        <w:rPr>
          <w:szCs w:val="24"/>
        </w:rPr>
        <w:t>год</w:t>
      </w:r>
    </w:p>
    <w:p w:rsidR="00902D87" w:rsidRDefault="00902D87" w:rsidP="00902D8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608C2">
        <w:rPr>
          <w:b/>
        </w:rPr>
        <w:lastRenderedPageBreak/>
        <w:t>АННОТАЦИЯ ПРОГРАММЫ</w:t>
      </w:r>
    </w:p>
    <w:p w:rsidR="00902D87" w:rsidRPr="00D608C2" w:rsidRDefault="00902D87" w:rsidP="00902D8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02D87" w:rsidRPr="00D608C2" w:rsidRDefault="00902D87" w:rsidP="00902D87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680"/>
        <w:jc w:val="both"/>
      </w:pPr>
      <w:r w:rsidRPr="00D608C2">
        <w:rPr>
          <w:szCs w:val="24"/>
        </w:rPr>
        <w:t xml:space="preserve">Рабочая программа учебного предмета </w:t>
      </w:r>
      <w:r w:rsidR="00062696">
        <w:rPr>
          <w:szCs w:val="24"/>
        </w:rPr>
        <w:t>У</w:t>
      </w:r>
      <w:r>
        <w:rPr>
          <w:szCs w:val="24"/>
        </w:rPr>
        <w:t>П</w:t>
      </w:r>
      <w:r w:rsidR="00062696">
        <w:rPr>
          <w:szCs w:val="24"/>
        </w:rPr>
        <w:t>В</w:t>
      </w:r>
      <w:r>
        <w:rPr>
          <w:szCs w:val="24"/>
        </w:rPr>
        <w:t>.01 Математика</w:t>
      </w:r>
      <w:r w:rsidRPr="00D608C2">
        <w:rPr>
          <w:szCs w:val="24"/>
        </w:rPr>
        <w:t xml:space="preserve"> разработана на основе Федерального государственного образовательного стандарта среднего общего образования, утвержденного приказом </w:t>
      </w:r>
      <w:proofErr w:type="spellStart"/>
      <w:r w:rsidRPr="00D608C2">
        <w:rPr>
          <w:szCs w:val="24"/>
        </w:rPr>
        <w:t>Минобрнауки</w:t>
      </w:r>
      <w:proofErr w:type="spellEnd"/>
      <w:r>
        <w:rPr>
          <w:szCs w:val="24"/>
        </w:rPr>
        <w:t xml:space="preserve"> от </w:t>
      </w:r>
      <w:r w:rsidRPr="00062696">
        <w:rPr>
          <w:szCs w:val="24"/>
        </w:rPr>
        <w:t>17 мая 2012 г. № 413</w:t>
      </w:r>
    </w:p>
    <w:p w:rsidR="00902D87" w:rsidRPr="00D608C2" w:rsidRDefault="00902D87" w:rsidP="00902D87">
      <w:pPr>
        <w:keepNext/>
        <w:keepLines/>
        <w:suppressAutoHyphens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Default="00902D87" w:rsidP="00902D87">
      <w:pPr>
        <w:suppressAutoHyphens/>
        <w:spacing w:after="0" w:line="240" w:lineRule="auto"/>
        <w:jc w:val="center"/>
        <w:rPr>
          <w:u w:val="single"/>
        </w:rPr>
      </w:pPr>
      <w:r w:rsidRPr="00D608C2">
        <w:rPr>
          <w:u w:val="single"/>
        </w:rPr>
        <w:t>Организация-разработчик:</w:t>
      </w:r>
    </w:p>
    <w:p w:rsidR="00902D87" w:rsidRPr="00D608C2" w:rsidRDefault="00902D87" w:rsidP="00902D87">
      <w:pPr>
        <w:suppressAutoHyphens/>
        <w:spacing w:after="0" w:line="240" w:lineRule="auto"/>
        <w:jc w:val="center"/>
        <w:rPr>
          <w:u w:val="single"/>
        </w:rPr>
      </w:pPr>
    </w:p>
    <w:p w:rsidR="00902D87" w:rsidRPr="00D608C2" w:rsidRDefault="00902D87" w:rsidP="00902D87">
      <w:pPr>
        <w:suppressAutoHyphens/>
        <w:spacing w:after="0" w:line="240" w:lineRule="auto"/>
        <w:jc w:val="center"/>
        <w:rPr>
          <w:b/>
        </w:rPr>
      </w:pPr>
      <w:r w:rsidRPr="00D608C2">
        <w:rPr>
          <w:b/>
        </w:rPr>
        <w:t>Государственное автономное профессиональное образовательное учреждение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</w:rPr>
      </w:pPr>
      <w:r w:rsidRPr="00D608C2">
        <w:rPr>
          <w:b/>
        </w:rPr>
        <w:t>Республики Саха (Якутия)</w:t>
      </w:r>
      <w:proofErr w:type="gramStart"/>
      <w:r w:rsidRPr="00D608C2">
        <w:rPr>
          <w:b/>
        </w:rPr>
        <w:t>«Ю</w:t>
      </w:r>
      <w:proofErr w:type="gramEnd"/>
      <w:r w:rsidRPr="00D608C2">
        <w:rPr>
          <w:b/>
        </w:rPr>
        <w:t>жно-Якутский технологический колледж»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  <w:u w:val="single"/>
        </w:rPr>
      </w:pP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u w:val="single"/>
        </w:rPr>
      </w:pP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</w:rPr>
      </w:pP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</w:p>
    <w:p w:rsidR="00902D87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</w:pPr>
      <w:r w:rsidRPr="00D608C2">
        <w:rPr>
          <w:u w:val="single"/>
        </w:rPr>
        <w:t>Разработчик</w:t>
      </w:r>
      <w:r>
        <w:rPr>
          <w:u w:val="single"/>
        </w:rPr>
        <w:t>и</w:t>
      </w:r>
      <w:r w:rsidRPr="00D608C2">
        <w:t>:</w:t>
      </w:r>
    </w:p>
    <w:p w:rsidR="00902D87" w:rsidRPr="00D608C2" w:rsidRDefault="00902D87" w:rsidP="00902D87">
      <w:pPr>
        <w:suppressAutoHyphens/>
        <w:spacing w:after="0" w:line="240" w:lineRule="auto"/>
        <w:rPr>
          <w:u w:val="single"/>
        </w:rPr>
      </w:pP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szCs w:val="24"/>
        </w:rPr>
      </w:pPr>
    </w:p>
    <w:p w:rsidR="00902D87" w:rsidRPr="00C056FA" w:rsidRDefault="00062696" w:rsidP="00902D87">
      <w:pPr>
        <w:pStyle w:val="a5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Арищина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Людмила Викторовна </w:t>
      </w:r>
      <w:r w:rsidR="00902D87" w:rsidRPr="00C056FA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 ГАПОУ Р</w:t>
      </w:r>
      <w:r w:rsidRPr="00C056FA">
        <w:rPr>
          <w:rFonts w:ascii="Times New Roman" w:hAnsi="Times New Roman"/>
          <w:sz w:val="24"/>
          <w:szCs w:val="24"/>
        </w:rPr>
        <w:t>С (</w:t>
      </w:r>
      <w:r w:rsidR="00902D87" w:rsidRPr="00C056FA">
        <w:rPr>
          <w:rFonts w:ascii="Times New Roman" w:hAnsi="Times New Roman"/>
          <w:sz w:val="24"/>
          <w:szCs w:val="24"/>
        </w:rPr>
        <w:t>Я) «Южно-Якутский технологический колледж»__________________</w:t>
      </w:r>
      <w:r w:rsidR="00902D87" w:rsidRPr="00C056FA">
        <w:rPr>
          <w:rFonts w:ascii="Times New Roman" w:hAnsi="Times New Roman"/>
          <w:i/>
          <w:sz w:val="24"/>
          <w:szCs w:val="24"/>
        </w:rPr>
        <w:t>(подпись)</w:t>
      </w:r>
    </w:p>
    <w:p w:rsidR="00902D87" w:rsidRPr="00C056FA" w:rsidRDefault="00902D87" w:rsidP="00902D87">
      <w:pPr>
        <w:widowControl w:val="0"/>
        <w:suppressAutoHyphens/>
        <w:spacing w:after="0" w:line="240" w:lineRule="auto"/>
        <w:jc w:val="both"/>
        <w:rPr>
          <w:szCs w:val="24"/>
        </w:rPr>
      </w:pPr>
    </w:p>
    <w:p w:rsidR="00902D87" w:rsidRPr="00C056FA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uppressAutoHyphens/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uppressAutoHyphens/>
        <w:spacing w:after="0" w:line="240" w:lineRule="auto"/>
        <w:jc w:val="both"/>
        <w:rPr>
          <w:szCs w:val="24"/>
        </w:rPr>
      </w:pPr>
      <w:proofErr w:type="gramStart"/>
      <w:r w:rsidRPr="00D608C2">
        <w:rPr>
          <w:szCs w:val="24"/>
        </w:rPr>
        <w:t>Рассмотрена</w:t>
      </w:r>
      <w:proofErr w:type="gramEnd"/>
      <w:r w:rsidRPr="00D608C2">
        <w:rPr>
          <w:szCs w:val="24"/>
        </w:rPr>
        <w:t xml:space="preserve"> и рекомендована предметно-цикловой комиссией «</w:t>
      </w:r>
      <w:r>
        <w:rPr>
          <w:szCs w:val="24"/>
        </w:rPr>
        <w:t>Естественно-научных дисциплин</w:t>
      </w:r>
      <w:r w:rsidRPr="00D608C2">
        <w:rPr>
          <w:szCs w:val="24"/>
        </w:rPr>
        <w:t>»</w:t>
      </w: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jc w:val="right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  <w:r w:rsidRPr="007A6DFD">
        <w:rPr>
          <w:szCs w:val="24"/>
        </w:rPr>
        <w:t>Протокол</w:t>
      </w:r>
      <w:r>
        <w:rPr>
          <w:szCs w:val="24"/>
        </w:rPr>
        <w:t xml:space="preserve"> </w:t>
      </w:r>
      <w:r w:rsidRPr="007A6DFD">
        <w:rPr>
          <w:szCs w:val="24"/>
        </w:rPr>
        <w:t xml:space="preserve"> №</w:t>
      </w:r>
      <w:r w:rsidR="00062696">
        <w:rPr>
          <w:szCs w:val="24"/>
        </w:rPr>
        <w:t xml:space="preserve">  9</w:t>
      </w:r>
      <w:r>
        <w:rPr>
          <w:szCs w:val="24"/>
        </w:rPr>
        <w:t xml:space="preserve">  </w:t>
      </w:r>
      <w:r w:rsidRPr="007A6DFD">
        <w:rPr>
          <w:szCs w:val="24"/>
        </w:rPr>
        <w:t>от</w:t>
      </w:r>
      <w:r w:rsidR="00062696">
        <w:rPr>
          <w:szCs w:val="24"/>
        </w:rPr>
        <w:t xml:space="preserve">  12.05.2022</w:t>
      </w:r>
      <w:r>
        <w:rPr>
          <w:szCs w:val="24"/>
        </w:rPr>
        <w:t>г.</w:t>
      </w:r>
    </w:p>
    <w:p w:rsidR="00902D87" w:rsidRPr="00D608C2" w:rsidRDefault="00902D87" w:rsidP="00902D87">
      <w:pPr>
        <w:spacing w:after="0" w:line="240" w:lineRule="auto"/>
        <w:rPr>
          <w:szCs w:val="24"/>
        </w:rPr>
      </w:pPr>
      <w:r w:rsidRPr="00D608C2">
        <w:rPr>
          <w:szCs w:val="24"/>
        </w:rPr>
        <w:t>Председатель ПЦК _____________________/</w:t>
      </w:r>
      <w:proofErr w:type="spellStart"/>
      <w:r w:rsidR="00062696">
        <w:rPr>
          <w:szCs w:val="24"/>
        </w:rPr>
        <w:t>И.А.Берговина</w:t>
      </w:r>
      <w:proofErr w:type="spellEnd"/>
      <w:r w:rsidRPr="00D608C2">
        <w:rPr>
          <w:szCs w:val="24"/>
        </w:rPr>
        <w:t>/</w:t>
      </w: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  <w:proofErr w:type="gramStart"/>
      <w:r w:rsidRPr="00D608C2">
        <w:rPr>
          <w:szCs w:val="24"/>
        </w:rPr>
        <w:t>Рассмотрена</w:t>
      </w:r>
      <w:proofErr w:type="gramEnd"/>
      <w:r w:rsidRPr="00D608C2">
        <w:rPr>
          <w:szCs w:val="24"/>
        </w:rPr>
        <w:t xml:space="preserve"> и утверждена на отделении</w:t>
      </w:r>
      <w:r>
        <w:rPr>
          <w:szCs w:val="24"/>
        </w:rPr>
        <w:t xml:space="preserve"> Общеобразовательной подготовки</w:t>
      </w: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rPr>
          <w:szCs w:val="24"/>
        </w:rPr>
      </w:pP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rPr>
          <w:szCs w:val="24"/>
        </w:rPr>
      </w:pPr>
      <w:r w:rsidRPr="00D608C2">
        <w:rPr>
          <w:szCs w:val="24"/>
        </w:rPr>
        <w:t>Зав. отделением _________________ /</w:t>
      </w:r>
      <w:proofErr w:type="spellStart"/>
      <w:r w:rsidR="00062696">
        <w:rPr>
          <w:szCs w:val="24"/>
        </w:rPr>
        <w:t>Ю.Н.Чупалова</w:t>
      </w:r>
      <w:proofErr w:type="spellEnd"/>
      <w:r w:rsidRPr="00D608C2">
        <w:rPr>
          <w:szCs w:val="24"/>
        </w:rPr>
        <w:t xml:space="preserve"> /</w:t>
      </w:r>
    </w:p>
    <w:p w:rsidR="00902D87" w:rsidRPr="00D608C2" w:rsidRDefault="00902D87" w:rsidP="00902D87">
      <w:pPr>
        <w:spacing w:after="0" w:line="240" w:lineRule="auto"/>
        <w:rPr>
          <w:sz w:val="16"/>
          <w:szCs w:val="16"/>
        </w:rPr>
      </w:pP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rPr>
          <w:szCs w:val="24"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Default="00902D87" w:rsidP="00902D87">
      <w:pPr>
        <w:tabs>
          <w:tab w:val="left" w:pos="6420"/>
        </w:tabs>
        <w:suppressAutoHyphens/>
        <w:spacing w:after="0" w:line="240" w:lineRule="auto"/>
        <w:jc w:val="center"/>
        <w:rPr>
          <w:b/>
        </w:rPr>
      </w:pPr>
    </w:p>
    <w:p w:rsidR="00902D87" w:rsidRPr="00D608C2" w:rsidRDefault="00902D87" w:rsidP="00902D87">
      <w:pPr>
        <w:tabs>
          <w:tab w:val="left" w:pos="6420"/>
        </w:tabs>
        <w:suppressAutoHyphens/>
        <w:spacing w:after="0" w:line="240" w:lineRule="auto"/>
        <w:jc w:val="center"/>
      </w:pPr>
      <w:r w:rsidRPr="00D608C2">
        <w:rPr>
          <w:b/>
        </w:rPr>
        <w:lastRenderedPageBreak/>
        <w:t>СОДЕРЖАНИЕ</w:t>
      </w:r>
    </w:p>
    <w:p w:rsidR="00902D87" w:rsidRPr="00D608C2" w:rsidRDefault="00902D87" w:rsidP="00902D87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8327"/>
        <w:gridCol w:w="950"/>
      </w:tblGrid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1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 w:rsidRPr="00D608C2">
              <w:t>Паспорт программы учебного предмета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4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1.1.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 w:rsidRPr="00D608C2">
              <w:t>Область применения программы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4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1.2.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 w:rsidRPr="00D608C2">
              <w:t>Место предмета в структуре основной профессиональной образовательной программы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4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1.3.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 w:rsidRPr="00D608C2">
              <w:t>Цели и задачи учебного предмета – требования к результатам освоения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4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2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Структура и содержание учебного предмета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7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2.1.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Объем учебного предмета и виды учебной работы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7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2.2.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Тематический план и содержание учебного предмета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8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2.3.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Обоснование особенностей структурирования содержания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17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2.4.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Требования к организации текущей аттестации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18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3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Условия реализации учебного предмета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19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3.1.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Требования к материально-техническому обеспечению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19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3.2.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Информационное обеспечение обучения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19</w:t>
            </w:r>
          </w:p>
        </w:tc>
      </w:tr>
      <w:tr w:rsidR="00902D87" w:rsidRPr="00D608C2" w:rsidTr="00062696">
        <w:tc>
          <w:tcPr>
            <w:tcW w:w="28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>4</w:t>
            </w:r>
          </w:p>
        </w:tc>
        <w:tc>
          <w:tcPr>
            <w:tcW w:w="4228" w:type="pct"/>
          </w:tcPr>
          <w:p w:rsidR="00902D87" w:rsidRPr="00D608C2" w:rsidRDefault="00902D87" w:rsidP="00062696">
            <w:pPr>
              <w:spacing w:after="0" w:line="240" w:lineRule="auto"/>
              <w:jc w:val="both"/>
            </w:pPr>
            <w:r w:rsidRPr="00D608C2">
              <w:t xml:space="preserve">Контроль и оценка результатов освоения учебного предмета </w:t>
            </w:r>
          </w:p>
        </w:tc>
        <w:tc>
          <w:tcPr>
            <w:tcW w:w="484" w:type="pct"/>
          </w:tcPr>
          <w:p w:rsidR="00902D87" w:rsidRPr="00D608C2" w:rsidRDefault="00902D87" w:rsidP="00062696">
            <w:pPr>
              <w:tabs>
                <w:tab w:val="left" w:pos="1620"/>
              </w:tabs>
              <w:spacing w:after="0" w:line="240" w:lineRule="auto"/>
              <w:jc w:val="both"/>
            </w:pPr>
            <w:r>
              <w:t>20</w:t>
            </w:r>
          </w:p>
        </w:tc>
      </w:tr>
    </w:tbl>
    <w:p w:rsidR="00902D87" w:rsidRPr="00D608C2" w:rsidRDefault="00902D87" w:rsidP="00902D87">
      <w:pPr>
        <w:spacing w:after="0" w:line="240" w:lineRule="auto"/>
        <w:ind w:firstLine="567"/>
        <w:rPr>
          <w:sz w:val="28"/>
        </w:rPr>
      </w:pPr>
    </w:p>
    <w:p w:rsidR="00902D87" w:rsidRPr="00D608C2" w:rsidRDefault="00902D87" w:rsidP="00902D87">
      <w:pPr>
        <w:spacing w:after="0" w:line="240" w:lineRule="auto"/>
        <w:ind w:firstLine="567"/>
        <w:rPr>
          <w:sz w:val="28"/>
        </w:rPr>
      </w:pPr>
    </w:p>
    <w:p w:rsidR="00902D87" w:rsidRPr="00D608C2" w:rsidRDefault="00902D87" w:rsidP="00902D87">
      <w:pPr>
        <w:spacing w:after="0" w:line="240" w:lineRule="auto"/>
        <w:ind w:firstLine="567"/>
        <w:rPr>
          <w:sz w:val="28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9B7AA5" w:rsidRDefault="00902D87" w:rsidP="00902D87">
      <w:pPr>
        <w:pStyle w:val="a5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7AA5"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proofErr w:type="gramStart"/>
      <w:r w:rsidRPr="009B7AA5">
        <w:rPr>
          <w:rFonts w:ascii="Times New Roman" w:hAnsi="Times New Roman"/>
          <w:b/>
          <w:caps/>
          <w:sz w:val="24"/>
          <w:szCs w:val="24"/>
        </w:rPr>
        <w:t>РАБОЧЕЙ</w:t>
      </w:r>
      <w:proofErr w:type="gramEnd"/>
      <w:r w:rsidRPr="009B7AA5">
        <w:rPr>
          <w:rFonts w:ascii="Times New Roman" w:hAnsi="Times New Roman"/>
          <w:b/>
          <w:caps/>
          <w:sz w:val="24"/>
          <w:szCs w:val="24"/>
        </w:rPr>
        <w:t xml:space="preserve"> ПРОГРАММЫучебного предмета </w:t>
      </w:r>
    </w:p>
    <w:p w:rsidR="00902D87" w:rsidRPr="00D608C2" w:rsidRDefault="00902D87" w:rsidP="00902D87">
      <w:pPr>
        <w:pStyle w:val="a5"/>
        <w:suppressAutoHyphens/>
        <w:autoSpaceDE w:val="0"/>
        <w:autoSpaceDN w:val="0"/>
        <w:adjustRightInd w:val="0"/>
        <w:spacing w:after="0" w:line="240" w:lineRule="auto"/>
        <w:ind w:left="0"/>
        <w:rPr>
          <w:b/>
          <w:caps/>
        </w:rPr>
      </w:pPr>
    </w:p>
    <w:p w:rsidR="00902D87" w:rsidRDefault="00902D87" w:rsidP="00902D87">
      <w:pPr>
        <w:spacing w:after="0" w:line="240" w:lineRule="auto"/>
        <w:rPr>
          <w:b/>
        </w:rPr>
      </w:pPr>
      <w:r w:rsidRPr="00D608C2">
        <w:rPr>
          <w:b/>
        </w:rPr>
        <w:t>1.1.  Область применения программы</w:t>
      </w:r>
    </w:p>
    <w:p w:rsidR="00902D87" w:rsidRPr="00D608C2" w:rsidRDefault="00902D87" w:rsidP="00902D87">
      <w:pPr>
        <w:spacing w:after="0" w:line="240" w:lineRule="auto"/>
        <w:rPr>
          <w:b/>
        </w:rPr>
      </w:pPr>
    </w:p>
    <w:p w:rsidR="00902D87" w:rsidRDefault="00902D87" w:rsidP="00902D87">
      <w:pPr>
        <w:spacing w:after="0" w:line="240" w:lineRule="auto"/>
        <w:ind w:firstLine="680"/>
        <w:jc w:val="both"/>
        <w:rPr>
          <w:sz w:val="20"/>
          <w:szCs w:val="20"/>
        </w:rPr>
      </w:pPr>
      <w:r w:rsidRPr="00D608C2">
        <w:t>Рабочая программа учебного предмета разработана в соответствии с ФГОС</w:t>
      </w:r>
      <w:r>
        <w:t xml:space="preserve"> </w:t>
      </w:r>
      <w:r w:rsidRPr="00D608C2">
        <w:rPr>
          <w:szCs w:val="24"/>
        </w:rPr>
        <w:t>среднего общего образования, утвержде</w:t>
      </w:r>
      <w:r>
        <w:rPr>
          <w:szCs w:val="24"/>
        </w:rPr>
        <w:t xml:space="preserve">нного приказом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от 17 мая </w:t>
      </w:r>
      <w:r w:rsidRPr="00D608C2">
        <w:rPr>
          <w:szCs w:val="24"/>
        </w:rPr>
        <w:t xml:space="preserve"> 201</w:t>
      </w:r>
      <w:r>
        <w:rPr>
          <w:szCs w:val="24"/>
        </w:rPr>
        <w:t>2</w:t>
      </w:r>
      <w:r w:rsidRPr="00D608C2">
        <w:rPr>
          <w:szCs w:val="24"/>
        </w:rPr>
        <w:t xml:space="preserve"> г. № </w:t>
      </w:r>
      <w:r>
        <w:rPr>
          <w:szCs w:val="24"/>
        </w:rPr>
        <w:t>413</w:t>
      </w:r>
      <w:r w:rsidRPr="00D608C2">
        <w:rPr>
          <w:szCs w:val="24"/>
        </w:rPr>
        <w:t xml:space="preserve"> (или примерной основной образовательной программы) и </w:t>
      </w:r>
      <w:r w:rsidRPr="00D608C2">
        <w:t>является частью образовательной п</w:t>
      </w:r>
      <w:r>
        <w:t xml:space="preserve">рограммы подготовки квалифицированных рабочих, служащих </w:t>
      </w:r>
      <w:r>
        <w:rPr>
          <w:rFonts w:eastAsia="Batang"/>
          <w:bCs/>
          <w:szCs w:val="24"/>
        </w:rPr>
        <w:t>15</w:t>
      </w:r>
      <w:r>
        <w:rPr>
          <w:szCs w:val="24"/>
        </w:rPr>
        <w:t>.01.31</w:t>
      </w:r>
      <w:r w:rsidRPr="00A56C97">
        <w:rPr>
          <w:szCs w:val="24"/>
        </w:rPr>
        <w:t xml:space="preserve"> </w:t>
      </w:r>
      <w:r>
        <w:rPr>
          <w:szCs w:val="24"/>
        </w:rPr>
        <w:t>«</w:t>
      </w:r>
      <w:r w:rsidRPr="00F00C2C">
        <w:t>Мастер контрольно-измерительных приборов и автоматики</w:t>
      </w:r>
      <w:r w:rsidRPr="00A56C97">
        <w:rPr>
          <w:szCs w:val="24"/>
        </w:rPr>
        <w:t xml:space="preserve">», входящих в укрупненную группу  </w:t>
      </w:r>
      <w:r w:rsidRPr="00265D79">
        <w:t>15.00.00 Машиностроение.</w:t>
      </w:r>
      <w:r>
        <w:rPr>
          <w:sz w:val="20"/>
          <w:szCs w:val="20"/>
        </w:rPr>
        <w:t xml:space="preserve"> </w:t>
      </w:r>
    </w:p>
    <w:p w:rsidR="00902D87" w:rsidRDefault="00902D87" w:rsidP="00902D87">
      <w:pPr>
        <w:rPr>
          <w:sz w:val="20"/>
          <w:szCs w:val="20"/>
        </w:rPr>
      </w:pPr>
    </w:p>
    <w:p w:rsidR="00902D87" w:rsidRPr="00D608C2" w:rsidRDefault="00902D87" w:rsidP="00902D87">
      <w:pPr>
        <w:spacing w:after="0" w:line="240" w:lineRule="auto"/>
        <w:jc w:val="both"/>
        <w:rPr>
          <w:sz w:val="28"/>
          <w:szCs w:val="28"/>
        </w:rPr>
      </w:pPr>
      <w:r w:rsidRPr="00D608C2">
        <w:rPr>
          <w:b/>
        </w:rPr>
        <w:t>1.2. Место предмета в структуре основной профессиональной образовательной программы</w:t>
      </w:r>
      <w:r w:rsidRPr="00D608C2">
        <w:t>.</w:t>
      </w:r>
      <w:r>
        <w:t xml:space="preserve"> </w:t>
      </w:r>
      <w:r w:rsidRPr="00D608C2">
        <w:rPr>
          <w:sz w:val="28"/>
          <w:szCs w:val="28"/>
        </w:rPr>
        <w:t>У</w:t>
      </w:r>
      <w:r w:rsidRPr="00D608C2">
        <w:rPr>
          <w:szCs w:val="24"/>
        </w:rPr>
        <w:t>чебный предмет входит в общеобразовательный цикл</w:t>
      </w:r>
      <w:r w:rsidRPr="00D608C2">
        <w:rPr>
          <w:sz w:val="28"/>
          <w:szCs w:val="28"/>
        </w:rPr>
        <w:t>.</w:t>
      </w:r>
    </w:p>
    <w:p w:rsidR="00902D87" w:rsidRPr="00C740F0" w:rsidRDefault="00902D87" w:rsidP="00902D87">
      <w:pPr>
        <w:ind w:right="-1"/>
        <w:jc w:val="both"/>
      </w:pPr>
      <w:r w:rsidRPr="00BE7708">
        <w:t xml:space="preserve">Учебный предмет </w:t>
      </w:r>
      <w:r w:rsidRPr="00BE7708">
        <w:rPr>
          <w:rFonts w:eastAsia="Batang"/>
        </w:rPr>
        <w:t>«Математика»</w:t>
      </w:r>
      <w:r w:rsidRPr="00BE7708">
        <w:t xml:space="preserve"> относится к группе </w:t>
      </w:r>
      <w:r>
        <w:t xml:space="preserve">общих </w:t>
      </w:r>
      <w:r w:rsidRPr="00BE7708">
        <w:t>учебных предметов общеобразовательного цикла.</w:t>
      </w:r>
      <w:r>
        <w:t xml:space="preserve"> </w:t>
      </w:r>
      <w:r w:rsidRPr="00BE7708">
        <w:t>Учебный предмет «Математика» является учебным предметом обязательной предметной области «Математика и информатика» ФГОС среднего общего образования</w:t>
      </w:r>
      <w:r>
        <w:t>.</w:t>
      </w:r>
    </w:p>
    <w:p w:rsidR="00902D87" w:rsidRDefault="00902D87" w:rsidP="00902D87">
      <w:pPr>
        <w:spacing w:after="0" w:line="240" w:lineRule="auto"/>
        <w:jc w:val="both"/>
        <w:rPr>
          <w:b/>
        </w:rPr>
      </w:pPr>
      <w:r w:rsidRPr="00D608C2">
        <w:rPr>
          <w:b/>
        </w:rPr>
        <w:t>1.3. Цели и задачи учебного предмета – требования к результатам освоения</w:t>
      </w:r>
    </w:p>
    <w:p w:rsidR="00902D87" w:rsidRPr="00D608C2" w:rsidRDefault="00902D87" w:rsidP="00902D87">
      <w:pPr>
        <w:spacing w:after="0" w:line="240" w:lineRule="auto"/>
        <w:jc w:val="both"/>
      </w:pPr>
    </w:p>
    <w:p w:rsidR="00902D87" w:rsidRPr="00D608C2" w:rsidRDefault="00902D87" w:rsidP="00902D87">
      <w:pPr>
        <w:spacing w:after="0" w:line="240" w:lineRule="auto"/>
        <w:ind w:firstLine="426"/>
        <w:jc w:val="both"/>
        <w:rPr>
          <w:szCs w:val="28"/>
        </w:rPr>
      </w:pPr>
      <w:r w:rsidRPr="00D608C2">
        <w:rPr>
          <w:szCs w:val="28"/>
        </w:rPr>
        <w:t>В результате освоения учебного предмета обучающийся должен сформировать:</w:t>
      </w:r>
    </w:p>
    <w:p w:rsidR="00902D87" w:rsidRPr="00D608C2" w:rsidRDefault="00902D87" w:rsidP="00902D87">
      <w:pPr>
        <w:spacing w:after="0" w:line="240" w:lineRule="auto"/>
        <w:ind w:firstLine="426"/>
        <w:jc w:val="both"/>
      </w:pPr>
      <w:r w:rsidRPr="002762B1">
        <w:rPr>
          <w:b/>
          <w:i/>
        </w:rPr>
        <w:t>Личностные результаты освоения основной образовательной программы должны отражать</w:t>
      </w:r>
      <w:r w:rsidRPr="00D608C2">
        <w:t>:</w:t>
      </w:r>
    </w:p>
    <w:p w:rsidR="00902D87" w:rsidRPr="00D608C2" w:rsidRDefault="00902D87" w:rsidP="00902D87">
      <w:pPr>
        <w:spacing w:after="0" w:line="240" w:lineRule="auto"/>
        <w:jc w:val="both"/>
      </w:pPr>
      <w:r w:rsidRPr="00D608C2">
        <w:t>Л</w:t>
      </w:r>
      <w:proofErr w:type="gramStart"/>
      <w:r w:rsidRPr="00D608C2">
        <w:t>1</w:t>
      </w:r>
      <w:proofErr w:type="gramEnd"/>
      <w:r w:rsidRPr="00D608C2">
        <w:t>) российскую гражданскую идентичность, патриотизм, уважение к своему народу, чувства</w:t>
      </w:r>
    </w:p>
    <w:p w:rsidR="00902D87" w:rsidRPr="00D608C2" w:rsidRDefault="00902D87" w:rsidP="00902D87">
      <w:pPr>
        <w:spacing w:after="0" w:line="240" w:lineRule="auto"/>
        <w:jc w:val="both"/>
      </w:pPr>
      <w:r w:rsidRPr="00D608C2">
        <w:t>ответственности перед Родиной, гордости за свой край, свою Родину, прошлое и настоящее</w:t>
      </w:r>
    </w:p>
    <w:p w:rsidR="00902D87" w:rsidRPr="00D608C2" w:rsidRDefault="00902D87" w:rsidP="00902D87">
      <w:pPr>
        <w:spacing w:after="0" w:line="240" w:lineRule="auto"/>
        <w:jc w:val="both"/>
      </w:pPr>
      <w:r w:rsidRPr="00D608C2">
        <w:t>многонационального народа России, уважение государственных символов (герб, флаг, гимн);</w:t>
      </w:r>
    </w:p>
    <w:p w:rsidR="00902D87" w:rsidRPr="00D608C2" w:rsidRDefault="00902D87" w:rsidP="00902D87">
      <w:pPr>
        <w:spacing w:after="0" w:line="240" w:lineRule="auto"/>
        <w:jc w:val="both"/>
      </w:pPr>
      <w:r w:rsidRPr="00D608C2">
        <w:t>Л</w:t>
      </w:r>
      <w:proofErr w:type="gramStart"/>
      <w:r w:rsidRPr="00D608C2">
        <w:t>2</w:t>
      </w:r>
      <w:proofErr w:type="gramEnd"/>
      <w:r w:rsidRPr="00D608C2">
        <w:t>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902D87" w:rsidRPr="00D608C2" w:rsidRDefault="00902D87" w:rsidP="00902D87">
      <w:pPr>
        <w:spacing w:after="0" w:line="240" w:lineRule="auto"/>
        <w:jc w:val="both"/>
      </w:pPr>
      <w:proofErr w:type="gramStart"/>
      <w:r w:rsidRPr="00D608C2">
        <w:t xml:space="preserve">Л3) </w:t>
      </w:r>
      <w:r>
        <w:t>готовность к служению Отечеству,</w:t>
      </w:r>
      <w:r w:rsidRPr="00D608C2">
        <w:t xml:space="preserve"> его защите;</w:t>
      </w:r>
      <w:proofErr w:type="gramEnd"/>
    </w:p>
    <w:p w:rsidR="00902D87" w:rsidRPr="00D608C2" w:rsidRDefault="00902D87" w:rsidP="00902D87">
      <w:pPr>
        <w:spacing w:after="0" w:line="240" w:lineRule="auto"/>
        <w:jc w:val="both"/>
      </w:pPr>
      <w:r w:rsidRPr="00D608C2">
        <w:t>Л</w:t>
      </w:r>
      <w:proofErr w:type="gramStart"/>
      <w:r w:rsidRPr="00D608C2">
        <w:t>4</w:t>
      </w:r>
      <w:proofErr w:type="gramEnd"/>
      <w:r w:rsidRPr="00D608C2">
        <w:t xml:space="preserve">) </w:t>
      </w:r>
      <w:proofErr w:type="spellStart"/>
      <w:r w:rsidRPr="00D608C2">
        <w:t>сформированность</w:t>
      </w:r>
      <w:proofErr w:type="spellEnd"/>
      <w:r w:rsidRPr="00D608C2"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02D87" w:rsidRPr="00D608C2" w:rsidRDefault="00902D87" w:rsidP="00902D87">
      <w:pPr>
        <w:spacing w:after="0" w:line="240" w:lineRule="auto"/>
        <w:jc w:val="both"/>
      </w:pPr>
      <w:proofErr w:type="gramStart"/>
      <w:r w:rsidRPr="00D608C2">
        <w:t xml:space="preserve">Л5) </w:t>
      </w:r>
      <w:proofErr w:type="spellStart"/>
      <w:r w:rsidRPr="00D608C2">
        <w:t>сформированность</w:t>
      </w:r>
      <w:proofErr w:type="spellEnd"/>
      <w:r w:rsidRPr="00D608C2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  <w:proofErr w:type="gramEnd"/>
    </w:p>
    <w:p w:rsidR="00902D87" w:rsidRPr="00D608C2" w:rsidRDefault="00902D87" w:rsidP="00902D87">
      <w:pPr>
        <w:spacing w:after="0" w:line="240" w:lineRule="auto"/>
        <w:jc w:val="both"/>
      </w:pPr>
      <w:r w:rsidRPr="00D608C2">
        <w:t>Л</w:t>
      </w:r>
      <w:proofErr w:type="gramStart"/>
      <w:r w:rsidRPr="00D608C2">
        <w:t>6</w:t>
      </w:r>
      <w:proofErr w:type="gramEnd"/>
      <w:r w:rsidRPr="00D608C2">
        <w:t>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>Л</w:t>
      </w:r>
      <w:proofErr w:type="gramStart"/>
      <w:r w:rsidRPr="00D608C2">
        <w:rPr>
          <w:szCs w:val="24"/>
        </w:rPr>
        <w:t>7</w:t>
      </w:r>
      <w:proofErr w:type="gramEnd"/>
      <w:r w:rsidRPr="00D608C2">
        <w:rPr>
          <w:szCs w:val="24"/>
        </w:rPr>
        <w:t>) навыки сотрудничества со сверстниками, детьми младшего возраста, взрослыми в образовательной,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>общественно полезной, учебно-исследовательской, проектной и других видах деятельности;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D608C2">
        <w:rPr>
          <w:szCs w:val="24"/>
        </w:rPr>
        <w:t>Л8) нравственное сознание и поведение на основе усвоения общечеловеческих ценностей;</w:t>
      </w:r>
      <w:proofErr w:type="gramEnd"/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>Л</w:t>
      </w:r>
      <w:proofErr w:type="gramStart"/>
      <w:r w:rsidRPr="00D608C2">
        <w:rPr>
          <w:szCs w:val="24"/>
        </w:rPr>
        <w:t>9</w:t>
      </w:r>
      <w:proofErr w:type="gramEnd"/>
      <w:r w:rsidRPr="00D608C2">
        <w:rPr>
          <w:szCs w:val="24"/>
        </w:rPr>
        <w:t>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lastRenderedPageBreak/>
        <w:t xml:space="preserve">Л10) эстетическое отношение к миру, включая эстетику быта, научного и технического творчества, </w:t>
      </w:r>
      <w:proofErr w:type="spellStart"/>
      <w:r w:rsidRPr="00D608C2">
        <w:rPr>
          <w:szCs w:val="24"/>
        </w:rPr>
        <w:t>спорта</w:t>
      </w:r>
      <w:proofErr w:type="gramStart"/>
      <w:r w:rsidRPr="00D608C2">
        <w:rPr>
          <w:szCs w:val="24"/>
        </w:rPr>
        <w:t>,о</w:t>
      </w:r>
      <w:proofErr w:type="gramEnd"/>
      <w:r w:rsidRPr="00D608C2">
        <w:rPr>
          <w:szCs w:val="24"/>
        </w:rPr>
        <w:t>бщественных</w:t>
      </w:r>
      <w:proofErr w:type="spellEnd"/>
      <w:r w:rsidRPr="00D608C2">
        <w:rPr>
          <w:szCs w:val="24"/>
        </w:rPr>
        <w:t xml:space="preserve"> отношений;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 xml:space="preserve">Л11) принятие и реализацию ценностей здорового и безопасного образа жизни, потребности в </w:t>
      </w:r>
      <w:proofErr w:type="spellStart"/>
      <w:r w:rsidRPr="00D608C2">
        <w:rPr>
          <w:szCs w:val="24"/>
        </w:rPr>
        <w:t>физическомсамосовершенствовании</w:t>
      </w:r>
      <w:proofErr w:type="spellEnd"/>
      <w:r w:rsidRPr="00D608C2">
        <w:rPr>
          <w:szCs w:val="24"/>
        </w:rPr>
        <w:t xml:space="preserve">, занятиях спортивно-оздоровительной деятельностью, неприятие вредных </w:t>
      </w:r>
      <w:proofErr w:type="spellStart"/>
      <w:r w:rsidRPr="00D608C2">
        <w:rPr>
          <w:szCs w:val="24"/>
        </w:rPr>
        <w:t>привычек</w:t>
      </w:r>
      <w:proofErr w:type="gramStart"/>
      <w:r w:rsidRPr="00D608C2">
        <w:rPr>
          <w:szCs w:val="24"/>
        </w:rPr>
        <w:t>:к</w:t>
      </w:r>
      <w:proofErr w:type="gramEnd"/>
      <w:r w:rsidRPr="00D608C2">
        <w:rPr>
          <w:szCs w:val="24"/>
        </w:rPr>
        <w:t>урения</w:t>
      </w:r>
      <w:proofErr w:type="spellEnd"/>
      <w:r w:rsidRPr="00D608C2">
        <w:rPr>
          <w:szCs w:val="24"/>
        </w:rPr>
        <w:t>, употребления алкоголя, наркотиков;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D608C2">
        <w:rPr>
          <w:szCs w:val="24"/>
        </w:rPr>
        <w:t xml:space="preserve">Л12) бережное, ответственное и компетентное отношение к физическому и психологическому здоровью, </w:t>
      </w:r>
      <w:proofErr w:type="spellStart"/>
      <w:r w:rsidRPr="00D608C2">
        <w:rPr>
          <w:szCs w:val="24"/>
        </w:rPr>
        <w:t>каксобственному</w:t>
      </w:r>
      <w:proofErr w:type="spellEnd"/>
      <w:r w:rsidRPr="00D608C2">
        <w:rPr>
          <w:szCs w:val="24"/>
        </w:rPr>
        <w:t>, так и других людей, умение оказывать первую помощь;</w:t>
      </w:r>
      <w:proofErr w:type="gramEnd"/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 xml:space="preserve">Л13) осознанный выбор будущей профессии и возможностей реализации собственных жизненных </w:t>
      </w:r>
      <w:proofErr w:type="spellStart"/>
      <w:r w:rsidRPr="00D608C2">
        <w:rPr>
          <w:szCs w:val="24"/>
        </w:rPr>
        <w:t>планов</w:t>
      </w:r>
      <w:proofErr w:type="gramStart"/>
      <w:r w:rsidRPr="00D608C2">
        <w:rPr>
          <w:szCs w:val="24"/>
        </w:rPr>
        <w:t>;о</w:t>
      </w:r>
      <w:proofErr w:type="gramEnd"/>
      <w:r w:rsidRPr="00D608C2">
        <w:rPr>
          <w:szCs w:val="24"/>
        </w:rPr>
        <w:t>тношение</w:t>
      </w:r>
      <w:proofErr w:type="spellEnd"/>
      <w:r w:rsidRPr="00D608C2">
        <w:rPr>
          <w:szCs w:val="24"/>
        </w:rPr>
        <w:t xml:space="preserve"> к профессиональной деятельности как возможности участия в решении личных, </w:t>
      </w:r>
      <w:proofErr w:type="spellStart"/>
      <w:r w:rsidRPr="00D608C2">
        <w:rPr>
          <w:szCs w:val="24"/>
        </w:rPr>
        <w:t>общественных,государственных</w:t>
      </w:r>
      <w:proofErr w:type="spellEnd"/>
      <w:r w:rsidRPr="00D608C2">
        <w:rPr>
          <w:szCs w:val="24"/>
        </w:rPr>
        <w:t>, общенациональных проблем;</w:t>
      </w:r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D608C2">
        <w:rPr>
          <w:szCs w:val="24"/>
        </w:rPr>
        <w:t xml:space="preserve">Л14) </w:t>
      </w:r>
      <w:proofErr w:type="spellStart"/>
      <w:r w:rsidRPr="00D608C2">
        <w:rPr>
          <w:szCs w:val="24"/>
        </w:rPr>
        <w:t>сформированность</w:t>
      </w:r>
      <w:proofErr w:type="spellEnd"/>
      <w:r w:rsidRPr="00D608C2">
        <w:rPr>
          <w:szCs w:val="24"/>
        </w:rPr>
        <w:t xml:space="preserve"> экологического мышления, понимания влияния социально-</w:t>
      </w:r>
      <w:proofErr w:type="spellStart"/>
      <w:r w:rsidRPr="00D608C2">
        <w:rPr>
          <w:szCs w:val="24"/>
        </w:rPr>
        <w:t>экономическихпроцессов</w:t>
      </w:r>
      <w:proofErr w:type="spellEnd"/>
      <w:r w:rsidRPr="00D608C2">
        <w:rPr>
          <w:szCs w:val="24"/>
        </w:rPr>
        <w:t xml:space="preserve"> на состояние природной и социальной среды; приобретение опыта эколого-</w:t>
      </w:r>
      <w:proofErr w:type="spellStart"/>
      <w:r w:rsidRPr="00D608C2">
        <w:rPr>
          <w:szCs w:val="24"/>
        </w:rPr>
        <w:t>направленнойдеятельности</w:t>
      </w:r>
      <w:proofErr w:type="spellEnd"/>
      <w:r w:rsidRPr="00D608C2">
        <w:rPr>
          <w:szCs w:val="24"/>
        </w:rPr>
        <w:t>;</w:t>
      </w:r>
      <w:proofErr w:type="gramEnd"/>
    </w:p>
    <w:p w:rsidR="00902D87" w:rsidRPr="00D608C2" w:rsidRDefault="00902D87" w:rsidP="00902D87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proofErr w:type="gramStart"/>
      <w:r w:rsidRPr="00D608C2">
        <w:rPr>
          <w:szCs w:val="24"/>
        </w:rPr>
        <w:t xml:space="preserve">Л15) ответственное отношение к созданию семьи на основе осознанного принятия ценностей </w:t>
      </w:r>
      <w:proofErr w:type="spellStart"/>
      <w:r w:rsidRPr="00D608C2">
        <w:rPr>
          <w:szCs w:val="24"/>
        </w:rPr>
        <w:t>семейнойжизни</w:t>
      </w:r>
      <w:proofErr w:type="spellEnd"/>
      <w:r w:rsidRPr="00D608C2">
        <w:rPr>
          <w:szCs w:val="24"/>
        </w:rPr>
        <w:t>.</w:t>
      </w:r>
      <w:proofErr w:type="gramEnd"/>
    </w:p>
    <w:p w:rsidR="00902D87" w:rsidRPr="002762B1" w:rsidRDefault="00902D87" w:rsidP="00902D87">
      <w:pPr>
        <w:spacing w:after="0" w:line="240" w:lineRule="auto"/>
        <w:ind w:firstLine="680"/>
        <w:jc w:val="both"/>
        <w:rPr>
          <w:b/>
          <w:i/>
        </w:rPr>
      </w:pPr>
      <w:proofErr w:type="spellStart"/>
      <w:r w:rsidRPr="002762B1">
        <w:rPr>
          <w:b/>
          <w:i/>
        </w:rPr>
        <w:t>Метапредметные</w:t>
      </w:r>
      <w:proofErr w:type="spellEnd"/>
      <w:r w:rsidRPr="002762B1">
        <w:rPr>
          <w:b/>
          <w:i/>
        </w:rPr>
        <w:t xml:space="preserve"> результаты освоения основной образовательной программы должны отражать: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1</w:t>
      </w:r>
      <w:proofErr w:type="gramEnd"/>
      <w:r w:rsidRPr="00D608C2">
        <w:t>) умение самостоятельно определять цели деятельности и составлять планы деятельности;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2</w:t>
      </w:r>
      <w:proofErr w:type="gramEnd"/>
      <w:r w:rsidRPr="00D608C2">
        <w:t>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proofErr w:type="gramStart"/>
      <w:r w:rsidRPr="00D608C2">
        <w:t>М3)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  <w:proofErr w:type="gramEnd"/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4</w:t>
      </w:r>
      <w:proofErr w:type="gramEnd"/>
      <w:r w:rsidRPr="00D608C2">
        <w:t>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proofErr w:type="gramStart"/>
      <w:r w:rsidRPr="00D608C2">
        <w:t>М5)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proofErr w:type="gramEnd"/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6</w:t>
      </w:r>
      <w:proofErr w:type="gramEnd"/>
      <w:r w:rsidRPr="00D608C2">
        <w:t>) умение определять назначение и функции различных социальных институтов;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7</w:t>
      </w:r>
      <w:proofErr w:type="gramEnd"/>
      <w:r w:rsidRPr="00D608C2">
        <w:t>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proofErr w:type="gramStart"/>
      <w:r w:rsidRPr="00D608C2">
        <w:t>М8) владение языковыми средствами - умение ясно, логично и точно излагать свою точку зрения, использовать адекватные языковые средства;</w:t>
      </w:r>
      <w:proofErr w:type="gramEnd"/>
    </w:p>
    <w:p w:rsidR="00902D87" w:rsidRPr="00D608C2" w:rsidRDefault="00902D87" w:rsidP="009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D608C2">
        <w:t>М</w:t>
      </w:r>
      <w:proofErr w:type="gramStart"/>
      <w:r w:rsidRPr="00D608C2">
        <w:t>9</w:t>
      </w:r>
      <w:proofErr w:type="gramEnd"/>
      <w:r w:rsidRPr="00D608C2">
        <w:t>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02D87" w:rsidRDefault="00902D87" w:rsidP="00902D87">
      <w:pPr>
        <w:spacing w:after="0" w:line="240" w:lineRule="auto"/>
        <w:ind w:firstLine="680"/>
        <w:jc w:val="both"/>
        <w:rPr>
          <w:b/>
          <w:i/>
        </w:rPr>
      </w:pPr>
      <w:r w:rsidRPr="002762B1">
        <w:rPr>
          <w:b/>
          <w:i/>
        </w:rPr>
        <w:t xml:space="preserve"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деятельности: 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- требования к предметным результатам освоения базового курса математики должны отражать: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П</w:t>
      </w:r>
      <w:proofErr w:type="gramStart"/>
      <w:r w:rsidRPr="0071169B">
        <w:rPr>
          <w:rFonts w:ascii="Times New Roman" w:hAnsi="Times New Roman" w:cs="Times New Roman"/>
          <w:sz w:val="24"/>
        </w:rPr>
        <w:t>1</w:t>
      </w:r>
      <w:proofErr w:type="gramEnd"/>
      <w:r w:rsidRPr="0071169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1169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1169B">
        <w:rPr>
          <w:rFonts w:ascii="Times New Roman" w:hAnsi="Times New Roman" w:cs="Times New Roman"/>
          <w:sz w:val="24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</w:t>
      </w:r>
      <w:r w:rsidRPr="0071169B">
        <w:rPr>
          <w:rFonts w:ascii="Times New Roman" w:hAnsi="Times New Roman" w:cs="Times New Roman"/>
          <w:sz w:val="24"/>
        </w:rPr>
        <w:lastRenderedPageBreak/>
        <w:t>явлений реального мира;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П</w:t>
      </w:r>
      <w:proofErr w:type="gramStart"/>
      <w:r w:rsidRPr="0071169B">
        <w:rPr>
          <w:rFonts w:ascii="Times New Roman" w:hAnsi="Times New Roman" w:cs="Times New Roman"/>
          <w:sz w:val="24"/>
        </w:rPr>
        <w:t>2</w:t>
      </w:r>
      <w:proofErr w:type="gramEnd"/>
      <w:r w:rsidRPr="0071169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1169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1169B">
        <w:rPr>
          <w:rFonts w:ascii="Times New Roman" w:hAnsi="Times New Roman" w:cs="Times New Roman"/>
          <w:sz w:val="24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proofErr w:type="gramStart"/>
      <w:r w:rsidRPr="0071169B">
        <w:rPr>
          <w:rFonts w:ascii="Times New Roman" w:hAnsi="Times New Roman" w:cs="Times New Roman"/>
          <w:sz w:val="24"/>
        </w:rPr>
        <w:t>П3) владение методами доказательств и алгоритмов решения; умение их применять, проводить доказательные рассуждения в ходе решения задач;</w:t>
      </w:r>
      <w:proofErr w:type="gramEnd"/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П</w:t>
      </w:r>
      <w:proofErr w:type="gramStart"/>
      <w:r w:rsidRPr="0071169B">
        <w:rPr>
          <w:rFonts w:ascii="Times New Roman" w:hAnsi="Times New Roman" w:cs="Times New Roman"/>
          <w:sz w:val="24"/>
        </w:rPr>
        <w:t>4</w:t>
      </w:r>
      <w:proofErr w:type="gramEnd"/>
      <w:r w:rsidRPr="0071169B">
        <w:rPr>
          <w:rFonts w:ascii="Times New Roman" w:hAnsi="Times New Roman" w:cs="Times New Roman"/>
          <w:sz w:val="24"/>
        </w:rPr>
        <w:t>)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proofErr w:type="gramStart"/>
      <w:r w:rsidRPr="0071169B">
        <w:rPr>
          <w:rFonts w:ascii="Times New Roman" w:hAnsi="Times New Roman" w:cs="Times New Roman"/>
          <w:sz w:val="24"/>
        </w:rPr>
        <w:t xml:space="preserve">П5) </w:t>
      </w:r>
      <w:proofErr w:type="spellStart"/>
      <w:r w:rsidRPr="0071169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1169B">
        <w:rPr>
          <w:rFonts w:ascii="Times New Roman" w:hAnsi="Times New Roman" w:cs="Times New Roman"/>
          <w:sz w:val="24"/>
        </w:rPr>
        <w:t xml:space="preserve"> представлений об основных понятиях, идеях и методах математического анализа;</w:t>
      </w:r>
      <w:proofErr w:type="gramEnd"/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П</w:t>
      </w:r>
      <w:proofErr w:type="gramStart"/>
      <w:r w:rsidRPr="0071169B">
        <w:rPr>
          <w:rFonts w:ascii="Times New Roman" w:hAnsi="Times New Roman" w:cs="Times New Roman"/>
          <w:sz w:val="24"/>
        </w:rPr>
        <w:t>6</w:t>
      </w:r>
      <w:proofErr w:type="gramEnd"/>
      <w:r w:rsidRPr="0071169B">
        <w:rPr>
          <w:rFonts w:ascii="Times New Roman" w:hAnsi="Times New Roman" w:cs="Times New Roman"/>
          <w:sz w:val="24"/>
        </w:rPr>
        <w:t xml:space="preserve">) 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71169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1169B">
        <w:rPr>
          <w:rFonts w:ascii="Times New Roman" w:hAnsi="Times New Roman" w:cs="Times New Roman"/>
          <w:sz w:val="24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r w:rsidRPr="0071169B">
        <w:rPr>
          <w:rFonts w:ascii="Times New Roman" w:hAnsi="Times New Roman" w:cs="Times New Roman"/>
          <w:sz w:val="24"/>
        </w:rPr>
        <w:t>П</w:t>
      </w:r>
      <w:proofErr w:type="gramStart"/>
      <w:r w:rsidRPr="0071169B">
        <w:rPr>
          <w:rFonts w:ascii="Times New Roman" w:hAnsi="Times New Roman" w:cs="Times New Roman"/>
          <w:sz w:val="24"/>
        </w:rPr>
        <w:t>7</w:t>
      </w:r>
      <w:proofErr w:type="gramEnd"/>
      <w:r w:rsidRPr="0071169B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1169B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71169B">
        <w:rPr>
          <w:rFonts w:ascii="Times New Roman" w:hAnsi="Times New Roman" w:cs="Times New Roman"/>
          <w:sz w:val="24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02D87" w:rsidRPr="0071169B" w:rsidRDefault="00902D87" w:rsidP="00902D87">
      <w:pPr>
        <w:pStyle w:val="ConsPlusNormal"/>
        <w:spacing w:before="200"/>
        <w:jc w:val="both"/>
        <w:rPr>
          <w:rFonts w:ascii="Times New Roman" w:hAnsi="Times New Roman" w:cs="Times New Roman"/>
          <w:sz w:val="24"/>
        </w:rPr>
      </w:pPr>
      <w:proofErr w:type="gramStart"/>
      <w:r w:rsidRPr="0071169B">
        <w:rPr>
          <w:rFonts w:ascii="Times New Roman" w:hAnsi="Times New Roman" w:cs="Times New Roman"/>
          <w:sz w:val="24"/>
        </w:rPr>
        <w:t>П8) владение навыками использования готовых компьютерных программ при решении задач;</w:t>
      </w:r>
      <w:proofErr w:type="gramEnd"/>
    </w:p>
    <w:p w:rsidR="00902D87" w:rsidRDefault="00902D87" w:rsidP="00902D87">
      <w:pPr>
        <w:spacing w:after="0" w:line="240" w:lineRule="auto"/>
        <w:jc w:val="both"/>
      </w:pPr>
    </w:p>
    <w:p w:rsidR="00902D87" w:rsidRPr="0029336A" w:rsidRDefault="00902D87" w:rsidP="00902D87">
      <w:pPr>
        <w:spacing w:after="0" w:line="240" w:lineRule="auto"/>
        <w:jc w:val="both"/>
      </w:pPr>
      <w:r>
        <w:t>П</w:t>
      </w:r>
      <w:proofErr w:type="gramStart"/>
      <w:r w:rsidRPr="0029336A">
        <w:t>9</w:t>
      </w:r>
      <w:proofErr w:type="gramEnd"/>
      <w:r w:rsidRPr="0029336A">
        <w:t>) для слепых и слабовидящих обучающихся:</w:t>
      </w:r>
    </w:p>
    <w:p w:rsidR="00902D87" w:rsidRPr="0029336A" w:rsidRDefault="00902D87" w:rsidP="00902D87">
      <w:pPr>
        <w:spacing w:after="0" w:line="240" w:lineRule="auto"/>
        <w:jc w:val="both"/>
      </w:pPr>
      <w:proofErr w:type="gramStart"/>
      <w:r w:rsidRPr="0029336A">
        <w:t>овладение правилами записи математических формул и специальных знаков рельефно-точечной</w:t>
      </w:r>
      <w:r>
        <w:t xml:space="preserve"> системы обозначений Л. Брайля; </w:t>
      </w:r>
      <w:r w:rsidRPr="0029336A">
        <w:t>овладение тактильно-осязательным способом обследования и восприятия рельефных изображений предметов, контурных изображений</w:t>
      </w:r>
      <w:r>
        <w:t xml:space="preserve"> геометрических фигур и другое; н</w:t>
      </w:r>
      <w:r w:rsidRPr="0029336A">
        <w:t>аличие умения 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</w:t>
      </w:r>
      <w:r>
        <w:t>ения ("</w:t>
      </w:r>
      <w:proofErr w:type="spellStart"/>
      <w:r>
        <w:t>Драфтсмен</w:t>
      </w:r>
      <w:proofErr w:type="spellEnd"/>
      <w:r>
        <w:t>", "Школьник");</w:t>
      </w:r>
      <w:proofErr w:type="gramEnd"/>
      <w:r>
        <w:t xml:space="preserve"> </w:t>
      </w:r>
      <w:r w:rsidRPr="0029336A">
        <w:t xml:space="preserve">овладение основным функционалом программы </w:t>
      </w:r>
      <w:proofErr w:type="spellStart"/>
      <w:r w:rsidRPr="0029336A">
        <w:t>невизуального</w:t>
      </w:r>
      <w:proofErr w:type="spellEnd"/>
      <w:r w:rsidRPr="0029336A">
        <w:t xml:space="preserve"> доступа к информации на экране персонального компьютера, умение использовать персональные </w:t>
      </w:r>
      <w:proofErr w:type="spellStart"/>
      <w:r w:rsidRPr="0029336A">
        <w:t>тифлотехнические</w:t>
      </w:r>
      <w:proofErr w:type="spellEnd"/>
      <w:r w:rsidRPr="0029336A">
        <w:t xml:space="preserve"> средства информационно-коммуникационного доступа слепыми обучающимися;</w:t>
      </w:r>
    </w:p>
    <w:p w:rsidR="00902D87" w:rsidRPr="0029336A" w:rsidRDefault="00902D87" w:rsidP="00902D87">
      <w:pPr>
        <w:spacing w:after="0" w:line="240" w:lineRule="auto"/>
        <w:jc w:val="both"/>
      </w:pPr>
    </w:p>
    <w:p w:rsidR="00902D87" w:rsidRPr="0029336A" w:rsidRDefault="00902D87" w:rsidP="00902D87">
      <w:pPr>
        <w:spacing w:after="0" w:line="240" w:lineRule="auto"/>
        <w:jc w:val="both"/>
      </w:pPr>
      <w:proofErr w:type="gramStart"/>
      <w:r>
        <w:t>П</w:t>
      </w:r>
      <w:r w:rsidRPr="0029336A">
        <w:t>10) для обучающихся с нарушениями опорно-двигательного аппарата:</w:t>
      </w:r>
      <w:proofErr w:type="gramEnd"/>
    </w:p>
    <w:p w:rsidR="00902D87" w:rsidRPr="0029336A" w:rsidRDefault="00902D87" w:rsidP="00902D87">
      <w:pPr>
        <w:spacing w:after="0" w:line="240" w:lineRule="auto"/>
        <w:jc w:val="both"/>
      </w:pPr>
      <w:r w:rsidRPr="0029336A">
        <w:t xml:space="preserve">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двигательных, </w:t>
      </w:r>
      <w:proofErr w:type="spellStart"/>
      <w:r w:rsidRPr="0029336A">
        <w:t>речедвиг</w:t>
      </w:r>
      <w:r>
        <w:t>ательных</w:t>
      </w:r>
      <w:proofErr w:type="spellEnd"/>
      <w:r>
        <w:t xml:space="preserve"> и сенсорных нарушений; </w:t>
      </w:r>
      <w:r w:rsidRPr="0029336A">
        <w:t>наличие умения использовать персональные средства доступа.</w:t>
      </w:r>
    </w:p>
    <w:p w:rsidR="00902D87" w:rsidRPr="00D608C2" w:rsidRDefault="00902D87" w:rsidP="00902D87">
      <w:pPr>
        <w:widowControl w:val="0"/>
        <w:autoSpaceDE w:val="0"/>
        <w:autoSpaceDN w:val="0"/>
        <w:adjustRightInd w:val="0"/>
        <w:jc w:val="both"/>
      </w:pPr>
    </w:p>
    <w:p w:rsidR="00902D87" w:rsidRDefault="00902D87" w:rsidP="00902D87">
      <w:pPr>
        <w:spacing w:after="0" w:line="240" w:lineRule="auto"/>
        <w:jc w:val="center"/>
        <w:rPr>
          <w:b/>
        </w:rPr>
      </w:pPr>
    </w:p>
    <w:p w:rsidR="00902D87" w:rsidRPr="00D608C2" w:rsidRDefault="00902D87" w:rsidP="00902D87">
      <w:pPr>
        <w:spacing w:after="0" w:line="240" w:lineRule="auto"/>
        <w:jc w:val="center"/>
        <w:rPr>
          <w:b/>
        </w:rPr>
      </w:pPr>
    </w:p>
    <w:p w:rsidR="00902D87" w:rsidRDefault="00902D87" w:rsidP="00902D87">
      <w:pPr>
        <w:spacing w:after="0" w:line="240" w:lineRule="auto"/>
        <w:rPr>
          <w:b/>
        </w:rPr>
      </w:pPr>
    </w:p>
    <w:p w:rsidR="00902D87" w:rsidRDefault="00902D87" w:rsidP="00902D87">
      <w:pPr>
        <w:spacing w:after="0" w:line="240" w:lineRule="auto"/>
        <w:rPr>
          <w:b/>
        </w:rPr>
      </w:pPr>
    </w:p>
    <w:p w:rsidR="00902D87" w:rsidRDefault="00902D87" w:rsidP="00902D87">
      <w:pPr>
        <w:spacing w:after="0" w:line="240" w:lineRule="auto"/>
        <w:jc w:val="center"/>
        <w:rPr>
          <w:b/>
        </w:rPr>
      </w:pPr>
    </w:p>
    <w:p w:rsidR="00902D87" w:rsidRDefault="00902D87" w:rsidP="00902D87">
      <w:pPr>
        <w:spacing w:after="0" w:line="240" w:lineRule="auto"/>
        <w:jc w:val="center"/>
        <w:rPr>
          <w:b/>
        </w:rPr>
      </w:pPr>
      <w:r w:rsidRPr="00D608C2">
        <w:rPr>
          <w:b/>
        </w:rPr>
        <w:t>2. СТРУКТУРА И СОДЕРЖАНИЕУЧЕБНОГО ПРЕДМЕТА</w:t>
      </w:r>
    </w:p>
    <w:p w:rsidR="00902D87" w:rsidRPr="00D608C2" w:rsidRDefault="00902D87" w:rsidP="00902D87">
      <w:pPr>
        <w:spacing w:after="0" w:line="240" w:lineRule="auto"/>
        <w:jc w:val="center"/>
        <w:rPr>
          <w:b/>
        </w:rPr>
      </w:pPr>
    </w:p>
    <w:p w:rsidR="00902D87" w:rsidRDefault="00902D87" w:rsidP="00902D87">
      <w:pPr>
        <w:spacing w:after="0" w:line="240" w:lineRule="auto"/>
        <w:jc w:val="center"/>
        <w:rPr>
          <w:b/>
        </w:rPr>
      </w:pPr>
      <w:r w:rsidRPr="00D608C2">
        <w:rPr>
          <w:b/>
        </w:rPr>
        <w:t>2.1. Объем учебного предмета и виды учебной работы</w:t>
      </w:r>
    </w:p>
    <w:p w:rsidR="00902D87" w:rsidRPr="00D608C2" w:rsidRDefault="00902D87" w:rsidP="00902D87">
      <w:pPr>
        <w:spacing w:after="0" w:line="240" w:lineRule="auto"/>
        <w:jc w:val="center"/>
        <w:rPr>
          <w:b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29"/>
        <w:gridCol w:w="1624"/>
      </w:tblGrid>
      <w:tr w:rsidR="00902D87" w:rsidRPr="00D608C2" w:rsidTr="00062696">
        <w:trPr>
          <w:trHeight w:val="250"/>
        </w:trPr>
        <w:tc>
          <w:tcPr>
            <w:tcW w:w="4176" w:type="pct"/>
            <w:vAlign w:val="center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szCs w:val="24"/>
              </w:rPr>
            </w:pPr>
            <w:r w:rsidRPr="00D608C2">
              <w:rPr>
                <w:b/>
                <w:szCs w:val="24"/>
              </w:rPr>
              <w:t>Вид учебной работы</w:t>
            </w:r>
          </w:p>
        </w:tc>
        <w:tc>
          <w:tcPr>
            <w:tcW w:w="824" w:type="pct"/>
            <w:vAlign w:val="center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Объем</w:t>
            </w:r>
          </w:p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szCs w:val="24"/>
              </w:rPr>
            </w:pPr>
            <w:r w:rsidRPr="00D608C2">
              <w:rPr>
                <w:b/>
                <w:szCs w:val="24"/>
              </w:rPr>
              <w:t>часов</w:t>
            </w:r>
          </w:p>
        </w:tc>
      </w:tr>
      <w:tr w:rsidR="00902D87" w:rsidRPr="00D608C2" w:rsidTr="00062696">
        <w:trPr>
          <w:trHeight w:val="285"/>
        </w:trPr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824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309</w:t>
            </w:r>
          </w:p>
        </w:tc>
      </w:tr>
      <w:tr w:rsidR="00902D87" w:rsidRPr="00D608C2" w:rsidTr="00062696"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szCs w:val="24"/>
              </w:rPr>
            </w:pPr>
            <w:r w:rsidRPr="00D608C2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24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290</w:t>
            </w:r>
          </w:p>
        </w:tc>
      </w:tr>
      <w:tr w:rsidR="00902D87" w:rsidRPr="00D608C2" w:rsidTr="00062696"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szCs w:val="24"/>
              </w:rPr>
            </w:pPr>
            <w:r w:rsidRPr="00D608C2">
              <w:rPr>
                <w:szCs w:val="24"/>
              </w:rPr>
              <w:t>в том числе:</w:t>
            </w:r>
          </w:p>
        </w:tc>
        <w:tc>
          <w:tcPr>
            <w:tcW w:w="824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902D87" w:rsidRPr="00D608C2" w:rsidTr="00062696"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szCs w:val="24"/>
              </w:rPr>
            </w:pPr>
            <w:r w:rsidRPr="00D608C2">
              <w:rPr>
                <w:szCs w:val="24"/>
              </w:rPr>
              <w:t>лекции</w:t>
            </w:r>
          </w:p>
        </w:tc>
        <w:tc>
          <w:tcPr>
            <w:tcW w:w="824" w:type="pct"/>
          </w:tcPr>
          <w:p w:rsidR="00902D87" w:rsidRPr="009F4BA9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145</w:t>
            </w:r>
          </w:p>
        </w:tc>
      </w:tr>
      <w:tr w:rsidR="00902D87" w:rsidRPr="00D608C2" w:rsidTr="00062696"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szCs w:val="24"/>
              </w:rPr>
            </w:pPr>
            <w:r w:rsidRPr="00D608C2">
              <w:rPr>
                <w:szCs w:val="24"/>
              </w:rPr>
              <w:t xml:space="preserve">практические занятия </w:t>
            </w:r>
          </w:p>
        </w:tc>
        <w:tc>
          <w:tcPr>
            <w:tcW w:w="824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145</w:t>
            </w:r>
          </w:p>
        </w:tc>
      </w:tr>
      <w:tr w:rsidR="00902D87" w:rsidRPr="00D608C2" w:rsidTr="00062696">
        <w:tc>
          <w:tcPr>
            <w:tcW w:w="4176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szCs w:val="24"/>
              </w:rPr>
            </w:pPr>
            <w:r w:rsidRPr="00D608C2">
              <w:rPr>
                <w:szCs w:val="24"/>
              </w:rPr>
              <w:t>лабораторные работы</w:t>
            </w:r>
          </w:p>
        </w:tc>
        <w:tc>
          <w:tcPr>
            <w:tcW w:w="824" w:type="pct"/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i/>
                <w:szCs w:val="24"/>
              </w:rPr>
            </w:pPr>
          </w:p>
        </w:tc>
      </w:tr>
      <w:tr w:rsidR="00902D87" w:rsidRPr="00D608C2" w:rsidTr="00062696">
        <w:tc>
          <w:tcPr>
            <w:tcW w:w="4176" w:type="pct"/>
            <w:tcBorders>
              <w:right w:val="single" w:sz="4" w:space="0" w:color="auto"/>
            </w:tcBorders>
          </w:tcPr>
          <w:p w:rsidR="00902D87" w:rsidRPr="00D608C2" w:rsidRDefault="00902D87" w:rsidP="00062696">
            <w:pPr>
              <w:tabs>
                <w:tab w:val="left" w:pos="9923"/>
              </w:tabs>
              <w:spacing w:after="0" w:line="240" w:lineRule="auto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02D87" w:rsidRPr="002B79FF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i/>
                <w:color w:val="FF0000"/>
                <w:szCs w:val="24"/>
              </w:rPr>
            </w:pPr>
          </w:p>
        </w:tc>
      </w:tr>
      <w:tr w:rsidR="00902D87" w:rsidRPr="00D608C2" w:rsidTr="00062696">
        <w:tc>
          <w:tcPr>
            <w:tcW w:w="4176" w:type="pct"/>
            <w:tcBorders>
              <w:right w:val="single" w:sz="4" w:space="0" w:color="auto"/>
            </w:tcBorders>
          </w:tcPr>
          <w:p w:rsidR="00902D87" w:rsidRPr="00772BFE" w:rsidRDefault="00902D87" w:rsidP="00062696">
            <w:pPr>
              <w:tabs>
                <w:tab w:val="left" w:pos="9923"/>
              </w:tabs>
              <w:spacing w:after="0" w:line="240" w:lineRule="auto"/>
              <w:rPr>
                <w:b/>
                <w:szCs w:val="24"/>
              </w:rPr>
            </w:pPr>
            <w:r w:rsidRPr="00772BFE">
              <w:rPr>
                <w:b/>
              </w:rPr>
              <w:t>Консультации</w:t>
            </w:r>
          </w:p>
        </w:tc>
        <w:tc>
          <w:tcPr>
            <w:tcW w:w="824" w:type="pct"/>
            <w:tcBorders>
              <w:left w:val="single" w:sz="4" w:space="0" w:color="auto"/>
            </w:tcBorders>
          </w:tcPr>
          <w:p w:rsidR="00902D87" w:rsidRPr="003B31F7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i/>
                <w:szCs w:val="24"/>
              </w:rPr>
            </w:pPr>
            <w:r w:rsidRPr="003B31F7">
              <w:rPr>
                <w:i/>
                <w:szCs w:val="24"/>
              </w:rPr>
              <w:t>1</w:t>
            </w:r>
          </w:p>
        </w:tc>
      </w:tr>
      <w:tr w:rsidR="00902D87" w:rsidRPr="00D608C2" w:rsidTr="00062696">
        <w:tc>
          <w:tcPr>
            <w:tcW w:w="4176" w:type="pct"/>
            <w:tcBorders>
              <w:right w:val="single" w:sz="4" w:space="0" w:color="auto"/>
            </w:tcBorders>
            <w:shd w:val="clear" w:color="auto" w:fill="auto"/>
          </w:tcPr>
          <w:p w:rsidR="00902D87" w:rsidRDefault="00902D87" w:rsidP="00062696">
            <w:pPr>
              <w:tabs>
                <w:tab w:val="left" w:pos="9923"/>
              </w:tabs>
              <w:spacing w:after="0" w:line="240" w:lineRule="auto"/>
            </w:pPr>
            <w:r w:rsidRPr="00772BFE">
              <w:t xml:space="preserve">Промежуточная аттестация в форме </w:t>
            </w:r>
          </w:p>
          <w:p w:rsidR="00902D87" w:rsidRPr="00772BFE" w:rsidRDefault="00902D87" w:rsidP="00062696">
            <w:pPr>
              <w:tabs>
                <w:tab w:val="left" w:pos="9923"/>
              </w:tabs>
              <w:spacing w:after="0" w:line="240" w:lineRule="auto"/>
              <w:rPr>
                <w:i/>
              </w:rPr>
            </w:pPr>
            <w:r>
              <w:t>Дифференцированный  зачёт 2 семестр</w:t>
            </w:r>
          </w:p>
          <w:p w:rsidR="00902D87" w:rsidRPr="00772BFE" w:rsidRDefault="00902D87" w:rsidP="00062696">
            <w:pPr>
              <w:tabs>
                <w:tab w:val="left" w:pos="9923"/>
              </w:tabs>
              <w:spacing w:after="0" w:line="240" w:lineRule="auto"/>
              <w:rPr>
                <w:i/>
              </w:rPr>
            </w:pPr>
            <w:r w:rsidRPr="00772BFE">
              <w:t>Экзамен</w:t>
            </w:r>
            <w:r>
              <w:t>а   3</w:t>
            </w:r>
            <w:r w:rsidRPr="00772BFE">
              <w:t xml:space="preserve"> семестр</w:t>
            </w:r>
          </w:p>
        </w:tc>
        <w:tc>
          <w:tcPr>
            <w:tcW w:w="82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2D87" w:rsidRPr="003B31F7" w:rsidRDefault="00902D87" w:rsidP="00062696">
            <w:pPr>
              <w:tabs>
                <w:tab w:val="left" w:pos="9923"/>
              </w:tabs>
              <w:spacing w:after="0" w:line="240" w:lineRule="auto"/>
              <w:rPr>
                <w:b/>
              </w:rPr>
            </w:pPr>
          </w:p>
          <w:p w:rsidR="00902D87" w:rsidRPr="003B31F7" w:rsidRDefault="00902D87" w:rsidP="00062696">
            <w:pPr>
              <w:tabs>
                <w:tab w:val="left" w:pos="9923"/>
              </w:tabs>
              <w:spacing w:after="0" w:line="240" w:lineRule="auto"/>
              <w:jc w:val="center"/>
              <w:rPr>
                <w:b/>
                <w:i/>
              </w:rPr>
            </w:pPr>
            <w:r w:rsidRPr="003B31F7">
              <w:rPr>
                <w:b/>
                <w:i/>
              </w:rPr>
              <w:t>18</w:t>
            </w:r>
          </w:p>
        </w:tc>
      </w:tr>
    </w:tbl>
    <w:p w:rsidR="00902D87" w:rsidRPr="00D608C2" w:rsidRDefault="00902D87" w:rsidP="00902D87">
      <w:pPr>
        <w:pStyle w:val="1"/>
        <w:ind w:firstLine="0"/>
        <w:rPr>
          <w:b/>
          <w:szCs w:val="22"/>
        </w:rPr>
      </w:pPr>
    </w:p>
    <w:p w:rsidR="00902D87" w:rsidRPr="00D57898" w:rsidRDefault="00902D87" w:rsidP="00902D87">
      <w:pPr>
        <w:spacing w:after="0" w:line="240" w:lineRule="auto"/>
        <w:rPr>
          <w:szCs w:val="24"/>
        </w:rPr>
        <w:sectPr w:rsidR="00902D87" w:rsidRPr="00D57898" w:rsidSect="00062696">
          <w:footerReference w:type="default" r:id="rId8"/>
          <w:pgSz w:w="11906" w:h="16838"/>
          <w:pgMar w:top="851" w:right="851" w:bottom="851" w:left="1418" w:header="709" w:footer="709" w:gutter="0"/>
          <w:pgNumType w:start="1"/>
          <w:cols w:space="708"/>
          <w:docGrid w:linePitch="360"/>
        </w:sectPr>
      </w:pPr>
    </w:p>
    <w:tbl>
      <w:tblPr>
        <w:tblStyle w:val="ae"/>
        <w:tblW w:w="4751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1323"/>
        <w:gridCol w:w="5898"/>
        <w:gridCol w:w="691"/>
        <w:gridCol w:w="975"/>
        <w:gridCol w:w="278"/>
        <w:gridCol w:w="236"/>
        <w:gridCol w:w="534"/>
        <w:gridCol w:w="2068"/>
        <w:gridCol w:w="2046"/>
      </w:tblGrid>
      <w:tr w:rsidR="00902D87" w:rsidRPr="00D608C2" w:rsidTr="00062696"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902D87" w:rsidRDefault="00902D87" w:rsidP="00062696">
            <w:pPr>
              <w:jc w:val="center"/>
              <w:rPr>
                <w:b/>
                <w:szCs w:val="24"/>
              </w:rPr>
            </w:pPr>
            <w:r w:rsidRPr="00D57898">
              <w:rPr>
                <w:b/>
                <w:szCs w:val="24"/>
              </w:rPr>
              <w:lastRenderedPageBreak/>
              <w:t>2.2. Тематический план и содержание учебного предмета</w:t>
            </w:r>
          </w:p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  <w:vMerge w:val="restart"/>
            <w:vAlign w:val="center"/>
          </w:tcPr>
          <w:p w:rsidR="00902D87" w:rsidRDefault="00902D87" w:rsidP="00062696">
            <w:pPr>
              <w:jc w:val="center"/>
              <w:rPr>
                <w:b/>
                <w:szCs w:val="24"/>
              </w:rPr>
            </w:pPr>
            <w:proofErr w:type="spellStart"/>
            <w:r w:rsidRPr="00D608C2">
              <w:rPr>
                <w:b/>
                <w:szCs w:val="24"/>
              </w:rPr>
              <w:t>Результа</w:t>
            </w:r>
            <w:proofErr w:type="spellEnd"/>
          </w:p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ты освоения ОП</w:t>
            </w:r>
          </w:p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Л/М/</w:t>
            </w:r>
            <w:proofErr w:type="gramStart"/>
            <w:r w:rsidRPr="00D608C2">
              <w:rPr>
                <w:b/>
                <w:szCs w:val="24"/>
              </w:rPr>
              <w:t>П</w:t>
            </w:r>
            <w:proofErr w:type="gramEnd"/>
          </w:p>
        </w:tc>
        <w:tc>
          <w:tcPr>
            <w:tcW w:w="2099" w:type="pct"/>
            <w:vMerge w:val="restart"/>
            <w:vAlign w:val="center"/>
          </w:tcPr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Тема</w:t>
            </w:r>
          </w:p>
        </w:tc>
        <w:tc>
          <w:tcPr>
            <w:tcW w:w="776" w:type="pct"/>
            <w:gridSpan w:val="4"/>
            <w:vAlign w:val="center"/>
          </w:tcPr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Вид учебной нагрузки и часы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Уровень освоения</w:t>
            </w:r>
          </w:p>
        </w:tc>
        <w:tc>
          <w:tcPr>
            <w:tcW w:w="736" w:type="pct"/>
            <w:vMerge w:val="restart"/>
            <w:vAlign w:val="center"/>
          </w:tcPr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proofErr w:type="spellStart"/>
            <w:r w:rsidRPr="00D608C2">
              <w:rPr>
                <w:b/>
                <w:szCs w:val="24"/>
              </w:rPr>
              <w:t>Форма</w:t>
            </w:r>
            <w:r>
              <w:rPr>
                <w:b/>
                <w:szCs w:val="24"/>
              </w:rPr>
              <w:t>проведения</w:t>
            </w:r>
            <w:proofErr w:type="spellEnd"/>
            <w:r>
              <w:rPr>
                <w:b/>
                <w:szCs w:val="24"/>
              </w:rPr>
              <w:t xml:space="preserve"> </w:t>
            </w:r>
            <w:r w:rsidRPr="00D608C2">
              <w:rPr>
                <w:b/>
                <w:szCs w:val="24"/>
              </w:rPr>
              <w:t xml:space="preserve"> контроля/ ФОС приложение</w:t>
            </w:r>
          </w:p>
        </w:tc>
        <w:tc>
          <w:tcPr>
            <w:tcW w:w="728" w:type="pct"/>
            <w:vMerge w:val="restart"/>
            <w:vAlign w:val="center"/>
          </w:tcPr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Педагогические</w:t>
            </w:r>
          </w:p>
          <w:p w:rsidR="00902D87" w:rsidRPr="00D608C2" w:rsidRDefault="00902D87" w:rsidP="00062696">
            <w:pPr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технологии, методы обучения</w:t>
            </w:r>
          </w:p>
        </w:tc>
      </w:tr>
      <w:tr w:rsidR="00902D87" w:rsidRPr="00D608C2" w:rsidTr="00062696">
        <w:trPr>
          <w:cantSplit/>
          <w:trHeight w:val="2115"/>
        </w:trPr>
        <w:tc>
          <w:tcPr>
            <w:tcW w:w="471" w:type="pct"/>
            <w:vMerge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  <w:vMerge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46" w:type="pct"/>
            <w:textDirection w:val="btLr"/>
            <w:vAlign w:val="center"/>
          </w:tcPr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Лекция</w:t>
            </w:r>
          </w:p>
        </w:tc>
        <w:tc>
          <w:tcPr>
            <w:tcW w:w="347" w:type="pct"/>
            <w:textDirection w:val="btLr"/>
            <w:vAlign w:val="center"/>
          </w:tcPr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Практическое</w:t>
            </w:r>
          </w:p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  <w:r w:rsidRPr="00D608C2">
              <w:rPr>
                <w:b/>
                <w:szCs w:val="24"/>
              </w:rPr>
              <w:t>занятие</w:t>
            </w:r>
          </w:p>
        </w:tc>
        <w:tc>
          <w:tcPr>
            <w:tcW w:w="99" w:type="pct"/>
            <w:textDirection w:val="btLr"/>
            <w:vAlign w:val="center"/>
          </w:tcPr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84" w:type="pct"/>
            <w:textDirection w:val="btLr"/>
            <w:vAlign w:val="center"/>
          </w:tcPr>
          <w:p w:rsidR="00902D87" w:rsidRPr="00D608C2" w:rsidRDefault="00902D87" w:rsidP="00062696">
            <w:pPr>
              <w:ind w:left="113" w:right="113"/>
              <w:jc w:val="center"/>
              <w:rPr>
                <w:b/>
                <w:szCs w:val="24"/>
              </w:rPr>
            </w:pPr>
          </w:p>
        </w:tc>
        <w:tc>
          <w:tcPr>
            <w:tcW w:w="190" w:type="pct"/>
            <w:vMerge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36" w:type="pct"/>
            <w:vMerge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  <w:vMerge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2570" w:type="pct"/>
            <w:gridSpan w:val="2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4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347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84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190" w:type="pct"/>
          </w:tcPr>
          <w:p w:rsidR="00902D87" w:rsidRPr="001E63C0" w:rsidRDefault="00902D87" w:rsidP="00062696">
            <w:pPr>
              <w:rPr>
                <w:b/>
                <w:szCs w:val="24"/>
                <w:lang w:val="en-US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E7675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  <w:lang w:val="en-US"/>
              </w:rPr>
              <w:t>I</w:t>
            </w:r>
            <w:r>
              <w:rPr>
                <w:b/>
                <w:szCs w:val="24"/>
              </w:rPr>
              <w:t xml:space="preserve"> семестр 102 часа </w:t>
            </w:r>
          </w:p>
        </w:tc>
        <w:tc>
          <w:tcPr>
            <w:tcW w:w="24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347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51</w:t>
            </w:r>
          </w:p>
        </w:tc>
        <w:tc>
          <w:tcPr>
            <w:tcW w:w="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84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190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Л1Л2П1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Введение. </w:t>
            </w:r>
            <w:r w:rsidRPr="00BA2066">
              <w:rPr>
                <w:bCs/>
                <w:sz w:val="28"/>
                <w:szCs w:val="28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</w:t>
            </w:r>
            <w:r>
              <w:rPr>
                <w:bCs/>
                <w:sz w:val="28"/>
                <w:szCs w:val="28"/>
              </w:rPr>
              <w:t xml:space="preserve"> при освоении профессий СПО и специальностей СПО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ind w:left="5"/>
              <w:rPr>
                <w:szCs w:val="24"/>
              </w:rPr>
            </w:pPr>
            <w:r>
              <w:rPr>
                <w:szCs w:val="24"/>
              </w:rPr>
              <w:t>Входной контроль</w:t>
            </w:r>
          </w:p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BB0EB2">
              <w:rPr>
                <w:b/>
                <w:szCs w:val="24"/>
              </w:rPr>
              <w:t>Приложение 1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E60E7">
              <w:rPr>
                <w:bCs/>
                <w:sz w:val="28"/>
                <w:szCs w:val="28"/>
              </w:rPr>
              <w:t>Решение л</w:t>
            </w:r>
            <w:r>
              <w:rPr>
                <w:bCs/>
                <w:sz w:val="28"/>
                <w:szCs w:val="28"/>
              </w:rPr>
              <w:t xml:space="preserve">инейных, квадратных и рациональных уравнений </w:t>
            </w:r>
            <w:r w:rsidRPr="002E60E7">
              <w:rPr>
                <w:bCs/>
                <w:sz w:val="28"/>
                <w:szCs w:val="28"/>
              </w:rPr>
              <w:t xml:space="preserve"> неравенств</w:t>
            </w:r>
            <w:r>
              <w:rPr>
                <w:bCs/>
                <w:sz w:val="28"/>
                <w:szCs w:val="28"/>
              </w:rPr>
              <w:t xml:space="preserve"> и  систем.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>
              <w:rPr>
                <w:b/>
                <w:szCs w:val="24"/>
              </w:rPr>
              <w:t xml:space="preserve"> Приложение 2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Cs/>
                <w:sz w:val="28"/>
                <w:szCs w:val="28"/>
              </w:rPr>
              <w:t>Функции и графики.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7E59B5">
              <w:rPr>
                <w:sz w:val="28"/>
                <w:szCs w:val="28"/>
              </w:rPr>
              <w:t xml:space="preserve">Числовые и </w:t>
            </w:r>
            <w:r>
              <w:rPr>
                <w:sz w:val="28"/>
                <w:szCs w:val="28"/>
              </w:rPr>
              <w:t xml:space="preserve">алгебраические </w:t>
            </w:r>
            <w:r w:rsidRPr="007E59B5">
              <w:rPr>
                <w:sz w:val="28"/>
                <w:szCs w:val="28"/>
              </w:rPr>
              <w:t>выражения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Степени и корни.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BA2066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Алгебра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Л1Л2П1М6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1</w:t>
            </w:r>
            <w:r w:rsidRPr="00BA2066">
              <w:rPr>
                <w:b/>
                <w:bCs/>
                <w:sz w:val="28"/>
                <w:szCs w:val="28"/>
              </w:rPr>
              <w:t>Действительные числа.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bCs/>
                <w:sz w:val="28"/>
                <w:szCs w:val="28"/>
              </w:rPr>
              <w:t>Целые и рациональные числа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bCs/>
                <w:sz w:val="28"/>
                <w:szCs w:val="28"/>
              </w:rPr>
              <w:t>Действительные числа</w:t>
            </w:r>
            <w:r>
              <w:rPr>
                <w:bCs/>
                <w:sz w:val="28"/>
                <w:szCs w:val="28"/>
              </w:rPr>
              <w:t>.</w:t>
            </w:r>
            <w:r w:rsidRPr="00F9174A">
              <w:rPr>
                <w:bCs/>
                <w:sz w:val="28"/>
                <w:szCs w:val="28"/>
              </w:rPr>
              <w:t xml:space="preserve"> Бесконечно убывающая геометрическая прогрессия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bCs/>
                <w:sz w:val="28"/>
                <w:szCs w:val="28"/>
              </w:rPr>
              <w:t>Арифметический корень натуральной степени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sz w:val="28"/>
                <w:szCs w:val="28"/>
              </w:rPr>
              <w:t>Степень с рационал</w:t>
            </w:r>
            <w:r>
              <w:rPr>
                <w:sz w:val="28"/>
                <w:szCs w:val="28"/>
              </w:rPr>
              <w:t>ьным и действительным показателя</w:t>
            </w:r>
            <w:r w:rsidRPr="002537F2">
              <w:rPr>
                <w:sz w:val="28"/>
                <w:szCs w:val="28"/>
              </w:rPr>
              <w:t>ми.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Л7М4П8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2</w:t>
            </w:r>
            <w:r w:rsidRPr="008A6E2A">
              <w:rPr>
                <w:b/>
                <w:bCs/>
                <w:sz w:val="28"/>
                <w:szCs w:val="28"/>
              </w:rPr>
              <w:t xml:space="preserve"> Степенная функция.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Л1Л2П1Л6П4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sz w:val="28"/>
                <w:szCs w:val="28"/>
              </w:rPr>
              <w:t>Степенная функция, ее свойства и график.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537F2">
              <w:rPr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Л7М4П8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3</w:t>
            </w:r>
            <w:r w:rsidRPr="007063C7">
              <w:rPr>
                <w:b/>
                <w:bCs/>
                <w:sz w:val="28"/>
                <w:szCs w:val="28"/>
              </w:rPr>
              <w:t>Показательная функция.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Л1Л2П1Л6П4М5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64158">
              <w:rPr>
                <w:bCs/>
                <w:sz w:val="28"/>
                <w:szCs w:val="28"/>
              </w:rPr>
              <w:t>Показательная функция, ее свойства и график.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64158">
              <w:rPr>
                <w:bCs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64158">
              <w:rPr>
                <w:bCs/>
                <w:sz w:val="28"/>
                <w:szCs w:val="28"/>
              </w:rPr>
              <w:t>Показательные неравенства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64158">
              <w:rPr>
                <w:bCs/>
                <w:sz w:val="28"/>
                <w:szCs w:val="28"/>
              </w:rPr>
              <w:t>Системы показательных уравнений и неравенств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Л7М4П8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4.</w:t>
            </w:r>
            <w:r w:rsidRPr="009D57B1">
              <w:rPr>
                <w:b/>
                <w:bCs/>
                <w:sz w:val="28"/>
                <w:szCs w:val="28"/>
              </w:rPr>
              <w:t xml:space="preserve"> Логарифмическая функция. 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Л6П4М5Л5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proofErr w:type="spellStart"/>
            <w:r w:rsidRPr="00B71AE4">
              <w:rPr>
                <w:bCs/>
              </w:rPr>
              <w:t>Логарифмы</w:t>
            </w:r>
            <w:proofErr w:type="gramStart"/>
            <w:r w:rsidRPr="00B71AE4">
              <w:rPr>
                <w:bCs/>
              </w:rPr>
              <w:t>.С</w:t>
            </w:r>
            <w:proofErr w:type="gramEnd"/>
            <w:r w:rsidRPr="00B71AE4">
              <w:rPr>
                <w:bCs/>
              </w:rPr>
              <w:t>войства</w:t>
            </w:r>
            <w:proofErr w:type="spellEnd"/>
            <w:r w:rsidRPr="00B71AE4">
              <w:rPr>
                <w:bCs/>
              </w:rPr>
              <w:t xml:space="preserve"> логарифмов. Десятичные и натуральные логарифмы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>
              <w:rPr>
                <w:szCs w:val="24"/>
              </w:rPr>
              <w:t xml:space="preserve">Индивидуальная </w:t>
            </w: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10;11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B71AE4">
              <w:rPr>
                <w:bCs/>
              </w:rPr>
              <w:t>Свойства логарифмов. Десятичные и натуральные логарифмы</w:t>
            </w:r>
            <w:r>
              <w:rPr>
                <w:bCs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>
              <w:rPr>
                <w:szCs w:val="24"/>
              </w:rPr>
              <w:t xml:space="preserve">Индивидуальная </w:t>
            </w:r>
            <w:r w:rsidRPr="009602FB">
              <w:rPr>
                <w:szCs w:val="24"/>
              </w:rPr>
              <w:t xml:space="preserve">самостоятельная </w:t>
            </w:r>
            <w:proofErr w:type="spellStart"/>
            <w:r w:rsidRPr="009602FB">
              <w:rPr>
                <w:szCs w:val="24"/>
              </w:rPr>
              <w:lastRenderedPageBreak/>
              <w:t>работа</w:t>
            </w:r>
            <w:proofErr w:type="gramStart"/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>П</w:t>
            </w:r>
            <w:proofErr w:type="gramEnd"/>
            <w:r w:rsidRPr="00BB0EB2">
              <w:rPr>
                <w:b/>
                <w:szCs w:val="24"/>
              </w:rPr>
              <w:t>риложение</w:t>
            </w:r>
            <w:proofErr w:type="spellEnd"/>
            <w:r w:rsidRPr="00BB0EB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12;13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lastRenderedPageBreak/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B71AE4">
              <w:rPr>
                <w:bCs/>
              </w:rPr>
              <w:t>Логарифмическая функция, ее свойства и график</w:t>
            </w:r>
            <w:r w:rsidRPr="005B5A09">
              <w:rPr>
                <w:bCs/>
              </w:rPr>
              <w:t xml:space="preserve">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>
              <w:rPr>
                <w:szCs w:val="24"/>
              </w:rPr>
              <w:t xml:space="preserve">Индивидуальная </w:t>
            </w: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14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Cs/>
              </w:rPr>
              <w:t>Логарифмические уравнения.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>
              <w:rPr>
                <w:szCs w:val="24"/>
              </w:rPr>
              <w:t xml:space="preserve">Индивидуальная </w:t>
            </w: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15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B71AE4">
              <w:rPr>
                <w:bCs/>
              </w:rPr>
              <w:t>Логарифмические неравенства.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>
              <w:rPr>
                <w:szCs w:val="24"/>
              </w:rPr>
              <w:t xml:space="preserve">Индивидуальная </w:t>
            </w: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16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9602FB"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Cs/>
              </w:rPr>
              <w:t>Контрольная работа №1</w:t>
            </w:r>
            <w:r w:rsidRPr="00B71AE4">
              <w:rPr>
                <w:bCs/>
              </w:rPr>
              <w:t>п</w:t>
            </w:r>
            <w:r>
              <w:rPr>
                <w:bCs/>
              </w:rPr>
              <w:t>о теме: «Корни, степени и логарифмы</w:t>
            </w:r>
            <w:r w:rsidRPr="00B71AE4">
              <w:rPr>
                <w:b/>
                <w:i/>
              </w:rPr>
              <w:t>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17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Л6М7П3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DE79D8">
              <w:rPr>
                <w:b/>
                <w:bCs/>
                <w:sz w:val="28"/>
                <w:szCs w:val="28"/>
              </w:rPr>
              <w:t>Разде</w:t>
            </w:r>
            <w:r>
              <w:rPr>
                <w:b/>
                <w:bCs/>
                <w:sz w:val="28"/>
                <w:szCs w:val="28"/>
              </w:rPr>
              <w:t xml:space="preserve">л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DE79D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Геометрия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1.</w:t>
            </w:r>
            <w:r>
              <w:rPr>
                <w:b/>
                <w:bCs/>
                <w:iCs/>
                <w:sz w:val="28"/>
              </w:rPr>
              <w:t xml:space="preserve"> Параллельность прямых и плоскостей.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szCs w:val="24"/>
              </w:rPr>
            </w:pPr>
            <w:proofErr w:type="spellStart"/>
            <w:r w:rsidRPr="00AF7FB0">
              <w:rPr>
                <w:szCs w:val="24"/>
              </w:rPr>
              <w:t>Введение</w:t>
            </w:r>
            <w:proofErr w:type="gramStart"/>
            <w:r w:rsidRPr="00AF7FB0">
              <w:rPr>
                <w:szCs w:val="24"/>
              </w:rPr>
              <w:t>.П</w:t>
            </w:r>
            <w:proofErr w:type="gramEnd"/>
            <w:r w:rsidRPr="00AF7FB0">
              <w:rPr>
                <w:szCs w:val="24"/>
              </w:rPr>
              <w:t>араллельность</w:t>
            </w:r>
            <w:proofErr w:type="spellEnd"/>
            <w:r w:rsidRPr="00AF7FB0">
              <w:rPr>
                <w:szCs w:val="24"/>
              </w:rPr>
              <w:t xml:space="preserve"> прямых, прямой и плоскости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b/>
                <w:sz w:val="22"/>
                <w:szCs w:val="22"/>
              </w:rPr>
            </w:pPr>
            <w:r w:rsidRPr="00AF7FB0">
              <w:rPr>
                <w:color w:val="000000"/>
                <w:sz w:val="22"/>
                <w:szCs w:val="22"/>
              </w:rPr>
              <w:t xml:space="preserve">Взаимное расположение </w:t>
            </w:r>
            <w:proofErr w:type="gramStart"/>
            <w:r w:rsidRPr="00AF7FB0">
              <w:rPr>
                <w:color w:val="000000"/>
                <w:sz w:val="22"/>
                <w:szCs w:val="22"/>
              </w:rPr>
              <w:t>прямых</w:t>
            </w:r>
            <w:proofErr w:type="gramEnd"/>
            <w:r w:rsidRPr="00AF7FB0">
              <w:rPr>
                <w:color w:val="000000"/>
                <w:sz w:val="22"/>
                <w:szCs w:val="22"/>
              </w:rPr>
              <w:t xml:space="preserve"> в пространстве. Угол между двумя прямыми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sz w:val="22"/>
                <w:szCs w:val="22"/>
              </w:rPr>
            </w:pPr>
            <w:r w:rsidRPr="00AF7FB0">
              <w:rPr>
                <w:sz w:val="22"/>
                <w:szCs w:val="22"/>
              </w:rPr>
              <w:t>Параллельность плоскостей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sz w:val="22"/>
                <w:szCs w:val="22"/>
              </w:rPr>
            </w:pPr>
            <w:r w:rsidRPr="00AF7FB0">
              <w:rPr>
                <w:sz w:val="22"/>
                <w:szCs w:val="22"/>
              </w:rPr>
              <w:t>Тетраэдр и параллелепипед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Л6М7П3Л8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Глава 2.</w:t>
            </w:r>
            <w:r>
              <w:rPr>
                <w:b/>
                <w:color w:val="000000"/>
                <w:sz w:val="28"/>
                <w:szCs w:val="28"/>
              </w:rPr>
              <w:t xml:space="preserve"> Перпендикулярность прямых и плоскостей.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sz w:val="22"/>
                <w:szCs w:val="22"/>
              </w:rPr>
            </w:pPr>
            <w:r w:rsidRPr="00AF7FB0">
              <w:rPr>
                <w:sz w:val="22"/>
                <w:szCs w:val="22"/>
              </w:rPr>
              <w:t>Перпендикулярность прямой и плоскости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Default="00902D87" w:rsidP="00062696">
            <w:pPr>
              <w:rPr>
                <w:color w:val="000000"/>
                <w:sz w:val="22"/>
                <w:szCs w:val="22"/>
              </w:rPr>
            </w:pPr>
            <w:r w:rsidRPr="00AF7FB0">
              <w:rPr>
                <w:color w:val="000000"/>
                <w:sz w:val="22"/>
                <w:szCs w:val="22"/>
              </w:rPr>
              <w:t>Перпендикуляр и наклонные. Угол между прямой и плоскостью</w:t>
            </w:r>
          </w:p>
          <w:p w:rsidR="00902D87" w:rsidRPr="00AF7FB0" w:rsidRDefault="00902D87" w:rsidP="00062696">
            <w:pPr>
              <w:rPr>
                <w:sz w:val="22"/>
                <w:szCs w:val="22"/>
              </w:rPr>
            </w:pP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2</w:t>
            </w:r>
          </w:p>
          <w:p w:rsidR="00902D87" w:rsidRPr="00A82E68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color w:val="000000"/>
                <w:sz w:val="22"/>
              </w:rPr>
            </w:pPr>
            <w:r w:rsidRPr="00AF7FB0">
              <w:rPr>
                <w:sz w:val="22"/>
                <w:szCs w:val="22"/>
              </w:rPr>
              <w:t>Двугранный угол. Перпендикулярность плоскостей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602FB" w:rsidRDefault="00902D87" w:rsidP="00062696">
            <w:pPr>
              <w:ind w:left="5"/>
              <w:rPr>
                <w:szCs w:val="24"/>
              </w:rPr>
            </w:pPr>
          </w:p>
        </w:tc>
        <w:tc>
          <w:tcPr>
            <w:tcW w:w="728" w:type="pct"/>
          </w:tcPr>
          <w:p w:rsidR="00902D87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9602FB"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AF7FB0" w:rsidRDefault="00902D87" w:rsidP="00062696">
            <w:pPr>
              <w:rPr>
                <w:sz w:val="22"/>
                <w:szCs w:val="22"/>
              </w:rPr>
            </w:pPr>
            <w:r w:rsidRPr="00AF7FB0">
              <w:rPr>
                <w:b/>
                <w:bCs/>
                <w:i/>
                <w:sz w:val="22"/>
                <w:szCs w:val="22"/>
              </w:rPr>
              <w:t>Контрольная работа №2 по теме</w:t>
            </w:r>
            <w:r w:rsidRPr="00AF7FB0">
              <w:rPr>
                <w:b/>
                <w:i/>
                <w:color w:val="000000"/>
                <w:sz w:val="22"/>
                <w:szCs w:val="22"/>
              </w:rPr>
              <w:t>: «Прямые и плоскости в пространстве»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346D4C" w:rsidRDefault="00902D87" w:rsidP="00062696">
            <w:pPr>
              <w:rPr>
                <w:b/>
                <w:szCs w:val="24"/>
              </w:rPr>
            </w:pPr>
            <w:r w:rsidRPr="00346D4C">
              <w:rPr>
                <w:b/>
                <w:szCs w:val="24"/>
              </w:rPr>
              <w:t>Л</w:t>
            </w:r>
            <w:proofErr w:type="gramStart"/>
            <w:r w:rsidRPr="00346D4C">
              <w:rPr>
                <w:b/>
                <w:szCs w:val="24"/>
              </w:rPr>
              <w:t>4</w:t>
            </w:r>
            <w:proofErr w:type="gramEnd"/>
            <w:r w:rsidRPr="00346D4C">
              <w:rPr>
                <w:b/>
                <w:szCs w:val="24"/>
              </w:rPr>
              <w:t>;Л9;М4</w:t>
            </w:r>
          </w:p>
        </w:tc>
        <w:tc>
          <w:tcPr>
            <w:tcW w:w="20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rFonts w:eastAsia="Calibri"/>
                <w:b/>
                <w:bCs/>
              </w:rPr>
              <w:t xml:space="preserve">Раздел </w:t>
            </w:r>
            <w:r>
              <w:rPr>
                <w:rFonts w:eastAsia="Calibri"/>
                <w:b/>
                <w:bCs/>
                <w:lang w:val="en-US"/>
              </w:rPr>
              <w:t>I</w:t>
            </w:r>
            <w:r w:rsidRPr="00FB2DD8">
              <w:rPr>
                <w:rFonts w:eastAsia="Calibri"/>
                <w:b/>
                <w:bCs/>
              </w:rPr>
              <w:t xml:space="preserve">. </w:t>
            </w:r>
            <w:r w:rsidRPr="00DC5B95">
              <w:rPr>
                <w:b/>
                <w:bCs/>
              </w:rPr>
              <w:t>Алгебра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346D4C" w:rsidRDefault="00902D87" w:rsidP="00062696">
            <w:pPr>
              <w:rPr>
                <w:b/>
                <w:szCs w:val="24"/>
              </w:rPr>
            </w:pPr>
            <w:r w:rsidRPr="00346D4C">
              <w:rPr>
                <w:b/>
                <w:szCs w:val="24"/>
              </w:rPr>
              <w:t>П</w:t>
            </w:r>
            <w:proofErr w:type="gramStart"/>
            <w:r w:rsidRPr="00346D4C">
              <w:rPr>
                <w:b/>
                <w:szCs w:val="24"/>
              </w:rPr>
              <w:t>1</w:t>
            </w:r>
            <w:proofErr w:type="gramEnd"/>
            <w:r w:rsidRPr="00346D4C">
              <w:rPr>
                <w:b/>
                <w:szCs w:val="24"/>
              </w:rPr>
              <w:t>;П4</w:t>
            </w:r>
            <w:r>
              <w:rPr>
                <w:b/>
                <w:szCs w:val="24"/>
              </w:rPr>
              <w:t>М5</w:t>
            </w:r>
          </w:p>
        </w:tc>
        <w:tc>
          <w:tcPr>
            <w:tcW w:w="2099" w:type="pct"/>
          </w:tcPr>
          <w:p w:rsidR="00902D87" w:rsidRPr="00776012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Глава 5 </w:t>
            </w:r>
            <w:r w:rsidRPr="00FB2DD8">
              <w:rPr>
                <w:b/>
                <w:bCs/>
              </w:rPr>
              <w:t>Тригонометрические формулы.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02FB">
              <w:rPr>
                <w:bCs/>
              </w:rPr>
              <w:t>Радианная мера угла. Поворот точки вокруг начала координат.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Индивидуальная 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1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02FB">
              <w:rPr>
                <w:bCs/>
              </w:rPr>
              <w:t>Определение синуса, косинуса и тангенса угла. Знаки синуса, косинуса и тангенса.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02FB">
              <w:rPr>
                <w:bCs/>
              </w:rPr>
              <w:t xml:space="preserve">Зависимость между синусом, косинусом и тангенсом одного и того же угла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Индивидуальная 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2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602FB">
              <w:rPr>
                <w:bCs/>
              </w:rPr>
              <w:t xml:space="preserve">Тригонометрические тождества. Синус, косинус и тангенс углов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α  и -α;</m:t>
              </m:r>
            </m:oMath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Индивидуальная 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3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Формулы сложения.</w:t>
            </w:r>
            <w:r w:rsidRPr="009602FB">
              <w:t xml:space="preserve"> Синус, косинус и тангенс двойного угла.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602FB">
              <w:t xml:space="preserve"> Формулы приведения.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r w:rsidRPr="009602FB">
              <w:t>Сумма и разность синусов. Сумма и разность косинусов.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A82E68" w:rsidRDefault="00902D87" w:rsidP="00062696">
            <w:pPr>
              <w:ind w:left="5"/>
              <w:rPr>
                <w:b/>
                <w:szCs w:val="24"/>
              </w:rPr>
            </w:pPr>
            <w:r w:rsidRPr="009602FB">
              <w:rPr>
                <w:szCs w:val="24"/>
              </w:rPr>
              <w:t>Индивидуальная самостоятельная работа</w:t>
            </w:r>
            <w:r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4</w:t>
            </w: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 w:rsidRPr="009602FB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602FB" w:rsidRDefault="00902D87" w:rsidP="00062696">
            <w:pPr>
              <w:pStyle w:val="af2"/>
              <w:spacing w:after="0"/>
            </w:pPr>
            <w:r w:rsidRPr="009602FB"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602FB" w:rsidRDefault="00902D87" w:rsidP="00062696">
            <w:pPr>
              <w:rPr>
                <w:szCs w:val="24"/>
              </w:rPr>
            </w:pPr>
            <w:r>
              <w:rPr>
                <w:szCs w:val="24"/>
              </w:rPr>
              <w:t xml:space="preserve">Традиционные </w:t>
            </w:r>
            <w:r>
              <w:rPr>
                <w:szCs w:val="24"/>
              </w:rPr>
              <w:lastRenderedPageBreak/>
              <w:t>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9602FB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Default="00902D87" w:rsidP="00062696">
            <w:pPr>
              <w:pStyle w:val="af2"/>
              <w:spacing w:after="0"/>
            </w:pPr>
            <w:r w:rsidRPr="009F4BA9">
              <w:t>Контрольная работа №3 3по теме: «Тригонометрические формулы»</w:t>
            </w:r>
          </w:p>
          <w:p w:rsidR="00902D87" w:rsidRDefault="00902D87" w:rsidP="00062696">
            <w:pPr>
              <w:pStyle w:val="af2"/>
              <w:spacing w:after="0"/>
            </w:pPr>
          </w:p>
          <w:p w:rsidR="00902D87" w:rsidRPr="009F4BA9" w:rsidRDefault="00902D87" w:rsidP="00062696">
            <w:pPr>
              <w:pStyle w:val="af2"/>
              <w:spacing w:after="0"/>
            </w:pP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5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rPr>
                <w:b/>
                <w:szCs w:val="24"/>
              </w:rPr>
            </w:pPr>
            <w:r w:rsidRPr="009F4BA9">
              <w:rPr>
                <w:rFonts w:eastAsia="Calibri"/>
                <w:b/>
                <w:bCs/>
                <w:szCs w:val="24"/>
              </w:rPr>
              <w:t xml:space="preserve">Раздел </w:t>
            </w:r>
            <w:r w:rsidRPr="009F4BA9">
              <w:rPr>
                <w:rFonts w:eastAsia="Calibri"/>
                <w:b/>
                <w:bCs/>
                <w:szCs w:val="24"/>
                <w:lang w:val="en-US"/>
              </w:rPr>
              <w:t>I</w:t>
            </w:r>
            <w:r w:rsidRPr="009F4BA9">
              <w:rPr>
                <w:rFonts w:eastAsia="Calibri"/>
                <w:b/>
                <w:bCs/>
                <w:szCs w:val="24"/>
              </w:rPr>
              <w:t xml:space="preserve">. </w:t>
            </w:r>
            <w:r w:rsidRPr="009F4BA9">
              <w:rPr>
                <w:b/>
                <w:bCs/>
                <w:szCs w:val="24"/>
              </w:rPr>
              <w:t>Алгебра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</w:t>
            </w:r>
            <w:proofErr w:type="gramStart"/>
            <w:r>
              <w:rPr>
                <w:b/>
                <w:szCs w:val="24"/>
              </w:rPr>
              <w:t>6</w:t>
            </w:r>
            <w:proofErr w:type="gramEnd"/>
            <w:r>
              <w:rPr>
                <w:b/>
                <w:szCs w:val="24"/>
              </w:rPr>
              <w:t>;М7;П3</w:t>
            </w:r>
          </w:p>
        </w:tc>
        <w:tc>
          <w:tcPr>
            <w:tcW w:w="2099" w:type="pct"/>
          </w:tcPr>
          <w:p w:rsidR="00902D87" w:rsidRPr="009F4BA9" w:rsidRDefault="00902D87" w:rsidP="00062696">
            <w:pPr>
              <w:rPr>
                <w:rFonts w:eastAsia="Calibri"/>
                <w:b/>
                <w:bCs/>
                <w:szCs w:val="24"/>
              </w:rPr>
            </w:pPr>
            <w:r w:rsidRPr="009F4BA9">
              <w:rPr>
                <w:b/>
                <w:bCs/>
                <w:szCs w:val="24"/>
              </w:rPr>
              <w:t>Глава 6</w:t>
            </w:r>
            <w:r w:rsidRPr="009F4BA9">
              <w:rPr>
                <w:b/>
                <w:bCs/>
                <w:i/>
                <w:szCs w:val="24"/>
              </w:rPr>
              <w:t xml:space="preserve"> Тригонометрические уравнения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346D4C" w:rsidRDefault="00902D87" w:rsidP="00062696">
            <w:pPr>
              <w:rPr>
                <w:b/>
                <w:szCs w:val="24"/>
              </w:rPr>
            </w:pPr>
            <w:r w:rsidRPr="00346D4C">
              <w:rPr>
                <w:b/>
                <w:szCs w:val="24"/>
              </w:rPr>
              <w:t>М</w:t>
            </w:r>
            <w:proofErr w:type="gramStart"/>
            <w:r w:rsidRPr="00346D4C">
              <w:rPr>
                <w:b/>
                <w:szCs w:val="24"/>
              </w:rPr>
              <w:t>4</w:t>
            </w:r>
            <w:proofErr w:type="gramEnd"/>
            <w:r w:rsidRPr="00346D4C">
              <w:rPr>
                <w:b/>
                <w:szCs w:val="24"/>
              </w:rPr>
              <w:t>;П4</w:t>
            </w:r>
            <w:r>
              <w:rPr>
                <w:b/>
                <w:szCs w:val="24"/>
              </w:rPr>
              <w:t>Л9</w:t>
            </w:r>
          </w:p>
        </w:tc>
        <w:tc>
          <w:tcPr>
            <w:tcW w:w="2099" w:type="pct"/>
          </w:tcPr>
          <w:p w:rsidR="00902D87" w:rsidRDefault="00902D87" w:rsidP="00062696">
            <w:pPr>
              <w:rPr>
                <w:bCs/>
                <w:szCs w:val="24"/>
              </w:rPr>
            </w:pPr>
            <w:r w:rsidRPr="009F4BA9">
              <w:rPr>
                <w:bCs/>
                <w:szCs w:val="24"/>
              </w:rPr>
              <w:t xml:space="preserve">Уравнение </w:t>
            </w:r>
            <w:proofErr w:type="spellStart"/>
            <w:r w:rsidRPr="009F4BA9">
              <w:rPr>
                <w:bCs/>
                <w:szCs w:val="24"/>
              </w:rPr>
              <w:t>cos</w:t>
            </w:r>
            <w:proofErr w:type="spellEnd"/>
            <w:r w:rsidRPr="009F4BA9">
              <w:rPr>
                <w:bCs/>
                <w:szCs w:val="24"/>
              </w:rPr>
              <w:t xml:space="preserve"> x=a. Уравнение </w:t>
            </w:r>
            <w:proofErr w:type="spellStart"/>
            <w:r w:rsidRPr="009F4BA9">
              <w:rPr>
                <w:bCs/>
                <w:szCs w:val="24"/>
              </w:rPr>
              <w:t>sin</w:t>
            </w:r>
            <w:proofErr w:type="spellEnd"/>
            <w:r w:rsidRPr="009F4BA9">
              <w:rPr>
                <w:bCs/>
                <w:szCs w:val="24"/>
              </w:rPr>
              <w:t xml:space="preserve"> x=a. </w:t>
            </w:r>
          </w:p>
          <w:p w:rsidR="00902D87" w:rsidRPr="00B66604" w:rsidRDefault="00902D87" w:rsidP="00062696">
            <w:pPr>
              <w:rPr>
                <w:szCs w:val="24"/>
              </w:rPr>
            </w:pPr>
            <w:r w:rsidRPr="00B66604">
              <w:rPr>
                <w:bCs/>
              </w:rPr>
              <w:t xml:space="preserve">Уравнения </w:t>
            </w:r>
            <w:proofErr w:type="spellStart"/>
            <w:r w:rsidRPr="00B66604">
              <w:rPr>
                <w:bCs/>
                <w:lang w:val="en-US"/>
              </w:rPr>
              <w:t>tg</w:t>
            </w:r>
            <w:proofErr w:type="spellEnd"/>
            <w:proofErr w:type="gramStart"/>
            <w:r w:rsidRPr="00B66604">
              <w:rPr>
                <w:bCs/>
                <w:i/>
                <w:iCs/>
              </w:rPr>
              <w:t>х</w:t>
            </w:r>
            <w:proofErr w:type="gramEnd"/>
            <w:r w:rsidRPr="00B66604">
              <w:rPr>
                <w:bCs/>
                <w:i/>
                <w:iCs/>
              </w:rPr>
              <w:t xml:space="preserve"> = а</w:t>
            </w:r>
            <w:r w:rsidRPr="00B66604">
              <w:rPr>
                <w:bCs/>
              </w:rPr>
              <w:t xml:space="preserve">и  </w:t>
            </w:r>
            <w:proofErr w:type="spellStart"/>
            <w:r w:rsidRPr="00B66604">
              <w:rPr>
                <w:bCs/>
                <w:lang w:val="en-US"/>
              </w:rPr>
              <w:t>ctg</w:t>
            </w:r>
            <w:proofErr w:type="spellEnd"/>
            <w:r w:rsidRPr="00B66604">
              <w:rPr>
                <w:bCs/>
                <w:i/>
                <w:iCs/>
              </w:rPr>
              <w:t>х</w:t>
            </w:r>
            <w:r w:rsidRPr="00B66604">
              <w:rPr>
                <w:bCs/>
              </w:rPr>
              <w:t xml:space="preserve"> = </w:t>
            </w:r>
            <w:r w:rsidRPr="00B66604">
              <w:rPr>
                <w:bCs/>
                <w:i/>
                <w:iCs/>
              </w:rPr>
              <w:t>а</w:t>
            </w:r>
            <w:r w:rsidRPr="00B66604">
              <w:rPr>
                <w:bCs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Индивидуальная самостоятельная работа.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6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2B6244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bCs/>
                <w:szCs w:val="24"/>
              </w:rPr>
              <w:t>Решение тригонометрических уравнений.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Индивидуальная самостоятельная работа.</w:t>
            </w:r>
            <w:r w:rsidRPr="00BB0EB2">
              <w:rPr>
                <w:b/>
                <w:szCs w:val="24"/>
              </w:rPr>
              <w:t xml:space="preserve"> Приложение 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2B6244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pStyle w:val="af2"/>
              <w:spacing w:after="0"/>
            </w:pPr>
            <w:r w:rsidRPr="009F4BA9"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2B6244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pStyle w:val="af2"/>
              <w:spacing w:after="0"/>
            </w:pPr>
            <w:r w:rsidRPr="009F4BA9">
              <w:t xml:space="preserve">Контрольная работа №4 </w:t>
            </w:r>
            <w:r w:rsidRPr="009F4BA9">
              <w:rPr>
                <w:bCs/>
              </w:rPr>
              <w:t>по теме: «Тригонометрические уравнения»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2B6244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pStyle w:val="af2"/>
              <w:spacing w:after="0"/>
            </w:pPr>
            <w:r w:rsidRPr="009F4BA9">
              <w:t>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2B6244" w:rsidRDefault="00902D87" w:rsidP="00062696">
            <w:pPr>
              <w:rPr>
                <w:szCs w:val="24"/>
              </w:rPr>
            </w:pPr>
          </w:p>
        </w:tc>
        <w:tc>
          <w:tcPr>
            <w:tcW w:w="2099" w:type="pct"/>
          </w:tcPr>
          <w:p w:rsidR="00902D87" w:rsidRPr="00B82C78" w:rsidRDefault="00902D87" w:rsidP="00062696">
            <w:pPr>
              <w:pStyle w:val="af2"/>
              <w:spacing w:after="0"/>
              <w:rPr>
                <w:sz w:val="22"/>
                <w:szCs w:val="22"/>
              </w:rPr>
            </w:pPr>
            <w:r w:rsidRPr="00B82C7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82C78">
              <w:rPr>
                <w:b/>
                <w:bCs/>
                <w:sz w:val="22"/>
                <w:szCs w:val="22"/>
              </w:rPr>
              <w:t xml:space="preserve"> Семестр </w:t>
            </w:r>
            <w:r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</w:rPr>
              <w:t xml:space="preserve"> часа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b/>
                <w:szCs w:val="24"/>
              </w:rPr>
            </w:pPr>
            <w:r w:rsidRPr="0072590E">
              <w:rPr>
                <w:b/>
                <w:szCs w:val="24"/>
              </w:rPr>
              <w:t>46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b/>
                <w:szCs w:val="24"/>
              </w:rPr>
            </w:pPr>
            <w:r w:rsidRPr="0072590E">
              <w:rPr>
                <w:b/>
                <w:szCs w:val="24"/>
              </w:rPr>
              <w:t>46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</w:t>
            </w:r>
            <w:proofErr w:type="gramStart"/>
            <w:r>
              <w:rPr>
                <w:b/>
                <w:szCs w:val="24"/>
              </w:rPr>
              <w:t>6</w:t>
            </w:r>
            <w:proofErr w:type="gramEnd"/>
            <w:r>
              <w:rPr>
                <w:b/>
                <w:szCs w:val="24"/>
              </w:rPr>
              <w:t>;М7;П3</w:t>
            </w:r>
          </w:p>
        </w:tc>
        <w:tc>
          <w:tcPr>
            <w:tcW w:w="2099" w:type="pct"/>
          </w:tcPr>
          <w:p w:rsidR="00902D87" w:rsidRPr="0098279E" w:rsidRDefault="00902D87" w:rsidP="00062696">
            <w:pPr>
              <w:pStyle w:val="af2"/>
              <w:spacing w:after="0"/>
              <w:rPr>
                <w:bCs/>
              </w:rPr>
            </w:pPr>
            <w:r w:rsidRPr="009F4BA9">
              <w:rPr>
                <w:b/>
                <w:bCs/>
              </w:rPr>
              <w:t xml:space="preserve">Глава 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  <w:i/>
              </w:rPr>
              <w:t xml:space="preserve"> Тригонометрические функции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8279E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8279E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346D4C" w:rsidRDefault="00902D87" w:rsidP="00062696">
            <w:pPr>
              <w:rPr>
                <w:b/>
                <w:szCs w:val="24"/>
              </w:rPr>
            </w:pPr>
            <w:r w:rsidRPr="00346D4C">
              <w:rPr>
                <w:b/>
                <w:szCs w:val="24"/>
              </w:rPr>
              <w:t>М</w:t>
            </w:r>
            <w:proofErr w:type="gramStart"/>
            <w:r w:rsidRPr="00346D4C">
              <w:rPr>
                <w:b/>
                <w:szCs w:val="24"/>
              </w:rPr>
              <w:t>4</w:t>
            </w:r>
            <w:proofErr w:type="gramEnd"/>
            <w:r w:rsidRPr="00346D4C">
              <w:rPr>
                <w:b/>
                <w:szCs w:val="24"/>
              </w:rPr>
              <w:t>;П4</w:t>
            </w:r>
            <w:r>
              <w:rPr>
                <w:b/>
                <w:szCs w:val="24"/>
              </w:rPr>
              <w:t>Л10</w:t>
            </w:r>
          </w:p>
        </w:tc>
        <w:tc>
          <w:tcPr>
            <w:tcW w:w="2099" w:type="pct"/>
          </w:tcPr>
          <w:p w:rsidR="00902D87" w:rsidRPr="00B82C78" w:rsidRDefault="00902D87" w:rsidP="00062696">
            <w:pPr>
              <w:rPr>
                <w:b/>
                <w:sz w:val="22"/>
                <w:szCs w:val="22"/>
              </w:rPr>
            </w:pPr>
            <w:r w:rsidRPr="00B82C78">
              <w:rPr>
                <w:sz w:val="22"/>
                <w:szCs w:val="22"/>
              </w:rPr>
              <w:t>Область определения и множество значений тригонометрических функций.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B82C78" w:rsidRDefault="00902D87" w:rsidP="00062696">
            <w:pPr>
              <w:rPr>
                <w:b/>
                <w:sz w:val="22"/>
                <w:szCs w:val="22"/>
              </w:rPr>
            </w:pPr>
            <w:r w:rsidRPr="00B82C78">
              <w:rPr>
                <w:sz w:val="22"/>
                <w:szCs w:val="22"/>
              </w:rPr>
              <w:t>Чётность, нечётность, периодичность тригонометрических функций.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самостоятельная </w:t>
            </w:r>
            <w:proofErr w:type="spellStart"/>
            <w:r w:rsidRPr="009F4BA9">
              <w:rPr>
                <w:szCs w:val="24"/>
              </w:rPr>
              <w:t>работа</w:t>
            </w:r>
            <w:proofErr w:type="gramStart"/>
            <w:r w:rsidRPr="009F4BA9">
              <w:rPr>
                <w:szCs w:val="24"/>
              </w:rPr>
              <w:t>.</w:t>
            </w:r>
            <w:r w:rsidRPr="00BB0EB2">
              <w:rPr>
                <w:b/>
                <w:szCs w:val="24"/>
              </w:rPr>
              <w:t>П</w:t>
            </w:r>
            <w:proofErr w:type="gramEnd"/>
            <w:r w:rsidRPr="00BB0EB2">
              <w:rPr>
                <w:b/>
                <w:szCs w:val="24"/>
              </w:rPr>
              <w:t>риложение</w:t>
            </w:r>
            <w:proofErr w:type="spellEnd"/>
            <w:r w:rsidRPr="00BB0EB2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10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B82C78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B82C78">
              <w:rPr>
                <w:sz w:val="22"/>
                <w:szCs w:val="22"/>
              </w:rPr>
              <w:t>Свойства функции у=</w:t>
            </w:r>
            <w:proofErr w:type="spellStart"/>
            <w:r w:rsidRPr="00B82C78">
              <w:rPr>
                <w:bCs/>
                <w:sz w:val="22"/>
                <w:szCs w:val="22"/>
              </w:rPr>
              <w:t>cos</w:t>
            </w:r>
            <w:proofErr w:type="spellEnd"/>
            <w:r w:rsidRPr="00B82C78">
              <w:rPr>
                <w:bCs/>
                <w:sz w:val="22"/>
                <w:szCs w:val="22"/>
              </w:rPr>
              <w:t xml:space="preserve"> x</w:t>
            </w:r>
            <w:r w:rsidRPr="00B82C78">
              <w:rPr>
                <w:sz w:val="22"/>
                <w:szCs w:val="22"/>
              </w:rPr>
              <w:t xml:space="preserve"> и её график.</w:t>
            </w:r>
          </w:p>
          <w:p w:rsidR="00902D87" w:rsidRPr="00B82C78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B82C78">
              <w:rPr>
                <w:sz w:val="22"/>
                <w:szCs w:val="22"/>
              </w:rPr>
              <w:t xml:space="preserve">Свойства функции у= </w:t>
            </w:r>
            <w:proofErr w:type="spellStart"/>
            <w:r w:rsidRPr="00B82C78">
              <w:rPr>
                <w:bCs/>
                <w:sz w:val="22"/>
                <w:szCs w:val="22"/>
              </w:rPr>
              <w:t>sin</w:t>
            </w:r>
            <w:proofErr w:type="spellEnd"/>
            <w:r w:rsidRPr="00B82C78">
              <w:rPr>
                <w:bCs/>
                <w:sz w:val="22"/>
                <w:szCs w:val="22"/>
              </w:rPr>
              <w:t xml:space="preserve"> x</w:t>
            </w:r>
            <w:r w:rsidRPr="00B82C78">
              <w:rPr>
                <w:sz w:val="22"/>
                <w:szCs w:val="22"/>
              </w:rPr>
              <w:t xml:space="preserve"> и её график.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B82C78" w:rsidRDefault="00902D87" w:rsidP="00062696">
            <w:pPr>
              <w:rPr>
                <w:b/>
                <w:sz w:val="22"/>
                <w:szCs w:val="22"/>
              </w:rPr>
            </w:pPr>
            <w:r w:rsidRPr="00B82C78">
              <w:rPr>
                <w:sz w:val="22"/>
                <w:szCs w:val="22"/>
              </w:rPr>
              <w:t>Свойства функции у=</w:t>
            </w:r>
            <w:proofErr w:type="spellStart"/>
            <w:r w:rsidRPr="00B82C78">
              <w:rPr>
                <w:bCs/>
                <w:sz w:val="22"/>
                <w:szCs w:val="22"/>
              </w:rPr>
              <w:t>tgx</w:t>
            </w:r>
            <w:proofErr w:type="spellEnd"/>
            <w:r w:rsidRPr="00B82C78">
              <w:rPr>
                <w:sz w:val="22"/>
                <w:szCs w:val="22"/>
              </w:rPr>
              <w:t xml:space="preserve"> и её график.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11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/>
                <w:sz w:val="22"/>
                <w:szCs w:val="22"/>
              </w:rPr>
            </w:pPr>
            <w:r w:rsidRPr="000D5138">
              <w:rPr>
                <w:b/>
                <w:bCs/>
                <w:sz w:val="22"/>
                <w:szCs w:val="22"/>
              </w:rPr>
              <w:t xml:space="preserve">Раздел </w:t>
            </w:r>
            <w:r w:rsidRPr="000D513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0D5138">
              <w:rPr>
                <w:b/>
                <w:bCs/>
                <w:sz w:val="22"/>
                <w:szCs w:val="22"/>
              </w:rPr>
              <w:t>.Геометрия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>;Л8;П6</w:t>
            </w:r>
          </w:p>
        </w:tc>
        <w:tc>
          <w:tcPr>
            <w:tcW w:w="2099" w:type="pct"/>
          </w:tcPr>
          <w:p w:rsidR="00902D87" w:rsidRPr="00CA6EF4" w:rsidRDefault="00902D87" w:rsidP="00062696">
            <w:pPr>
              <w:rPr>
                <w:b/>
                <w:bCs/>
                <w:szCs w:val="24"/>
              </w:rPr>
            </w:pPr>
            <w:r w:rsidRPr="00CA6EF4">
              <w:rPr>
                <w:b/>
                <w:bCs/>
                <w:szCs w:val="24"/>
              </w:rPr>
              <w:t>Глава 3</w:t>
            </w:r>
            <w:r>
              <w:rPr>
                <w:b/>
                <w:bCs/>
                <w:szCs w:val="24"/>
              </w:rPr>
              <w:t xml:space="preserve">. </w:t>
            </w:r>
            <w:r w:rsidRPr="00CA6EF4">
              <w:rPr>
                <w:b/>
                <w:bCs/>
                <w:szCs w:val="24"/>
              </w:rPr>
              <w:t>Многогранники</w:t>
            </w:r>
            <w:r>
              <w:rPr>
                <w:b/>
                <w:bCs/>
                <w:szCs w:val="24"/>
              </w:rPr>
              <w:t>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>;П2</w:t>
            </w: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sz w:val="22"/>
                <w:szCs w:val="22"/>
              </w:rPr>
            </w:pPr>
            <w:r w:rsidRPr="000D5138">
              <w:rPr>
                <w:bCs/>
                <w:sz w:val="22"/>
                <w:szCs w:val="22"/>
              </w:rPr>
              <w:t>Понятие многогранника</w:t>
            </w:r>
            <w:r>
              <w:rPr>
                <w:bCs/>
                <w:sz w:val="22"/>
                <w:szCs w:val="22"/>
              </w:rPr>
              <w:t>. Примеры многогранников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4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sz w:val="22"/>
                <w:szCs w:val="22"/>
              </w:rPr>
            </w:pPr>
            <w:r w:rsidRPr="000D5138">
              <w:rPr>
                <w:sz w:val="22"/>
                <w:szCs w:val="22"/>
              </w:rPr>
              <w:t>Площадь поверхностей призмы</w:t>
            </w:r>
            <w:r>
              <w:rPr>
                <w:bCs/>
                <w:sz w:val="22"/>
                <w:szCs w:val="22"/>
              </w:rPr>
              <w:t>, пирамиды</w:t>
            </w:r>
            <w:r w:rsidRPr="000D5138">
              <w:rPr>
                <w:sz w:val="22"/>
                <w:szCs w:val="22"/>
              </w:rPr>
              <w:t xml:space="preserve"> и усечённой пирамиды.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5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Правильные многогранники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6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>;Л8;П6</w:t>
            </w:r>
          </w:p>
        </w:tc>
        <w:tc>
          <w:tcPr>
            <w:tcW w:w="2099" w:type="pct"/>
          </w:tcPr>
          <w:p w:rsidR="00902D87" w:rsidRPr="00CA6EF4" w:rsidRDefault="00902D87" w:rsidP="00062696">
            <w:pPr>
              <w:rPr>
                <w:b/>
                <w:bCs/>
                <w:szCs w:val="24"/>
              </w:rPr>
            </w:pPr>
            <w:r w:rsidRPr="00CA6EF4">
              <w:rPr>
                <w:b/>
                <w:bCs/>
                <w:szCs w:val="24"/>
              </w:rPr>
              <w:t xml:space="preserve">Глава </w:t>
            </w:r>
            <w:r>
              <w:rPr>
                <w:b/>
                <w:bCs/>
                <w:szCs w:val="24"/>
              </w:rPr>
              <w:t>4</w:t>
            </w:r>
            <w:r w:rsidRPr="00CA6EF4">
              <w:rPr>
                <w:b/>
                <w:bCs/>
                <w:szCs w:val="24"/>
              </w:rPr>
              <w:t>. Цилиндр,</w:t>
            </w:r>
            <w:r>
              <w:rPr>
                <w:b/>
                <w:bCs/>
                <w:szCs w:val="24"/>
              </w:rPr>
              <w:t xml:space="preserve"> конус, </w:t>
            </w:r>
            <w:r w:rsidRPr="00CA6EF4">
              <w:rPr>
                <w:b/>
                <w:bCs/>
                <w:szCs w:val="24"/>
              </w:rPr>
              <w:t>шар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>;П2</w:t>
            </w: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bCs/>
                <w:sz w:val="22"/>
                <w:szCs w:val="22"/>
              </w:rPr>
              <w:t>Понятие цилиндра</w:t>
            </w:r>
            <w:r>
              <w:rPr>
                <w:bCs/>
                <w:sz w:val="22"/>
                <w:szCs w:val="22"/>
              </w:rPr>
              <w:t>.</w:t>
            </w:r>
            <w:r w:rsidRPr="000D5138">
              <w:rPr>
                <w:sz w:val="22"/>
                <w:szCs w:val="22"/>
              </w:rPr>
              <w:t xml:space="preserve"> Площадь</w:t>
            </w:r>
            <w:r>
              <w:rPr>
                <w:sz w:val="22"/>
                <w:szCs w:val="22"/>
              </w:rPr>
              <w:t xml:space="preserve"> поверхности</w:t>
            </w:r>
            <w:r>
              <w:rPr>
                <w:bCs/>
                <w:sz w:val="22"/>
                <w:szCs w:val="22"/>
              </w:rPr>
              <w:t>, цилиндра</w:t>
            </w:r>
            <w:r w:rsidRPr="000D5138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Понятие конуса.</w:t>
            </w:r>
            <w:r w:rsidRPr="000D5138">
              <w:rPr>
                <w:sz w:val="22"/>
                <w:szCs w:val="22"/>
              </w:rPr>
              <w:t xml:space="preserve"> Площадь</w:t>
            </w:r>
            <w:r>
              <w:rPr>
                <w:sz w:val="22"/>
                <w:szCs w:val="22"/>
              </w:rPr>
              <w:t xml:space="preserve"> поверхности</w:t>
            </w:r>
            <w:r w:rsidRPr="000D5138">
              <w:rPr>
                <w:bCs/>
                <w:sz w:val="22"/>
                <w:szCs w:val="22"/>
              </w:rPr>
              <w:t xml:space="preserve">, конуса.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7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Сфера и шар. Площадь сферы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 Индивидуальная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8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bCs/>
                <w:sz w:val="22"/>
                <w:szCs w:val="22"/>
              </w:rPr>
              <w:t>Контрольная работа №5 по теме: «Многогранники и круглые тела».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9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 xml:space="preserve">Раздел </w:t>
            </w:r>
            <w:r w:rsidRPr="00442AAE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442AAE">
              <w:rPr>
                <w:b/>
                <w:sz w:val="22"/>
                <w:szCs w:val="22"/>
              </w:rPr>
              <w:t xml:space="preserve"> Начала математического анализа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М3;П5 М1М8</w:t>
            </w: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/>
                <w:bCs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>Глава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8</w:t>
            </w:r>
            <w:r w:rsidRPr="00442AAE">
              <w:rPr>
                <w:b/>
                <w:color w:val="000000"/>
                <w:spacing w:val="-1"/>
                <w:sz w:val="22"/>
                <w:szCs w:val="22"/>
              </w:rPr>
              <w:t>. Производная и ее геометрический смысл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color w:val="000000"/>
                <w:spacing w:val="-1"/>
                <w:sz w:val="22"/>
                <w:szCs w:val="22"/>
              </w:rPr>
              <w:t>Производная. Производная степенной функции.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1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pStyle w:val="af2"/>
              <w:spacing w:after="0"/>
              <w:rPr>
                <w:color w:val="000000"/>
                <w:sz w:val="22"/>
                <w:szCs w:val="22"/>
              </w:rPr>
            </w:pPr>
            <w:r w:rsidRPr="00442AAE">
              <w:rPr>
                <w:color w:val="000000"/>
                <w:sz w:val="22"/>
                <w:szCs w:val="22"/>
              </w:rPr>
              <w:t>Правила дифференцирования.</w:t>
            </w:r>
            <w:r w:rsidRPr="00442AAE">
              <w:rPr>
                <w:color w:val="000000"/>
                <w:spacing w:val="-1"/>
                <w:sz w:val="22"/>
                <w:szCs w:val="22"/>
              </w:rPr>
              <w:t xml:space="preserve"> Производные некоторых элементарных функций.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2,3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color w:val="000000"/>
                <w:spacing w:val="-1"/>
                <w:sz w:val="22"/>
                <w:szCs w:val="22"/>
              </w:rPr>
              <w:t>Геометрический смысл производной.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4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М3;П5;М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Глава 9</w:t>
            </w:r>
            <w:r w:rsidRPr="00442AAE">
              <w:rPr>
                <w:b/>
                <w:bCs/>
                <w:sz w:val="22"/>
                <w:szCs w:val="22"/>
              </w:rPr>
              <w:t>. Применение производной к исследованию функций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>Возрастание и убывание функции. Экстремумы функции.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5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 xml:space="preserve">Применение производной к построению графиков функций.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6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>Наибольшее и наименьшее значения функции.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7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6671CF" w:rsidRDefault="00902D87" w:rsidP="00062696">
            <w:pPr>
              <w:rPr>
                <w:rFonts w:eastAsia="Calibri"/>
                <w:bCs/>
                <w:sz w:val="22"/>
                <w:szCs w:val="22"/>
              </w:rPr>
            </w:pPr>
            <w:r w:rsidRPr="006671CF">
              <w:rPr>
                <w:i/>
                <w:sz w:val="22"/>
                <w:szCs w:val="22"/>
              </w:rPr>
              <w:t>Контрольная работа №7 по теме: «Применение производной к исследованию функций».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8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Л3М7М4</w:t>
            </w: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Глава 5. </w:t>
            </w:r>
            <w:r w:rsidRPr="00032A70">
              <w:rPr>
                <w:b/>
                <w:bCs/>
                <w:szCs w:val="24"/>
              </w:rPr>
              <w:t>Векторы в пространстве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П3</w:t>
            </w: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 w:val="22"/>
                <w:szCs w:val="22"/>
              </w:rPr>
            </w:pPr>
            <w:r w:rsidRPr="00032A70">
              <w:rPr>
                <w:bCs/>
                <w:sz w:val="22"/>
                <w:szCs w:val="22"/>
              </w:rPr>
              <w:t>Понятие вектора в пространстве.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 w:val="22"/>
                <w:szCs w:val="22"/>
              </w:rPr>
            </w:pPr>
            <w:r w:rsidRPr="00032A70">
              <w:rPr>
                <w:bCs/>
                <w:sz w:val="22"/>
                <w:szCs w:val="22"/>
              </w:rPr>
              <w:t>Сложение и вычитание векторов. Умножение векторов на число.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 w:val="22"/>
                <w:szCs w:val="22"/>
              </w:rPr>
            </w:pPr>
            <w:r w:rsidRPr="00032A70">
              <w:rPr>
                <w:bCs/>
                <w:sz w:val="22"/>
                <w:szCs w:val="22"/>
              </w:rPr>
              <w:t>Компланарные векторы.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Л3М7 М</w:t>
            </w:r>
            <w:proofErr w:type="gramStart"/>
            <w:r>
              <w:rPr>
                <w:b/>
                <w:szCs w:val="24"/>
              </w:rPr>
              <w:t>2</w:t>
            </w:r>
            <w:proofErr w:type="gramEnd"/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Глава 6. </w:t>
            </w:r>
            <w:r w:rsidRPr="00032A70">
              <w:rPr>
                <w:b/>
                <w:bCs/>
                <w:szCs w:val="24"/>
              </w:rPr>
              <w:t>Метод координат в пространстве.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П8</w:t>
            </w: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 w:val="22"/>
                <w:szCs w:val="22"/>
              </w:rPr>
            </w:pPr>
            <w:r w:rsidRPr="00032A70">
              <w:rPr>
                <w:bCs/>
                <w:sz w:val="22"/>
                <w:szCs w:val="22"/>
              </w:rPr>
              <w:t>Координаты точки и координаты вектора.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10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32A70" w:rsidRDefault="00902D87" w:rsidP="00062696">
            <w:pPr>
              <w:rPr>
                <w:bCs/>
                <w:sz w:val="22"/>
                <w:szCs w:val="22"/>
              </w:rPr>
            </w:pPr>
            <w:r w:rsidRPr="00032A70">
              <w:rPr>
                <w:bCs/>
                <w:sz w:val="22"/>
                <w:szCs w:val="22"/>
              </w:rPr>
              <w:t>Скалярное произведение векторов.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 xml:space="preserve">Приложение </w:t>
            </w:r>
            <w:r>
              <w:rPr>
                <w:b/>
                <w:szCs w:val="24"/>
              </w:rPr>
              <w:t>11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Л3;М5;П</w:t>
            </w:r>
            <w:proofErr w:type="gramStart"/>
            <w:r>
              <w:rPr>
                <w:b/>
                <w:szCs w:val="24"/>
              </w:rPr>
              <w:t>7</w:t>
            </w:r>
            <w:proofErr w:type="gramEnd"/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 xml:space="preserve">Раздел </w:t>
            </w:r>
            <w:r w:rsidRPr="00442AAE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442AAE">
              <w:rPr>
                <w:b/>
                <w:bCs/>
                <w:sz w:val="22"/>
                <w:szCs w:val="22"/>
              </w:rPr>
              <w:t>.</w:t>
            </w:r>
            <w:r w:rsidRPr="00442AAE">
              <w:rPr>
                <w:b/>
                <w:sz w:val="22"/>
                <w:szCs w:val="22"/>
              </w:rPr>
              <w:t>Комбинаторика.</w:t>
            </w:r>
            <w:r w:rsidRPr="00442AAE">
              <w:rPr>
                <w:b/>
                <w:bCs/>
                <w:sz w:val="22"/>
                <w:szCs w:val="22"/>
              </w:rPr>
              <w:t xml:space="preserve"> Элементы теории вероятностей и математической статистики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Л11</w:t>
            </w: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/>
                <w:bCs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 xml:space="preserve">Глава 11. </w:t>
            </w:r>
            <w:r w:rsidRPr="00442AAE">
              <w:rPr>
                <w:b/>
                <w:sz w:val="22"/>
                <w:szCs w:val="22"/>
              </w:rPr>
              <w:t>Комбинаторика.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Cs/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Правило произведения.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Cs/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Размещения. Перестановки. Сочетания и их свойства.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6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Cs/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Бином Ньютона.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2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pStyle w:val="af2"/>
              <w:spacing w:after="0"/>
            </w:pPr>
            <w:r w:rsidRPr="009F4BA9"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2590E" w:rsidRDefault="00902D87" w:rsidP="00062696">
            <w:pPr>
              <w:pStyle w:val="af2"/>
              <w:spacing w:after="0"/>
            </w:pPr>
            <w:r w:rsidRPr="0072590E">
              <w:t xml:space="preserve">Контрольная работа </w:t>
            </w:r>
            <w:r w:rsidRPr="0072590E">
              <w:rPr>
                <w:bCs/>
              </w:rPr>
              <w:t xml:space="preserve"> «</w:t>
            </w:r>
            <w:r w:rsidRPr="0072590E">
              <w:t>Повторение</w:t>
            </w:r>
            <w:r w:rsidRPr="0072590E">
              <w:rPr>
                <w:bCs/>
              </w:rPr>
              <w:t>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15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9F4BA9" w:rsidRDefault="00902D87" w:rsidP="00062696">
            <w:pPr>
              <w:pStyle w:val="af2"/>
              <w:spacing w:after="0"/>
            </w:pPr>
            <w:r w:rsidRPr="009F4BA9">
              <w:t>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Традиционные </w:t>
            </w:r>
            <w:r w:rsidRPr="009F4BA9">
              <w:rPr>
                <w:szCs w:val="24"/>
              </w:rPr>
              <w:lastRenderedPageBreak/>
              <w:t>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Default="00902D87" w:rsidP="00062696">
            <w:pPr>
              <w:pStyle w:val="af2"/>
              <w:spacing w:after="0"/>
            </w:pPr>
            <w:proofErr w:type="gramStart"/>
            <w:r w:rsidRPr="002762B1">
              <w:rPr>
                <w:b/>
              </w:rPr>
              <w:t>Промежуточный</w:t>
            </w:r>
            <w:proofErr w:type="gramEnd"/>
            <w:r w:rsidRPr="002762B1">
              <w:rPr>
                <w:b/>
              </w:rPr>
              <w:t xml:space="preserve"> </w:t>
            </w:r>
            <w:r>
              <w:rPr>
                <w:b/>
              </w:rPr>
              <w:t>аттестация</w:t>
            </w:r>
            <w:r>
              <w:t xml:space="preserve"> </w:t>
            </w:r>
          </w:p>
          <w:p w:rsidR="00902D87" w:rsidRPr="009F4BA9" w:rsidRDefault="00902D87" w:rsidP="00062696">
            <w:pPr>
              <w:pStyle w:val="af2"/>
              <w:spacing w:after="0"/>
            </w:pPr>
            <w:r>
              <w:t>Дифференцированный зачёт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B82C78" w:rsidRDefault="00902D87" w:rsidP="00062696">
            <w:pPr>
              <w:pStyle w:val="af2"/>
              <w:spacing w:after="0"/>
              <w:rPr>
                <w:sz w:val="22"/>
                <w:szCs w:val="22"/>
              </w:rPr>
            </w:pPr>
            <w:r w:rsidRPr="00B82C78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B82C78">
              <w:rPr>
                <w:b/>
                <w:bCs/>
                <w:sz w:val="22"/>
                <w:szCs w:val="22"/>
              </w:rPr>
              <w:t xml:space="preserve"> Семестр </w:t>
            </w:r>
            <w:r>
              <w:rPr>
                <w:b/>
                <w:bCs/>
                <w:sz w:val="22"/>
                <w:szCs w:val="22"/>
              </w:rPr>
              <w:t>96</w:t>
            </w:r>
            <w:r>
              <w:rPr>
                <w:b/>
              </w:rPr>
              <w:t xml:space="preserve"> часа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b/>
                <w:szCs w:val="24"/>
              </w:rPr>
            </w:pPr>
            <w:r w:rsidRPr="0072590E">
              <w:rPr>
                <w:b/>
                <w:szCs w:val="24"/>
              </w:rPr>
              <w:t>48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b/>
                <w:szCs w:val="24"/>
              </w:rPr>
            </w:pPr>
            <w:r w:rsidRPr="0072590E">
              <w:rPr>
                <w:b/>
                <w:szCs w:val="24"/>
              </w:rPr>
              <w:t>48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 xml:space="preserve">Раздел </w:t>
            </w:r>
            <w:r w:rsidRPr="00442AAE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442AAE">
              <w:rPr>
                <w:b/>
                <w:bCs/>
                <w:sz w:val="22"/>
                <w:szCs w:val="22"/>
              </w:rPr>
              <w:t>.Геометрия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>;Л8;П6</w:t>
            </w: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/>
                <w:bCs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>Глава 7. Объёмы тел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</w:t>
            </w:r>
            <w:proofErr w:type="gramStart"/>
            <w:r>
              <w:rPr>
                <w:b/>
                <w:szCs w:val="24"/>
              </w:rPr>
              <w:t>2</w:t>
            </w:r>
            <w:proofErr w:type="gramEnd"/>
          </w:p>
        </w:tc>
        <w:tc>
          <w:tcPr>
            <w:tcW w:w="2099" w:type="pct"/>
          </w:tcPr>
          <w:p w:rsidR="00902D87" w:rsidRPr="00442AAE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442AAE">
              <w:rPr>
                <w:bCs/>
                <w:sz w:val="22"/>
                <w:szCs w:val="22"/>
              </w:rPr>
              <w:t xml:space="preserve">Объём прямоугольного параллелепипеда.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12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Cs/>
                <w:sz w:val="22"/>
                <w:szCs w:val="22"/>
              </w:rPr>
              <w:t>Объём прямой призмы и цилиндра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Cs/>
                <w:sz w:val="22"/>
                <w:szCs w:val="22"/>
              </w:rPr>
              <w:t>Объём пирамиды и конуса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13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Cs/>
                <w:sz w:val="22"/>
                <w:szCs w:val="22"/>
              </w:rPr>
              <w:t>Объём шара.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/>
                <w:i/>
                <w:sz w:val="22"/>
                <w:szCs w:val="22"/>
              </w:rPr>
              <w:t>Контрольная работа №9 по теме: «Объёмы тел»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14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М3;П5 М</w:t>
            </w:r>
            <w:proofErr w:type="gramStart"/>
            <w:r>
              <w:rPr>
                <w:b/>
                <w:szCs w:val="24"/>
              </w:rPr>
              <w:t>1</w:t>
            </w:r>
            <w:proofErr w:type="gramEnd"/>
            <w:r>
              <w:rPr>
                <w:b/>
                <w:szCs w:val="24"/>
              </w:rPr>
              <w:t xml:space="preserve"> М9</w:t>
            </w: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42AAE">
              <w:rPr>
                <w:b/>
                <w:bCs/>
                <w:sz w:val="22"/>
                <w:szCs w:val="22"/>
              </w:rPr>
              <w:t>Глава 10. Интеграл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 xml:space="preserve">Первообразная. Правила нахождения </w:t>
            </w:r>
            <w:proofErr w:type="gramStart"/>
            <w:r w:rsidRPr="00442AAE">
              <w:rPr>
                <w:sz w:val="22"/>
                <w:szCs w:val="22"/>
              </w:rPr>
              <w:t>первообразных</w:t>
            </w:r>
            <w:proofErr w:type="gramEnd"/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9;10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>Площадь криволинейной трапеции</w:t>
            </w:r>
            <w:r>
              <w:rPr>
                <w:sz w:val="22"/>
                <w:szCs w:val="22"/>
              </w:rPr>
              <w:t xml:space="preserve"> и интеграл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10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>Вычисление интегралов.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442AAE">
              <w:rPr>
                <w:sz w:val="22"/>
                <w:szCs w:val="22"/>
              </w:rPr>
              <w:t xml:space="preserve">Вычисление площадей с помощью интегралов.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4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3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11:12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Индивидуальное 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0D5138" w:rsidRDefault="00902D87" w:rsidP="00062696">
            <w:pPr>
              <w:rPr>
                <w:bCs/>
                <w:sz w:val="22"/>
                <w:szCs w:val="22"/>
              </w:rPr>
            </w:pPr>
            <w:r w:rsidRPr="000D5138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442AAE" w:rsidRDefault="00902D87" w:rsidP="00062696">
            <w:pPr>
              <w:rPr>
                <w:bCs/>
                <w:sz w:val="22"/>
                <w:szCs w:val="22"/>
              </w:rPr>
            </w:pPr>
            <w:r w:rsidRPr="00442AAE">
              <w:rPr>
                <w:b/>
                <w:i/>
                <w:sz w:val="22"/>
                <w:szCs w:val="22"/>
              </w:rPr>
              <w:t>Контрольная работа №8 по теме: «Интеграл».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lastRenderedPageBreak/>
              <w:t>Приложение</w:t>
            </w:r>
            <w:r>
              <w:rPr>
                <w:b/>
                <w:szCs w:val="24"/>
              </w:rPr>
              <w:t xml:space="preserve"> 13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lastRenderedPageBreak/>
              <w:t xml:space="preserve">Индивидуальное </w:t>
            </w:r>
            <w:r w:rsidRPr="009F4BA9">
              <w:rPr>
                <w:szCs w:val="24"/>
              </w:rPr>
              <w:lastRenderedPageBreak/>
              <w:t>обучение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Л3;М5;П</w:t>
            </w:r>
            <w:proofErr w:type="gramStart"/>
            <w:r>
              <w:rPr>
                <w:b/>
                <w:szCs w:val="24"/>
              </w:rPr>
              <w:t>7</w:t>
            </w:r>
            <w:proofErr w:type="gramEnd"/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/>
                <w:bCs/>
                <w:sz w:val="22"/>
                <w:szCs w:val="22"/>
              </w:rPr>
            </w:pPr>
            <w:r w:rsidRPr="007E0B13">
              <w:rPr>
                <w:b/>
                <w:bCs/>
                <w:sz w:val="22"/>
                <w:szCs w:val="22"/>
              </w:rPr>
              <w:t>Глава 12. Элементы теории вероятностей и математической статистики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Л12М2</w:t>
            </w: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 xml:space="preserve">События. 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Комбинации событий. Противоположное событие.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D608C2" w:rsidRDefault="00902D87" w:rsidP="00062696">
            <w:pPr>
              <w:rPr>
                <w:b/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3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Вероятность события. Сложение вероятностей.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Независимые события. Умножение вероятностей.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Статистическая вероятность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4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Л3;М5;П</w:t>
            </w:r>
            <w:proofErr w:type="gramStart"/>
            <w:r>
              <w:rPr>
                <w:b/>
                <w:szCs w:val="24"/>
              </w:rPr>
              <w:t>7</w:t>
            </w:r>
            <w:proofErr w:type="gramEnd"/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/>
                <w:bCs/>
                <w:sz w:val="22"/>
                <w:szCs w:val="22"/>
              </w:rPr>
            </w:pPr>
            <w:r w:rsidRPr="007E0B13">
              <w:rPr>
                <w:b/>
                <w:bCs/>
                <w:sz w:val="22"/>
                <w:szCs w:val="22"/>
              </w:rPr>
              <w:t>Глава 13. Статистика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Л13</w:t>
            </w: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Случайные величины.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Центральные тенденции. Меры разброса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Cs/>
                <w:sz w:val="22"/>
                <w:szCs w:val="22"/>
              </w:rPr>
            </w:pPr>
            <w:r w:rsidRPr="007E0B13">
              <w:rPr>
                <w:sz w:val="22"/>
                <w:szCs w:val="22"/>
              </w:rPr>
              <w:t>Обобщающее 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7E0B13">
              <w:rPr>
                <w:i/>
                <w:sz w:val="22"/>
                <w:szCs w:val="22"/>
              </w:rPr>
              <w:t xml:space="preserve">Контрольная работа №10 по теме: </w:t>
            </w:r>
          </w:p>
          <w:p w:rsidR="00902D87" w:rsidRPr="007E0B13" w:rsidRDefault="00902D87" w:rsidP="00062696">
            <w:pPr>
              <w:rPr>
                <w:i/>
                <w:sz w:val="22"/>
                <w:szCs w:val="22"/>
              </w:rPr>
            </w:pPr>
            <w:r w:rsidRPr="007E0B13">
              <w:rPr>
                <w:i/>
                <w:sz w:val="22"/>
                <w:szCs w:val="22"/>
              </w:rPr>
              <w:t>Комбинаторика, статистика и теория вероятностей»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 xml:space="preserve">Индивидуальная </w:t>
            </w:r>
          </w:p>
          <w:p w:rsidR="00902D87" w:rsidRPr="009F4BA9" w:rsidRDefault="00902D87" w:rsidP="00062696">
            <w:pPr>
              <w:rPr>
                <w:szCs w:val="24"/>
              </w:rPr>
            </w:pPr>
            <w:r w:rsidRPr="00BB0EB2">
              <w:rPr>
                <w:b/>
                <w:szCs w:val="24"/>
              </w:rPr>
              <w:t>Приложение</w:t>
            </w:r>
            <w:r>
              <w:rPr>
                <w:b/>
                <w:szCs w:val="24"/>
              </w:rPr>
              <w:t xml:space="preserve"> 5</w:t>
            </w: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Л14;Л15; П8П9</w:t>
            </w: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sz w:val="22"/>
                <w:szCs w:val="22"/>
              </w:rPr>
            </w:pPr>
            <w:r w:rsidRPr="007E0B13">
              <w:rPr>
                <w:bCs/>
                <w:sz w:val="22"/>
                <w:szCs w:val="22"/>
              </w:rPr>
              <w:t>Решение тестовых заданий за весь курс обучения.</w:t>
            </w:r>
          </w:p>
        </w:tc>
        <w:tc>
          <w:tcPr>
            <w:tcW w:w="246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18</w:t>
            </w:r>
          </w:p>
        </w:tc>
        <w:tc>
          <w:tcPr>
            <w:tcW w:w="347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18</w:t>
            </w:r>
          </w:p>
        </w:tc>
        <w:tc>
          <w:tcPr>
            <w:tcW w:w="99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84" w:type="pct"/>
          </w:tcPr>
          <w:p w:rsidR="00902D87" w:rsidRPr="0072590E" w:rsidRDefault="00902D87" w:rsidP="00062696">
            <w:pPr>
              <w:rPr>
                <w:szCs w:val="24"/>
              </w:rPr>
            </w:pPr>
          </w:p>
        </w:tc>
        <w:tc>
          <w:tcPr>
            <w:tcW w:w="190" w:type="pct"/>
          </w:tcPr>
          <w:p w:rsidR="00902D87" w:rsidRPr="0072590E" w:rsidRDefault="00902D87" w:rsidP="00062696">
            <w:pPr>
              <w:rPr>
                <w:szCs w:val="24"/>
              </w:rPr>
            </w:pPr>
            <w:r w:rsidRPr="0072590E">
              <w:rPr>
                <w:szCs w:val="24"/>
              </w:rPr>
              <w:t>2</w:t>
            </w: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  <w:r w:rsidRPr="009F4BA9">
              <w:rPr>
                <w:szCs w:val="24"/>
              </w:rPr>
              <w:t>Традиционные технологии</w:t>
            </w:r>
          </w:p>
        </w:tc>
      </w:tr>
      <w:tr w:rsidR="00902D87" w:rsidRPr="00D608C2" w:rsidTr="00062696">
        <w:tc>
          <w:tcPr>
            <w:tcW w:w="471" w:type="pct"/>
          </w:tcPr>
          <w:p w:rsidR="00902D87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</w:tcPr>
          <w:p w:rsidR="00902D87" w:rsidRPr="007E0B13" w:rsidRDefault="00902D87" w:rsidP="00062696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Консультация 1 час</w:t>
            </w:r>
          </w:p>
        </w:tc>
        <w:tc>
          <w:tcPr>
            <w:tcW w:w="246" w:type="pct"/>
          </w:tcPr>
          <w:p w:rsidR="00902D87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347" w:type="pct"/>
          </w:tcPr>
          <w:p w:rsidR="00902D87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84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190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9F4BA9" w:rsidRDefault="00902D87" w:rsidP="00062696">
            <w:pPr>
              <w:rPr>
                <w:szCs w:val="24"/>
              </w:rPr>
            </w:pPr>
          </w:p>
        </w:tc>
      </w:tr>
      <w:tr w:rsidR="00902D87" w:rsidRPr="00D608C2" w:rsidTr="00062696">
        <w:tc>
          <w:tcPr>
            <w:tcW w:w="471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2099" w:type="pct"/>
            <w:vAlign w:val="center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proofErr w:type="gramStart"/>
            <w:r w:rsidRPr="002762B1">
              <w:rPr>
                <w:b/>
                <w:szCs w:val="24"/>
              </w:rPr>
              <w:t>Промежуточный</w:t>
            </w:r>
            <w:proofErr w:type="gramEnd"/>
            <w:r w:rsidRPr="002762B1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аттестация</w:t>
            </w:r>
          </w:p>
        </w:tc>
        <w:tc>
          <w:tcPr>
            <w:tcW w:w="776" w:type="pct"/>
            <w:gridSpan w:val="4"/>
          </w:tcPr>
          <w:p w:rsidR="00902D87" w:rsidRPr="002762B1" w:rsidRDefault="00902D87" w:rsidP="00062696">
            <w:pPr>
              <w:rPr>
                <w:szCs w:val="24"/>
              </w:rPr>
            </w:pPr>
            <w:r w:rsidRPr="002762B1">
              <w:rPr>
                <w:i/>
                <w:szCs w:val="24"/>
              </w:rPr>
              <w:t>Экзамен</w:t>
            </w:r>
            <w:r>
              <w:rPr>
                <w:i/>
                <w:szCs w:val="24"/>
              </w:rPr>
              <w:t xml:space="preserve"> 18 часов</w:t>
            </w:r>
          </w:p>
        </w:tc>
        <w:tc>
          <w:tcPr>
            <w:tcW w:w="190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36" w:type="pct"/>
          </w:tcPr>
          <w:p w:rsidR="00902D87" w:rsidRPr="002762B1" w:rsidRDefault="00902D87" w:rsidP="00062696">
            <w:pPr>
              <w:rPr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  <w:tr w:rsidR="00902D87" w:rsidRPr="00D608C2" w:rsidTr="00062696">
        <w:tc>
          <w:tcPr>
            <w:tcW w:w="2570" w:type="pct"/>
            <w:gridSpan w:val="2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 w:rsidRPr="002762B1">
              <w:rPr>
                <w:b/>
                <w:szCs w:val="24"/>
              </w:rPr>
              <w:t>Итого</w:t>
            </w:r>
          </w:p>
        </w:tc>
        <w:tc>
          <w:tcPr>
            <w:tcW w:w="24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347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145</w:t>
            </w:r>
          </w:p>
        </w:tc>
        <w:tc>
          <w:tcPr>
            <w:tcW w:w="99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84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190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36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  <w:tc>
          <w:tcPr>
            <w:tcW w:w="728" w:type="pct"/>
          </w:tcPr>
          <w:p w:rsidR="00902D87" w:rsidRPr="00D608C2" w:rsidRDefault="00902D87" w:rsidP="00062696">
            <w:pPr>
              <w:rPr>
                <w:b/>
                <w:szCs w:val="24"/>
              </w:rPr>
            </w:pPr>
          </w:p>
        </w:tc>
      </w:tr>
    </w:tbl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 xml:space="preserve">1 – </w:t>
      </w:r>
      <w:proofErr w:type="gramStart"/>
      <w:r w:rsidRPr="00D608C2">
        <w:rPr>
          <w:szCs w:val="24"/>
        </w:rPr>
        <w:t>ознакомительный</w:t>
      </w:r>
      <w:proofErr w:type="gramEnd"/>
      <w:r w:rsidRPr="00D608C2">
        <w:rPr>
          <w:szCs w:val="24"/>
        </w:rPr>
        <w:t xml:space="preserve"> (воспроизведение информации, узнавание (распознавание), объяснение ранее изученных объектов, свойств и т.п.); 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>2 – </w:t>
      </w:r>
      <w:proofErr w:type="gramStart"/>
      <w:r w:rsidRPr="00D608C2">
        <w:rPr>
          <w:szCs w:val="24"/>
        </w:rPr>
        <w:t>репродуктивный</w:t>
      </w:r>
      <w:proofErr w:type="gramEnd"/>
      <w:r w:rsidRPr="00D608C2">
        <w:rPr>
          <w:szCs w:val="24"/>
        </w:rPr>
        <w:t xml:space="preserve"> (выполнение деятельности по образцу, инструкции или под руководством); 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 xml:space="preserve">3 – </w:t>
      </w:r>
      <w:proofErr w:type="gramStart"/>
      <w:r w:rsidRPr="00D608C2">
        <w:rPr>
          <w:szCs w:val="24"/>
        </w:rPr>
        <w:t>продуктивный</w:t>
      </w:r>
      <w:proofErr w:type="gramEnd"/>
      <w:r w:rsidRPr="00D608C2">
        <w:rPr>
          <w:szCs w:val="24"/>
        </w:rPr>
        <w:t xml:space="preserve"> (самостоятельное планирование и выполнение деятельности, решение проблемных задач).</w:t>
      </w:r>
    </w:p>
    <w:p w:rsidR="00902D87" w:rsidRPr="00D608C2" w:rsidRDefault="00902D87" w:rsidP="00902D87">
      <w:pPr>
        <w:spacing w:after="0" w:line="240" w:lineRule="auto"/>
        <w:ind w:firstLine="680"/>
        <w:rPr>
          <w:b/>
          <w:szCs w:val="24"/>
        </w:rPr>
      </w:pPr>
      <w:r w:rsidRPr="00D608C2">
        <w:rPr>
          <w:szCs w:val="24"/>
        </w:rPr>
        <w:t>Порядок текущего контроля определяется в планах занятий и методических материалах по учебному предмету</w:t>
      </w:r>
      <w:r w:rsidRPr="00D608C2">
        <w:rPr>
          <w:b/>
          <w:szCs w:val="24"/>
        </w:rPr>
        <w:t>.</w:t>
      </w:r>
    </w:p>
    <w:p w:rsidR="00902D87" w:rsidRPr="00D608C2" w:rsidRDefault="00902D87" w:rsidP="00902D87">
      <w:pPr>
        <w:spacing w:after="0" w:line="240" w:lineRule="auto"/>
        <w:rPr>
          <w:b/>
          <w:szCs w:val="24"/>
        </w:rPr>
      </w:pPr>
    </w:p>
    <w:p w:rsidR="00902D87" w:rsidRPr="00D608C2" w:rsidRDefault="00902D87" w:rsidP="00902D87">
      <w:pPr>
        <w:spacing w:after="0" w:line="240" w:lineRule="auto"/>
        <w:rPr>
          <w:b/>
          <w:szCs w:val="24"/>
        </w:rPr>
      </w:pPr>
      <w:r w:rsidRPr="00D608C2">
        <w:rPr>
          <w:b/>
          <w:szCs w:val="24"/>
        </w:rPr>
        <w:t>2.3. Обоснование особенностей структурирования содержания</w:t>
      </w: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ind w:firstLine="709"/>
        <w:jc w:val="both"/>
        <w:rPr>
          <w:szCs w:val="24"/>
        </w:rPr>
      </w:pPr>
      <w:r w:rsidRPr="00D608C2">
        <w:rPr>
          <w:szCs w:val="24"/>
        </w:rPr>
        <w:t>Программа составлена на основании построения логической структуры содержания данного предмета. Предлагаемый принцип систематизации содержания дает возможность определить время изучения курса, позволяет не только систематизировать содержание по всему учебному курсу, но и дозировать его в процессе обучения.</w:t>
      </w:r>
    </w:p>
    <w:p w:rsidR="00902D87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szCs w:val="24"/>
        </w:rPr>
        <w:tab/>
        <w:t>Структура программы разработана с учетом современных тенденций дифференциации и индивидуализации обучения: предлагается дифференцированное содержание и ориентация на конечный результат (уров</w:t>
      </w:r>
      <w:r>
        <w:rPr>
          <w:szCs w:val="24"/>
        </w:rPr>
        <w:t>ня усвоения учебного материала).</w:t>
      </w:r>
    </w:p>
    <w:p w:rsidR="00902D87" w:rsidRDefault="00902D87" w:rsidP="00902D87">
      <w:pPr>
        <w:spacing w:after="0" w:line="240" w:lineRule="auto"/>
        <w:jc w:val="both"/>
        <w:rPr>
          <w:szCs w:val="24"/>
        </w:rPr>
      </w:pPr>
    </w:p>
    <w:p w:rsidR="00902D87" w:rsidRDefault="00902D87" w:rsidP="00902D87">
      <w:pPr>
        <w:spacing w:after="0" w:line="240" w:lineRule="auto"/>
        <w:jc w:val="both"/>
        <w:rPr>
          <w:szCs w:val="24"/>
        </w:rPr>
        <w:sectPr w:rsidR="00902D87" w:rsidSect="00062696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902D87" w:rsidRPr="00D608C2" w:rsidRDefault="00902D87" w:rsidP="00902D87">
      <w:pPr>
        <w:spacing w:after="0" w:line="240" w:lineRule="auto"/>
        <w:rPr>
          <w:b/>
          <w:szCs w:val="24"/>
        </w:rPr>
      </w:pPr>
      <w:r w:rsidRPr="00D608C2">
        <w:rPr>
          <w:b/>
          <w:szCs w:val="24"/>
        </w:rPr>
        <w:lastRenderedPageBreak/>
        <w:t>2.4. Требования к организации текущей аттестации</w:t>
      </w: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Pr="00D608C2" w:rsidRDefault="00902D87" w:rsidP="00902D87">
      <w:pPr>
        <w:spacing w:after="0" w:line="240" w:lineRule="auto"/>
        <w:ind w:firstLine="426"/>
        <w:jc w:val="both"/>
        <w:rPr>
          <w:szCs w:val="24"/>
        </w:rPr>
      </w:pPr>
      <w:r w:rsidRPr="00D608C2">
        <w:rPr>
          <w:szCs w:val="24"/>
        </w:rPr>
        <w:t xml:space="preserve">Ежемесячная аттестация выставляется на основе успешности освоения личностных, </w:t>
      </w:r>
      <w:proofErr w:type="spellStart"/>
      <w:r w:rsidRPr="00D608C2">
        <w:rPr>
          <w:szCs w:val="24"/>
        </w:rPr>
        <w:t>метапредметных</w:t>
      </w:r>
      <w:proofErr w:type="spellEnd"/>
      <w:r w:rsidRPr="00D608C2">
        <w:rPr>
          <w:szCs w:val="24"/>
        </w:rPr>
        <w:t xml:space="preserve"> и предметных результатов:</w:t>
      </w:r>
    </w:p>
    <w:p w:rsidR="00902D87" w:rsidRPr="00D608C2" w:rsidRDefault="00902D87" w:rsidP="00902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8C2">
        <w:rPr>
          <w:rFonts w:ascii="Times New Roman" w:hAnsi="Times New Roman"/>
          <w:sz w:val="24"/>
          <w:szCs w:val="24"/>
        </w:rPr>
        <w:t>Посещаемость аудиторных занятий за аттестуемый период, не менее 75%;</w:t>
      </w:r>
    </w:p>
    <w:p w:rsidR="00902D87" w:rsidRPr="00D608C2" w:rsidRDefault="00902D87" w:rsidP="00902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8C2">
        <w:rPr>
          <w:rFonts w:ascii="Times New Roman" w:hAnsi="Times New Roman"/>
          <w:sz w:val="24"/>
          <w:szCs w:val="24"/>
        </w:rPr>
        <w:t>Положительная отметка за выполнение всех практически</w:t>
      </w:r>
      <w:proofErr w:type="gramStart"/>
      <w:r w:rsidRPr="00D608C2">
        <w:rPr>
          <w:rFonts w:ascii="Times New Roman" w:hAnsi="Times New Roman"/>
          <w:sz w:val="24"/>
          <w:szCs w:val="24"/>
        </w:rPr>
        <w:t>х(</w:t>
      </w:r>
      <w:proofErr w:type="gramEnd"/>
      <w:r w:rsidRPr="00D608C2">
        <w:rPr>
          <w:rFonts w:ascii="Times New Roman" w:hAnsi="Times New Roman"/>
          <w:sz w:val="24"/>
          <w:szCs w:val="24"/>
        </w:rPr>
        <w:t>лабораторных) работ;</w:t>
      </w:r>
    </w:p>
    <w:p w:rsidR="00902D87" w:rsidRPr="00D608C2" w:rsidRDefault="00902D87" w:rsidP="00902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8C2">
        <w:rPr>
          <w:rFonts w:ascii="Times New Roman" w:hAnsi="Times New Roman"/>
          <w:sz w:val="24"/>
          <w:szCs w:val="24"/>
        </w:rPr>
        <w:t>Положительная отметка за выполнение всех видов СРС;</w:t>
      </w:r>
    </w:p>
    <w:p w:rsidR="00902D87" w:rsidRPr="00D608C2" w:rsidRDefault="00902D87" w:rsidP="00902D87">
      <w:pPr>
        <w:pStyle w:val="a5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608C2">
        <w:rPr>
          <w:rFonts w:ascii="Times New Roman" w:hAnsi="Times New Roman"/>
          <w:sz w:val="24"/>
          <w:szCs w:val="24"/>
        </w:rPr>
        <w:t>Промежуточная контрольная работа (при наличии).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</w:p>
    <w:p w:rsidR="00902D87" w:rsidRPr="00D608C2" w:rsidRDefault="00902D87" w:rsidP="00902D87">
      <w:pPr>
        <w:spacing w:after="0" w:line="240" w:lineRule="auto"/>
        <w:ind w:firstLine="426"/>
        <w:jc w:val="both"/>
        <w:rPr>
          <w:szCs w:val="24"/>
        </w:rPr>
      </w:pPr>
      <w:r w:rsidRPr="00D608C2">
        <w:rPr>
          <w:szCs w:val="24"/>
        </w:rPr>
        <w:t>Текущая аттестация определяется: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b/>
          <w:szCs w:val="24"/>
        </w:rPr>
        <w:t>а</w:t>
      </w:r>
      <w:r w:rsidRPr="00D608C2">
        <w:rPr>
          <w:szCs w:val="24"/>
        </w:rPr>
        <w:t xml:space="preserve"> – выполнение требований к ежемесячной аттестации в полном объеме;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b/>
          <w:szCs w:val="24"/>
        </w:rPr>
        <w:t>в</w:t>
      </w:r>
      <w:r w:rsidRPr="00D608C2">
        <w:rPr>
          <w:szCs w:val="24"/>
        </w:rPr>
        <w:t xml:space="preserve"> – невыполнение в полном объеме требований к ежемесячной аттестации по уважительной причине (при наличии подтверждающих документов);</w:t>
      </w:r>
    </w:p>
    <w:p w:rsidR="00902D87" w:rsidRPr="00D608C2" w:rsidRDefault="00902D87" w:rsidP="00902D87">
      <w:pPr>
        <w:spacing w:after="0" w:line="240" w:lineRule="auto"/>
        <w:jc w:val="both"/>
        <w:rPr>
          <w:szCs w:val="24"/>
        </w:rPr>
      </w:pPr>
      <w:r w:rsidRPr="00D608C2">
        <w:rPr>
          <w:b/>
          <w:szCs w:val="24"/>
        </w:rPr>
        <w:t>с</w:t>
      </w:r>
      <w:r w:rsidRPr="00D608C2">
        <w:rPr>
          <w:szCs w:val="24"/>
        </w:rPr>
        <w:t xml:space="preserve"> – невыполнение в полном объеме требований к ежемесячной аттестации по неуважительной причине (отсутствие подтверждающих документов)</w:t>
      </w:r>
    </w:p>
    <w:p w:rsidR="00902D87" w:rsidRPr="00D608C2" w:rsidRDefault="00902D87" w:rsidP="00902D87">
      <w:pPr>
        <w:spacing w:after="0" w:line="240" w:lineRule="auto"/>
        <w:rPr>
          <w:szCs w:val="24"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Pr="004D632E" w:rsidRDefault="00902D87" w:rsidP="00902D8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D608C2">
        <w:rPr>
          <w:b/>
          <w:caps/>
        </w:rPr>
        <w:lastRenderedPageBreak/>
        <w:t>3</w:t>
      </w:r>
      <w:r>
        <w:rPr>
          <w:b/>
          <w:caps/>
        </w:rPr>
        <w:t>.</w:t>
      </w:r>
      <w:r w:rsidRPr="0035787F">
        <w:rPr>
          <w:b/>
          <w:caps/>
        </w:rPr>
        <w:t xml:space="preserve"> УСЛОВИЯ РЕАЛИЗАЦИИ УЧЕБНОГО ПРЕДМЕТА</w:t>
      </w:r>
    </w:p>
    <w:p w:rsidR="00902D87" w:rsidRPr="0035787F" w:rsidRDefault="00902D87" w:rsidP="00902D8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3</w:t>
      </w:r>
      <w:r w:rsidRPr="0035787F">
        <w:rPr>
          <w:b/>
          <w:bCs/>
          <w:color w:val="auto"/>
        </w:rPr>
        <w:t>.1. Требования к минимальному материально-техническому обеспечению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Реализация учебного предмета требует наличия учебного кабинета «Математика»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Оборудование учебного кабинета: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 xml:space="preserve">- посадочные места по количеству </w:t>
      </w:r>
      <w:proofErr w:type="gramStart"/>
      <w:r w:rsidRPr="0035787F">
        <w:rPr>
          <w:color w:val="auto"/>
        </w:rPr>
        <w:t>обучающихся</w:t>
      </w:r>
      <w:proofErr w:type="gramEnd"/>
      <w:r w:rsidRPr="0035787F">
        <w:rPr>
          <w:color w:val="auto"/>
        </w:rPr>
        <w:t>;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- рабочее место преподавателя;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- учебная литература; учебно-планирующая документация;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- учебно-наглядные пособия по математике;</w:t>
      </w:r>
    </w:p>
    <w:p w:rsidR="00902D87" w:rsidRPr="0035787F" w:rsidRDefault="00902D87" w:rsidP="00902D87">
      <w:pPr>
        <w:pStyle w:val="Default"/>
        <w:jc w:val="both"/>
        <w:rPr>
          <w:color w:val="auto"/>
        </w:rPr>
      </w:pPr>
    </w:p>
    <w:p w:rsidR="00902D87" w:rsidRPr="0035787F" w:rsidRDefault="00902D87" w:rsidP="00902D87">
      <w:pPr>
        <w:pStyle w:val="Default"/>
        <w:jc w:val="both"/>
        <w:rPr>
          <w:color w:val="auto"/>
        </w:rPr>
      </w:pPr>
      <w:r w:rsidRPr="0035787F">
        <w:rPr>
          <w:color w:val="auto"/>
        </w:rPr>
        <w:t>Технические средства обучения: проектор, компьютер.</w:t>
      </w:r>
    </w:p>
    <w:p w:rsidR="00902D87" w:rsidRPr="0035787F" w:rsidRDefault="00902D87" w:rsidP="00902D87">
      <w:pPr>
        <w:pStyle w:val="Default"/>
        <w:rPr>
          <w:color w:val="auto"/>
        </w:rPr>
      </w:pPr>
    </w:p>
    <w:p w:rsidR="00902D87" w:rsidRPr="0035787F" w:rsidRDefault="00902D87" w:rsidP="00902D87">
      <w:pPr>
        <w:pStyle w:val="Default"/>
        <w:rPr>
          <w:color w:val="auto"/>
        </w:rPr>
      </w:pPr>
      <w:r w:rsidRPr="0035787F">
        <w:rPr>
          <w:b/>
          <w:bCs/>
          <w:color w:val="auto"/>
        </w:rPr>
        <w:t>3.2. Информационное обеспечение обучения</w:t>
      </w:r>
    </w:p>
    <w:p w:rsidR="00902D87" w:rsidRPr="0035787F" w:rsidRDefault="00902D87" w:rsidP="00902D87">
      <w:pPr>
        <w:pStyle w:val="Default"/>
        <w:rPr>
          <w:bCs/>
          <w:color w:val="auto"/>
        </w:rPr>
      </w:pPr>
      <w:r w:rsidRPr="0035787F">
        <w:rPr>
          <w:bCs/>
          <w:color w:val="auto"/>
        </w:rPr>
        <w:t>Перечень рекомендуемых учебных изданий, Интернет-ресурсов, дополнительной литературы.</w:t>
      </w:r>
    </w:p>
    <w:p w:rsidR="00902D87" w:rsidRPr="0035787F" w:rsidRDefault="00902D87" w:rsidP="00902D87">
      <w:pPr>
        <w:pStyle w:val="Default"/>
        <w:rPr>
          <w:color w:val="auto"/>
        </w:rPr>
      </w:pPr>
    </w:p>
    <w:p w:rsidR="00902D87" w:rsidRPr="0035787F" w:rsidRDefault="00902D87" w:rsidP="00902D87">
      <w:pPr>
        <w:pStyle w:val="Default"/>
        <w:rPr>
          <w:b/>
          <w:color w:val="auto"/>
          <w:u w:val="single"/>
        </w:rPr>
      </w:pPr>
      <w:r w:rsidRPr="0035787F">
        <w:rPr>
          <w:b/>
          <w:color w:val="auto"/>
          <w:u w:val="single"/>
        </w:rPr>
        <w:t>Основные источники: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1. Алимов Ш.А</w:t>
      </w:r>
      <w:r w:rsidRPr="0035787F">
        <w:t xml:space="preserve">. и др. Алгебра и начала анализа. 10 -11 </w:t>
      </w:r>
      <w:proofErr w:type="spellStart"/>
      <w:r w:rsidRPr="0035787F">
        <w:t>кл</w:t>
      </w:r>
      <w:proofErr w:type="spellEnd"/>
      <w:r w:rsidRPr="0035787F">
        <w:t>. общеобразовательных учреждений   – М. Просвещение, 2013.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2.Атанасян Л.С</w:t>
      </w:r>
      <w:r w:rsidRPr="0035787F">
        <w:t xml:space="preserve">. и др. Геометрия. 10 -11 </w:t>
      </w:r>
      <w:proofErr w:type="spellStart"/>
      <w:r w:rsidRPr="0035787F">
        <w:t>кл</w:t>
      </w:r>
      <w:proofErr w:type="spellEnd"/>
      <w:r w:rsidRPr="0035787F">
        <w:t xml:space="preserve">.  общеобразовательных учреждений – </w:t>
      </w:r>
      <w:proofErr w:type="spellStart"/>
      <w:r w:rsidRPr="0035787F">
        <w:t>М.Просвещение</w:t>
      </w:r>
      <w:proofErr w:type="spellEnd"/>
      <w:r w:rsidRPr="0035787F">
        <w:t>, 2015.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  <w:r w:rsidRPr="0035787F">
        <w:rPr>
          <w:b/>
        </w:rPr>
        <w:t>3.Башмаков М.И</w:t>
      </w:r>
      <w:r w:rsidRPr="0035787F">
        <w:t xml:space="preserve">. Математика. </w:t>
      </w:r>
      <w:proofErr w:type="gramStart"/>
      <w:r w:rsidRPr="0035787F">
        <w:t>Учебник д</w:t>
      </w:r>
      <w:r w:rsidRPr="0035787F">
        <w:rPr>
          <w:shd w:val="clear" w:color="auto" w:fill="FFFFFF"/>
        </w:rPr>
        <w:t>ля обучающихся в учреждениях начального и среднего профессионального образования.</w:t>
      </w:r>
      <w:proofErr w:type="gramEnd"/>
      <w:r w:rsidRPr="0035787F">
        <w:rPr>
          <w:shd w:val="clear" w:color="auto" w:fill="FFFFFF"/>
        </w:rPr>
        <w:t xml:space="preserve"> М.: Издательский центр “Академия”, 2014.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  <w:r w:rsidRPr="0035787F">
        <w:rPr>
          <w:b/>
        </w:rPr>
        <w:t>4.Башмаков М.И.</w:t>
      </w:r>
      <w:r w:rsidRPr="0035787F">
        <w:t xml:space="preserve"> Математика. </w:t>
      </w:r>
      <w:proofErr w:type="gramStart"/>
      <w:r w:rsidRPr="0035787F">
        <w:t>Задачник д</w:t>
      </w:r>
      <w:r w:rsidRPr="0035787F">
        <w:rPr>
          <w:shd w:val="clear" w:color="auto" w:fill="FFFFFF"/>
        </w:rPr>
        <w:t>ля обучающихся в учреждениях начального и среднего профессионального образования.</w:t>
      </w:r>
      <w:proofErr w:type="gramEnd"/>
      <w:r w:rsidRPr="0035787F">
        <w:rPr>
          <w:shd w:val="clear" w:color="auto" w:fill="FFFFFF"/>
        </w:rPr>
        <w:t xml:space="preserve"> М.: Издательский центр “Академия”, 2014.</w:t>
      </w:r>
    </w:p>
    <w:p w:rsidR="00902D87" w:rsidRDefault="00902D87" w:rsidP="00902D87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  <w:r w:rsidRPr="0035787F">
        <w:rPr>
          <w:b/>
        </w:rPr>
        <w:t>5.Башмаков М.И.</w:t>
      </w:r>
      <w:r w:rsidRPr="0035787F">
        <w:t xml:space="preserve"> Математика. </w:t>
      </w:r>
      <w:proofErr w:type="gramStart"/>
      <w:r w:rsidRPr="0035787F">
        <w:t>Сборник задач д</w:t>
      </w:r>
      <w:r w:rsidRPr="0035787F">
        <w:rPr>
          <w:shd w:val="clear" w:color="auto" w:fill="FFFFFF"/>
        </w:rPr>
        <w:t>ля обучающихся в учреждениях начального и среднего профессионального образования.</w:t>
      </w:r>
      <w:proofErr w:type="gramEnd"/>
      <w:r w:rsidRPr="0035787F">
        <w:rPr>
          <w:shd w:val="clear" w:color="auto" w:fill="FFFFFF"/>
        </w:rPr>
        <w:t xml:space="preserve"> М.: Издательский центр “Академия”, 2014.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>
        <w:rPr>
          <w:b/>
          <w:bCs/>
        </w:rPr>
        <w:t>6</w:t>
      </w:r>
      <w:r w:rsidRPr="0035787F">
        <w:rPr>
          <w:b/>
          <w:bCs/>
        </w:rPr>
        <w:t>.Пехлецкий И.Д.   Математика: Учебник для СПО. Рецензия №058 от 31января 2014г. ФГА</w:t>
      </w:r>
      <w:proofErr w:type="gramStart"/>
      <w:r w:rsidRPr="0035787F">
        <w:rPr>
          <w:b/>
          <w:bCs/>
        </w:rPr>
        <w:t>У"</w:t>
      </w:r>
      <w:proofErr w:type="gramEnd"/>
      <w:r w:rsidRPr="0035787F">
        <w:rPr>
          <w:b/>
          <w:bCs/>
        </w:rPr>
        <w:t>ФИРО". - 13-е изд., стер. - М.: Академия, 2015.</w:t>
      </w:r>
    </w:p>
    <w:p w:rsidR="00902D87" w:rsidRPr="0035787F" w:rsidRDefault="00902D87" w:rsidP="00902D87">
      <w:pPr>
        <w:jc w:val="both"/>
      </w:pPr>
      <w:r w:rsidRPr="0035787F">
        <w:rPr>
          <w:b/>
          <w:u w:val="single"/>
        </w:rPr>
        <w:t>Дополнительные источники</w:t>
      </w:r>
      <w:r w:rsidRPr="0035787F">
        <w:rPr>
          <w:u w:val="single"/>
        </w:rPr>
        <w:t xml:space="preserve">: 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1. Колмогоров А.Н.</w:t>
      </w:r>
      <w:r w:rsidRPr="0035787F">
        <w:t xml:space="preserve"> и др. Алгебра и начала анализа. 10 (11) </w:t>
      </w:r>
      <w:proofErr w:type="spellStart"/>
      <w:r w:rsidRPr="0035787F">
        <w:t>кл</w:t>
      </w:r>
      <w:proofErr w:type="spellEnd"/>
      <w:r w:rsidRPr="0035787F">
        <w:t>. общеобразовательных учреждений   – М.: Просвещение, 2015.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2. Мордкович А. Г.</w:t>
      </w:r>
      <w:r w:rsidRPr="0035787F">
        <w:t xml:space="preserve"> Алгебра и начала математического анализа. 10-11 </w:t>
      </w:r>
      <w:proofErr w:type="spellStart"/>
      <w:r w:rsidRPr="0035787F">
        <w:t>кл</w:t>
      </w:r>
      <w:proofErr w:type="spellEnd"/>
      <w:r w:rsidRPr="0035787F">
        <w:t>.  Учебник и задачник для учащихся общеобразовательных учреждений. - М.: Мнемозина, 2013.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3. Погорелов А. В.</w:t>
      </w:r>
      <w:r w:rsidRPr="0035787F">
        <w:t xml:space="preserve"> Геометрия 10-11 </w:t>
      </w:r>
      <w:proofErr w:type="spellStart"/>
      <w:r w:rsidRPr="0035787F">
        <w:t>кл</w:t>
      </w:r>
      <w:proofErr w:type="spellEnd"/>
      <w:r w:rsidRPr="0035787F">
        <w:t xml:space="preserve">. общеобразовательных учреждений   - </w:t>
      </w:r>
      <w:proofErr w:type="spellStart"/>
      <w:r w:rsidRPr="0035787F">
        <w:t>М.Просвещение</w:t>
      </w:r>
      <w:proofErr w:type="spellEnd"/>
      <w:r w:rsidRPr="0035787F">
        <w:t>, 2015.</w:t>
      </w:r>
    </w:p>
    <w:p w:rsidR="00902D87" w:rsidRPr="0035787F" w:rsidRDefault="00902D87" w:rsidP="00902D87">
      <w:pPr>
        <w:pStyle w:val="ad"/>
        <w:spacing w:before="0" w:beforeAutospacing="0" w:after="0" w:afterAutospacing="0"/>
        <w:jc w:val="both"/>
      </w:pPr>
      <w:r w:rsidRPr="0035787F">
        <w:rPr>
          <w:b/>
        </w:rPr>
        <w:t>4.Семенко  Е.А.</w:t>
      </w:r>
      <w:r w:rsidRPr="0035787F">
        <w:t xml:space="preserve"> Тематический сборник заданий для подготовки к ЕГЭ по математике. 10-11 </w:t>
      </w:r>
      <w:proofErr w:type="spellStart"/>
      <w:r w:rsidRPr="0035787F">
        <w:t>кл</w:t>
      </w:r>
      <w:proofErr w:type="spellEnd"/>
      <w:r w:rsidRPr="0035787F">
        <w:t xml:space="preserve">. М.: </w:t>
      </w:r>
      <w:proofErr w:type="spellStart"/>
      <w:r w:rsidRPr="0035787F">
        <w:t>Вентана</w:t>
      </w:r>
      <w:proofErr w:type="spellEnd"/>
      <w:r w:rsidRPr="0035787F">
        <w:t>-Граф, 2016.</w:t>
      </w:r>
    </w:p>
    <w:p w:rsidR="00902D87" w:rsidRPr="00FD3154" w:rsidRDefault="00902D87" w:rsidP="00902D87">
      <w:pPr>
        <w:rPr>
          <w:b/>
        </w:rPr>
      </w:pPr>
    </w:p>
    <w:p w:rsidR="00902D87" w:rsidRPr="00671243" w:rsidRDefault="00902D87" w:rsidP="00902D87">
      <w:pPr>
        <w:pStyle w:val="c18"/>
        <w:spacing w:before="0" w:beforeAutospacing="0" w:after="0" w:afterAutospacing="0"/>
        <w:ind w:left="360"/>
        <w:rPr>
          <w:rFonts w:ascii="Arial" w:hAnsi="Arial" w:cs="Arial"/>
          <w:b/>
          <w:color w:val="000000"/>
          <w:u w:val="single"/>
        </w:rPr>
      </w:pPr>
      <w:r w:rsidRPr="00671243">
        <w:rPr>
          <w:rStyle w:val="c3"/>
          <w:b/>
          <w:bCs/>
          <w:color w:val="000000"/>
          <w:u w:val="single"/>
        </w:rPr>
        <w:t>Интернет- ресурсы:</w:t>
      </w:r>
      <w:r w:rsidRPr="00671243">
        <w:rPr>
          <w:rStyle w:val="c3"/>
          <w:b/>
          <w:bCs/>
          <w:color w:val="000000"/>
        </w:rPr>
        <w:t>        </w:t>
      </w:r>
    </w:p>
    <w:p w:rsidR="00902D87" w:rsidRPr="00FD3154" w:rsidRDefault="00D12AB9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Fonts w:ascii="Arial" w:hAnsi="Arial" w:cs="Arial"/>
          <w:color w:val="000000"/>
        </w:rPr>
      </w:pPr>
      <w:hyperlink r:id="rId9" w:history="1">
        <w:r w:rsidR="00902D87" w:rsidRPr="00FD3154">
          <w:rPr>
            <w:rStyle w:val="afc"/>
          </w:rPr>
          <w:t>http://window.edu.ru</w:t>
        </w:r>
      </w:hyperlink>
      <w:r w:rsidR="00902D87" w:rsidRPr="00FD3154">
        <w:rPr>
          <w:rStyle w:val="c3"/>
          <w:color w:val="000000"/>
        </w:rPr>
        <w:t> – Единое окно доступа к образовательным ресурсам.</w:t>
      </w:r>
    </w:p>
    <w:p w:rsidR="00902D87" w:rsidRPr="00FD3154" w:rsidRDefault="00D12AB9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Fonts w:ascii="Arial" w:hAnsi="Arial" w:cs="Arial"/>
          <w:color w:val="000000"/>
        </w:rPr>
      </w:pPr>
      <w:hyperlink r:id="rId10" w:history="1">
        <w:r w:rsidR="00902D87" w:rsidRPr="00FD3154">
          <w:rPr>
            <w:rStyle w:val="afc"/>
          </w:rPr>
          <w:t>http://www.mathematics.ru</w:t>
        </w:r>
      </w:hyperlink>
      <w:r w:rsidR="00902D87" w:rsidRPr="00FD3154">
        <w:rPr>
          <w:rStyle w:val="c3"/>
          <w:color w:val="000000"/>
        </w:rPr>
        <w:t>  - Математика в Открытом колледже.</w:t>
      </w:r>
    </w:p>
    <w:p w:rsidR="00902D87" w:rsidRPr="00FD3154" w:rsidRDefault="00902D87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Fonts w:ascii="Arial" w:hAnsi="Arial" w:cs="Arial"/>
          <w:color w:val="000000"/>
        </w:rPr>
      </w:pPr>
      <w:r w:rsidRPr="00FD3154">
        <w:rPr>
          <w:rStyle w:val="c3"/>
          <w:color w:val="0000FF"/>
        </w:rPr>
        <w:t>http://www.exponenta.ru</w:t>
      </w:r>
      <w:r w:rsidRPr="00FD3154">
        <w:rPr>
          <w:rStyle w:val="c3"/>
          <w:color w:val="000000"/>
        </w:rPr>
        <w:t xml:space="preserve">  -  Образовательный  математический сайт.</w:t>
      </w:r>
    </w:p>
    <w:p w:rsidR="00902D87" w:rsidRPr="00671243" w:rsidRDefault="00902D87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Style w:val="c3"/>
          <w:rFonts w:ascii="Arial" w:hAnsi="Arial" w:cs="Arial"/>
          <w:color w:val="000000"/>
        </w:rPr>
      </w:pPr>
      <w:r w:rsidRPr="00FD3154">
        <w:rPr>
          <w:rStyle w:val="c3"/>
          <w:color w:val="0000FF"/>
        </w:rPr>
        <w:t>http://www.mathnet.ru</w:t>
      </w:r>
      <w:r w:rsidRPr="00FD3154">
        <w:rPr>
          <w:rStyle w:val="c3"/>
          <w:color w:val="000000"/>
        </w:rPr>
        <w:t xml:space="preserve">  - Общероссийский математический портал </w:t>
      </w:r>
      <w:proofErr w:type="spellStart"/>
      <w:r w:rsidRPr="00FD3154">
        <w:rPr>
          <w:rStyle w:val="c3"/>
          <w:color w:val="000000"/>
        </w:rPr>
        <w:t>Math-Net.Ru</w:t>
      </w:r>
      <w:proofErr w:type="spellEnd"/>
    </w:p>
    <w:p w:rsidR="00902D87" w:rsidRPr="00671243" w:rsidRDefault="00902D87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Style w:val="afc"/>
          <w:rFonts w:ascii="Arial" w:hAnsi="Arial" w:cs="Arial"/>
          <w:color w:val="000000"/>
        </w:rPr>
      </w:pPr>
      <w:r w:rsidRPr="00671243">
        <w:t xml:space="preserve">Газета «Математика» «издательского дома» «Первое сентября» </w:t>
      </w:r>
      <w:hyperlink r:id="rId11" w:history="1">
        <w:r w:rsidRPr="00671243">
          <w:rPr>
            <w:rStyle w:val="afc"/>
          </w:rPr>
          <w:t>http://www.1september.ru</w:t>
        </w:r>
      </w:hyperlink>
    </w:p>
    <w:p w:rsidR="00902D87" w:rsidRPr="00671243" w:rsidRDefault="00902D87" w:rsidP="00902D87">
      <w:pPr>
        <w:pStyle w:val="c18"/>
        <w:numPr>
          <w:ilvl w:val="3"/>
          <w:numId w:val="4"/>
        </w:numPr>
        <w:tabs>
          <w:tab w:val="clear" w:pos="2880"/>
          <w:tab w:val="num" w:pos="260"/>
        </w:tabs>
        <w:spacing w:before="0" w:beforeAutospacing="0" w:after="0" w:afterAutospacing="0"/>
        <w:ind w:left="260" w:hanging="390"/>
        <w:jc w:val="both"/>
        <w:rPr>
          <w:rFonts w:ascii="Arial" w:hAnsi="Arial" w:cs="Arial"/>
          <w:color w:val="000000"/>
        </w:rPr>
      </w:pPr>
      <w:r w:rsidRPr="00671243">
        <w:t xml:space="preserve">Вся элементарная математика: Средняя математическая интернет – школа </w:t>
      </w:r>
      <w:hyperlink r:id="rId12" w:history="1">
        <w:r w:rsidRPr="00671243">
          <w:rPr>
            <w:rStyle w:val="afc"/>
          </w:rPr>
          <w:t xml:space="preserve">www.bymath.ru </w:t>
        </w:r>
      </w:hyperlink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Default="00902D87" w:rsidP="00902D87">
      <w:pPr>
        <w:spacing w:after="0" w:line="240" w:lineRule="auto"/>
        <w:jc w:val="center"/>
        <w:rPr>
          <w:b/>
          <w:caps/>
        </w:rPr>
      </w:pPr>
    </w:p>
    <w:p w:rsidR="00902D87" w:rsidRPr="00D608C2" w:rsidRDefault="00902D87" w:rsidP="00902D87">
      <w:pPr>
        <w:spacing w:after="0" w:line="240" w:lineRule="auto"/>
        <w:jc w:val="center"/>
        <w:rPr>
          <w:bCs/>
          <w:szCs w:val="24"/>
        </w:rPr>
      </w:pPr>
      <w:r w:rsidRPr="00D608C2">
        <w:rPr>
          <w:b/>
          <w:caps/>
        </w:rPr>
        <w:lastRenderedPageBreak/>
        <w:t xml:space="preserve">4. Контроль и оценкарезультатов освоения УЧЕБНОГО предмета </w:t>
      </w:r>
    </w:p>
    <w:p w:rsidR="00902D87" w:rsidRPr="00D608C2" w:rsidRDefault="00902D87" w:rsidP="00902D8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902D87" w:rsidRPr="00D608C2" w:rsidRDefault="00902D87" w:rsidP="00902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szCs w:val="24"/>
        </w:rPr>
      </w:pPr>
      <w:r w:rsidRPr="00D608C2">
        <w:rPr>
          <w:szCs w:val="24"/>
        </w:rPr>
        <w:t xml:space="preserve">Контроль и оценка результатов освоения учебного предмета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608C2">
        <w:rPr>
          <w:szCs w:val="24"/>
        </w:rPr>
        <w:t>обучающимися</w:t>
      </w:r>
      <w:proofErr w:type="gramEnd"/>
      <w:r w:rsidRPr="00D608C2">
        <w:rPr>
          <w:szCs w:val="24"/>
        </w:rPr>
        <w:t xml:space="preserve"> индивидуальных заданий, проектов, исследований и других форм.</w:t>
      </w:r>
    </w:p>
    <w:p w:rsidR="00902D87" w:rsidRPr="00D608C2" w:rsidRDefault="00902D87" w:rsidP="00902D8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b/>
          <w:bCs/>
          <w:szCs w:val="24"/>
        </w:rPr>
      </w:pPr>
    </w:p>
    <w:p w:rsidR="00902D87" w:rsidRPr="00D608C2" w:rsidRDefault="00902D87" w:rsidP="00902D87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i/>
          <w:szCs w:val="24"/>
        </w:rPr>
      </w:pPr>
      <w:r w:rsidRPr="00D608C2">
        <w:rPr>
          <w:bCs/>
          <w:szCs w:val="24"/>
        </w:rPr>
        <w:t>Промежуточной аттестацией по учебному предмету</w:t>
      </w:r>
      <w:r>
        <w:rPr>
          <w:bCs/>
          <w:szCs w:val="24"/>
        </w:rPr>
        <w:t xml:space="preserve"> является экзамен</w:t>
      </w:r>
    </w:p>
    <w:p w:rsidR="00902D87" w:rsidRPr="00D608C2" w:rsidRDefault="00902D87" w:rsidP="00902D87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5210"/>
        <w:gridCol w:w="5210"/>
      </w:tblGrid>
      <w:tr w:rsidR="00902D87" w:rsidRPr="00D608C2" w:rsidTr="00062696"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608C2">
              <w:rPr>
                <w:b/>
                <w:bCs/>
                <w:szCs w:val="24"/>
              </w:rPr>
              <w:t>Семестр</w:t>
            </w:r>
          </w:p>
        </w:tc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Cs w:val="24"/>
              </w:rPr>
            </w:pPr>
            <w:r w:rsidRPr="00D608C2">
              <w:rPr>
                <w:b/>
                <w:bCs/>
                <w:szCs w:val="24"/>
              </w:rPr>
              <w:t>Форма контроля</w:t>
            </w:r>
          </w:p>
        </w:tc>
      </w:tr>
      <w:tr w:rsidR="00902D87" w:rsidRPr="00D608C2" w:rsidTr="00062696"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дифференцированный зачёт</w:t>
            </w:r>
          </w:p>
        </w:tc>
      </w:tr>
      <w:tr w:rsidR="00902D87" w:rsidRPr="00D608C2" w:rsidTr="00062696"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500" w:type="pct"/>
          </w:tcPr>
          <w:p w:rsidR="00902D87" w:rsidRPr="00D608C2" w:rsidRDefault="00902D87" w:rsidP="00062696">
            <w:pPr>
              <w:widowControl w:val="0"/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экзамен</w:t>
            </w:r>
          </w:p>
        </w:tc>
      </w:tr>
    </w:tbl>
    <w:p w:rsidR="00902D87" w:rsidRPr="00D608C2" w:rsidRDefault="00902D87" w:rsidP="00902D87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bCs/>
          <w:szCs w:val="24"/>
        </w:rPr>
      </w:pPr>
    </w:p>
    <w:p w:rsidR="00EF664C" w:rsidRDefault="00EF664C"/>
    <w:sectPr w:rsidR="00EF664C" w:rsidSect="0006269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B9" w:rsidRDefault="00D12AB9">
      <w:pPr>
        <w:spacing w:after="0" w:line="240" w:lineRule="auto"/>
      </w:pPr>
      <w:r>
        <w:separator/>
      </w:r>
    </w:p>
  </w:endnote>
  <w:endnote w:type="continuationSeparator" w:id="0">
    <w:p w:rsidR="00D12AB9" w:rsidRDefault="00D1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401566"/>
      <w:docPartObj>
        <w:docPartGallery w:val="Page Numbers (Bottom of Page)"/>
        <w:docPartUnique/>
      </w:docPartObj>
    </w:sdtPr>
    <w:sdtEndPr/>
    <w:sdtContent>
      <w:p w:rsidR="00062696" w:rsidRDefault="0006269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696" w:rsidRDefault="000626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B9" w:rsidRDefault="00D12AB9">
      <w:pPr>
        <w:spacing w:after="0" w:line="240" w:lineRule="auto"/>
      </w:pPr>
      <w:r>
        <w:separator/>
      </w:r>
    </w:p>
  </w:footnote>
  <w:footnote w:type="continuationSeparator" w:id="0">
    <w:p w:rsidR="00D12AB9" w:rsidRDefault="00D12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F3ADD"/>
    <w:multiLevelType w:val="hybridMultilevel"/>
    <w:tmpl w:val="25CA0ABE"/>
    <w:lvl w:ilvl="0" w:tplc="5BC8891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580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E667F5D"/>
    <w:multiLevelType w:val="hybridMultilevel"/>
    <w:tmpl w:val="18E4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70CAA"/>
    <w:multiLevelType w:val="hybridMultilevel"/>
    <w:tmpl w:val="386015FE"/>
    <w:lvl w:ilvl="0" w:tplc="2FB6A9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D202B"/>
    <w:multiLevelType w:val="hybridMultilevel"/>
    <w:tmpl w:val="06BA85CA"/>
    <w:lvl w:ilvl="0" w:tplc="DE727A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FC"/>
    <w:rsid w:val="00062696"/>
    <w:rsid w:val="0047640A"/>
    <w:rsid w:val="00902D87"/>
    <w:rsid w:val="00CB4AFC"/>
    <w:rsid w:val="00D12AB9"/>
    <w:rsid w:val="00E05D0C"/>
    <w:rsid w:val="00E60EDF"/>
    <w:rsid w:val="00E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7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D87"/>
    <w:pPr>
      <w:keepNext/>
      <w:autoSpaceDE w:val="0"/>
      <w:autoSpaceDN w:val="0"/>
      <w:spacing w:after="0" w:line="240" w:lineRule="auto"/>
      <w:ind w:firstLine="284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2D8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720" w:hanging="432"/>
      <w:outlineLvl w:val="2"/>
    </w:pPr>
    <w:rPr>
      <w:rFonts w:ascii="Calibri Light" w:hAnsi="Calibri Light"/>
      <w:b/>
      <w:bCs/>
      <w:color w:val="5B9BD5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864" w:hanging="144"/>
      <w:outlineLvl w:val="3"/>
    </w:pPr>
    <w:rPr>
      <w:rFonts w:ascii="Calibri Light" w:hAnsi="Calibri Light"/>
      <w:b/>
      <w:bCs/>
      <w:i/>
      <w:iCs/>
      <w:color w:val="5B9BD5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008" w:hanging="432"/>
      <w:outlineLvl w:val="4"/>
    </w:pPr>
    <w:rPr>
      <w:rFonts w:ascii="Calibri Light" w:hAnsi="Calibri Light"/>
      <w:color w:val="1F4D7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152" w:hanging="432"/>
      <w:outlineLvl w:val="5"/>
    </w:pPr>
    <w:rPr>
      <w:rFonts w:ascii="Calibri Light" w:hAnsi="Calibri Light"/>
      <w:i/>
      <w:iCs/>
      <w:color w:val="1F4D7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296" w:hanging="288"/>
      <w:outlineLvl w:val="6"/>
    </w:pPr>
    <w:rPr>
      <w:rFonts w:ascii="Calibri Light" w:hAnsi="Calibri Light"/>
      <w:i/>
      <w:iCs/>
      <w:color w:val="404040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440" w:hanging="432"/>
      <w:outlineLvl w:val="7"/>
    </w:pPr>
    <w:rPr>
      <w:rFonts w:ascii="Calibri Light" w:hAnsi="Calibri Light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584" w:hanging="144"/>
      <w:outlineLvl w:val="8"/>
    </w:pPr>
    <w:rPr>
      <w:rFonts w:ascii="Calibri Light" w:hAnsi="Calibri Light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D87"/>
    <w:rPr>
      <w:rFonts w:ascii="Calibri Light" w:eastAsia="Times New Roman" w:hAnsi="Calibri Light" w:cs="Times New Roman"/>
      <w:b/>
      <w:bCs/>
      <w:color w:val="5B9BD5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02D87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02D87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02D87"/>
    <w:rPr>
      <w:rFonts w:ascii="Calibri Light" w:eastAsia="Times New Roma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02D87"/>
    <w:rPr>
      <w:rFonts w:ascii="Calibri Light" w:eastAsia="Times New Roma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02D87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02D87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rsid w:val="00902D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2D87"/>
    <w:pPr>
      <w:ind w:left="720"/>
      <w:contextualSpacing/>
    </w:pPr>
    <w:rPr>
      <w:rFonts w:ascii="Calibri" w:hAnsi="Calibri"/>
      <w:sz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902D87"/>
    <w:pPr>
      <w:widowControl w:val="0"/>
      <w:tabs>
        <w:tab w:val="right" w:leader="dot" w:pos="9968"/>
      </w:tabs>
      <w:spacing w:after="0" w:line="240" w:lineRule="auto"/>
    </w:pPr>
    <w:rPr>
      <w:b/>
      <w:szCs w:val="24"/>
    </w:rPr>
  </w:style>
  <w:style w:type="paragraph" w:styleId="a6">
    <w:name w:val="Title"/>
    <w:basedOn w:val="a"/>
    <w:next w:val="a"/>
    <w:link w:val="a7"/>
    <w:uiPriority w:val="10"/>
    <w:qFormat/>
    <w:rsid w:val="00902D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02D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90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0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90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footnote reference"/>
    <w:basedOn w:val="a0"/>
    <w:uiPriority w:val="99"/>
    <w:rsid w:val="00902D87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styleId="21">
    <w:name w:val="List 2"/>
    <w:basedOn w:val="a"/>
    <w:uiPriority w:val="99"/>
    <w:rsid w:val="00902D87"/>
    <w:pPr>
      <w:spacing w:after="0" w:line="240" w:lineRule="auto"/>
      <w:ind w:left="566" w:hanging="283"/>
    </w:pPr>
    <w:rPr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902D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02D87"/>
    <w:pPr>
      <w:shd w:val="clear" w:color="auto" w:fill="FFFFFF"/>
      <w:spacing w:after="0" w:line="266" w:lineRule="exact"/>
      <w:jc w:val="center"/>
    </w:pPr>
    <w:rPr>
      <w:rFonts w:eastAsiaTheme="minorHAnsi"/>
      <w:sz w:val="23"/>
      <w:szCs w:val="23"/>
      <w:lang w:eastAsia="en-US"/>
    </w:rPr>
  </w:style>
  <w:style w:type="table" w:styleId="ae">
    <w:name w:val="Table Grid"/>
    <w:basedOn w:val="a1"/>
    <w:uiPriority w:val="99"/>
    <w:rsid w:val="00902D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text">
    <w:name w:val="maintext"/>
    <w:basedOn w:val="a0"/>
    <w:uiPriority w:val="99"/>
    <w:rsid w:val="00902D87"/>
    <w:rPr>
      <w:rFonts w:cs="Times New Roman"/>
    </w:rPr>
  </w:style>
  <w:style w:type="character" w:styleId="af">
    <w:name w:val="Emphasis"/>
    <w:basedOn w:val="a0"/>
    <w:uiPriority w:val="20"/>
    <w:qFormat/>
    <w:rsid w:val="00902D87"/>
    <w:rPr>
      <w:rFonts w:cs="Times New Roman"/>
      <w:i/>
      <w:iCs/>
    </w:rPr>
  </w:style>
  <w:style w:type="character" w:styleId="af0">
    <w:name w:val="Strong"/>
    <w:basedOn w:val="a0"/>
    <w:uiPriority w:val="22"/>
    <w:qFormat/>
    <w:rsid w:val="00902D87"/>
    <w:rPr>
      <w:rFonts w:cs="Times New Roman"/>
      <w:b/>
      <w:bCs/>
    </w:rPr>
  </w:style>
  <w:style w:type="paragraph" w:styleId="af1">
    <w:name w:val="List"/>
    <w:basedOn w:val="a"/>
    <w:uiPriority w:val="99"/>
    <w:rsid w:val="00902D87"/>
    <w:pPr>
      <w:spacing w:after="0" w:line="240" w:lineRule="auto"/>
      <w:ind w:left="283" w:hanging="283"/>
      <w:contextualSpacing/>
    </w:pPr>
    <w:rPr>
      <w:szCs w:val="24"/>
    </w:rPr>
  </w:style>
  <w:style w:type="table" w:customStyle="1" w:styleId="12">
    <w:name w:val="Сетка таблицы1"/>
    <w:basedOn w:val="a1"/>
    <w:next w:val="ae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902D87"/>
    <w:pPr>
      <w:spacing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02D87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02D87"/>
    <w:pPr>
      <w:spacing w:after="120" w:line="240" w:lineRule="auto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902D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902D87"/>
    <w:rPr>
      <w:rFonts w:cs="Times New Roman"/>
    </w:rPr>
  </w:style>
  <w:style w:type="table" w:customStyle="1" w:styleId="27">
    <w:name w:val="Сетка таблицы2"/>
    <w:basedOn w:val="a1"/>
    <w:next w:val="ae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uiPriority w:val="99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alloon Text"/>
    <w:basedOn w:val="a"/>
    <w:link w:val="af6"/>
    <w:uiPriority w:val="99"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902D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стиль2"/>
    <w:rsid w:val="00902D87"/>
  </w:style>
  <w:style w:type="paragraph" w:customStyle="1" w:styleId="Style7">
    <w:name w:val="Style7"/>
    <w:basedOn w:val="a"/>
    <w:uiPriority w:val="99"/>
    <w:rsid w:val="00902D8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szCs w:val="24"/>
    </w:rPr>
  </w:style>
  <w:style w:type="character" w:customStyle="1" w:styleId="FontStyle44">
    <w:name w:val="Font Style44"/>
    <w:rsid w:val="00902D87"/>
    <w:rPr>
      <w:rFonts w:ascii="Times New Roman" w:hAnsi="Times New Roman"/>
      <w:sz w:val="26"/>
    </w:rPr>
  </w:style>
  <w:style w:type="paragraph" w:customStyle="1" w:styleId="14">
    <w:name w:val="Абзац списка1"/>
    <w:basedOn w:val="a"/>
    <w:rsid w:val="00902D87"/>
    <w:pPr>
      <w:spacing w:after="0" w:line="240" w:lineRule="auto"/>
      <w:ind w:left="720"/>
      <w:contextualSpacing/>
    </w:pPr>
    <w:rPr>
      <w:szCs w:val="24"/>
    </w:rPr>
  </w:style>
  <w:style w:type="paragraph" w:customStyle="1" w:styleId="Default">
    <w:name w:val="Default"/>
    <w:rsid w:val="009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902D8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02D87"/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02D8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a">
    <w:name w:val="Body Text Indent"/>
    <w:basedOn w:val="a"/>
    <w:link w:val="afb"/>
    <w:uiPriority w:val="99"/>
    <w:rsid w:val="00902D8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character" w:styleId="afc">
    <w:name w:val="Hyperlink"/>
    <w:basedOn w:val="a0"/>
    <w:uiPriority w:val="99"/>
    <w:rsid w:val="00902D87"/>
    <w:rPr>
      <w:rFonts w:cs="Times New Roman"/>
      <w:color w:val="0000FF"/>
      <w:u w:val="single"/>
    </w:rPr>
  </w:style>
  <w:style w:type="character" w:styleId="afd">
    <w:name w:val="Subtle Emphasis"/>
    <w:basedOn w:val="a0"/>
    <w:uiPriority w:val="19"/>
    <w:qFormat/>
    <w:rsid w:val="00902D87"/>
    <w:rPr>
      <w:rFonts w:cs="Times New Roman"/>
      <w:i/>
      <w:color w:val="404040"/>
    </w:rPr>
  </w:style>
  <w:style w:type="table" w:customStyle="1" w:styleId="110">
    <w:name w:val="Сетка таблицы11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view-h52">
    <w:name w:val="review-h52"/>
    <w:rsid w:val="00902D87"/>
    <w:rPr>
      <w:b/>
      <w:vanish/>
      <w:color w:val="004080"/>
      <w:sz w:val="18"/>
      <w:u w:val="none"/>
      <w:effect w:val="none"/>
    </w:rPr>
  </w:style>
  <w:style w:type="paragraph" w:customStyle="1" w:styleId="211">
    <w:name w:val="Основной текст с отступом 21"/>
    <w:basedOn w:val="a"/>
    <w:rsid w:val="00902D87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customStyle="1" w:styleId="212">
    <w:name w:val="Основной текст 21"/>
    <w:basedOn w:val="a"/>
    <w:rsid w:val="00902D87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15">
    <w:name w:val="Обычный1"/>
    <w:rsid w:val="00902D87"/>
    <w:pPr>
      <w:widowControl w:val="0"/>
      <w:suppressAutoHyphens/>
      <w:spacing w:before="350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Знак"/>
    <w:basedOn w:val="a"/>
    <w:rsid w:val="00902D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">
    <w:name w:val="Placeholder Text"/>
    <w:basedOn w:val="a0"/>
    <w:uiPriority w:val="99"/>
    <w:semiHidden/>
    <w:rsid w:val="00902D87"/>
    <w:rPr>
      <w:rFonts w:cs="Times New Roman"/>
      <w:color w:val="808080"/>
    </w:rPr>
  </w:style>
  <w:style w:type="paragraph" w:customStyle="1" w:styleId="c5">
    <w:name w:val="c5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3">
    <w:name w:val="c3"/>
    <w:rsid w:val="00902D87"/>
  </w:style>
  <w:style w:type="paragraph" w:customStyle="1" w:styleId="c1">
    <w:name w:val="c1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0">
    <w:name w:val="c0"/>
    <w:rsid w:val="00902D87"/>
  </w:style>
  <w:style w:type="character" w:customStyle="1" w:styleId="c9">
    <w:name w:val="c9"/>
    <w:rsid w:val="00902D87"/>
  </w:style>
  <w:style w:type="character" w:customStyle="1" w:styleId="c24">
    <w:name w:val="c24"/>
    <w:rsid w:val="00902D87"/>
  </w:style>
  <w:style w:type="paragraph" w:customStyle="1" w:styleId="c19">
    <w:name w:val="c19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8">
    <w:name w:val="c8"/>
    <w:rsid w:val="00902D87"/>
  </w:style>
  <w:style w:type="character" w:customStyle="1" w:styleId="c10">
    <w:name w:val="c10"/>
    <w:rsid w:val="00902D87"/>
  </w:style>
  <w:style w:type="paragraph" w:customStyle="1" w:styleId="29">
    <w:name w:val="Обычный2"/>
    <w:basedOn w:val="a"/>
    <w:rsid w:val="00902D87"/>
    <w:pPr>
      <w:widowControl w:val="0"/>
    </w:pPr>
    <w:rPr>
      <w:rFonts w:ascii="Calibri" w:hAnsi="Calibri" w:cs="Arial"/>
      <w:noProof/>
      <w:sz w:val="22"/>
      <w:szCs w:val="20"/>
      <w:lang w:val="en-US" w:eastAsia="en-US"/>
    </w:rPr>
  </w:style>
  <w:style w:type="paragraph" w:customStyle="1" w:styleId="c0c29">
    <w:name w:val="c0 c29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15">
    <w:name w:val="c2 c15"/>
    <w:rsid w:val="00902D87"/>
  </w:style>
  <w:style w:type="paragraph" w:customStyle="1" w:styleId="c21c31c32">
    <w:name w:val="c21 c31 c32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">
    <w:name w:val="c2"/>
    <w:rsid w:val="00902D87"/>
  </w:style>
  <w:style w:type="paragraph" w:customStyle="1" w:styleId="c21c31">
    <w:name w:val="c21 c3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1">
    <w:name w:val="c2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15c6">
    <w:name w:val="c2 c15 c6"/>
    <w:rsid w:val="00902D87"/>
  </w:style>
  <w:style w:type="paragraph" w:customStyle="1" w:styleId="c21c22">
    <w:name w:val="c21 c22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1c29c23c31">
    <w:name w:val="c21 c29 c23 c3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418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138" w:hanging="432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282" w:hanging="144"/>
      <w:outlineLvl w:val="3"/>
    </w:pPr>
    <w:rPr>
      <w:rFonts w:ascii="Cambria" w:hAnsi="Cambria"/>
      <w:b/>
      <w:bCs/>
      <w:i/>
      <w:iCs/>
      <w:color w:val="4F81BD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426" w:hanging="432"/>
      <w:outlineLvl w:val="4"/>
    </w:pPr>
    <w:rPr>
      <w:rFonts w:ascii="Cambria" w:hAnsi="Cambria"/>
      <w:color w:val="243F60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570" w:hanging="432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714" w:hanging="288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858" w:hanging="432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3002" w:hanging="144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214">
    <w:name w:val="Заголовок 2 Знак1"/>
    <w:uiPriority w:val="9"/>
    <w:semiHidden/>
    <w:rsid w:val="00902D87"/>
    <w:rPr>
      <w:rFonts w:ascii="Calibri Light" w:hAnsi="Calibri Light"/>
      <w:color w:val="2E74B5"/>
      <w:sz w:val="26"/>
    </w:rPr>
  </w:style>
  <w:style w:type="character" w:customStyle="1" w:styleId="311">
    <w:name w:val="Заголовок 3 Знак1"/>
    <w:uiPriority w:val="9"/>
    <w:semiHidden/>
    <w:rsid w:val="00902D87"/>
    <w:rPr>
      <w:rFonts w:ascii="Calibri Light" w:hAnsi="Calibri Light"/>
      <w:color w:val="1F4D78"/>
      <w:sz w:val="24"/>
    </w:rPr>
  </w:style>
  <w:style w:type="character" w:customStyle="1" w:styleId="411">
    <w:name w:val="Заголовок 4 Знак1"/>
    <w:uiPriority w:val="9"/>
    <w:semiHidden/>
    <w:rsid w:val="00902D87"/>
    <w:rPr>
      <w:rFonts w:ascii="Calibri Light" w:hAnsi="Calibri Light"/>
      <w:i/>
      <w:color w:val="2E74B5"/>
    </w:rPr>
  </w:style>
  <w:style w:type="character" w:customStyle="1" w:styleId="510">
    <w:name w:val="Заголовок 5 Знак1"/>
    <w:uiPriority w:val="9"/>
    <w:semiHidden/>
    <w:rsid w:val="00902D87"/>
    <w:rPr>
      <w:rFonts w:ascii="Calibri Light" w:hAnsi="Calibri Light"/>
      <w:color w:val="2E74B5"/>
    </w:rPr>
  </w:style>
  <w:style w:type="character" w:customStyle="1" w:styleId="610">
    <w:name w:val="Заголовок 6 Знак1"/>
    <w:uiPriority w:val="9"/>
    <w:semiHidden/>
    <w:rsid w:val="00902D87"/>
    <w:rPr>
      <w:rFonts w:ascii="Calibri Light" w:hAnsi="Calibri Light"/>
      <w:color w:val="1F4D78"/>
    </w:rPr>
  </w:style>
  <w:style w:type="character" w:customStyle="1" w:styleId="710">
    <w:name w:val="Заголовок 7 Знак1"/>
    <w:uiPriority w:val="9"/>
    <w:semiHidden/>
    <w:rsid w:val="00902D87"/>
    <w:rPr>
      <w:rFonts w:ascii="Calibri Light" w:hAnsi="Calibri Light"/>
      <w:i/>
      <w:color w:val="1F4D78"/>
    </w:rPr>
  </w:style>
  <w:style w:type="character" w:customStyle="1" w:styleId="810">
    <w:name w:val="Заголовок 8 Знак1"/>
    <w:uiPriority w:val="9"/>
    <w:semiHidden/>
    <w:rsid w:val="00902D87"/>
    <w:rPr>
      <w:rFonts w:ascii="Calibri Light" w:hAnsi="Calibri Light"/>
      <w:color w:val="272727"/>
      <w:sz w:val="21"/>
    </w:rPr>
  </w:style>
  <w:style w:type="character" w:customStyle="1" w:styleId="910">
    <w:name w:val="Заголовок 9 Знак1"/>
    <w:uiPriority w:val="9"/>
    <w:semiHidden/>
    <w:rsid w:val="00902D87"/>
    <w:rPr>
      <w:rFonts w:ascii="Calibri Light" w:hAnsi="Calibri Light"/>
      <w:i/>
      <w:color w:val="272727"/>
      <w:sz w:val="21"/>
    </w:rPr>
  </w:style>
  <w:style w:type="character" w:customStyle="1" w:styleId="apple-converted-space">
    <w:name w:val="apple-converted-space"/>
    <w:rsid w:val="00902D87"/>
  </w:style>
  <w:style w:type="paragraph" w:styleId="34">
    <w:name w:val="Body Text Indent 3"/>
    <w:basedOn w:val="a"/>
    <w:link w:val="35"/>
    <w:uiPriority w:val="99"/>
    <w:unhideWhenUsed/>
    <w:rsid w:val="00902D87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02D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Гиперссылка1"/>
    <w:uiPriority w:val="99"/>
    <w:unhideWhenUsed/>
    <w:rsid w:val="00902D87"/>
    <w:rPr>
      <w:color w:val="0563C1"/>
      <w:u w:val="single"/>
    </w:rPr>
  </w:style>
  <w:style w:type="paragraph" w:customStyle="1" w:styleId="2a">
    <w:name w:val="Абзац списка2"/>
    <w:basedOn w:val="a"/>
    <w:rsid w:val="00902D87"/>
    <w:pPr>
      <w:spacing w:after="0" w:line="240" w:lineRule="auto"/>
      <w:ind w:left="720"/>
      <w:contextualSpacing/>
    </w:pPr>
    <w:rPr>
      <w:rFonts w:eastAsia="Calibri"/>
      <w:szCs w:val="24"/>
    </w:rPr>
  </w:style>
  <w:style w:type="paragraph" w:customStyle="1" w:styleId="2222">
    <w:name w:val="2222"/>
    <w:basedOn w:val="a"/>
    <w:next w:val="a"/>
    <w:qFormat/>
    <w:rsid w:val="00902D87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customStyle="1" w:styleId="c18">
    <w:name w:val="c18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styleId="aff0">
    <w:name w:val="line number"/>
    <w:basedOn w:val="a0"/>
    <w:uiPriority w:val="99"/>
    <w:semiHidden/>
    <w:unhideWhenUsed/>
    <w:rsid w:val="00902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87"/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2D87"/>
    <w:pPr>
      <w:keepNext/>
      <w:autoSpaceDE w:val="0"/>
      <w:autoSpaceDN w:val="0"/>
      <w:spacing w:after="0" w:line="240" w:lineRule="auto"/>
      <w:ind w:firstLine="284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02D87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720" w:hanging="432"/>
      <w:outlineLvl w:val="2"/>
    </w:pPr>
    <w:rPr>
      <w:rFonts w:ascii="Calibri Light" w:hAnsi="Calibri Light"/>
      <w:b/>
      <w:bCs/>
      <w:color w:val="5B9BD5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864" w:hanging="144"/>
      <w:outlineLvl w:val="3"/>
    </w:pPr>
    <w:rPr>
      <w:rFonts w:ascii="Calibri Light" w:hAnsi="Calibri Light"/>
      <w:b/>
      <w:bCs/>
      <w:i/>
      <w:iCs/>
      <w:color w:val="5B9BD5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008" w:hanging="432"/>
      <w:outlineLvl w:val="4"/>
    </w:pPr>
    <w:rPr>
      <w:rFonts w:ascii="Calibri Light" w:hAnsi="Calibri Light"/>
      <w:color w:val="1F4D7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152" w:hanging="432"/>
      <w:outlineLvl w:val="5"/>
    </w:pPr>
    <w:rPr>
      <w:rFonts w:ascii="Calibri Light" w:hAnsi="Calibri Light"/>
      <w:i/>
      <w:iCs/>
      <w:color w:val="1F4D78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296" w:hanging="288"/>
      <w:outlineLvl w:val="6"/>
    </w:pPr>
    <w:rPr>
      <w:rFonts w:ascii="Calibri Light" w:hAnsi="Calibri Light"/>
      <w:i/>
      <w:iCs/>
      <w:color w:val="404040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440" w:hanging="432"/>
      <w:outlineLvl w:val="7"/>
    </w:pPr>
    <w:rPr>
      <w:rFonts w:ascii="Calibri Light" w:hAnsi="Calibri Light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584" w:hanging="144"/>
      <w:outlineLvl w:val="8"/>
    </w:pPr>
    <w:rPr>
      <w:rFonts w:ascii="Calibri Light" w:hAnsi="Calibri Light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8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2D87"/>
    <w:rPr>
      <w:rFonts w:ascii="Calibri Light" w:eastAsia="Times New Roman" w:hAnsi="Calibri Light" w:cs="Times New Roman"/>
      <w:b/>
      <w:bCs/>
      <w:color w:val="5B9BD5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02D87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902D87"/>
    <w:rPr>
      <w:rFonts w:ascii="Calibri Light" w:eastAsia="Times New Roman" w:hAnsi="Calibri Light" w:cs="Times New Roman"/>
      <w:color w:val="1F4D78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902D87"/>
    <w:rPr>
      <w:rFonts w:ascii="Calibri Light" w:eastAsia="Times New Roman" w:hAnsi="Calibri Light" w:cs="Times New Roman"/>
      <w:i/>
      <w:iCs/>
      <w:color w:val="1F4D78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902D87"/>
    <w:rPr>
      <w:rFonts w:ascii="Calibri Light" w:eastAsia="Times New Roman" w:hAnsi="Calibri Light" w:cs="Times New Roman"/>
      <w:i/>
      <w:iCs/>
      <w:color w:val="40404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902D87"/>
    <w:rPr>
      <w:rFonts w:ascii="Calibri Light" w:eastAsia="Times New Roman" w:hAnsi="Calibri Light" w:cs="Times New Roman"/>
      <w:color w:val="404040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02D87"/>
    <w:rPr>
      <w:rFonts w:ascii="Calibri Light" w:eastAsia="Times New Roman" w:hAnsi="Calibri Light" w:cs="Times New Roman"/>
      <w:i/>
      <w:iCs/>
      <w:color w:val="404040"/>
      <w:sz w:val="20"/>
      <w:szCs w:val="20"/>
      <w:lang w:eastAsia="ar-SA"/>
    </w:rPr>
  </w:style>
  <w:style w:type="paragraph" w:styleId="a3">
    <w:name w:val="footnote text"/>
    <w:basedOn w:val="a"/>
    <w:link w:val="a4"/>
    <w:uiPriority w:val="99"/>
    <w:rsid w:val="00902D8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0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2D87"/>
    <w:pPr>
      <w:ind w:left="720"/>
      <w:contextualSpacing/>
    </w:pPr>
    <w:rPr>
      <w:rFonts w:ascii="Calibri" w:hAnsi="Calibri"/>
      <w:sz w:val="22"/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902D87"/>
    <w:pPr>
      <w:widowControl w:val="0"/>
      <w:tabs>
        <w:tab w:val="right" w:leader="dot" w:pos="9968"/>
      </w:tabs>
      <w:spacing w:after="0" w:line="240" w:lineRule="auto"/>
    </w:pPr>
    <w:rPr>
      <w:b/>
      <w:szCs w:val="24"/>
    </w:rPr>
  </w:style>
  <w:style w:type="paragraph" w:styleId="a6">
    <w:name w:val="Title"/>
    <w:basedOn w:val="a"/>
    <w:next w:val="a"/>
    <w:link w:val="a7"/>
    <w:uiPriority w:val="10"/>
    <w:qFormat/>
    <w:rsid w:val="00902D8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02D8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rsid w:val="0090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90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rsid w:val="0090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footnote reference"/>
    <w:basedOn w:val="a0"/>
    <w:uiPriority w:val="99"/>
    <w:rsid w:val="00902D87"/>
    <w:rPr>
      <w:rFonts w:cs="Times New Roman"/>
      <w:vertAlign w:val="superscript"/>
    </w:rPr>
  </w:style>
  <w:style w:type="paragraph" w:styleId="ad">
    <w:name w:val="Normal (Web)"/>
    <w:basedOn w:val="a"/>
    <w:uiPriority w:val="99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styleId="21">
    <w:name w:val="List 2"/>
    <w:basedOn w:val="a"/>
    <w:uiPriority w:val="99"/>
    <w:rsid w:val="00902D87"/>
    <w:pPr>
      <w:spacing w:after="0" w:line="240" w:lineRule="auto"/>
      <w:ind w:left="566" w:hanging="283"/>
    </w:pPr>
    <w:rPr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902D8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02D87"/>
    <w:pPr>
      <w:shd w:val="clear" w:color="auto" w:fill="FFFFFF"/>
      <w:spacing w:after="0" w:line="266" w:lineRule="exact"/>
      <w:jc w:val="center"/>
    </w:pPr>
    <w:rPr>
      <w:rFonts w:eastAsiaTheme="minorHAnsi"/>
      <w:sz w:val="23"/>
      <w:szCs w:val="23"/>
      <w:lang w:eastAsia="en-US"/>
    </w:rPr>
  </w:style>
  <w:style w:type="table" w:styleId="ae">
    <w:name w:val="Table Grid"/>
    <w:basedOn w:val="a1"/>
    <w:uiPriority w:val="99"/>
    <w:rsid w:val="00902D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text">
    <w:name w:val="maintext"/>
    <w:basedOn w:val="a0"/>
    <w:uiPriority w:val="99"/>
    <w:rsid w:val="00902D87"/>
    <w:rPr>
      <w:rFonts w:cs="Times New Roman"/>
    </w:rPr>
  </w:style>
  <w:style w:type="character" w:styleId="af">
    <w:name w:val="Emphasis"/>
    <w:basedOn w:val="a0"/>
    <w:uiPriority w:val="20"/>
    <w:qFormat/>
    <w:rsid w:val="00902D87"/>
    <w:rPr>
      <w:rFonts w:cs="Times New Roman"/>
      <w:i/>
      <w:iCs/>
    </w:rPr>
  </w:style>
  <w:style w:type="character" w:styleId="af0">
    <w:name w:val="Strong"/>
    <w:basedOn w:val="a0"/>
    <w:uiPriority w:val="22"/>
    <w:qFormat/>
    <w:rsid w:val="00902D87"/>
    <w:rPr>
      <w:rFonts w:cs="Times New Roman"/>
      <w:b/>
      <w:bCs/>
    </w:rPr>
  </w:style>
  <w:style w:type="paragraph" w:styleId="af1">
    <w:name w:val="List"/>
    <w:basedOn w:val="a"/>
    <w:uiPriority w:val="99"/>
    <w:rsid w:val="00902D87"/>
    <w:pPr>
      <w:spacing w:after="0" w:line="240" w:lineRule="auto"/>
      <w:ind w:left="283" w:hanging="283"/>
      <w:contextualSpacing/>
    </w:pPr>
    <w:rPr>
      <w:szCs w:val="24"/>
    </w:rPr>
  </w:style>
  <w:style w:type="table" w:customStyle="1" w:styleId="12">
    <w:name w:val="Сетка таблицы1"/>
    <w:basedOn w:val="a1"/>
    <w:next w:val="ae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rsid w:val="00902D87"/>
    <w:pPr>
      <w:spacing w:after="120" w:line="480" w:lineRule="auto"/>
      <w:ind w:left="283"/>
    </w:pPr>
    <w:rPr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02D87"/>
    <w:pPr>
      <w:spacing w:after="120" w:line="480" w:lineRule="auto"/>
    </w:pPr>
    <w:rPr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rsid w:val="00902D87"/>
    <w:pPr>
      <w:spacing w:after="120" w:line="240" w:lineRule="auto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90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902D8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page number"/>
    <w:basedOn w:val="a0"/>
    <w:uiPriority w:val="99"/>
    <w:rsid w:val="00902D87"/>
    <w:rPr>
      <w:rFonts w:cs="Times New Roman"/>
    </w:rPr>
  </w:style>
  <w:style w:type="table" w:customStyle="1" w:styleId="27">
    <w:name w:val="Сетка таблицы2"/>
    <w:basedOn w:val="a1"/>
    <w:next w:val="ae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1"/>
    <w:uiPriority w:val="99"/>
    <w:rsid w:val="009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alloon Text"/>
    <w:basedOn w:val="a"/>
    <w:link w:val="af6"/>
    <w:uiPriority w:val="99"/>
    <w:rsid w:val="009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902D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8">
    <w:name w:val="стиль2"/>
    <w:rsid w:val="00902D87"/>
  </w:style>
  <w:style w:type="paragraph" w:customStyle="1" w:styleId="Style7">
    <w:name w:val="Style7"/>
    <w:basedOn w:val="a"/>
    <w:uiPriority w:val="99"/>
    <w:rsid w:val="00902D87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szCs w:val="24"/>
    </w:rPr>
  </w:style>
  <w:style w:type="character" w:customStyle="1" w:styleId="FontStyle44">
    <w:name w:val="Font Style44"/>
    <w:rsid w:val="00902D87"/>
    <w:rPr>
      <w:rFonts w:ascii="Times New Roman" w:hAnsi="Times New Roman"/>
      <w:sz w:val="26"/>
    </w:rPr>
  </w:style>
  <w:style w:type="paragraph" w:customStyle="1" w:styleId="14">
    <w:name w:val="Абзац списка1"/>
    <w:basedOn w:val="a"/>
    <w:rsid w:val="00902D87"/>
    <w:pPr>
      <w:spacing w:after="0" w:line="240" w:lineRule="auto"/>
      <w:ind w:left="720"/>
      <w:contextualSpacing/>
    </w:pPr>
    <w:rPr>
      <w:szCs w:val="24"/>
    </w:rPr>
  </w:style>
  <w:style w:type="paragraph" w:customStyle="1" w:styleId="Default">
    <w:name w:val="Default"/>
    <w:rsid w:val="009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Subtitle"/>
    <w:basedOn w:val="a"/>
    <w:next w:val="a"/>
    <w:link w:val="af8"/>
    <w:uiPriority w:val="11"/>
    <w:qFormat/>
    <w:rsid w:val="00902D87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8">
    <w:name w:val="Подзаголовок Знак"/>
    <w:basedOn w:val="a0"/>
    <w:link w:val="af7"/>
    <w:uiPriority w:val="11"/>
    <w:rsid w:val="00902D87"/>
    <w:rPr>
      <w:rFonts w:ascii="Cambria" w:eastAsia="Times New Roman" w:hAnsi="Cambria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902D87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a">
    <w:name w:val="Body Text Indent"/>
    <w:basedOn w:val="a"/>
    <w:link w:val="afb"/>
    <w:uiPriority w:val="99"/>
    <w:rsid w:val="00902D8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rsid w:val="00902D87"/>
    <w:rPr>
      <w:rFonts w:ascii="Times New Roman" w:eastAsia="Times New Roman" w:hAnsi="Times New Roman" w:cs="Times New Roman"/>
      <w:sz w:val="24"/>
      <w:lang w:eastAsia="ru-RU"/>
    </w:rPr>
  </w:style>
  <w:style w:type="character" w:styleId="afc">
    <w:name w:val="Hyperlink"/>
    <w:basedOn w:val="a0"/>
    <w:uiPriority w:val="99"/>
    <w:rsid w:val="00902D87"/>
    <w:rPr>
      <w:rFonts w:cs="Times New Roman"/>
      <w:color w:val="0000FF"/>
      <w:u w:val="single"/>
    </w:rPr>
  </w:style>
  <w:style w:type="character" w:styleId="afd">
    <w:name w:val="Subtle Emphasis"/>
    <w:basedOn w:val="a0"/>
    <w:uiPriority w:val="19"/>
    <w:qFormat/>
    <w:rsid w:val="00902D87"/>
    <w:rPr>
      <w:rFonts w:cs="Times New Roman"/>
      <w:i/>
      <w:color w:val="404040"/>
    </w:rPr>
  </w:style>
  <w:style w:type="table" w:customStyle="1" w:styleId="110">
    <w:name w:val="Сетка таблицы11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902D8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eview-h52">
    <w:name w:val="review-h52"/>
    <w:rsid w:val="00902D87"/>
    <w:rPr>
      <w:b/>
      <w:vanish/>
      <w:color w:val="004080"/>
      <w:sz w:val="18"/>
      <w:u w:val="none"/>
      <w:effect w:val="none"/>
    </w:rPr>
  </w:style>
  <w:style w:type="paragraph" w:customStyle="1" w:styleId="211">
    <w:name w:val="Основной текст с отступом 21"/>
    <w:basedOn w:val="a"/>
    <w:rsid w:val="00902D87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customStyle="1" w:styleId="212">
    <w:name w:val="Основной текст 21"/>
    <w:basedOn w:val="a"/>
    <w:rsid w:val="00902D87"/>
    <w:pPr>
      <w:suppressAutoHyphens/>
      <w:spacing w:after="120" w:line="480" w:lineRule="auto"/>
    </w:pPr>
    <w:rPr>
      <w:szCs w:val="24"/>
      <w:lang w:eastAsia="ar-SA"/>
    </w:rPr>
  </w:style>
  <w:style w:type="paragraph" w:customStyle="1" w:styleId="15">
    <w:name w:val="Обычный1"/>
    <w:rsid w:val="00902D87"/>
    <w:pPr>
      <w:widowControl w:val="0"/>
      <w:suppressAutoHyphens/>
      <w:spacing w:before="350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e">
    <w:name w:val="Знак"/>
    <w:basedOn w:val="a"/>
    <w:rsid w:val="00902D87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f">
    <w:name w:val="Placeholder Text"/>
    <w:basedOn w:val="a0"/>
    <w:uiPriority w:val="99"/>
    <w:semiHidden/>
    <w:rsid w:val="00902D87"/>
    <w:rPr>
      <w:rFonts w:cs="Times New Roman"/>
      <w:color w:val="808080"/>
    </w:rPr>
  </w:style>
  <w:style w:type="paragraph" w:customStyle="1" w:styleId="c5">
    <w:name w:val="c5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3">
    <w:name w:val="c3"/>
    <w:rsid w:val="00902D87"/>
  </w:style>
  <w:style w:type="paragraph" w:customStyle="1" w:styleId="c1">
    <w:name w:val="c1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0">
    <w:name w:val="c0"/>
    <w:rsid w:val="00902D87"/>
  </w:style>
  <w:style w:type="character" w:customStyle="1" w:styleId="c9">
    <w:name w:val="c9"/>
    <w:rsid w:val="00902D87"/>
  </w:style>
  <w:style w:type="character" w:customStyle="1" w:styleId="c24">
    <w:name w:val="c24"/>
    <w:rsid w:val="00902D87"/>
  </w:style>
  <w:style w:type="paragraph" w:customStyle="1" w:styleId="c19">
    <w:name w:val="c19"/>
    <w:basedOn w:val="a"/>
    <w:rsid w:val="00902D87"/>
    <w:pPr>
      <w:spacing w:before="91" w:after="91" w:line="240" w:lineRule="auto"/>
    </w:pPr>
    <w:rPr>
      <w:szCs w:val="24"/>
    </w:rPr>
  </w:style>
  <w:style w:type="character" w:customStyle="1" w:styleId="c8">
    <w:name w:val="c8"/>
    <w:rsid w:val="00902D87"/>
  </w:style>
  <w:style w:type="character" w:customStyle="1" w:styleId="c10">
    <w:name w:val="c10"/>
    <w:rsid w:val="00902D87"/>
  </w:style>
  <w:style w:type="paragraph" w:customStyle="1" w:styleId="29">
    <w:name w:val="Обычный2"/>
    <w:basedOn w:val="a"/>
    <w:rsid w:val="00902D87"/>
    <w:pPr>
      <w:widowControl w:val="0"/>
    </w:pPr>
    <w:rPr>
      <w:rFonts w:ascii="Calibri" w:hAnsi="Calibri" w:cs="Arial"/>
      <w:noProof/>
      <w:sz w:val="22"/>
      <w:szCs w:val="20"/>
      <w:lang w:val="en-US" w:eastAsia="en-US"/>
    </w:rPr>
  </w:style>
  <w:style w:type="paragraph" w:customStyle="1" w:styleId="c0c29">
    <w:name w:val="c0 c29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15">
    <w:name w:val="c2 c15"/>
    <w:rsid w:val="00902D87"/>
  </w:style>
  <w:style w:type="paragraph" w:customStyle="1" w:styleId="c21c31c32">
    <w:name w:val="c21 c31 c32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">
    <w:name w:val="c2"/>
    <w:rsid w:val="00902D87"/>
  </w:style>
  <w:style w:type="paragraph" w:customStyle="1" w:styleId="c21c31">
    <w:name w:val="c21 c3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1">
    <w:name w:val="c2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2c15c6">
    <w:name w:val="c2 c15 c6"/>
    <w:rsid w:val="00902D87"/>
  </w:style>
  <w:style w:type="paragraph" w:customStyle="1" w:styleId="c21c22">
    <w:name w:val="c21 c22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c21c29c23c31">
    <w:name w:val="c21 c29 c23 c31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paragraph" w:customStyle="1" w:styleId="213">
    <w:name w:val="Заголовок 2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1418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138" w:hanging="432"/>
      <w:outlineLvl w:val="2"/>
    </w:pPr>
    <w:rPr>
      <w:rFonts w:ascii="Cambria" w:hAnsi="Cambria"/>
      <w:b/>
      <w:bCs/>
      <w:color w:val="4F81BD"/>
      <w:szCs w:val="24"/>
      <w:lang w:eastAsia="ar-SA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282" w:hanging="144"/>
      <w:outlineLvl w:val="3"/>
    </w:pPr>
    <w:rPr>
      <w:rFonts w:ascii="Cambria" w:hAnsi="Cambria"/>
      <w:b/>
      <w:bCs/>
      <w:i/>
      <w:iCs/>
      <w:color w:val="4F81BD"/>
      <w:szCs w:val="24"/>
      <w:lang w:eastAsia="ar-SA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426" w:hanging="432"/>
      <w:outlineLvl w:val="4"/>
    </w:pPr>
    <w:rPr>
      <w:rFonts w:ascii="Cambria" w:hAnsi="Cambria"/>
      <w:color w:val="243F60"/>
      <w:szCs w:val="24"/>
      <w:lang w:eastAsia="ar-SA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570" w:hanging="432"/>
      <w:outlineLvl w:val="5"/>
    </w:pPr>
    <w:rPr>
      <w:rFonts w:ascii="Cambria" w:hAnsi="Cambria"/>
      <w:i/>
      <w:iCs/>
      <w:color w:val="243F60"/>
      <w:szCs w:val="24"/>
      <w:lang w:eastAsia="ar-SA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714" w:hanging="288"/>
      <w:outlineLvl w:val="6"/>
    </w:pPr>
    <w:rPr>
      <w:rFonts w:ascii="Cambria" w:hAnsi="Cambria"/>
      <w:i/>
      <w:iCs/>
      <w:color w:val="404040"/>
      <w:szCs w:val="24"/>
      <w:lang w:eastAsia="ar-SA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2858" w:hanging="432"/>
      <w:outlineLvl w:val="7"/>
    </w:pPr>
    <w:rPr>
      <w:rFonts w:ascii="Cambria" w:hAnsi="Cambria"/>
      <w:color w:val="404040"/>
      <w:sz w:val="20"/>
      <w:szCs w:val="20"/>
      <w:lang w:eastAsia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902D87"/>
    <w:pPr>
      <w:keepNext/>
      <w:keepLines/>
      <w:suppressAutoHyphens/>
      <w:spacing w:before="200" w:after="0" w:line="240" w:lineRule="auto"/>
      <w:ind w:left="3002" w:hanging="144"/>
      <w:outlineLvl w:val="8"/>
    </w:pPr>
    <w:rPr>
      <w:rFonts w:ascii="Cambria" w:hAnsi="Cambria"/>
      <w:i/>
      <w:iCs/>
      <w:color w:val="404040"/>
      <w:sz w:val="20"/>
      <w:szCs w:val="20"/>
      <w:lang w:eastAsia="ar-SA"/>
    </w:rPr>
  </w:style>
  <w:style w:type="character" w:customStyle="1" w:styleId="214">
    <w:name w:val="Заголовок 2 Знак1"/>
    <w:uiPriority w:val="9"/>
    <w:semiHidden/>
    <w:rsid w:val="00902D87"/>
    <w:rPr>
      <w:rFonts w:ascii="Calibri Light" w:hAnsi="Calibri Light"/>
      <w:color w:val="2E74B5"/>
      <w:sz w:val="26"/>
    </w:rPr>
  </w:style>
  <w:style w:type="character" w:customStyle="1" w:styleId="311">
    <w:name w:val="Заголовок 3 Знак1"/>
    <w:uiPriority w:val="9"/>
    <w:semiHidden/>
    <w:rsid w:val="00902D87"/>
    <w:rPr>
      <w:rFonts w:ascii="Calibri Light" w:hAnsi="Calibri Light"/>
      <w:color w:val="1F4D78"/>
      <w:sz w:val="24"/>
    </w:rPr>
  </w:style>
  <w:style w:type="character" w:customStyle="1" w:styleId="411">
    <w:name w:val="Заголовок 4 Знак1"/>
    <w:uiPriority w:val="9"/>
    <w:semiHidden/>
    <w:rsid w:val="00902D87"/>
    <w:rPr>
      <w:rFonts w:ascii="Calibri Light" w:hAnsi="Calibri Light"/>
      <w:i/>
      <w:color w:val="2E74B5"/>
    </w:rPr>
  </w:style>
  <w:style w:type="character" w:customStyle="1" w:styleId="510">
    <w:name w:val="Заголовок 5 Знак1"/>
    <w:uiPriority w:val="9"/>
    <w:semiHidden/>
    <w:rsid w:val="00902D87"/>
    <w:rPr>
      <w:rFonts w:ascii="Calibri Light" w:hAnsi="Calibri Light"/>
      <w:color w:val="2E74B5"/>
    </w:rPr>
  </w:style>
  <w:style w:type="character" w:customStyle="1" w:styleId="610">
    <w:name w:val="Заголовок 6 Знак1"/>
    <w:uiPriority w:val="9"/>
    <w:semiHidden/>
    <w:rsid w:val="00902D87"/>
    <w:rPr>
      <w:rFonts w:ascii="Calibri Light" w:hAnsi="Calibri Light"/>
      <w:color w:val="1F4D78"/>
    </w:rPr>
  </w:style>
  <w:style w:type="character" w:customStyle="1" w:styleId="710">
    <w:name w:val="Заголовок 7 Знак1"/>
    <w:uiPriority w:val="9"/>
    <w:semiHidden/>
    <w:rsid w:val="00902D87"/>
    <w:rPr>
      <w:rFonts w:ascii="Calibri Light" w:hAnsi="Calibri Light"/>
      <w:i/>
      <w:color w:val="1F4D78"/>
    </w:rPr>
  </w:style>
  <w:style w:type="character" w:customStyle="1" w:styleId="810">
    <w:name w:val="Заголовок 8 Знак1"/>
    <w:uiPriority w:val="9"/>
    <w:semiHidden/>
    <w:rsid w:val="00902D87"/>
    <w:rPr>
      <w:rFonts w:ascii="Calibri Light" w:hAnsi="Calibri Light"/>
      <w:color w:val="272727"/>
      <w:sz w:val="21"/>
    </w:rPr>
  </w:style>
  <w:style w:type="character" w:customStyle="1" w:styleId="910">
    <w:name w:val="Заголовок 9 Знак1"/>
    <w:uiPriority w:val="9"/>
    <w:semiHidden/>
    <w:rsid w:val="00902D87"/>
    <w:rPr>
      <w:rFonts w:ascii="Calibri Light" w:hAnsi="Calibri Light"/>
      <w:i/>
      <w:color w:val="272727"/>
      <w:sz w:val="21"/>
    </w:rPr>
  </w:style>
  <w:style w:type="character" w:customStyle="1" w:styleId="apple-converted-space">
    <w:name w:val="apple-converted-space"/>
    <w:rsid w:val="00902D87"/>
  </w:style>
  <w:style w:type="paragraph" w:styleId="34">
    <w:name w:val="Body Text Indent 3"/>
    <w:basedOn w:val="a"/>
    <w:link w:val="35"/>
    <w:uiPriority w:val="99"/>
    <w:unhideWhenUsed/>
    <w:rsid w:val="00902D87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02D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6">
    <w:name w:val="Гиперссылка1"/>
    <w:uiPriority w:val="99"/>
    <w:unhideWhenUsed/>
    <w:rsid w:val="00902D87"/>
    <w:rPr>
      <w:color w:val="0563C1"/>
      <w:u w:val="single"/>
    </w:rPr>
  </w:style>
  <w:style w:type="paragraph" w:customStyle="1" w:styleId="2a">
    <w:name w:val="Абзац списка2"/>
    <w:basedOn w:val="a"/>
    <w:rsid w:val="00902D87"/>
    <w:pPr>
      <w:spacing w:after="0" w:line="240" w:lineRule="auto"/>
      <w:ind w:left="720"/>
      <w:contextualSpacing/>
    </w:pPr>
    <w:rPr>
      <w:rFonts w:eastAsia="Calibri"/>
      <w:szCs w:val="24"/>
    </w:rPr>
  </w:style>
  <w:style w:type="paragraph" w:customStyle="1" w:styleId="2222">
    <w:name w:val="2222"/>
    <w:basedOn w:val="a"/>
    <w:next w:val="a"/>
    <w:qFormat/>
    <w:rsid w:val="00902D87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 w:val="28"/>
      <w:szCs w:val="28"/>
    </w:rPr>
  </w:style>
  <w:style w:type="paragraph" w:customStyle="1" w:styleId="c18">
    <w:name w:val="c18"/>
    <w:basedOn w:val="a"/>
    <w:rsid w:val="00902D87"/>
    <w:pPr>
      <w:spacing w:before="100" w:beforeAutospacing="1" w:after="100" w:afterAutospacing="1" w:line="240" w:lineRule="auto"/>
    </w:pPr>
    <w:rPr>
      <w:szCs w:val="24"/>
    </w:rPr>
  </w:style>
  <w:style w:type="character" w:styleId="aff0">
    <w:name w:val="line number"/>
    <w:basedOn w:val="a0"/>
    <w:uiPriority w:val="99"/>
    <w:semiHidden/>
    <w:unhideWhenUsed/>
    <w:rsid w:val="0090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ymat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athematic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2022-09-08T10:20:00Z</dcterms:created>
  <dcterms:modified xsi:type="dcterms:W3CDTF">2023-06-04T04:50:00Z</dcterms:modified>
</cp:coreProperties>
</file>