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A343B" w14:textId="77777777" w:rsidR="00AB6285" w:rsidRDefault="00AB6285"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Шелободько Т.П. Преподаватель МАУ ДО «ДШИ имени </w:t>
      </w:r>
      <w:proofErr w:type="spellStart"/>
      <w:r>
        <w:rPr>
          <w:rFonts w:ascii="Times New Roman" w:eastAsia="Times New Roman" w:hAnsi="Times New Roman" w:cs="Times New Roman"/>
          <w:color w:val="444444"/>
          <w:sz w:val="28"/>
          <w:szCs w:val="28"/>
          <w:lang w:eastAsia="ru-RU"/>
        </w:rPr>
        <w:t>А.А.Алябьева</w:t>
      </w:r>
      <w:proofErr w:type="spellEnd"/>
      <w:r>
        <w:rPr>
          <w:rFonts w:ascii="Times New Roman" w:eastAsia="Times New Roman" w:hAnsi="Times New Roman" w:cs="Times New Roman"/>
          <w:color w:val="444444"/>
          <w:sz w:val="28"/>
          <w:szCs w:val="28"/>
          <w:lang w:eastAsia="ru-RU"/>
        </w:rPr>
        <w:t>» города Тобольска</w:t>
      </w:r>
    </w:p>
    <w:p w14:paraId="68382213" w14:textId="674F6E0A" w:rsidR="00AB6285" w:rsidRDefault="00AB6285"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Статья «Дистанционные образовательные ресурсы-</w:t>
      </w:r>
      <w:r w:rsidR="000B2CB2">
        <w:rPr>
          <w:rFonts w:ascii="Times New Roman" w:eastAsia="Times New Roman" w:hAnsi="Times New Roman" w:cs="Times New Roman"/>
          <w:color w:val="444444"/>
          <w:sz w:val="28"/>
          <w:szCs w:val="28"/>
          <w:lang w:eastAsia="ru-RU"/>
        </w:rPr>
        <w:t xml:space="preserve">современные </w:t>
      </w:r>
      <w:bookmarkStart w:id="0" w:name="_GoBack"/>
      <w:bookmarkEnd w:id="0"/>
      <w:r>
        <w:rPr>
          <w:rFonts w:ascii="Times New Roman" w:eastAsia="Times New Roman" w:hAnsi="Times New Roman" w:cs="Times New Roman"/>
          <w:color w:val="444444"/>
          <w:sz w:val="28"/>
          <w:szCs w:val="28"/>
          <w:lang w:eastAsia="ru-RU"/>
        </w:rPr>
        <w:t xml:space="preserve"> спутники учебного процесса»        </w:t>
      </w:r>
    </w:p>
    <w:p w14:paraId="6D359C2B" w14:textId="3D6509DC" w:rsidR="00454FA0" w:rsidRDefault="00AB6285"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053BD4" w:rsidRPr="00053BD4">
        <w:rPr>
          <w:rFonts w:ascii="Times New Roman" w:eastAsia="Times New Roman" w:hAnsi="Times New Roman" w:cs="Times New Roman"/>
          <w:color w:val="444444"/>
          <w:sz w:val="28"/>
          <w:szCs w:val="28"/>
          <w:lang w:eastAsia="ru-RU"/>
        </w:rPr>
        <w:t>Дистанционное обучение активно вошло в российскую образовательную среду в последние годы. Однако история дистанционного формата обучения в России начинается с 1917 г., в послереволюционный период она была связана с использованием самостоятельных, заочных форм обучения под контролем преподавателя с помощью почтовой переписки. Со времени распада Советского союза предпринимались попытки законодательного урегулирования в области дистанционного образования, проводились эксперименты по апробации дистанционных технологий.</w:t>
      </w:r>
    </w:p>
    <w:p w14:paraId="11DB06FB" w14:textId="1B66C31A" w:rsidR="00454FA0" w:rsidRDefault="00454FA0"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053BD4" w:rsidRPr="00053BD4">
        <w:rPr>
          <w:rFonts w:ascii="Times New Roman" w:eastAsia="Times New Roman" w:hAnsi="Times New Roman" w:cs="Times New Roman"/>
          <w:color w:val="444444"/>
          <w:sz w:val="28"/>
          <w:szCs w:val="28"/>
          <w:lang w:eastAsia="ru-RU"/>
        </w:rPr>
        <w:t xml:space="preserve"> Отметим, что долгое время дистанционные технологии рассматривались в качестве технологий обучения, преимущественно, в профессиональном </w:t>
      </w:r>
      <w:r w:rsidR="003B4B5C" w:rsidRPr="00053BD4">
        <w:rPr>
          <w:rFonts w:ascii="Times New Roman" w:eastAsia="Times New Roman" w:hAnsi="Times New Roman" w:cs="Times New Roman"/>
          <w:color w:val="444444"/>
          <w:sz w:val="28"/>
          <w:szCs w:val="28"/>
          <w:lang w:eastAsia="ru-RU"/>
        </w:rPr>
        <w:t>образовании.</w:t>
      </w:r>
      <w:r w:rsidR="00053BD4" w:rsidRPr="00053BD4">
        <w:rPr>
          <w:rFonts w:ascii="Times New Roman" w:eastAsia="Times New Roman" w:hAnsi="Times New Roman" w:cs="Times New Roman"/>
          <w:color w:val="444444"/>
          <w:sz w:val="28"/>
          <w:szCs w:val="28"/>
          <w:lang w:eastAsia="ru-RU"/>
        </w:rPr>
        <w:t xml:space="preserve"> </w:t>
      </w:r>
      <w:r>
        <w:rPr>
          <w:rFonts w:ascii="Times New Roman" w:eastAsia="Times New Roman" w:hAnsi="Times New Roman" w:cs="Times New Roman"/>
          <w:color w:val="444444"/>
          <w:sz w:val="28"/>
          <w:szCs w:val="28"/>
          <w:lang w:eastAsia="ru-RU"/>
        </w:rPr>
        <w:t xml:space="preserve">    </w:t>
      </w:r>
      <w:r w:rsidR="00053BD4" w:rsidRPr="00053BD4">
        <w:rPr>
          <w:rFonts w:ascii="Times New Roman" w:eastAsia="Times New Roman" w:hAnsi="Times New Roman" w:cs="Times New Roman"/>
          <w:color w:val="444444"/>
          <w:sz w:val="28"/>
          <w:szCs w:val="28"/>
          <w:lang w:eastAsia="ru-RU"/>
        </w:rPr>
        <w:t xml:space="preserve">О качественно новом статусе дистанционного обучения можно говорить с начала 2000-х гг. В «Законе об образовании РФ» от 2012 г. ФЗ № 273 подчеркивается, что образовательные организации вправе применять дистанционные образовательные технологии при реализации программ. </w:t>
      </w:r>
      <w:r>
        <w:rPr>
          <w:rFonts w:ascii="Times New Roman" w:eastAsia="Times New Roman" w:hAnsi="Times New Roman" w:cs="Times New Roman"/>
          <w:color w:val="444444"/>
          <w:sz w:val="28"/>
          <w:szCs w:val="28"/>
          <w:lang w:eastAsia="ru-RU"/>
        </w:rPr>
        <w:t xml:space="preserve"> </w:t>
      </w:r>
    </w:p>
    <w:p w14:paraId="57B33E4F" w14:textId="675CAD37" w:rsidR="00053BD4" w:rsidRPr="00053BD4" w:rsidRDefault="00454FA0"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053BD4" w:rsidRPr="00053BD4">
        <w:rPr>
          <w:rFonts w:ascii="Times New Roman" w:eastAsia="Times New Roman" w:hAnsi="Times New Roman" w:cs="Times New Roman"/>
          <w:color w:val="444444"/>
          <w:sz w:val="28"/>
          <w:szCs w:val="28"/>
          <w:lang w:eastAsia="ru-RU"/>
        </w:rPr>
        <w:t>Актуальность использования дистанционного обучения в учреждениях дополнительного образования также обозначена в таких нормативных документах, как «Концепция развития дополнительного образования», «Порядок организации деятельности по дополнительным общеобразовательным программам» (2018 г.). Особое внимание к дистанционному обучению и созданию цифровой образовательной среды уделено в проекте «Цифровая образовательная среда» национального проекта «Образование».</w:t>
      </w:r>
    </w:p>
    <w:p w14:paraId="77E3DE5E" w14:textId="77C9A177" w:rsidR="00454FA0" w:rsidRDefault="00454FA0"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053BD4" w:rsidRPr="00053BD4">
        <w:rPr>
          <w:rFonts w:ascii="Times New Roman" w:eastAsia="Times New Roman" w:hAnsi="Times New Roman" w:cs="Times New Roman"/>
          <w:color w:val="444444"/>
          <w:sz w:val="28"/>
          <w:szCs w:val="28"/>
          <w:lang w:eastAsia="ru-RU"/>
        </w:rPr>
        <w:t xml:space="preserve"> </w:t>
      </w:r>
      <w:r w:rsidR="000426E8">
        <w:rPr>
          <w:rFonts w:ascii="Times New Roman" w:eastAsia="Times New Roman" w:hAnsi="Times New Roman" w:cs="Times New Roman"/>
          <w:color w:val="444444"/>
          <w:sz w:val="28"/>
          <w:szCs w:val="28"/>
          <w:lang w:eastAsia="ru-RU"/>
        </w:rPr>
        <w:t>П</w:t>
      </w:r>
      <w:r w:rsidR="00053BD4" w:rsidRPr="00053BD4">
        <w:rPr>
          <w:rFonts w:ascii="Times New Roman" w:eastAsia="Times New Roman" w:hAnsi="Times New Roman" w:cs="Times New Roman"/>
          <w:color w:val="444444"/>
          <w:sz w:val="28"/>
          <w:szCs w:val="28"/>
          <w:lang w:eastAsia="ru-RU"/>
        </w:rPr>
        <w:t xml:space="preserve">од понятием «дистанционное </w:t>
      </w:r>
      <w:r w:rsidR="00847E8B" w:rsidRPr="00053BD4">
        <w:rPr>
          <w:rFonts w:ascii="Times New Roman" w:eastAsia="Times New Roman" w:hAnsi="Times New Roman" w:cs="Times New Roman"/>
          <w:color w:val="444444"/>
          <w:sz w:val="28"/>
          <w:szCs w:val="28"/>
          <w:lang w:eastAsia="ru-RU"/>
        </w:rPr>
        <w:t>обучение» подразумевается</w:t>
      </w:r>
      <w:r w:rsidR="00930796">
        <w:rPr>
          <w:rFonts w:ascii="Times New Roman" w:eastAsia="Times New Roman" w:hAnsi="Times New Roman" w:cs="Times New Roman"/>
          <w:color w:val="444444"/>
          <w:sz w:val="28"/>
          <w:szCs w:val="28"/>
          <w:lang w:eastAsia="ru-RU"/>
        </w:rPr>
        <w:t xml:space="preserve"> </w:t>
      </w:r>
      <w:r w:rsidR="00053BD4" w:rsidRPr="00053BD4">
        <w:rPr>
          <w:rFonts w:ascii="Times New Roman" w:eastAsia="Times New Roman" w:hAnsi="Times New Roman" w:cs="Times New Roman"/>
          <w:color w:val="444444"/>
          <w:sz w:val="28"/>
          <w:szCs w:val="28"/>
          <w:lang w:eastAsia="ru-RU"/>
        </w:rPr>
        <w:t>«самостоятельн</w:t>
      </w:r>
      <w:r w:rsidR="00930796">
        <w:rPr>
          <w:rFonts w:ascii="Times New Roman" w:eastAsia="Times New Roman" w:hAnsi="Times New Roman" w:cs="Times New Roman"/>
          <w:color w:val="444444"/>
          <w:sz w:val="28"/>
          <w:szCs w:val="28"/>
          <w:lang w:eastAsia="ru-RU"/>
        </w:rPr>
        <w:t>ая</w:t>
      </w:r>
      <w:r w:rsidR="00053BD4" w:rsidRPr="00053BD4">
        <w:rPr>
          <w:rFonts w:ascii="Times New Roman" w:eastAsia="Times New Roman" w:hAnsi="Times New Roman" w:cs="Times New Roman"/>
          <w:color w:val="444444"/>
          <w:sz w:val="28"/>
          <w:szCs w:val="28"/>
          <w:lang w:eastAsia="ru-RU"/>
        </w:rPr>
        <w:t xml:space="preserve"> форм</w:t>
      </w:r>
      <w:r w:rsidR="0019615F">
        <w:rPr>
          <w:rFonts w:ascii="Times New Roman" w:eastAsia="Times New Roman" w:hAnsi="Times New Roman" w:cs="Times New Roman"/>
          <w:color w:val="444444"/>
          <w:sz w:val="28"/>
          <w:szCs w:val="28"/>
          <w:lang w:eastAsia="ru-RU"/>
        </w:rPr>
        <w:t>а</w:t>
      </w:r>
      <w:r w:rsidR="00053BD4" w:rsidRPr="00053BD4">
        <w:rPr>
          <w:rFonts w:ascii="Times New Roman" w:eastAsia="Times New Roman" w:hAnsi="Times New Roman" w:cs="Times New Roman"/>
          <w:color w:val="444444"/>
          <w:sz w:val="28"/>
          <w:szCs w:val="28"/>
          <w:lang w:eastAsia="ru-RU"/>
        </w:rPr>
        <w:t xml:space="preserve"> обучения, предусматривающ</w:t>
      </w:r>
      <w:r w:rsidR="00930796">
        <w:rPr>
          <w:rFonts w:ascii="Times New Roman" w:eastAsia="Times New Roman" w:hAnsi="Times New Roman" w:cs="Times New Roman"/>
          <w:color w:val="444444"/>
          <w:sz w:val="28"/>
          <w:szCs w:val="28"/>
          <w:lang w:eastAsia="ru-RU"/>
        </w:rPr>
        <w:t>ая</w:t>
      </w:r>
      <w:r w:rsidR="00053BD4" w:rsidRPr="00053BD4">
        <w:rPr>
          <w:rFonts w:ascii="Times New Roman" w:eastAsia="Times New Roman" w:hAnsi="Times New Roman" w:cs="Times New Roman"/>
          <w:color w:val="444444"/>
          <w:sz w:val="28"/>
          <w:szCs w:val="28"/>
          <w:lang w:eastAsia="ru-RU"/>
        </w:rPr>
        <w:t xml:space="preserve"> взаимодействие педагога и обучающихся на расстоянии, отражающ</w:t>
      </w:r>
      <w:r w:rsidR="00930796">
        <w:rPr>
          <w:rFonts w:ascii="Times New Roman" w:eastAsia="Times New Roman" w:hAnsi="Times New Roman" w:cs="Times New Roman"/>
          <w:color w:val="444444"/>
          <w:sz w:val="28"/>
          <w:szCs w:val="28"/>
          <w:lang w:eastAsia="ru-RU"/>
        </w:rPr>
        <w:t>ая</w:t>
      </w:r>
      <w:r w:rsidR="00053BD4" w:rsidRPr="00053BD4">
        <w:rPr>
          <w:rFonts w:ascii="Times New Roman" w:eastAsia="Times New Roman" w:hAnsi="Times New Roman" w:cs="Times New Roman"/>
          <w:color w:val="444444"/>
          <w:sz w:val="28"/>
          <w:szCs w:val="28"/>
          <w:lang w:eastAsia="ru-RU"/>
        </w:rPr>
        <w:t xml:space="preserve"> все присущие учебному процессу компоненты (цели, содержание, методы, организационные формы, средства обучения) и реализуем</w:t>
      </w:r>
      <w:r w:rsidR="00B805FB">
        <w:rPr>
          <w:rFonts w:ascii="Times New Roman" w:eastAsia="Times New Roman" w:hAnsi="Times New Roman" w:cs="Times New Roman"/>
          <w:color w:val="444444"/>
          <w:sz w:val="28"/>
          <w:szCs w:val="28"/>
          <w:lang w:eastAsia="ru-RU"/>
        </w:rPr>
        <w:t>а</w:t>
      </w:r>
      <w:r w:rsidR="0019615F">
        <w:rPr>
          <w:rFonts w:ascii="Times New Roman" w:eastAsia="Times New Roman" w:hAnsi="Times New Roman" w:cs="Times New Roman"/>
          <w:color w:val="444444"/>
          <w:sz w:val="28"/>
          <w:szCs w:val="28"/>
          <w:lang w:eastAsia="ru-RU"/>
        </w:rPr>
        <w:t>я</w:t>
      </w:r>
      <w:r w:rsidR="00B805FB">
        <w:rPr>
          <w:rFonts w:ascii="Times New Roman" w:eastAsia="Times New Roman" w:hAnsi="Times New Roman" w:cs="Times New Roman"/>
          <w:color w:val="444444"/>
          <w:sz w:val="28"/>
          <w:szCs w:val="28"/>
          <w:lang w:eastAsia="ru-RU"/>
        </w:rPr>
        <w:t xml:space="preserve"> </w:t>
      </w:r>
      <w:r w:rsidR="00053BD4" w:rsidRPr="00053BD4">
        <w:rPr>
          <w:rFonts w:ascii="Times New Roman" w:eastAsia="Times New Roman" w:hAnsi="Times New Roman" w:cs="Times New Roman"/>
          <w:color w:val="444444"/>
          <w:sz w:val="28"/>
          <w:szCs w:val="28"/>
          <w:lang w:eastAsia="ru-RU"/>
        </w:rPr>
        <w:t xml:space="preserve">специфичными средствами интернет-технологий или другими средствами, предусматривающими интерактивность». </w:t>
      </w:r>
    </w:p>
    <w:p w14:paraId="126A3FC2" w14:textId="63639A5D" w:rsidR="00053BD4" w:rsidRPr="00053BD4" w:rsidRDefault="00454FA0"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053BD4" w:rsidRPr="00053BD4">
        <w:rPr>
          <w:rFonts w:ascii="Times New Roman" w:eastAsia="Times New Roman" w:hAnsi="Times New Roman" w:cs="Times New Roman"/>
          <w:color w:val="444444"/>
          <w:sz w:val="28"/>
          <w:szCs w:val="28"/>
          <w:lang w:eastAsia="ru-RU"/>
        </w:rPr>
        <w:t xml:space="preserve"> Поступательное развитие информационных технологий в российском обществе, укрепление материально-технической базы образовательных учреждений делает дистанционные образовательные ресурсы незаменимым спутником учебно-воспитательного процесса</w:t>
      </w:r>
      <w:r w:rsidR="00930796">
        <w:rPr>
          <w:rFonts w:ascii="Times New Roman" w:eastAsia="Times New Roman" w:hAnsi="Times New Roman" w:cs="Times New Roman"/>
          <w:color w:val="444444"/>
          <w:sz w:val="28"/>
          <w:szCs w:val="28"/>
          <w:lang w:eastAsia="ru-RU"/>
        </w:rPr>
        <w:t>, н</w:t>
      </w:r>
      <w:r w:rsidR="0019615F">
        <w:rPr>
          <w:rFonts w:ascii="Times New Roman" w:eastAsia="Times New Roman" w:hAnsi="Times New Roman" w:cs="Times New Roman"/>
          <w:color w:val="444444"/>
          <w:sz w:val="28"/>
          <w:szCs w:val="28"/>
          <w:lang w:eastAsia="ru-RU"/>
        </w:rPr>
        <w:t>о</w:t>
      </w:r>
      <w:r w:rsidR="00930796">
        <w:rPr>
          <w:rFonts w:ascii="Times New Roman" w:eastAsia="Times New Roman" w:hAnsi="Times New Roman" w:cs="Times New Roman"/>
          <w:color w:val="444444"/>
          <w:sz w:val="28"/>
          <w:szCs w:val="28"/>
          <w:lang w:eastAsia="ru-RU"/>
        </w:rPr>
        <w:t xml:space="preserve"> только</w:t>
      </w:r>
      <w:r w:rsidR="0019615F">
        <w:rPr>
          <w:rFonts w:ascii="Times New Roman" w:eastAsia="Times New Roman" w:hAnsi="Times New Roman" w:cs="Times New Roman"/>
          <w:color w:val="444444"/>
          <w:sz w:val="28"/>
          <w:szCs w:val="28"/>
          <w:lang w:eastAsia="ru-RU"/>
        </w:rPr>
        <w:t xml:space="preserve"> в</w:t>
      </w:r>
      <w:r w:rsidR="00930796">
        <w:rPr>
          <w:rFonts w:ascii="Times New Roman" w:eastAsia="Times New Roman" w:hAnsi="Times New Roman" w:cs="Times New Roman"/>
          <w:color w:val="444444"/>
          <w:sz w:val="28"/>
          <w:szCs w:val="28"/>
          <w:lang w:eastAsia="ru-RU"/>
        </w:rPr>
        <w:t xml:space="preserve"> </w:t>
      </w:r>
      <w:r w:rsidR="000426E8">
        <w:rPr>
          <w:rFonts w:ascii="Times New Roman" w:eastAsia="Times New Roman" w:hAnsi="Times New Roman" w:cs="Times New Roman"/>
          <w:color w:val="444444"/>
          <w:sz w:val="28"/>
          <w:szCs w:val="28"/>
          <w:lang w:eastAsia="ru-RU"/>
        </w:rPr>
        <w:t>форс-мажорных случаях: болезнь ребенка, актированные дни, отъезд учащегося, карантин и т д.</w:t>
      </w:r>
      <w:r w:rsidR="00930796">
        <w:rPr>
          <w:rFonts w:ascii="Times New Roman" w:eastAsia="Times New Roman" w:hAnsi="Times New Roman" w:cs="Times New Roman"/>
          <w:color w:val="444444"/>
          <w:sz w:val="28"/>
          <w:szCs w:val="28"/>
          <w:lang w:eastAsia="ru-RU"/>
        </w:rPr>
        <w:t xml:space="preserve"> Дистанционное обучение в ДМШ и ДШИ  не может заменить очное</w:t>
      </w:r>
      <w:r w:rsidR="0019615F">
        <w:rPr>
          <w:rFonts w:ascii="Times New Roman" w:eastAsia="Times New Roman" w:hAnsi="Times New Roman" w:cs="Times New Roman"/>
          <w:color w:val="444444"/>
          <w:sz w:val="28"/>
          <w:szCs w:val="28"/>
          <w:lang w:eastAsia="ru-RU"/>
        </w:rPr>
        <w:t>:</w:t>
      </w:r>
      <w:r w:rsidR="00930796">
        <w:rPr>
          <w:rFonts w:ascii="Times New Roman" w:eastAsia="Times New Roman" w:hAnsi="Times New Roman" w:cs="Times New Roman"/>
          <w:color w:val="444444"/>
          <w:sz w:val="28"/>
          <w:szCs w:val="28"/>
          <w:lang w:eastAsia="ru-RU"/>
        </w:rPr>
        <w:t xml:space="preserve"> </w:t>
      </w:r>
      <w:r w:rsidR="0019615F">
        <w:rPr>
          <w:rFonts w:ascii="Times New Roman" w:eastAsia="Times New Roman" w:hAnsi="Times New Roman" w:cs="Times New Roman"/>
          <w:color w:val="444444"/>
          <w:sz w:val="28"/>
          <w:szCs w:val="28"/>
          <w:lang w:eastAsia="ru-RU"/>
        </w:rPr>
        <w:t>о</w:t>
      </w:r>
      <w:r w:rsidR="00930796">
        <w:rPr>
          <w:rFonts w:ascii="Times New Roman" w:eastAsia="Times New Roman" w:hAnsi="Times New Roman" w:cs="Times New Roman"/>
          <w:color w:val="444444"/>
          <w:sz w:val="28"/>
          <w:szCs w:val="28"/>
          <w:lang w:eastAsia="ru-RU"/>
        </w:rPr>
        <w:t xml:space="preserve">но </w:t>
      </w:r>
      <w:r w:rsidR="00930796">
        <w:rPr>
          <w:rFonts w:ascii="Times New Roman" w:eastAsia="Times New Roman" w:hAnsi="Times New Roman" w:cs="Times New Roman"/>
          <w:color w:val="444444"/>
          <w:sz w:val="28"/>
          <w:szCs w:val="28"/>
          <w:lang w:eastAsia="ru-RU"/>
        </w:rPr>
        <w:lastRenderedPageBreak/>
        <w:t>является мерой вынужденной и временной</w:t>
      </w:r>
      <w:r w:rsidR="0019615F">
        <w:rPr>
          <w:rFonts w:ascii="Times New Roman" w:eastAsia="Times New Roman" w:hAnsi="Times New Roman" w:cs="Times New Roman"/>
          <w:color w:val="444444"/>
          <w:sz w:val="28"/>
          <w:szCs w:val="28"/>
          <w:lang w:eastAsia="ru-RU"/>
        </w:rPr>
        <w:t xml:space="preserve"> или крайне необходимой в связи с определенными обстоятельствами.</w:t>
      </w:r>
      <w:r w:rsidR="00930796">
        <w:rPr>
          <w:rFonts w:ascii="Times New Roman" w:eastAsia="Times New Roman" w:hAnsi="Times New Roman" w:cs="Times New Roman"/>
          <w:color w:val="444444"/>
          <w:sz w:val="28"/>
          <w:szCs w:val="28"/>
          <w:lang w:eastAsia="ru-RU"/>
        </w:rPr>
        <w:t xml:space="preserve"> </w:t>
      </w:r>
    </w:p>
    <w:p w14:paraId="111CADE7" w14:textId="08022E3C" w:rsidR="00053BD4" w:rsidRPr="00053BD4" w:rsidRDefault="000426E8"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053BD4" w:rsidRPr="00053BD4">
        <w:rPr>
          <w:rFonts w:ascii="Times New Roman" w:eastAsia="Times New Roman" w:hAnsi="Times New Roman" w:cs="Times New Roman"/>
          <w:color w:val="444444"/>
          <w:sz w:val="28"/>
          <w:szCs w:val="28"/>
          <w:lang w:eastAsia="ru-RU"/>
        </w:rPr>
        <w:t xml:space="preserve"> Элементы дистанционной работы используются в рамках реализации многих программ, а также при организации воспитательной работы с обучающимися.</w:t>
      </w:r>
    </w:p>
    <w:p w14:paraId="144821C8" w14:textId="6F73E371" w:rsidR="00053BD4" w:rsidRPr="00053BD4" w:rsidRDefault="00930796"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053BD4" w:rsidRPr="00053BD4">
        <w:rPr>
          <w:rFonts w:ascii="Times New Roman" w:eastAsia="Times New Roman" w:hAnsi="Times New Roman" w:cs="Times New Roman"/>
          <w:color w:val="444444"/>
          <w:sz w:val="28"/>
          <w:szCs w:val="28"/>
          <w:lang w:eastAsia="ru-RU"/>
        </w:rPr>
        <w:t>Особенно актуальным стало применение дистанционных форм работы в период действия ограничительных мероприятий в 202</w:t>
      </w:r>
      <w:r w:rsidR="00AB6285">
        <w:rPr>
          <w:rFonts w:ascii="Times New Roman" w:eastAsia="Times New Roman" w:hAnsi="Times New Roman" w:cs="Times New Roman"/>
          <w:color w:val="444444"/>
          <w:sz w:val="28"/>
          <w:szCs w:val="28"/>
          <w:lang w:eastAsia="ru-RU"/>
        </w:rPr>
        <w:t>1</w:t>
      </w:r>
      <w:r w:rsidR="00053BD4" w:rsidRPr="00053BD4">
        <w:rPr>
          <w:rFonts w:ascii="Times New Roman" w:eastAsia="Times New Roman" w:hAnsi="Times New Roman" w:cs="Times New Roman"/>
          <w:color w:val="444444"/>
          <w:sz w:val="28"/>
          <w:szCs w:val="28"/>
          <w:lang w:eastAsia="ru-RU"/>
        </w:rPr>
        <w:t xml:space="preserve"> г. </w:t>
      </w:r>
      <w:r w:rsidR="000426E8">
        <w:rPr>
          <w:rFonts w:ascii="Times New Roman" w:eastAsia="Times New Roman" w:hAnsi="Times New Roman" w:cs="Times New Roman"/>
          <w:color w:val="444444"/>
          <w:sz w:val="28"/>
          <w:szCs w:val="28"/>
          <w:lang w:eastAsia="ru-RU"/>
        </w:rPr>
        <w:t xml:space="preserve">Мною </w:t>
      </w:r>
      <w:r w:rsidR="00053BD4" w:rsidRPr="00053BD4">
        <w:rPr>
          <w:rFonts w:ascii="Times New Roman" w:eastAsia="Times New Roman" w:hAnsi="Times New Roman" w:cs="Times New Roman"/>
          <w:color w:val="444444"/>
          <w:sz w:val="28"/>
          <w:szCs w:val="28"/>
          <w:lang w:eastAsia="ru-RU"/>
        </w:rPr>
        <w:t xml:space="preserve">были апробированы такие формы работы, как видеоуроки, чат-занятия (синхронная работа педагога и обучающихся), выполнение обучающимися </w:t>
      </w:r>
      <w:r w:rsidR="00454FA0">
        <w:rPr>
          <w:rFonts w:ascii="Times New Roman" w:eastAsia="Times New Roman" w:hAnsi="Times New Roman" w:cs="Times New Roman"/>
          <w:color w:val="444444"/>
          <w:sz w:val="28"/>
          <w:szCs w:val="28"/>
          <w:lang w:eastAsia="ru-RU"/>
        </w:rPr>
        <w:t xml:space="preserve">   </w:t>
      </w:r>
      <w:r w:rsidR="00053BD4" w:rsidRPr="00053BD4">
        <w:rPr>
          <w:rFonts w:ascii="Times New Roman" w:eastAsia="Times New Roman" w:hAnsi="Times New Roman" w:cs="Times New Roman"/>
          <w:color w:val="444444"/>
          <w:sz w:val="28"/>
          <w:szCs w:val="28"/>
          <w:lang w:eastAsia="ru-RU"/>
        </w:rPr>
        <w:t>электронных заданий для самостоятельной работы</w:t>
      </w:r>
      <w:r w:rsidR="000426E8">
        <w:rPr>
          <w:rFonts w:ascii="Times New Roman" w:eastAsia="Times New Roman" w:hAnsi="Times New Roman" w:cs="Times New Roman"/>
          <w:color w:val="444444"/>
          <w:sz w:val="28"/>
          <w:szCs w:val="28"/>
          <w:lang w:eastAsia="ru-RU"/>
        </w:rPr>
        <w:t>.</w:t>
      </w:r>
    </w:p>
    <w:p w14:paraId="2CF80706" w14:textId="44A690F9" w:rsidR="0019615F" w:rsidRDefault="000426E8"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sidRPr="00847E8B">
        <w:rPr>
          <w:rFonts w:ascii="Times New Roman" w:eastAsia="Times New Roman" w:hAnsi="Times New Roman" w:cs="Times New Roman"/>
          <w:sz w:val="28"/>
          <w:szCs w:val="28"/>
          <w:lang w:eastAsia="ru-RU"/>
        </w:rPr>
        <w:t xml:space="preserve">      </w:t>
      </w:r>
      <w:r w:rsidR="00053BD4" w:rsidRPr="00847E8B">
        <w:rPr>
          <w:rFonts w:ascii="Times New Roman" w:eastAsia="Times New Roman" w:hAnsi="Times New Roman" w:cs="Times New Roman"/>
          <w:sz w:val="28"/>
          <w:szCs w:val="28"/>
          <w:lang w:eastAsia="ru-RU"/>
        </w:rPr>
        <w:t>Дополнительные образовательные программы</w:t>
      </w:r>
      <w:r w:rsidR="00930796" w:rsidRPr="00847E8B">
        <w:rPr>
          <w:rFonts w:ascii="Times New Roman" w:eastAsia="Times New Roman" w:hAnsi="Times New Roman" w:cs="Times New Roman"/>
          <w:sz w:val="28"/>
          <w:szCs w:val="28"/>
          <w:lang w:eastAsia="ru-RU"/>
        </w:rPr>
        <w:t xml:space="preserve"> измененные, доработанные и подстроенные для обучения детей в дистанционном формате </w:t>
      </w:r>
      <w:r w:rsidR="00053BD4" w:rsidRPr="00847E8B">
        <w:rPr>
          <w:rFonts w:ascii="Times New Roman" w:eastAsia="Times New Roman" w:hAnsi="Times New Roman" w:cs="Times New Roman"/>
          <w:sz w:val="28"/>
          <w:szCs w:val="28"/>
          <w:lang w:eastAsia="ru-RU"/>
        </w:rPr>
        <w:t>в </w:t>
      </w:r>
      <w:r w:rsidR="003B4B5C" w:rsidRPr="00847E8B">
        <w:rPr>
          <w:rFonts w:ascii="Times New Roman" w:eastAsia="Times New Roman" w:hAnsi="Times New Roman" w:cs="Times New Roman"/>
          <w:sz w:val="28"/>
          <w:szCs w:val="28"/>
          <w:lang w:eastAsia="ru-RU"/>
        </w:rPr>
        <w:t>школе реализуется</w:t>
      </w:r>
      <w:r w:rsidR="00053BD4" w:rsidRPr="00847E8B">
        <w:rPr>
          <w:rFonts w:ascii="Times New Roman" w:eastAsia="Times New Roman" w:hAnsi="Times New Roman" w:cs="Times New Roman"/>
          <w:sz w:val="28"/>
          <w:szCs w:val="28"/>
          <w:lang w:eastAsia="ru-RU"/>
        </w:rPr>
        <w:t xml:space="preserve"> с детьми разного возраста — от раннего дошкольного</w:t>
      </w:r>
      <w:r w:rsidR="00454FA0" w:rsidRPr="00847E8B">
        <w:rPr>
          <w:rFonts w:ascii="Times New Roman" w:eastAsia="Times New Roman" w:hAnsi="Times New Roman" w:cs="Times New Roman"/>
          <w:sz w:val="28"/>
          <w:szCs w:val="28"/>
          <w:lang w:eastAsia="ru-RU"/>
        </w:rPr>
        <w:t xml:space="preserve"> (</w:t>
      </w:r>
      <w:r w:rsidR="003B4B5C" w:rsidRPr="00847E8B">
        <w:rPr>
          <w:rFonts w:ascii="Times New Roman" w:eastAsia="Times New Roman" w:hAnsi="Times New Roman" w:cs="Times New Roman"/>
          <w:sz w:val="28"/>
          <w:szCs w:val="28"/>
          <w:lang w:eastAsia="ru-RU"/>
        </w:rPr>
        <w:t>ОРЭР) до</w:t>
      </w:r>
      <w:r w:rsidR="00053BD4" w:rsidRPr="00847E8B">
        <w:rPr>
          <w:rFonts w:ascii="Times New Roman" w:eastAsia="Times New Roman" w:hAnsi="Times New Roman" w:cs="Times New Roman"/>
          <w:sz w:val="28"/>
          <w:szCs w:val="28"/>
          <w:lang w:eastAsia="ru-RU"/>
        </w:rPr>
        <w:t> юношеского. В этой связи интересен поиск подходящих форматов, элементов дистанционного обучения. Для ребенка-дошкольника</w:t>
      </w:r>
      <w:r w:rsidR="00454FA0" w:rsidRPr="00847E8B">
        <w:rPr>
          <w:rFonts w:ascii="Times New Roman" w:eastAsia="Times New Roman" w:hAnsi="Times New Roman" w:cs="Times New Roman"/>
          <w:sz w:val="28"/>
          <w:szCs w:val="28"/>
          <w:lang w:eastAsia="ru-RU"/>
        </w:rPr>
        <w:t>, т е ОРЭР и 1ОП</w:t>
      </w:r>
      <w:r w:rsidR="00053BD4" w:rsidRPr="00847E8B">
        <w:rPr>
          <w:rFonts w:ascii="Times New Roman" w:eastAsia="Times New Roman" w:hAnsi="Times New Roman" w:cs="Times New Roman"/>
          <w:sz w:val="28"/>
          <w:szCs w:val="28"/>
          <w:lang w:eastAsia="ru-RU"/>
        </w:rPr>
        <w:t xml:space="preserve"> чрезвычайно важна эмоциональная составляющая образовательного процесса, тесный контакт с педагогом и родителями, однако к старшему школьному возрасту (7</w:t>
      </w:r>
      <w:r w:rsidRPr="00847E8B">
        <w:rPr>
          <w:rFonts w:ascii="Times New Roman" w:eastAsia="Times New Roman" w:hAnsi="Times New Roman" w:cs="Times New Roman"/>
          <w:sz w:val="28"/>
          <w:szCs w:val="28"/>
          <w:lang w:eastAsia="ru-RU"/>
        </w:rPr>
        <w:t>-8</w:t>
      </w:r>
      <w:r w:rsidR="00053BD4" w:rsidRPr="00847E8B">
        <w:rPr>
          <w:rFonts w:ascii="Times New Roman" w:eastAsia="Times New Roman" w:hAnsi="Times New Roman" w:cs="Times New Roman"/>
          <w:sz w:val="28"/>
          <w:szCs w:val="28"/>
          <w:lang w:eastAsia="ru-RU"/>
        </w:rPr>
        <w:t> лет) ребенок проявляет высокий интерес к работе с цифровыми источниками. Элементы дистанционного обучения возможно применять и с младшими школьниками. Наиболее продуктивное использование дистанционного обучения возможно с обучающимися подросткового и старшего школьного возраста, когда у ребят появляется осознанность в выборе самообразования и стремление к самореализации</w:t>
      </w:r>
    </w:p>
    <w:p w14:paraId="2645F657" w14:textId="77777777" w:rsidR="005D0CDC" w:rsidRDefault="0019615F" w:rsidP="0019615F">
      <w:pPr>
        <w:spacing w:after="0"/>
        <w:ind w:firstLine="708"/>
        <w:jc w:val="both"/>
        <w:rPr>
          <w:rFonts w:ascii="Times New Roman" w:hAnsi="Times New Roman" w:cs="Times New Roman"/>
          <w:sz w:val="28"/>
          <w:szCs w:val="28"/>
        </w:rPr>
      </w:pPr>
      <w:r>
        <w:rPr>
          <w:rFonts w:ascii="Times New Roman" w:hAnsi="Times New Roman" w:cs="Times New Roman"/>
          <w:sz w:val="28"/>
          <w:szCs w:val="28"/>
        </w:rPr>
        <w:t>Хочу признаться, что у меня не получилось проводить уроки ансамбля из-за разницы во времени передачи звука, не получалось совпадения во время одновременной игры педагога и ученика, поэтому дети работали над ансамблями самостоятельно дома.    Детям с низкой мотивацией, у которых не сформированы навыки самостоятельной работы, эти занятия малоэффективны. А первые уроки по фортепиано, когда идет процесс постановки руки, ознакомления с инструментом, с клавиатурой, когда начинается только знакомство с педагогом, дистанционно проводить просто нереально.  В целом, онлайн-уроки в фортепианной педагогики возможны, но как вынужденная мера в период самоизоляции, или в том случае, если ребенок долго болеет.</w:t>
      </w:r>
    </w:p>
    <w:p w14:paraId="39C6D198" w14:textId="382DB78C" w:rsidR="0019615F" w:rsidRDefault="0019615F" w:rsidP="0019615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Дистанционное обучение заметно сблизило </w:t>
      </w:r>
      <w:r w:rsidR="00B805FB">
        <w:rPr>
          <w:rFonts w:ascii="Times New Roman" w:hAnsi="Times New Roman" w:cs="Times New Roman"/>
          <w:sz w:val="28"/>
          <w:szCs w:val="28"/>
        </w:rPr>
        <w:t>мен6я</w:t>
      </w:r>
      <w:r>
        <w:rPr>
          <w:rFonts w:ascii="Times New Roman" w:hAnsi="Times New Roman" w:cs="Times New Roman"/>
          <w:sz w:val="28"/>
          <w:szCs w:val="28"/>
        </w:rPr>
        <w:t xml:space="preserve"> с родителями, которые зачастую сами становились участниками образовательного процесса.</w:t>
      </w:r>
    </w:p>
    <w:p w14:paraId="3BFD2DD8" w14:textId="06E099D1" w:rsidR="00314593" w:rsidRDefault="00314593" w:rsidP="0019615F">
      <w:pPr>
        <w:spacing w:after="0"/>
        <w:ind w:firstLine="708"/>
        <w:jc w:val="both"/>
        <w:rPr>
          <w:rFonts w:ascii="Times New Roman" w:hAnsi="Times New Roman" w:cs="Times New Roman"/>
          <w:sz w:val="28"/>
          <w:szCs w:val="28"/>
        </w:rPr>
      </w:pPr>
      <w:r>
        <w:rPr>
          <w:rFonts w:ascii="Times New Roman" w:hAnsi="Times New Roman" w:cs="Times New Roman"/>
          <w:sz w:val="28"/>
          <w:szCs w:val="28"/>
        </w:rPr>
        <w:t>Что касается начинающих пианистов</w:t>
      </w:r>
      <w:r w:rsidR="0019615F">
        <w:rPr>
          <w:rFonts w:ascii="Times New Roman" w:hAnsi="Times New Roman" w:cs="Times New Roman"/>
          <w:sz w:val="28"/>
          <w:szCs w:val="28"/>
        </w:rPr>
        <w:t xml:space="preserve"> (2-3кл</w:t>
      </w:r>
      <w:r w:rsidR="005D0CDC">
        <w:rPr>
          <w:rFonts w:ascii="Times New Roman" w:hAnsi="Times New Roman" w:cs="Times New Roman"/>
          <w:sz w:val="28"/>
          <w:szCs w:val="28"/>
        </w:rPr>
        <w:t>):</w:t>
      </w:r>
      <w:r>
        <w:rPr>
          <w:rFonts w:ascii="Times New Roman" w:hAnsi="Times New Roman" w:cs="Times New Roman"/>
          <w:sz w:val="28"/>
          <w:szCs w:val="28"/>
        </w:rPr>
        <w:t xml:space="preserve"> здесь велика была помощь родителей во время уроков. Там, где родители сами включились в процесс учителем ребенку дома, адаптация детей к дистанционному обучению </w:t>
      </w:r>
      <w:r w:rsidR="00847E8B">
        <w:rPr>
          <w:rFonts w:ascii="Times New Roman" w:hAnsi="Times New Roman" w:cs="Times New Roman"/>
          <w:sz w:val="28"/>
          <w:szCs w:val="28"/>
        </w:rPr>
        <w:t>прошла успешнее</w:t>
      </w:r>
      <w:r>
        <w:rPr>
          <w:rFonts w:ascii="Times New Roman" w:hAnsi="Times New Roman" w:cs="Times New Roman"/>
          <w:sz w:val="28"/>
          <w:szCs w:val="28"/>
        </w:rPr>
        <w:t xml:space="preserve"> и безболезненно. Конечно, проще было детям, чьи родители знакомы с музыкальной грамотой, они могли непосредственно показать детям, </w:t>
      </w:r>
      <w:r>
        <w:rPr>
          <w:rFonts w:ascii="Times New Roman" w:hAnsi="Times New Roman" w:cs="Times New Roman"/>
          <w:sz w:val="28"/>
          <w:szCs w:val="28"/>
        </w:rPr>
        <w:lastRenderedPageBreak/>
        <w:t>сыграть мотив, кусочек фразы. Но наиболее успешная была позиция родителей, которые сами не могли показать, а стимулировали учащихся к самостоятельному чтению нот и изучению знаков в музыкальном тексте, не раздражаясь, а подбадривая ребенка, мотивируя к преодолению трудностей.</w:t>
      </w:r>
    </w:p>
    <w:p w14:paraId="5BBC1790" w14:textId="47459C70" w:rsidR="00314593" w:rsidRDefault="00314593" w:rsidP="0031459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Хочу отметить следующую особенность онлайн- уроков. В работе с учащимися младших классов (а их меня большинство) легче было отрабатывать уже разобранный текст, фактически невозможно было работать над звуковыми задачами, динамическими оттенками, проверить аппликатуру.     Причиной этому были перебои со связью, часто звук не был синхронен с движениями. Особенно трудно было детям, не умеющим самостоятельно сочетать свою игру со счетом вслух, у которых не сформированы навыки чтения с листа, </w:t>
      </w:r>
      <w:r w:rsidR="00847E8B">
        <w:rPr>
          <w:rFonts w:ascii="Times New Roman" w:hAnsi="Times New Roman" w:cs="Times New Roman"/>
          <w:sz w:val="28"/>
          <w:szCs w:val="28"/>
        </w:rPr>
        <w:t>которые являются</w:t>
      </w:r>
      <w:r>
        <w:rPr>
          <w:rFonts w:ascii="Times New Roman" w:hAnsi="Times New Roman" w:cs="Times New Roman"/>
          <w:sz w:val="28"/>
          <w:szCs w:val="28"/>
        </w:rPr>
        <w:t xml:space="preserve"> гарантией грамотного разбора нотного текста.  Поэтому для профилактики и коррекции ошибок в нотном тексте часто приходилось записывать </w:t>
      </w:r>
      <w:r w:rsidR="00847E8B">
        <w:rPr>
          <w:rFonts w:ascii="Times New Roman" w:hAnsi="Times New Roman" w:cs="Times New Roman"/>
          <w:sz w:val="28"/>
          <w:szCs w:val="28"/>
        </w:rPr>
        <w:t>на видео</w:t>
      </w:r>
      <w:r>
        <w:rPr>
          <w:rFonts w:ascii="Times New Roman" w:hAnsi="Times New Roman" w:cs="Times New Roman"/>
          <w:sz w:val="28"/>
          <w:szCs w:val="28"/>
        </w:rPr>
        <w:t xml:space="preserve"> образец грамотного разбора трудных фрагментов произведений в помощь учащимся, как отдельно каждой рукой, так и двумя. Далее по мере разучивания учащиеся в ответ </w:t>
      </w:r>
      <w:r w:rsidR="00847E8B">
        <w:rPr>
          <w:rFonts w:ascii="Times New Roman" w:hAnsi="Times New Roman" w:cs="Times New Roman"/>
          <w:sz w:val="28"/>
          <w:szCs w:val="28"/>
        </w:rPr>
        <w:t>пересылали свою</w:t>
      </w:r>
      <w:r>
        <w:rPr>
          <w:rFonts w:ascii="Times New Roman" w:hAnsi="Times New Roman" w:cs="Times New Roman"/>
          <w:sz w:val="28"/>
          <w:szCs w:val="28"/>
        </w:rPr>
        <w:t xml:space="preserve"> игру, которая в короткие временные сроки мной анализировалась, дети знакомились с рациональными приемами разбора. Параллельно высылались фото нотного текста с выделениями ошибок в тексте, в знаках это позволило учащимся наглядно увидеть свои недоработки. </w:t>
      </w:r>
      <w:r>
        <w:rPr>
          <w:rFonts w:ascii="Times New Roman" w:hAnsi="Times New Roman" w:cs="Times New Roman"/>
          <w:sz w:val="28"/>
          <w:szCs w:val="28"/>
        </w:rPr>
        <w:tab/>
      </w:r>
    </w:p>
    <w:p w14:paraId="7AD48F6E" w14:textId="4322EF90" w:rsidR="00314593" w:rsidRDefault="00314593" w:rsidP="0031459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 начальных этапах дистанционного обучения  было заметно снижение темпов разучивания музыкальных произведений из-за  очень плохой связи в интернете ,мотивации к занятиям, проблем внимания, капризности, медленной реакции учащихся, зацикливания их на одних и тех же ошибках.  Приходилось мне часто давать указания эмоционально, на повышенных тонах, что очень сильно выматывало, потому что не давало положительного обратного эффекта. </w:t>
      </w:r>
    </w:p>
    <w:p w14:paraId="478F789B" w14:textId="5F469F3A" w:rsidR="00314593" w:rsidRDefault="00314593" w:rsidP="00314593">
      <w:pPr>
        <w:spacing w:after="0"/>
        <w:ind w:firstLine="708"/>
        <w:jc w:val="both"/>
        <w:rPr>
          <w:rFonts w:ascii="Times New Roman" w:hAnsi="Times New Roman" w:cs="Times New Roman"/>
          <w:sz w:val="28"/>
          <w:szCs w:val="28"/>
        </w:rPr>
      </w:pPr>
      <w:r>
        <w:rPr>
          <w:rFonts w:ascii="Times New Roman" w:hAnsi="Times New Roman" w:cs="Times New Roman"/>
          <w:sz w:val="28"/>
          <w:szCs w:val="28"/>
        </w:rPr>
        <w:t>Хочется отметить, не смотря на сложности с проведениями онлайн-уроков положительный момент: тесное сотрудничество с родителями, которые помогали организовать дистанционное обучение своим детям через подключение к телефону и планшету. Благодаря их помощи была проведена итоговая аттестация по видео исполнения программы, которое записывали родители. Самые удачные видеозаписи я отправляла на дистанционное</w:t>
      </w:r>
      <w:r w:rsidR="0019615F">
        <w:rPr>
          <w:rFonts w:ascii="Times New Roman" w:hAnsi="Times New Roman" w:cs="Times New Roman"/>
          <w:sz w:val="28"/>
          <w:szCs w:val="28"/>
        </w:rPr>
        <w:t xml:space="preserve"> </w:t>
      </w:r>
      <w:r w:rsidR="005D0CDC">
        <w:rPr>
          <w:rFonts w:ascii="Times New Roman" w:hAnsi="Times New Roman" w:cs="Times New Roman"/>
          <w:sz w:val="28"/>
          <w:szCs w:val="28"/>
        </w:rPr>
        <w:t>школьное мероприятие</w:t>
      </w:r>
      <w:r>
        <w:rPr>
          <w:rFonts w:ascii="Times New Roman" w:hAnsi="Times New Roman" w:cs="Times New Roman"/>
          <w:sz w:val="28"/>
          <w:szCs w:val="28"/>
        </w:rPr>
        <w:t xml:space="preserve"> «Новогодний серпантин» и интернет-конкурсы.</w:t>
      </w:r>
    </w:p>
    <w:p w14:paraId="13035245" w14:textId="77777777" w:rsidR="00053BD4" w:rsidRPr="00053BD4" w:rsidRDefault="00053BD4" w:rsidP="00053BD4">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r w:rsidRPr="00053BD4">
        <w:rPr>
          <w:rFonts w:ascii="Times New Roman" w:eastAsia="Times New Roman" w:hAnsi="Times New Roman" w:cs="Times New Roman"/>
          <w:b/>
          <w:bCs/>
          <w:color w:val="444444"/>
          <w:sz w:val="28"/>
          <w:szCs w:val="28"/>
          <w:bdr w:val="none" w:sz="0" w:space="0" w:color="auto" w:frame="1"/>
          <w:lang w:eastAsia="ru-RU"/>
        </w:rPr>
        <w:t>Дистанционное обучение в дополнительном образовании особенно актуально:</w:t>
      </w:r>
    </w:p>
    <w:p w14:paraId="0177EA5A" w14:textId="77777777" w:rsidR="00053BD4" w:rsidRPr="00053BD4" w:rsidRDefault="00053BD4" w:rsidP="00053BD4">
      <w:pPr>
        <w:numPr>
          <w:ilvl w:val="0"/>
          <w:numId w:val="1"/>
        </w:numPr>
        <w:shd w:val="clear" w:color="auto" w:fill="FFFFFF"/>
        <w:spacing w:after="0" w:line="240" w:lineRule="auto"/>
        <w:ind w:left="0"/>
        <w:textAlignment w:val="baseline"/>
        <w:rPr>
          <w:rFonts w:ascii="Times New Roman" w:eastAsia="Times New Roman" w:hAnsi="Times New Roman" w:cs="Times New Roman"/>
          <w:color w:val="444444"/>
          <w:sz w:val="28"/>
          <w:szCs w:val="28"/>
          <w:lang w:eastAsia="ru-RU"/>
        </w:rPr>
      </w:pPr>
      <w:r w:rsidRPr="00053BD4">
        <w:rPr>
          <w:rFonts w:ascii="Times New Roman" w:eastAsia="Times New Roman" w:hAnsi="Times New Roman" w:cs="Times New Roman"/>
          <w:color w:val="444444"/>
          <w:sz w:val="28"/>
          <w:szCs w:val="28"/>
          <w:lang w:eastAsia="ru-RU"/>
        </w:rPr>
        <w:t>для поддержки мотивации обучения у детей современного цифрового поколения;</w:t>
      </w:r>
    </w:p>
    <w:p w14:paraId="70662488" w14:textId="77777777" w:rsidR="00053BD4" w:rsidRPr="00053BD4" w:rsidRDefault="00053BD4" w:rsidP="00053BD4">
      <w:pPr>
        <w:numPr>
          <w:ilvl w:val="0"/>
          <w:numId w:val="1"/>
        </w:numPr>
        <w:shd w:val="clear" w:color="auto" w:fill="FFFFFF"/>
        <w:spacing w:after="0" w:line="240" w:lineRule="auto"/>
        <w:ind w:left="0"/>
        <w:textAlignment w:val="baseline"/>
        <w:rPr>
          <w:rFonts w:ascii="Times New Roman" w:eastAsia="Times New Roman" w:hAnsi="Times New Roman" w:cs="Times New Roman"/>
          <w:color w:val="444444"/>
          <w:sz w:val="28"/>
          <w:szCs w:val="28"/>
          <w:lang w:eastAsia="ru-RU"/>
        </w:rPr>
      </w:pPr>
      <w:r w:rsidRPr="00053BD4">
        <w:rPr>
          <w:rFonts w:ascii="Times New Roman" w:eastAsia="Times New Roman" w:hAnsi="Times New Roman" w:cs="Times New Roman"/>
          <w:color w:val="444444"/>
          <w:sz w:val="28"/>
          <w:szCs w:val="28"/>
          <w:lang w:eastAsia="ru-RU"/>
        </w:rPr>
        <w:t>для использования в образовательном процессе дополнительных ресурсов обучения, частичной или полной цифровизации дополнительных общеобразовательных программ;</w:t>
      </w:r>
    </w:p>
    <w:p w14:paraId="19946B33" w14:textId="77777777" w:rsidR="00053BD4" w:rsidRPr="00053BD4" w:rsidRDefault="00053BD4" w:rsidP="00053BD4">
      <w:pPr>
        <w:numPr>
          <w:ilvl w:val="0"/>
          <w:numId w:val="1"/>
        </w:numPr>
        <w:shd w:val="clear" w:color="auto" w:fill="FFFFFF"/>
        <w:spacing w:after="0" w:line="240" w:lineRule="auto"/>
        <w:ind w:left="0"/>
        <w:textAlignment w:val="baseline"/>
        <w:rPr>
          <w:rFonts w:ascii="Times New Roman" w:eastAsia="Times New Roman" w:hAnsi="Times New Roman" w:cs="Times New Roman"/>
          <w:color w:val="444444"/>
          <w:sz w:val="28"/>
          <w:szCs w:val="28"/>
          <w:lang w:eastAsia="ru-RU"/>
        </w:rPr>
      </w:pPr>
      <w:r w:rsidRPr="00053BD4">
        <w:rPr>
          <w:rFonts w:ascii="Times New Roman" w:eastAsia="Times New Roman" w:hAnsi="Times New Roman" w:cs="Times New Roman"/>
          <w:color w:val="444444"/>
          <w:sz w:val="28"/>
          <w:szCs w:val="28"/>
          <w:lang w:eastAsia="ru-RU"/>
        </w:rPr>
        <w:lastRenderedPageBreak/>
        <w:t>для охвата дополнительным образованием ребят, территориально удаленных от места реализации программы;</w:t>
      </w:r>
    </w:p>
    <w:p w14:paraId="6DE130DB" w14:textId="77777777" w:rsidR="00053BD4" w:rsidRPr="00053BD4" w:rsidRDefault="00053BD4" w:rsidP="00053BD4">
      <w:pPr>
        <w:numPr>
          <w:ilvl w:val="0"/>
          <w:numId w:val="1"/>
        </w:numPr>
        <w:shd w:val="clear" w:color="auto" w:fill="FFFFFF"/>
        <w:spacing w:after="0" w:line="240" w:lineRule="auto"/>
        <w:ind w:left="0"/>
        <w:textAlignment w:val="baseline"/>
        <w:rPr>
          <w:rFonts w:ascii="Times New Roman" w:eastAsia="Times New Roman" w:hAnsi="Times New Roman" w:cs="Times New Roman"/>
          <w:color w:val="444444"/>
          <w:sz w:val="28"/>
          <w:szCs w:val="28"/>
          <w:lang w:eastAsia="ru-RU"/>
        </w:rPr>
      </w:pPr>
      <w:r w:rsidRPr="00053BD4">
        <w:rPr>
          <w:rFonts w:ascii="Times New Roman" w:eastAsia="Times New Roman" w:hAnsi="Times New Roman" w:cs="Times New Roman"/>
          <w:color w:val="444444"/>
          <w:sz w:val="28"/>
          <w:szCs w:val="28"/>
          <w:lang w:eastAsia="ru-RU"/>
        </w:rPr>
        <w:t>для предоставления возможностей освоения дополнительных общеобразовательных программ детям с ограниченными возможностями здоровья;</w:t>
      </w:r>
    </w:p>
    <w:p w14:paraId="731C3DA3" w14:textId="77777777" w:rsidR="00053BD4" w:rsidRPr="00053BD4" w:rsidRDefault="00053BD4" w:rsidP="00053BD4">
      <w:pPr>
        <w:numPr>
          <w:ilvl w:val="0"/>
          <w:numId w:val="1"/>
        </w:numPr>
        <w:shd w:val="clear" w:color="auto" w:fill="FFFFFF"/>
        <w:spacing w:after="0" w:line="240" w:lineRule="auto"/>
        <w:ind w:left="0"/>
        <w:textAlignment w:val="baseline"/>
        <w:rPr>
          <w:rFonts w:ascii="Times New Roman" w:eastAsia="Times New Roman" w:hAnsi="Times New Roman" w:cs="Times New Roman"/>
          <w:color w:val="444444"/>
          <w:sz w:val="28"/>
          <w:szCs w:val="28"/>
          <w:lang w:eastAsia="ru-RU"/>
        </w:rPr>
      </w:pPr>
      <w:r w:rsidRPr="00053BD4">
        <w:rPr>
          <w:rFonts w:ascii="Times New Roman" w:eastAsia="Times New Roman" w:hAnsi="Times New Roman" w:cs="Times New Roman"/>
          <w:color w:val="444444"/>
          <w:sz w:val="28"/>
          <w:szCs w:val="28"/>
          <w:lang w:eastAsia="ru-RU"/>
        </w:rPr>
        <w:t>для продолжения обучения в периоды действия ограничительных мероприятий (погодные условия, эпидемиологическая обстановка, состояние здоровья и др.).</w:t>
      </w:r>
    </w:p>
    <w:p w14:paraId="1D758EA1" w14:textId="5CDD2D3B" w:rsidR="00053BD4" w:rsidRPr="00053BD4" w:rsidRDefault="00847E8B" w:rsidP="00053BD4">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bCs/>
          <w:color w:val="444444"/>
          <w:sz w:val="28"/>
          <w:szCs w:val="28"/>
          <w:bdr w:val="none" w:sz="0" w:space="0" w:color="auto" w:frame="1"/>
          <w:lang w:eastAsia="ru-RU"/>
        </w:rPr>
        <w:t xml:space="preserve">Можно отметить </w:t>
      </w:r>
      <w:r w:rsidRPr="00053BD4">
        <w:rPr>
          <w:rFonts w:ascii="Times New Roman" w:eastAsia="Times New Roman" w:hAnsi="Times New Roman" w:cs="Times New Roman"/>
          <w:b/>
          <w:bCs/>
          <w:color w:val="444444"/>
          <w:sz w:val="28"/>
          <w:szCs w:val="28"/>
          <w:bdr w:val="none" w:sz="0" w:space="0" w:color="auto" w:frame="1"/>
          <w:lang w:eastAsia="ru-RU"/>
        </w:rPr>
        <w:t>существование негативных</w:t>
      </w:r>
      <w:r w:rsidR="00053BD4" w:rsidRPr="00053BD4">
        <w:rPr>
          <w:rFonts w:ascii="Times New Roman" w:eastAsia="Times New Roman" w:hAnsi="Times New Roman" w:cs="Times New Roman"/>
          <w:b/>
          <w:bCs/>
          <w:color w:val="444444"/>
          <w:sz w:val="28"/>
          <w:szCs w:val="28"/>
          <w:bdr w:val="none" w:sz="0" w:space="0" w:color="auto" w:frame="1"/>
          <w:lang w:eastAsia="ru-RU"/>
        </w:rPr>
        <w:t xml:space="preserve"> тенденций внедрения дистанционного обучения:</w:t>
      </w:r>
    </w:p>
    <w:p w14:paraId="41ED6611" w14:textId="77777777" w:rsidR="00053BD4" w:rsidRPr="00053BD4" w:rsidRDefault="00053BD4" w:rsidP="00053BD4">
      <w:pPr>
        <w:numPr>
          <w:ilvl w:val="0"/>
          <w:numId w:val="2"/>
        </w:numPr>
        <w:shd w:val="clear" w:color="auto" w:fill="FFFFFF"/>
        <w:spacing w:after="0" w:line="240" w:lineRule="auto"/>
        <w:ind w:left="0"/>
        <w:textAlignment w:val="baseline"/>
        <w:rPr>
          <w:rFonts w:ascii="Times New Roman" w:eastAsia="Times New Roman" w:hAnsi="Times New Roman" w:cs="Times New Roman"/>
          <w:color w:val="444444"/>
          <w:sz w:val="28"/>
          <w:szCs w:val="28"/>
          <w:lang w:eastAsia="ru-RU"/>
        </w:rPr>
      </w:pPr>
      <w:r w:rsidRPr="00053BD4">
        <w:rPr>
          <w:rFonts w:ascii="Times New Roman" w:eastAsia="Times New Roman" w:hAnsi="Times New Roman" w:cs="Times New Roman"/>
          <w:color w:val="444444"/>
          <w:sz w:val="28"/>
          <w:szCs w:val="28"/>
          <w:lang w:eastAsia="ru-RU"/>
        </w:rPr>
        <w:t>отсутствие живого общения и эмоционального контакта обучающихся и педагога, что особенно важно при работе с детьми от 3-х до 15-ти лет, а ведь для многих ребят именно реальное общение с педагогом дополнительного образования является источником психологического благополучия и эмоционального комфорта;</w:t>
      </w:r>
    </w:p>
    <w:p w14:paraId="4B718120" w14:textId="77777777" w:rsidR="00053BD4" w:rsidRPr="00053BD4" w:rsidRDefault="00053BD4" w:rsidP="00053BD4">
      <w:pPr>
        <w:numPr>
          <w:ilvl w:val="0"/>
          <w:numId w:val="2"/>
        </w:numPr>
        <w:shd w:val="clear" w:color="auto" w:fill="FFFFFF"/>
        <w:spacing w:after="0" w:line="240" w:lineRule="auto"/>
        <w:ind w:left="0"/>
        <w:textAlignment w:val="baseline"/>
        <w:rPr>
          <w:rFonts w:ascii="Times New Roman" w:eastAsia="Times New Roman" w:hAnsi="Times New Roman" w:cs="Times New Roman"/>
          <w:color w:val="444444"/>
          <w:sz w:val="28"/>
          <w:szCs w:val="28"/>
          <w:lang w:eastAsia="ru-RU"/>
        </w:rPr>
      </w:pPr>
      <w:r w:rsidRPr="00053BD4">
        <w:rPr>
          <w:rFonts w:ascii="Times New Roman" w:eastAsia="Times New Roman" w:hAnsi="Times New Roman" w:cs="Times New Roman"/>
          <w:color w:val="444444"/>
          <w:sz w:val="28"/>
          <w:szCs w:val="28"/>
          <w:lang w:eastAsia="ru-RU"/>
        </w:rPr>
        <w:t>недостатки материально-технического оснащения дополнительного образования, ограниченность информационных ресурсов (компьютерная техника, доступ в Интернет);</w:t>
      </w:r>
    </w:p>
    <w:p w14:paraId="5C73987E" w14:textId="77777777" w:rsidR="00053BD4" w:rsidRPr="00053BD4" w:rsidRDefault="00053BD4" w:rsidP="00053BD4">
      <w:pPr>
        <w:numPr>
          <w:ilvl w:val="0"/>
          <w:numId w:val="2"/>
        </w:numPr>
        <w:shd w:val="clear" w:color="auto" w:fill="FFFFFF"/>
        <w:spacing w:after="0" w:line="240" w:lineRule="auto"/>
        <w:ind w:left="0"/>
        <w:textAlignment w:val="baseline"/>
        <w:rPr>
          <w:rFonts w:ascii="Times New Roman" w:eastAsia="Times New Roman" w:hAnsi="Times New Roman" w:cs="Times New Roman"/>
          <w:color w:val="444444"/>
          <w:sz w:val="28"/>
          <w:szCs w:val="28"/>
          <w:lang w:eastAsia="ru-RU"/>
        </w:rPr>
      </w:pPr>
      <w:r w:rsidRPr="00053BD4">
        <w:rPr>
          <w:rFonts w:ascii="Times New Roman" w:eastAsia="Times New Roman" w:hAnsi="Times New Roman" w:cs="Times New Roman"/>
          <w:color w:val="444444"/>
          <w:sz w:val="28"/>
          <w:szCs w:val="28"/>
          <w:lang w:eastAsia="ru-RU"/>
        </w:rPr>
        <w:t>слабая самодисциплина, самостоятельность и осознанность обучения у детей;</w:t>
      </w:r>
    </w:p>
    <w:p w14:paraId="59ADFAE1" w14:textId="77777777" w:rsidR="00053BD4" w:rsidRPr="00053BD4" w:rsidRDefault="00053BD4" w:rsidP="00053BD4">
      <w:pPr>
        <w:numPr>
          <w:ilvl w:val="0"/>
          <w:numId w:val="2"/>
        </w:numPr>
        <w:shd w:val="clear" w:color="auto" w:fill="FFFFFF"/>
        <w:spacing w:after="0" w:line="240" w:lineRule="auto"/>
        <w:ind w:left="0"/>
        <w:textAlignment w:val="baseline"/>
        <w:rPr>
          <w:rFonts w:ascii="Times New Roman" w:eastAsia="Times New Roman" w:hAnsi="Times New Roman" w:cs="Times New Roman"/>
          <w:color w:val="444444"/>
          <w:sz w:val="28"/>
          <w:szCs w:val="28"/>
          <w:lang w:eastAsia="ru-RU"/>
        </w:rPr>
      </w:pPr>
      <w:r w:rsidRPr="00053BD4">
        <w:rPr>
          <w:rFonts w:ascii="Times New Roman" w:eastAsia="Times New Roman" w:hAnsi="Times New Roman" w:cs="Times New Roman"/>
          <w:color w:val="444444"/>
          <w:sz w:val="28"/>
          <w:szCs w:val="28"/>
          <w:lang w:eastAsia="ru-RU"/>
        </w:rPr>
        <w:t>несоответствующий потребностям дистанционного обучения уровень содержания материала дополнительных общеобразовательных программ.</w:t>
      </w:r>
    </w:p>
    <w:p w14:paraId="516E0EAB" w14:textId="42E371DF" w:rsidR="00053BD4" w:rsidRPr="00053BD4" w:rsidRDefault="00454FA0"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053BD4" w:rsidRPr="00053BD4">
        <w:rPr>
          <w:rFonts w:ascii="Times New Roman" w:eastAsia="Times New Roman" w:hAnsi="Times New Roman" w:cs="Times New Roman"/>
          <w:color w:val="444444"/>
          <w:sz w:val="28"/>
          <w:szCs w:val="28"/>
          <w:lang w:eastAsia="ru-RU"/>
        </w:rPr>
        <w:t>Наиболее приемлемой для учреждений дополнительного образования, по </w:t>
      </w:r>
      <w:r>
        <w:rPr>
          <w:rFonts w:ascii="Times New Roman" w:eastAsia="Times New Roman" w:hAnsi="Times New Roman" w:cs="Times New Roman"/>
          <w:color w:val="444444"/>
          <w:sz w:val="28"/>
          <w:szCs w:val="28"/>
          <w:lang w:eastAsia="ru-RU"/>
        </w:rPr>
        <w:t>моему</w:t>
      </w:r>
      <w:r w:rsidR="00053BD4" w:rsidRPr="00053BD4">
        <w:rPr>
          <w:rFonts w:ascii="Times New Roman" w:eastAsia="Times New Roman" w:hAnsi="Times New Roman" w:cs="Times New Roman"/>
          <w:color w:val="444444"/>
          <w:sz w:val="28"/>
          <w:szCs w:val="28"/>
          <w:lang w:eastAsia="ru-RU"/>
        </w:rPr>
        <w:t xml:space="preserve"> убеждению, является модель смешанного обучения, сочетание традиционных методов и дистанционных форм работы. Модель смешанного обучения должна функционировать таким образом, чтобы учебные дистанционные программы или ресурсы не заменяли, а дополняли очные занятия по дополнительным общеобразовательным программам.</w:t>
      </w:r>
    </w:p>
    <w:p w14:paraId="06359B94" w14:textId="5B0B8D15" w:rsidR="00053BD4" w:rsidRDefault="00454FA0"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053BD4" w:rsidRPr="00053BD4">
        <w:rPr>
          <w:rFonts w:ascii="Times New Roman" w:eastAsia="Times New Roman" w:hAnsi="Times New Roman" w:cs="Times New Roman"/>
          <w:color w:val="444444"/>
          <w:sz w:val="28"/>
          <w:szCs w:val="28"/>
          <w:lang w:eastAsia="ru-RU"/>
        </w:rPr>
        <w:t>Умелое сочетание традиционных форм обучения и дистанционных технологий позволит повысить интерес к дополнительным общеобразовательным программам и достичь основной стратегической цели дополнительного образования — воспитания личности, готовой к саморазвитию, самообучению, использованию полученных знаний на практике.</w:t>
      </w:r>
    </w:p>
    <w:p w14:paraId="653039E4" w14:textId="0629C2D0" w:rsidR="003B4B5C" w:rsidRDefault="003B4B5C"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14:paraId="0B235705" w14:textId="65CE09CB" w:rsidR="003B4B5C" w:rsidRDefault="003B4B5C"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14:paraId="2C5AACAE" w14:textId="2D9F5352" w:rsidR="003B4B5C" w:rsidRDefault="003B4B5C"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14:paraId="544C4EE6" w14:textId="0E7BACCB" w:rsidR="003B4B5C" w:rsidRDefault="003B4B5C"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14:paraId="39A0960D" w14:textId="60A9544D" w:rsidR="003B4B5C" w:rsidRDefault="003B4B5C"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14:paraId="5B13F72C" w14:textId="27FE2DB9" w:rsidR="003B4B5C" w:rsidRDefault="003B4B5C"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14:paraId="5D2CEAC5" w14:textId="1F377C3B" w:rsidR="003B4B5C" w:rsidRDefault="003B4B5C"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14:paraId="2EA5B628" w14:textId="2649E464" w:rsidR="003B4B5C" w:rsidRDefault="003B4B5C"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14:paraId="7BCB8B38" w14:textId="4AA8DAB4" w:rsidR="003B4B5C" w:rsidRDefault="003B4B5C"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14:paraId="4ADB12DE" w14:textId="516FA291" w:rsidR="003B4B5C" w:rsidRDefault="003B4B5C"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14:paraId="42BC7F4D" w14:textId="546C72A8" w:rsidR="003B4B5C" w:rsidRDefault="003B4B5C"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14:paraId="5F776E05" w14:textId="03C4B19A" w:rsidR="003B4B5C" w:rsidRDefault="003B4B5C"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14:paraId="2BDE171F" w14:textId="0229C041" w:rsidR="003B4B5C" w:rsidRDefault="003B4B5C"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14:paraId="16C135BD" w14:textId="0D374904" w:rsidR="003B4B5C" w:rsidRDefault="003B4B5C"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14:paraId="1CF8CF29" w14:textId="10300DEC" w:rsidR="003B4B5C" w:rsidRDefault="003B4B5C"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14:paraId="1E92C8CA" w14:textId="002DADC0" w:rsidR="003B4B5C" w:rsidRDefault="003B4B5C"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14:paraId="736F5359" w14:textId="10DD6ACF" w:rsidR="003B4B5C" w:rsidRDefault="003B4B5C"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14:paraId="1957313D" w14:textId="4108A0D1" w:rsidR="003B4B5C" w:rsidRDefault="003B4B5C"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14:paraId="030E397D" w14:textId="77777777" w:rsidR="003B4B5C" w:rsidRPr="00053BD4" w:rsidRDefault="003B4B5C" w:rsidP="00053BD4">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14:paraId="519E2DFE" w14:textId="77777777" w:rsidR="00053BD4" w:rsidRPr="00053BD4" w:rsidRDefault="00053BD4" w:rsidP="00053BD4">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r w:rsidRPr="00053BD4">
        <w:rPr>
          <w:rFonts w:ascii="Times New Roman" w:eastAsia="Times New Roman" w:hAnsi="Times New Roman" w:cs="Times New Roman"/>
          <w:b/>
          <w:bCs/>
          <w:color w:val="444444"/>
          <w:sz w:val="28"/>
          <w:szCs w:val="28"/>
          <w:bdr w:val="none" w:sz="0" w:space="0" w:color="auto" w:frame="1"/>
          <w:lang w:eastAsia="ru-RU"/>
        </w:rPr>
        <w:t>Литература и интернет-источники</w:t>
      </w:r>
    </w:p>
    <w:p w14:paraId="3C575013" w14:textId="77777777" w:rsidR="00053BD4" w:rsidRPr="00053BD4" w:rsidRDefault="00053BD4" w:rsidP="00053BD4">
      <w:pPr>
        <w:numPr>
          <w:ilvl w:val="0"/>
          <w:numId w:val="3"/>
        </w:numPr>
        <w:shd w:val="clear" w:color="auto" w:fill="FFFFFF"/>
        <w:spacing w:after="0" w:line="240" w:lineRule="auto"/>
        <w:ind w:left="0"/>
        <w:textAlignment w:val="baseline"/>
        <w:rPr>
          <w:rFonts w:ascii="Times New Roman" w:eastAsia="Times New Roman" w:hAnsi="Times New Roman" w:cs="Times New Roman"/>
          <w:color w:val="444444"/>
          <w:sz w:val="28"/>
          <w:szCs w:val="28"/>
          <w:lang w:eastAsia="ru-RU"/>
        </w:rPr>
      </w:pPr>
      <w:r w:rsidRPr="00053BD4">
        <w:rPr>
          <w:rFonts w:ascii="Times New Roman" w:eastAsia="Times New Roman" w:hAnsi="Times New Roman" w:cs="Times New Roman"/>
          <w:color w:val="444444"/>
          <w:sz w:val="28"/>
          <w:szCs w:val="28"/>
          <w:lang w:eastAsia="ru-RU"/>
        </w:rPr>
        <w:t xml:space="preserve">Федеральный закон от 29.12.2012 N 273-ФЗ (ред. от 24.04.2020) «Об образовании в Российской Федерации», статья 16. [Электронный ресурс] </w:t>
      </w:r>
      <w:proofErr w:type="gramStart"/>
      <w:r w:rsidRPr="00053BD4">
        <w:rPr>
          <w:rFonts w:ascii="Times New Roman" w:eastAsia="Times New Roman" w:hAnsi="Times New Roman" w:cs="Times New Roman"/>
          <w:color w:val="444444"/>
          <w:sz w:val="28"/>
          <w:szCs w:val="28"/>
          <w:lang w:eastAsia="ru-RU"/>
        </w:rPr>
        <w:t>URL:http://www.consultant.ru/document/cons_doc_LAW_140174/9ab9b85e5291f25d6986b5301ab79c23f0055ca4/</w:t>
      </w:r>
      <w:proofErr w:type="gramEnd"/>
      <w:r w:rsidRPr="00053BD4">
        <w:rPr>
          <w:rFonts w:ascii="Times New Roman" w:eastAsia="Times New Roman" w:hAnsi="Times New Roman" w:cs="Times New Roman"/>
          <w:color w:val="444444"/>
          <w:sz w:val="28"/>
          <w:szCs w:val="28"/>
          <w:lang w:eastAsia="ru-RU"/>
        </w:rPr>
        <w:t xml:space="preserve"> Дата обращения: 24.05.2020 г.</w:t>
      </w:r>
    </w:p>
    <w:p w14:paraId="7CA7CAD5" w14:textId="77777777" w:rsidR="00053BD4" w:rsidRPr="00053BD4" w:rsidRDefault="00053BD4" w:rsidP="00053BD4">
      <w:pPr>
        <w:numPr>
          <w:ilvl w:val="0"/>
          <w:numId w:val="3"/>
        </w:numPr>
        <w:shd w:val="clear" w:color="auto" w:fill="FFFFFF"/>
        <w:spacing w:after="0" w:line="240" w:lineRule="auto"/>
        <w:ind w:left="0"/>
        <w:textAlignment w:val="baseline"/>
        <w:rPr>
          <w:rFonts w:ascii="Times New Roman" w:eastAsia="Times New Roman" w:hAnsi="Times New Roman" w:cs="Times New Roman"/>
          <w:color w:val="444444"/>
          <w:sz w:val="28"/>
          <w:szCs w:val="28"/>
          <w:lang w:eastAsia="ru-RU"/>
        </w:rPr>
      </w:pPr>
      <w:r w:rsidRPr="00053BD4">
        <w:rPr>
          <w:rFonts w:ascii="Times New Roman" w:eastAsia="Times New Roman" w:hAnsi="Times New Roman" w:cs="Times New Roman"/>
          <w:color w:val="444444"/>
          <w:sz w:val="28"/>
          <w:szCs w:val="28"/>
          <w:lang w:eastAsia="ru-RU"/>
        </w:rPr>
        <w:t>Вознесенская Е.В. Дистанционное обучение — история развития и современные тенденции в образовательном пространстве / Наука и школа. 2017. № 1. [Электронный ресурс] URL: https://cyberleninka.ru/article/n/distantsionnoe-obuchenie-istoriya-razvitiya-i-sovremennye-tendentsii-v-obrazovatelnom-prostranstve/viewer Дата обращения: 19.05.2020.</w:t>
      </w:r>
    </w:p>
    <w:p w14:paraId="4C1D36BA" w14:textId="77777777" w:rsidR="00053BD4" w:rsidRPr="00053BD4" w:rsidRDefault="00053BD4" w:rsidP="00053BD4">
      <w:pPr>
        <w:numPr>
          <w:ilvl w:val="0"/>
          <w:numId w:val="3"/>
        </w:numPr>
        <w:shd w:val="clear" w:color="auto" w:fill="FFFFFF"/>
        <w:spacing w:after="0" w:line="240" w:lineRule="auto"/>
        <w:ind w:left="0"/>
        <w:textAlignment w:val="baseline"/>
        <w:rPr>
          <w:rFonts w:ascii="Times New Roman" w:eastAsia="Times New Roman" w:hAnsi="Times New Roman" w:cs="Times New Roman"/>
          <w:color w:val="444444"/>
          <w:sz w:val="28"/>
          <w:szCs w:val="28"/>
          <w:lang w:eastAsia="ru-RU"/>
        </w:rPr>
      </w:pPr>
      <w:proofErr w:type="spellStart"/>
      <w:r w:rsidRPr="00053BD4">
        <w:rPr>
          <w:rFonts w:ascii="Times New Roman" w:eastAsia="Times New Roman" w:hAnsi="Times New Roman" w:cs="Times New Roman"/>
          <w:color w:val="444444"/>
          <w:sz w:val="28"/>
          <w:szCs w:val="28"/>
          <w:lang w:eastAsia="ru-RU"/>
        </w:rPr>
        <w:t>Коатс</w:t>
      </w:r>
      <w:proofErr w:type="spellEnd"/>
      <w:r w:rsidRPr="00053BD4">
        <w:rPr>
          <w:rFonts w:ascii="Times New Roman" w:eastAsia="Times New Roman" w:hAnsi="Times New Roman" w:cs="Times New Roman"/>
          <w:color w:val="444444"/>
          <w:sz w:val="28"/>
          <w:szCs w:val="28"/>
          <w:lang w:eastAsia="ru-RU"/>
        </w:rPr>
        <w:t xml:space="preserve"> Дж. Поколения и стили обучения. М.: МАПДО; Новочеркасск: НОК, 2011. [Электронный ресурс] URL: https://vestnik-npi.info/upload/information_system_15/3/0/6/item_306/information_items_property_567.pdf. Дата обращения 21.05.2020.</w:t>
      </w:r>
    </w:p>
    <w:p w14:paraId="17C96666" w14:textId="77777777" w:rsidR="00053BD4" w:rsidRPr="00053BD4" w:rsidRDefault="00053BD4" w:rsidP="00053BD4">
      <w:pPr>
        <w:numPr>
          <w:ilvl w:val="0"/>
          <w:numId w:val="3"/>
        </w:numPr>
        <w:shd w:val="clear" w:color="auto" w:fill="FFFFFF"/>
        <w:spacing w:after="0" w:line="240" w:lineRule="auto"/>
        <w:ind w:left="0"/>
        <w:textAlignment w:val="baseline"/>
        <w:rPr>
          <w:rFonts w:ascii="Times New Roman" w:eastAsia="Times New Roman" w:hAnsi="Times New Roman" w:cs="Times New Roman"/>
          <w:color w:val="444444"/>
          <w:sz w:val="28"/>
          <w:szCs w:val="28"/>
          <w:lang w:eastAsia="ru-RU"/>
        </w:rPr>
      </w:pPr>
      <w:r w:rsidRPr="00053BD4">
        <w:rPr>
          <w:rFonts w:ascii="Times New Roman" w:eastAsia="Times New Roman" w:hAnsi="Times New Roman" w:cs="Times New Roman"/>
          <w:color w:val="444444"/>
          <w:sz w:val="28"/>
          <w:szCs w:val="28"/>
          <w:lang w:eastAsia="ru-RU"/>
        </w:rPr>
        <w:t>Малькова Т.В. Становление системы дистанционного обучения в Российской Федерации: к истории проблемы. [Электронный ресурс] URL: https://cyberleninka.ru/article/n/stanovlenie-sistemy-distantsionnogo-obucheniya-v-rossiyskoy-federatsii-k-istorii-problemy/viewer Дата обращения: 26.05.2020.</w:t>
      </w:r>
    </w:p>
    <w:p w14:paraId="246A0EF4" w14:textId="77777777" w:rsidR="00053BD4" w:rsidRPr="00053BD4" w:rsidRDefault="00053BD4" w:rsidP="00053BD4">
      <w:pPr>
        <w:numPr>
          <w:ilvl w:val="0"/>
          <w:numId w:val="3"/>
        </w:numPr>
        <w:shd w:val="clear" w:color="auto" w:fill="FFFFFF"/>
        <w:spacing w:after="150" w:line="240" w:lineRule="auto"/>
        <w:ind w:left="0"/>
        <w:textAlignment w:val="baseline"/>
        <w:rPr>
          <w:rFonts w:ascii="Times New Roman" w:eastAsia="Times New Roman" w:hAnsi="Times New Roman" w:cs="Times New Roman"/>
          <w:color w:val="444444"/>
          <w:sz w:val="28"/>
          <w:szCs w:val="28"/>
          <w:lang w:eastAsia="ru-RU"/>
        </w:rPr>
      </w:pPr>
      <w:proofErr w:type="spellStart"/>
      <w:r w:rsidRPr="00053BD4">
        <w:rPr>
          <w:rFonts w:ascii="Times New Roman" w:eastAsia="Times New Roman" w:hAnsi="Times New Roman" w:cs="Times New Roman"/>
          <w:color w:val="444444"/>
          <w:sz w:val="28"/>
          <w:szCs w:val="28"/>
          <w:lang w:eastAsia="ru-RU"/>
        </w:rPr>
        <w:t>Полат</w:t>
      </w:r>
      <w:proofErr w:type="spellEnd"/>
      <w:r w:rsidRPr="00053BD4">
        <w:rPr>
          <w:rFonts w:ascii="Times New Roman" w:eastAsia="Times New Roman" w:hAnsi="Times New Roman" w:cs="Times New Roman"/>
          <w:color w:val="444444"/>
          <w:sz w:val="28"/>
          <w:szCs w:val="28"/>
          <w:lang w:eastAsia="ru-RU"/>
        </w:rPr>
        <w:t xml:space="preserve"> Е. С., </w:t>
      </w:r>
      <w:proofErr w:type="spellStart"/>
      <w:r w:rsidRPr="00053BD4">
        <w:rPr>
          <w:rFonts w:ascii="Times New Roman" w:eastAsia="Times New Roman" w:hAnsi="Times New Roman" w:cs="Times New Roman"/>
          <w:color w:val="444444"/>
          <w:sz w:val="28"/>
          <w:szCs w:val="28"/>
          <w:lang w:eastAsia="ru-RU"/>
        </w:rPr>
        <w:t>Бухаркина</w:t>
      </w:r>
      <w:proofErr w:type="spellEnd"/>
      <w:r w:rsidRPr="00053BD4">
        <w:rPr>
          <w:rFonts w:ascii="Times New Roman" w:eastAsia="Times New Roman" w:hAnsi="Times New Roman" w:cs="Times New Roman"/>
          <w:color w:val="444444"/>
          <w:sz w:val="28"/>
          <w:szCs w:val="28"/>
          <w:lang w:eastAsia="ru-RU"/>
        </w:rPr>
        <w:t> М. Ю., Моисеева М. В. Теория и практика дистанционного обучения. — М.: Издательский центр «Академия», 2004. — 416 с.</w:t>
      </w:r>
    </w:p>
    <w:sectPr w:rsidR="00053BD4" w:rsidRPr="00053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46A1"/>
    <w:multiLevelType w:val="multilevel"/>
    <w:tmpl w:val="9796D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795564"/>
    <w:multiLevelType w:val="multilevel"/>
    <w:tmpl w:val="3B3CBE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9B2221"/>
    <w:multiLevelType w:val="multilevel"/>
    <w:tmpl w:val="EA92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2245A5"/>
    <w:multiLevelType w:val="multilevel"/>
    <w:tmpl w:val="2384D6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DE"/>
    <w:rsid w:val="000426E8"/>
    <w:rsid w:val="00053BD4"/>
    <w:rsid w:val="000B2CB2"/>
    <w:rsid w:val="0019615F"/>
    <w:rsid w:val="00314593"/>
    <w:rsid w:val="003B4B5C"/>
    <w:rsid w:val="00454FA0"/>
    <w:rsid w:val="00487E76"/>
    <w:rsid w:val="005D0CDC"/>
    <w:rsid w:val="00847E8B"/>
    <w:rsid w:val="00930796"/>
    <w:rsid w:val="00AA40DE"/>
    <w:rsid w:val="00AB6285"/>
    <w:rsid w:val="00B60B01"/>
    <w:rsid w:val="00B80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8105"/>
  <w15:chartTrackingRefBased/>
  <w15:docId w15:val="{2681EB8F-A305-4013-9A8F-029A746B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82065">
      <w:bodyDiv w:val="1"/>
      <w:marLeft w:val="0"/>
      <w:marRight w:val="0"/>
      <w:marTop w:val="0"/>
      <w:marBottom w:val="0"/>
      <w:divBdr>
        <w:top w:val="none" w:sz="0" w:space="0" w:color="auto"/>
        <w:left w:val="none" w:sz="0" w:space="0" w:color="auto"/>
        <w:bottom w:val="none" w:sz="0" w:space="0" w:color="auto"/>
        <w:right w:val="none" w:sz="0" w:space="0" w:color="auto"/>
      </w:divBdr>
    </w:div>
    <w:div w:id="1155688409">
      <w:bodyDiv w:val="1"/>
      <w:marLeft w:val="0"/>
      <w:marRight w:val="0"/>
      <w:marTop w:val="0"/>
      <w:marBottom w:val="0"/>
      <w:divBdr>
        <w:top w:val="none" w:sz="0" w:space="0" w:color="auto"/>
        <w:left w:val="none" w:sz="0" w:space="0" w:color="auto"/>
        <w:bottom w:val="none" w:sz="0" w:space="0" w:color="auto"/>
        <w:right w:val="none" w:sz="0" w:space="0" w:color="auto"/>
      </w:divBdr>
    </w:div>
    <w:div w:id="1329748615">
      <w:bodyDiv w:val="1"/>
      <w:marLeft w:val="0"/>
      <w:marRight w:val="0"/>
      <w:marTop w:val="0"/>
      <w:marBottom w:val="0"/>
      <w:divBdr>
        <w:top w:val="none" w:sz="0" w:space="0" w:color="auto"/>
        <w:left w:val="none" w:sz="0" w:space="0" w:color="auto"/>
        <w:bottom w:val="none" w:sz="0" w:space="0" w:color="auto"/>
        <w:right w:val="none" w:sz="0" w:space="0" w:color="auto"/>
      </w:divBdr>
      <w:divsChild>
        <w:div w:id="1650553112">
          <w:marLeft w:val="0"/>
          <w:marRight w:val="0"/>
          <w:marTop w:val="0"/>
          <w:marBottom w:val="0"/>
          <w:divBdr>
            <w:top w:val="none" w:sz="0" w:space="0" w:color="auto"/>
            <w:left w:val="none" w:sz="0" w:space="0" w:color="auto"/>
            <w:bottom w:val="none" w:sz="0" w:space="0" w:color="auto"/>
            <w:right w:val="none" w:sz="0" w:space="0" w:color="auto"/>
          </w:divBdr>
          <w:divsChild>
            <w:div w:id="320696540">
              <w:marLeft w:val="0"/>
              <w:marRight w:val="0"/>
              <w:marTop w:val="0"/>
              <w:marBottom w:val="0"/>
              <w:divBdr>
                <w:top w:val="none" w:sz="0" w:space="0" w:color="auto"/>
                <w:left w:val="none" w:sz="0" w:space="0" w:color="auto"/>
                <w:bottom w:val="none" w:sz="0" w:space="0" w:color="auto"/>
                <w:right w:val="none" w:sz="0" w:space="0" w:color="auto"/>
              </w:divBdr>
              <w:divsChild>
                <w:div w:id="1682318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1611</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шелободько</dc:creator>
  <cp:keywords/>
  <dc:description/>
  <cp:lastModifiedBy>юлия шелободько</cp:lastModifiedBy>
  <cp:revision>7</cp:revision>
  <dcterms:created xsi:type="dcterms:W3CDTF">2021-01-24T12:45:00Z</dcterms:created>
  <dcterms:modified xsi:type="dcterms:W3CDTF">2022-04-10T02:01:00Z</dcterms:modified>
</cp:coreProperties>
</file>