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t>Муниципальное автономное общеобразовательное учреждение</w:t>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t>«Средняя общеобразовательная школа №14»</w:t>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t>г. Великий Новгород</w:t>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right="424" w:hanging="0"/>
        <w:contextualSpacing/>
        <w:jc w:val="center"/>
        <w:rPr>
          <w:rFonts w:ascii="Times New Roman" w:hAnsi="Times New Roman" w:cs="Times New Roman"/>
          <w:b/>
          <w:b/>
          <w:sz w:val="32"/>
          <w:szCs w:val="28"/>
        </w:rPr>
      </w:pPr>
      <w:r>
        <w:rPr>
          <w:rFonts w:cs="Times New Roman" w:ascii="Times New Roman" w:hAnsi="Times New Roman"/>
          <w:b/>
          <w:sz w:val="32"/>
          <w:szCs w:val="28"/>
        </w:rPr>
        <w:t>Классный час</w:t>
      </w:r>
    </w:p>
    <w:p>
      <w:pPr>
        <w:pStyle w:val="ListParagraph"/>
        <w:spacing w:lineRule="auto" w:line="360" w:before="0" w:after="0"/>
        <w:ind w:left="0" w:right="424" w:hanging="0"/>
        <w:contextualSpacing/>
        <w:jc w:val="center"/>
        <w:rPr>
          <w:rFonts w:ascii="Times New Roman" w:hAnsi="Times New Roman" w:cs="Times New Roman"/>
          <w:b/>
          <w:b/>
          <w:sz w:val="32"/>
          <w:szCs w:val="28"/>
        </w:rPr>
      </w:pPr>
      <w:r>
        <w:rPr>
          <w:rFonts w:cs="Times New Roman" w:ascii="Times New Roman" w:hAnsi="Times New Roman"/>
          <w:b/>
          <w:sz w:val="32"/>
          <w:szCs w:val="28"/>
        </w:rPr>
        <w:t>«ГИМН СЕМЬЕ»</w:t>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t>для 8-9 классов</w:t>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t xml:space="preserve"> </w:t>
      </w:r>
    </w:p>
    <w:p>
      <w:pPr>
        <w:pStyle w:val="ListParagraph"/>
        <w:spacing w:lineRule="auto" w:line="360" w:before="0" w:after="0"/>
        <w:ind w:left="0" w:right="424" w:hanging="0"/>
        <w:contextualSpacing/>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i/>
          <w:sz w:val="28"/>
          <w:szCs w:val="28"/>
        </w:rPr>
        <w:t>Составили:</w:t>
      </w:r>
      <w:r>
        <w:rPr>
          <w:rFonts w:cs="Times New Roman" w:ascii="Times New Roman" w:hAnsi="Times New Roman"/>
          <w:sz w:val="28"/>
          <w:szCs w:val="28"/>
        </w:rPr>
        <w:t xml:space="preserve">  Богданова А.А., учитель</w:t>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иностранного языка </w:t>
      </w:r>
      <w:r>
        <w:rPr>
          <w:rFonts w:cs="Times New Roman" w:ascii="Times New Roman" w:hAnsi="Times New Roman"/>
          <w:sz w:val="28"/>
          <w:szCs w:val="28"/>
        </w:rPr>
        <w:t>высшей</w:t>
      </w:r>
      <w:r>
        <w:rPr>
          <w:rFonts w:cs="Times New Roman" w:ascii="Times New Roman" w:hAnsi="Times New Roman"/>
          <w:sz w:val="28"/>
          <w:szCs w:val="28"/>
        </w:rPr>
        <w:t xml:space="preserve"> категории;</w:t>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Минкина О.А., учитель</w:t>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иностранного языка </w:t>
      </w:r>
      <w:r>
        <w:rPr>
          <w:rFonts w:cs="Times New Roman" w:ascii="Times New Roman" w:hAnsi="Times New Roman"/>
          <w:sz w:val="28"/>
          <w:szCs w:val="28"/>
        </w:rPr>
        <w:t>высшей</w:t>
      </w:r>
      <w:r>
        <w:rPr>
          <w:rFonts w:cs="Times New Roman" w:ascii="Times New Roman" w:hAnsi="Times New Roman"/>
          <w:sz w:val="28"/>
          <w:szCs w:val="28"/>
        </w:rPr>
        <w:t xml:space="preserve"> категории.</w:t>
      </w:r>
    </w:p>
    <w:p>
      <w:pPr>
        <w:pStyle w:val="ListParagraph"/>
        <w:spacing w:lineRule="auto" w:line="360" w:before="0" w:after="0"/>
        <w:ind w:left="0" w:right="424" w:hanging="0"/>
        <w:contextualSpacing/>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jc w:val="center"/>
        <w:rPr>
          <w:rFonts w:ascii="Times New Roman" w:hAnsi="Times New Roman" w:cs="Times New Roman"/>
          <w:b/>
          <w:b/>
          <w:sz w:val="28"/>
          <w:szCs w:val="28"/>
        </w:rPr>
      </w:pPr>
      <w:r>
        <w:rPr>
          <w:rFonts w:cs="Times New Roman" w:ascii="Times New Roman" w:hAnsi="Times New Roman"/>
          <w:b/>
          <w:sz w:val="28"/>
          <w:szCs w:val="28"/>
        </w:rPr>
        <w:t>201</w:t>
      </w:r>
      <w:r>
        <w:rPr>
          <w:rFonts w:cs="Times New Roman" w:ascii="Times New Roman" w:hAnsi="Times New Roman"/>
          <w:b/>
          <w:sz w:val="28"/>
          <w:szCs w:val="28"/>
        </w:rPr>
        <w:t>9</w:t>
      </w:r>
      <w:r>
        <w:rPr>
          <w:rFonts w:cs="Times New Roman" w:ascii="Times New Roman" w:hAnsi="Times New Roman"/>
          <w:b/>
          <w:sz w:val="28"/>
          <w:szCs w:val="28"/>
        </w:rPr>
        <w:t xml:space="preserve"> год</w:t>
      </w:r>
    </w:p>
    <w:p>
      <w:pPr>
        <w:pStyle w:val="ListParagraph"/>
        <w:spacing w:lineRule="auto" w:line="360" w:before="0" w:after="0"/>
        <w:ind w:left="0" w:right="424" w:hanging="0"/>
        <w:contextualSpacing/>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xml:space="preserve"> нравственное воспитание учащихся посредством изучения семейных основ на примере святых Петра и Февронии.</w:t>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t xml:space="preserve">Задачи: </w:t>
      </w:r>
    </w:p>
    <w:p>
      <w:pPr>
        <w:pStyle w:val="ListParagraph"/>
        <w:numPr>
          <w:ilvl w:val="0"/>
          <w:numId w:val="1"/>
        </w:numPr>
        <w:spacing w:lineRule="auto" w:line="360" w:before="0" w:after="0"/>
        <w:ind w:left="786" w:right="424" w:hanging="360"/>
        <w:contextualSpacing/>
        <w:rPr>
          <w:rFonts w:ascii="Times New Roman" w:hAnsi="Times New Roman" w:cs="Times New Roman"/>
          <w:sz w:val="28"/>
          <w:szCs w:val="28"/>
        </w:rPr>
      </w:pPr>
      <w:r>
        <w:rPr>
          <w:rFonts w:cs="Times New Roman" w:ascii="Times New Roman" w:hAnsi="Times New Roman"/>
          <w:sz w:val="28"/>
          <w:szCs w:val="28"/>
        </w:rPr>
        <w:t>создать условия для формирования духовных и нравственных качеств;</w:t>
      </w:r>
    </w:p>
    <w:p>
      <w:pPr>
        <w:pStyle w:val="ListParagraph"/>
        <w:numPr>
          <w:ilvl w:val="0"/>
          <w:numId w:val="1"/>
        </w:numPr>
        <w:spacing w:lineRule="auto" w:line="360" w:before="0" w:after="0"/>
        <w:ind w:left="786" w:right="424" w:hanging="360"/>
        <w:contextualSpacing/>
        <w:rPr>
          <w:rFonts w:ascii="Times New Roman" w:hAnsi="Times New Roman" w:cs="Times New Roman"/>
          <w:sz w:val="28"/>
          <w:szCs w:val="28"/>
        </w:rPr>
      </w:pPr>
      <w:r>
        <w:rPr>
          <w:rFonts w:cs="Times New Roman" w:ascii="Times New Roman" w:hAnsi="Times New Roman"/>
          <w:sz w:val="28"/>
          <w:szCs w:val="28"/>
        </w:rPr>
        <w:t>познакомить учащихся с историей жизни святых Петра и Февронии;</w:t>
      </w:r>
    </w:p>
    <w:p>
      <w:pPr>
        <w:pStyle w:val="ListParagraph"/>
        <w:numPr>
          <w:ilvl w:val="0"/>
          <w:numId w:val="1"/>
        </w:numPr>
        <w:spacing w:lineRule="auto" w:line="360" w:before="0" w:after="0"/>
        <w:ind w:left="786" w:right="424" w:hanging="360"/>
        <w:contextualSpacing/>
        <w:rPr>
          <w:rFonts w:ascii="Times New Roman" w:hAnsi="Times New Roman" w:cs="Times New Roman"/>
          <w:sz w:val="28"/>
          <w:szCs w:val="28"/>
        </w:rPr>
      </w:pPr>
      <w:r>
        <w:rPr>
          <w:rFonts w:cs="Times New Roman" w:ascii="Times New Roman" w:hAnsi="Times New Roman"/>
          <w:sz w:val="28"/>
          <w:szCs w:val="28"/>
        </w:rPr>
        <w:t>развивать интерес к истории своей семьи, семейным традициям;</w:t>
      </w:r>
    </w:p>
    <w:p>
      <w:pPr>
        <w:pStyle w:val="ListParagraph"/>
        <w:numPr>
          <w:ilvl w:val="0"/>
          <w:numId w:val="1"/>
        </w:numPr>
        <w:spacing w:lineRule="auto" w:line="360" w:before="0" w:after="0"/>
        <w:ind w:left="786" w:right="424" w:hanging="360"/>
        <w:contextualSpacing/>
        <w:rPr>
          <w:rFonts w:ascii="Times New Roman" w:hAnsi="Times New Roman" w:cs="Times New Roman"/>
          <w:sz w:val="28"/>
          <w:szCs w:val="28"/>
        </w:rPr>
      </w:pPr>
      <w:r>
        <w:rPr>
          <w:rFonts w:cs="Times New Roman" w:ascii="Times New Roman" w:hAnsi="Times New Roman"/>
          <w:sz w:val="28"/>
          <w:szCs w:val="28"/>
        </w:rPr>
        <w:t>способствовать повышению уровня творческой активности учащихся.</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b/>
          <w:sz w:val="28"/>
          <w:szCs w:val="28"/>
        </w:rPr>
        <w:t>Оборудование:</w:t>
      </w:r>
      <w:r>
        <w:rPr>
          <w:rFonts w:cs="Times New Roman" w:ascii="Times New Roman" w:hAnsi="Times New Roman"/>
          <w:sz w:val="28"/>
          <w:szCs w:val="28"/>
        </w:rPr>
        <w:t xml:space="preserve">  мультимедийный проектор для показа презентаций учащихся; бумага и карандаши для творческого задания; стихи и иллюстрации.</w:t>
      </w:r>
    </w:p>
    <w:p>
      <w:pPr>
        <w:pStyle w:val="Normal"/>
        <w:spacing w:lineRule="auto" w:line="360" w:before="0" w:after="0"/>
        <w:ind w:right="424" w:hanging="0"/>
        <w:jc w:val="center"/>
        <w:rPr>
          <w:rFonts w:ascii="Times New Roman" w:hAnsi="Times New Roman" w:cs="Times New Roman"/>
          <w:b/>
          <w:b/>
          <w:sz w:val="28"/>
          <w:szCs w:val="28"/>
        </w:rPr>
      </w:pPr>
      <w:r>
        <w:rPr>
          <w:rFonts w:cs="Times New Roman" w:ascii="Times New Roman" w:hAnsi="Times New Roman"/>
          <w:b/>
          <w:sz w:val="28"/>
          <w:szCs w:val="28"/>
        </w:rPr>
        <w:t>Ход занятия:</w:t>
      </w:r>
    </w:p>
    <w:p>
      <w:pPr>
        <w:pStyle w:val="Normal"/>
        <w:spacing w:lineRule="auto" w:line="360" w:before="0" w:after="0"/>
        <w:ind w:right="424" w:hanging="0"/>
        <w:rPr>
          <w:rFonts w:ascii="Times New Roman" w:hAnsi="Times New Roman" w:cs="Times New Roman"/>
          <w:b/>
          <w:b/>
          <w:sz w:val="28"/>
          <w:szCs w:val="28"/>
        </w:rPr>
      </w:pPr>
      <w:r>
        <w:rPr>
          <w:rFonts w:cs="Times New Roman" w:ascii="Times New Roman" w:hAnsi="Times New Roman"/>
          <w:b/>
          <w:sz w:val="28"/>
          <w:szCs w:val="28"/>
        </w:rPr>
        <w:t>1.Вводная часть:</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 xml:space="preserve">Добрый день всем присутствующим в этом зале! Хочется задать один вопрос всем учащимся – что значит для вас слово Семья? Постарайтесь найти самые точные определения. </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Все проходит, все меняется в нашем стремительном веке, но одно остается постоянным - это Семья. Это то, чем мы дорожим, то, к чему мы бережно относимся.</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 xml:space="preserve">Поэт Илья Резник написал Гимн Семье, в котором есть такие слова </w:t>
      </w:r>
      <w:r>
        <w:rPr>
          <w:rFonts w:cs="Times New Roman" w:ascii="Times New Roman" w:hAnsi="Times New Roman"/>
          <w:b/>
          <w:sz w:val="28"/>
          <w:szCs w:val="28"/>
        </w:rPr>
        <w:t>(1)</w:t>
      </w:r>
      <w:r>
        <w:rPr>
          <w:rFonts w:cs="Times New Roman" w:ascii="Times New Roman" w:hAnsi="Times New Roman"/>
          <w:sz w:val="28"/>
          <w:szCs w:val="28"/>
        </w:rPr>
        <w:t>:</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Семья – любви великой царство.</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В ней вера, праведность и сила.</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Семья – опора государства,</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Страны моей, моей России.</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Семья – источник изначальный,</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Небесным ангелом хранимый,</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И грусть, и радость, и печали</w:t>
      </w:r>
    </w:p>
    <w:p>
      <w:pPr>
        <w:pStyle w:val="Normal"/>
        <w:spacing w:lineRule="auto" w:line="360" w:before="0" w:after="0"/>
        <w:ind w:right="424" w:hanging="0"/>
        <w:rPr>
          <w:rFonts w:ascii="Times New Roman" w:hAnsi="Times New Roman" w:cs="Times New Roman"/>
          <w:sz w:val="28"/>
          <w:szCs w:val="28"/>
        </w:rPr>
      </w:pPr>
      <w:r>
        <w:rPr>
          <w:rFonts w:cs="Times New Roman" w:ascii="Times New Roman" w:hAnsi="Times New Roman"/>
          <w:sz w:val="28"/>
          <w:szCs w:val="28"/>
        </w:rPr>
        <w:t>Одни на всех, неразделимы!</w:t>
      </w:r>
    </w:p>
    <w:p>
      <w:pPr>
        <w:pStyle w:val="Normal"/>
        <w:spacing w:lineRule="auto" w:line="360" w:before="0" w:after="0"/>
        <w:ind w:right="424" w:hanging="0"/>
        <w:rPr>
          <w:rFonts w:ascii="Times New Roman" w:hAnsi="Times New Roman" w:cs="Times New Roman"/>
          <w:b/>
          <w:b/>
          <w:sz w:val="28"/>
          <w:szCs w:val="28"/>
        </w:rPr>
      </w:pPr>
      <w:r>
        <w:rPr>
          <w:rFonts w:cs="Times New Roman" w:ascii="Times New Roman" w:hAnsi="Times New Roman"/>
          <w:b/>
          <w:sz w:val="28"/>
          <w:szCs w:val="28"/>
        </w:rPr>
        <w:t>2. Основная часть:</w:t>
      </w:r>
    </w:p>
    <w:p>
      <w:pPr>
        <w:pStyle w:val="Normal"/>
        <w:spacing w:lineRule="auto" w:line="360" w:before="0" w:after="0"/>
        <w:ind w:right="424" w:hanging="0"/>
        <w:rPr>
          <w:rFonts w:ascii="Times New Roman" w:hAnsi="Times New Roman" w:cs="Times New Roman"/>
          <w:b/>
          <w:b/>
          <w:sz w:val="28"/>
          <w:szCs w:val="28"/>
        </w:rPr>
      </w:pPr>
      <w:r>
        <w:rPr>
          <w:rFonts w:cs="Times New Roman" w:ascii="Times New Roman" w:hAnsi="Times New Roman"/>
          <w:b/>
          <w:sz w:val="28"/>
          <w:szCs w:val="28"/>
        </w:rPr>
        <w:t>1) беседа о жизни святых Петра и Февронии:</w:t>
      </w:r>
      <w:r>
        <w:rPr>
          <w:rFonts w:cs="Times New Roman" w:ascii="Times New Roman" w:hAnsi="Times New Roman"/>
          <w:sz w:val="28"/>
          <w:szCs w:val="28"/>
        </w:rPr>
        <w:t xml:space="preserve">  А когда празднуется у нас в стране  День Семьи?  Кто знает, кто является покровителем Семьи? </w:t>
      </w:r>
      <w:r>
        <w:rPr>
          <w:rFonts w:cs="Times New Roman" w:ascii="Times New Roman" w:hAnsi="Times New Roman"/>
          <w:b/>
          <w:sz w:val="28"/>
          <w:szCs w:val="28"/>
        </w:rPr>
        <w:t>(2, 3)</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Петр и Феврония  Муромские – покровители семьи и брака.  Князя Петра, приходившегося сыном муромского князя Юрия, поразила страшная проказа. Все попытки вылечить несчастного от болезни завершались плачевно, никто не мог вернуть Петру здоровье. Почти смирившись со своей участью, мужчина увидел необычный сон, в котором ему открылось, что есть на свете девушка, способная оздоровить пораженное тело. В вещем сне Петру было открыто имя спасительницы — Феврония.</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Феврония была крестьянкой из рязанской деревни, дочерью обычного пчеловода. Девушка с детских лет изучала травы и обладала даром целительства, даже дикие звери слушались ее и не смели проявлять агрессию. Удивительно добрая и красивая юная особа сразу же приглянулась молодому князю, и он дал слово, что женится на красавице сразу же после выздоровления. Феврония поставила мужчину на ноги, но тот не сдержал обещания и не повел деревенскую девушку под венец. Скорее всего, это и стало причиной того, что проказа обрушилась на княжескую голову с пущей силой.</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Гонцы во второй раз отправились за целительницей, а Феврония не стала отказывать в лечении обманщику и снова подарила ему здоровье. После этого Петр женился на спасительнице и до конца дней своих не пожалел о содеянном. По преданиям, супруги жили в любви, согласии и уважении, никогда не обманывали друг друга и всегда лестно отзывались о своих половинках.</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После смерти старшего брата Петру было суждено взять городскую власть в свои руки. Бояре с одобрением отнеслись к уважаемому правителю, но простая крестьянка не давала им покоя — никто не хотел видеть у власти представительницу низшего сословия. На Февронию постоянно клеветали боярские жены, подговаривая своих мужей сжить со свету неугодную им умницу и красавицу. В один из дней князю поставили ультиматум — либо прогнать из дома любимую супругу, либо покинуть пост правителя. Петр долго не раздумывал, а выбрал отречение от власти и решил вообще уехать из Мурома.</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В изгнании молодая мудрая княгиня всячески поддерживала опечалившегося супруга. Когда в доме были трудности с едой и деньгами, она всегда находила чудесный выход. Петр по-прежнему боготворил свою суженую и ни разу не упрекнул возлюбленную в том, что ради нее ему пришлось оставить высокий пост и жить в лишениях.</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Однако лишения княжеской пары длились недолго, вскоре муромские бояре поняли, что без грамотного правителя в городе будет сложно поддерживать порядок. Одумавшись, они послали за князем гонцов и попросили его вернуться вместе с женой в родной город и снова занять пост градоначальника. Петр посоветовался с Февронией и супруги, не став противиться, вернулись домой.</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В любви и согласии преданные супруги Петр и Феврония прожили до старости, а дожив до седых волос, приняли монашество под именами Евфросиния и Давид. Будучи монахами, нежно любящие друг друга супруги молили Бога о смерти в один день. Мечтая о том, чтобы оказаться вместе на небесах, они приготовили себе один на двоих гроб, где два тела должна была разделять лишь тонкая перегородка.</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Предание гласит, что пожилые монахи действительно отошли в иной мир в один день — это случилось 25 июня 1228 года по строму стилю, что соответствует 8 июля по действующему календарю. Живя, как и подобает монахам, в разных кельях, они умерли в один час.</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Монахи побоялись гнева Господа и не стали класть усопших в один гроб — никогда подобных захоронений не было в христианстве. Тела покойных находились в разных храмах, но каким-то чудесным образом они оказались рядом. После того как такое чудо свершилось во второй раз, монахи решили захоронить любящих супругов вместе вблизи соборной церкви Рождества Пресвятой Богородицы.</w:t>
      </w:r>
    </w:p>
    <w:p>
      <w:pPr>
        <w:pStyle w:val="Normal"/>
        <w:spacing w:lineRule="auto" w:line="360" w:before="0" w:after="0"/>
        <w:ind w:left="-142" w:right="424" w:hanging="0"/>
        <w:rPr>
          <w:rFonts w:ascii="Times New Roman" w:hAnsi="Times New Roman" w:cs="Times New Roman"/>
          <w:sz w:val="28"/>
          <w:szCs w:val="28"/>
        </w:rPr>
      </w:pPr>
      <w:r>
        <w:rPr>
          <w:rFonts w:cs="Times New Roman" w:ascii="Times New Roman" w:hAnsi="Times New Roman"/>
          <w:sz w:val="28"/>
          <w:szCs w:val="28"/>
        </w:rPr>
        <w:t>Только через 300 лет спустя своей смерти князь Петр Муромский и его супруга Феврония были причислены к лику святых. Православная церковь объявила их покровителями семьи, а мощи святых обрели покой в Свято-Троицком женском монастыре в городе Муроме. 8 июля в православном календаре считается Днем Петра и Февронии.</w:t>
      </w:r>
    </w:p>
    <w:p>
      <w:pPr>
        <w:pStyle w:val="Normal"/>
        <w:spacing w:lineRule="auto" w:line="360" w:before="0" w:after="0"/>
        <w:ind w:left="-142" w:right="424" w:hanging="0"/>
        <w:rPr>
          <w:rFonts w:ascii="Times New Roman" w:hAnsi="Times New Roman" w:cs="Times New Roman"/>
          <w:b/>
          <w:b/>
          <w:sz w:val="28"/>
          <w:szCs w:val="28"/>
        </w:rPr>
      </w:pPr>
      <w:r>
        <w:rPr>
          <w:rFonts w:cs="Times New Roman" w:ascii="Times New Roman" w:hAnsi="Times New Roman"/>
          <w:b/>
          <w:sz w:val="28"/>
          <w:szCs w:val="28"/>
        </w:rPr>
        <w:t>2)Музыкальная пауза – прослушивание песни о святых Петре и Февронии (4):</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О счастье семейном молятся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По всей православной России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Муромским чудотворцам,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Чтоб у Господа испросили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Надежду, любовь и веру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И верность друг другу до гроба.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И за гробом тоже примером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Они нам сияют оба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Жизнь во все времена похожа -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Те же требы у каждого века.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То же горе, и счастье тоже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Искушенье у человека .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Чтобы тьма не закрыла солнце.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Чтоб не множилось беззаконие.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За нас с вами усердно молятся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Пётр и Февронья.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Зажигая сегодня свечи,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Сердца любовью зажгите.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Чтобы были вы вместе вечно,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У Господа Бога просите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И дарите ромашки любимым.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Знаком верности и чистоты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Чтобы стали на веки отныне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Русского поля цветы.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b/>
          <w:b/>
          <w:color w:val="333333"/>
          <w:sz w:val="28"/>
          <w:szCs w:val="28"/>
          <w:lang w:eastAsia="ru-RU"/>
        </w:rPr>
      </w:pPr>
      <w:r>
        <w:rPr>
          <w:rFonts w:eastAsia="Times New Roman" w:cs="Times New Roman" w:ascii="Times New Roman" w:hAnsi="Times New Roman"/>
          <w:b/>
          <w:color w:val="333333"/>
          <w:sz w:val="28"/>
          <w:szCs w:val="28"/>
          <w:lang w:eastAsia="ru-RU"/>
        </w:rPr>
        <w:t>3) Кто знает? Минивикторина.</w:t>
      </w:r>
    </w:p>
    <w:p>
      <w:pPr>
        <w:pStyle w:val="ListParagraph"/>
        <w:numPr>
          <w:ilvl w:val="0"/>
          <w:numId w:val="2"/>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rFonts w:ascii="Times New Roman" w:hAnsi="Times New Roman" w:eastAsia="Times New Roman" w:cs="Times New Roman"/>
          <w:b/>
          <w:b/>
          <w:color w:val="333333"/>
          <w:sz w:val="28"/>
          <w:szCs w:val="28"/>
          <w:lang w:eastAsia="ru-RU"/>
        </w:rPr>
      </w:pPr>
      <w:r>
        <w:rPr>
          <w:rFonts w:cs="Times New Roman" w:ascii="Times New Roman" w:hAnsi="Times New Roman"/>
          <w:sz w:val="28"/>
          <w:szCs w:val="28"/>
        </w:rPr>
        <w:t>Когда отмечается праздник День семьи, любви и верности в России? (8 июля)</w:t>
      </w:r>
    </w:p>
    <w:p>
      <w:pPr>
        <w:pStyle w:val="ListParagraph"/>
        <w:numPr>
          <w:ilvl w:val="0"/>
          <w:numId w:val="2"/>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rFonts w:ascii="Times New Roman" w:hAnsi="Times New Roman" w:eastAsia="Times New Roman" w:cs="Times New Roman"/>
          <w:b/>
          <w:b/>
          <w:color w:val="333333"/>
          <w:sz w:val="28"/>
          <w:szCs w:val="28"/>
          <w:lang w:eastAsia="ru-RU"/>
        </w:rPr>
      </w:pPr>
      <w:r>
        <w:rPr>
          <w:rFonts w:cs="Times New Roman" w:ascii="Times New Roman" w:hAnsi="Times New Roman"/>
          <w:sz w:val="28"/>
          <w:szCs w:val="28"/>
        </w:rPr>
        <w:t>Какие святые в православной церкви считаются покровителями семьи?</w:t>
      </w:r>
    </w:p>
    <w:p>
      <w:pPr>
        <w:pStyle w:val="ListParagraph"/>
        <w:numPr>
          <w:ilvl w:val="0"/>
          <w:numId w:val="2"/>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rFonts w:ascii="Times New Roman" w:hAnsi="Times New Roman" w:eastAsia="Times New Roman" w:cs="Times New Roman"/>
          <w:b/>
          <w:b/>
          <w:color w:val="333333"/>
          <w:sz w:val="28"/>
          <w:szCs w:val="28"/>
          <w:lang w:eastAsia="ru-RU"/>
        </w:rPr>
      </w:pPr>
      <w:r>
        <w:rPr>
          <w:rFonts w:cs="Times New Roman" w:ascii="Times New Roman" w:hAnsi="Times New Roman"/>
          <w:sz w:val="28"/>
          <w:szCs w:val="28"/>
        </w:rPr>
        <w:t>Какие птицы считаются олицетворением верности? (лебеди)</w:t>
      </w:r>
    </w:p>
    <w:p>
      <w:pPr>
        <w:pStyle w:val="ListParagraph"/>
        <w:numPr>
          <w:ilvl w:val="0"/>
          <w:numId w:val="2"/>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По легенде, нас охраняют три сестры: Вера, Надежда и Любовь и их</w:t>
      </w:r>
    </w:p>
    <w:p>
      <w:pPr>
        <w:pStyle w:val="ListParagraph"/>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мать. Назовите имя матери трёх сестёр. (Софья)</w:t>
      </w:r>
    </w:p>
    <w:p>
      <w:pPr>
        <w:pStyle w:val="ListParagraph"/>
        <w:numPr>
          <w:ilvl w:val="0"/>
          <w:numId w:val="2"/>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Глядя на какую игрушку, мы можем говорить о крепкой и многодетной семье? (Матрешка)</w:t>
      </w:r>
    </w:p>
    <w:p>
      <w:pPr>
        <w:pStyle w:val="ListParagraph"/>
        <w:numPr>
          <w:ilvl w:val="0"/>
          <w:numId w:val="2"/>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А какой цветок связывают с днем празднования семьи и кто первым придумал эту эмблему? (Ромашка;  Светлана Медведева, жена премьер министра Дмитрия Медведева )</w:t>
      </w:r>
    </w:p>
    <w:p>
      <w:pPr>
        <w:pStyle w:val="ListParagraph"/>
        <w:numPr>
          <w:ilvl w:val="0"/>
          <w:numId w:val="2"/>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В каких городах есть памятники святым Петру и Февронии? (Великий Новгород, Ярославль, Муром)</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b/>
          <w:b/>
          <w:color w:val="333333"/>
          <w:sz w:val="28"/>
          <w:szCs w:val="28"/>
          <w:lang w:eastAsia="ru-RU"/>
        </w:rPr>
      </w:pPr>
      <w:r>
        <w:rPr>
          <w:rFonts w:eastAsia="Times New Roman" w:cs="Times New Roman" w:ascii="Times New Roman" w:hAnsi="Times New Roman"/>
          <w:b/>
          <w:color w:val="333333"/>
          <w:sz w:val="28"/>
          <w:szCs w:val="28"/>
          <w:lang w:eastAsia="ru-RU"/>
        </w:rPr>
        <w:t>4) Семейные узы.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Наша семья – это те, кто нас любит и ждет, тревожится и радуется нашим успехам. А кто может назвать всех наших родственников?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Брат отца  или матери  – ДЯДЯ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Сестра отца или матери – ТЕТЯ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Отец жены – ТЕСТЬ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Мать жены – ТЕЩА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Брат жены – ШУРИН</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Брат мужа – ДЕВЕРЬ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Сестра мужа – ЗОЛОВКА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Сестра жены – СВОЯЧЕНИЦА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Отец мужа – СВЕКОР</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Мать мужа – СВЕКРОВЬ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Дочь (сын) брата, сестры – ПЛЕМЯННИЦА, ПЛЕМЯННИК.</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sz w:val="28"/>
        </w:rPr>
      </w:pPr>
      <w:r>
        <w:rPr>
          <w:rFonts w:ascii="Times New Roman" w:hAnsi="Times New Roman"/>
          <w:sz w:val="28"/>
        </w:rPr>
        <w:t xml:space="preserve">1.Кто не в шутку, а всерьёз вас забить научит гвоздь? </w:t>
      </w:r>
      <w:r>
        <w:rPr>
          <w:rFonts w:ascii="Times New Roman" w:hAnsi="Times New Roman"/>
          <w:b/>
          <w:sz w:val="28"/>
        </w:rPr>
        <w:t>(5)</w:t>
      </w:r>
    </w:p>
    <w:p>
      <w:pPr>
        <w:pStyle w:val="NoSpacing"/>
        <w:rPr>
          <w:rFonts w:ascii="Times New Roman" w:hAnsi="Times New Roman"/>
          <w:sz w:val="28"/>
        </w:rPr>
      </w:pPr>
      <w:r>
        <w:rPr>
          <w:rFonts w:ascii="Times New Roman" w:hAnsi="Times New Roman"/>
          <w:sz w:val="28"/>
        </w:rPr>
        <w:t xml:space="preserve">Кто научит смелым быть? С велика упав, не ныть </w:t>
      </w:r>
    </w:p>
    <w:p>
      <w:pPr>
        <w:pStyle w:val="NoSpacing"/>
        <w:rPr>
          <w:rFonts w:ascii="Times New Roman" w:hAnsi="Times New Roman"/>
          <w:b/>
          <w:b/>
          <w:i/>
          <w:i/>
          <w:sz w:val="28"/>
          <w:u w:val="single"/>
        </w:rPr>
      </w:pPr>
      <w:r>
        <w:rPr>
          <w:rFonts w:ascii="Times New Roman" w:hAnsi="Times New Roman"/>
          <w:sz w:val="28"/>
        </w:rPr>
        <w:t xml:space="preserve">И  коленку расцарапав не реветь? Конечно, </w:t>
      </w:r>
      <w:r>
        <w:rPr>
          <w:rFonts w:ascii="Times New Roman" w:hAnsi="Times New Roman"/>
          <w:b/>
          <w:i/>
          <w:sz w:val="28"/>
          <w:u w:val="single"/>
        </w:rPr>
        <w:t>…(папа)</w:t>
      </w:r>
    </w:p>
    <w:p>
      <w:pPr>
        <w:pStyle w:val="NoSpacing"/>
        <w:rPr>
          <w:rFonts w:ascii="Times New Roman" w:hAnsi="Times New Roman"/>
          <w:sz w:val="28"/>
        </w:rPr>
      </w:pPr>
      <w:r>
        <w:rPr>
          <w:rFonts w:ascii="Times New Roman" w:hAnsi="Times New Roman"/>
          <w:sz w:val="28"/>
        </w:rPr>
        <w:t>2.Кто нас, дети, больше любит,</w:t>
      </w:r>
    </w:p>
    <w:p>
      <w:pPr>
        <w:pStyle w:val="NoSpacing"/>
        <w:rPr>
          <w:rFonts w:ascii="Times New Roman" w:hAnsi="Times New Roman"/>
          <w:sz w:val="28"/>
        </w:rPr>
      </w:pPr>
      <w:r>
        <w:rPr>
          <w:rFonts w:ascii="Times New Roman" w:hAnsi="Times New Roman"/>
          <w:sz w:val="28"/>
        </w:rPr>
        <w:t xml:space="preserve">Кто нас нежно так голубит </w:t>
      </w:r>
    </w:p>
    <w:p>
      <w:pPr>
        <w:pStyle w:val="NoSpacing"/>
        <w:rPr>
          <w:rFonts w:ascii="Times New Roman" w:hAnsi="Times New Roman"/>
          <w:sz w:val="28"/>
        </w:rPr>
      </w:pPr>
      <w:r>
        <w:rPr>
          <w:rFonts w:ascii="Times New Roman" w:hAnsi="Times New Roman"/>
          <w:sz w:val="28"/>
        </w:rPr>
        <w:t xml:space="preserve">И заботится о нас, не смыкая ночью глаз? </w:t>
      </w:r>
      <w:r>
        <w:rPr>
          <w:rFonts w:ascii="Times New Roman" w:hAnsi="Times New Roman"/>
          <w:b/>
          <w:i/>
          <w:sz w:val="28"/>
          <w:u w:val="single"/>
        </w:rPr>
        <w:t>(Мама)</w:t>
      </w:r>
      <w:r>
        <w:rPr>
          <w:rFonts w:ascii="Times New Roman" w:hAnsi="Times New Roman"/>
          <w:sz w:val="28"/>
        </w:rPr>
        <w:t xml:space="preserve"> </w:t>
      </w:r>
    </w:p>
    <w:p>
      <w:pPr>
        <w:pStyle w:val="NoSpacing"/>
        <w:rPr>
          <w:rFonts w:ascii="Times New Roman" w:hAnsi="Times New Roman"/>
          <w:sz w:val="28"/>
        </w:rPr>
      </w:pPr>
      <w:r>
        <w:rPr>
          <w:rFonts w:ascii="Times New Roman" w:hAnsi="Times New Roman"/>
          <w:sz w:val="28"/>
        </w:rPr>
        <w:t>3. Ароматное варенье, пироги на угощенье,</w:t>
      </w:r>
    </w:p>
    <w:p>
      <w:pPr>
        <w:pStyle w:val="NoSpacing"/>
        <w:rPr>
          <w:rFonts w:ascii="Times New Roman" w:hAnsi="Times New Roman"/>
          <w:sz w:val="28"/>
        </w:rPr>
      </w:pPr>
      <w:r>
        <w:rPr>
          <w:rFonts w:ascii="Times New Roman" w:hAnsi="Times New Roman"/>
          <w:sz w:val="28"/>
        </w:rPr>
        <w:t xml:space="preserve">вкусные оладушки у любимой </w:t>
      </w:r>
      <w:r>
        <w:rPr>
          <w:rFonts w:ascii="Times New Roman" w:hAnsi="Times New Roman"/>
          <w:b/>
          <w:i/>
          <w:sz w:val="28"/>
          <w:u w:val="single"/>
        </w:rPr>
        <w:t>…(бабушки)</w:t>
      </w:r>
    </w:p>
    <w:p>
      <w:pPr>
        <w:pStyle w:val="NoSpacing"/>
        <w:rPr>
          <w:rFonts w:ascii="Times New Roman" w:hAnsi="Times New Roman"/>
          <w:sz w:val="28"/>
        </w:rPr>
      </w:pPr>
      <w:r>
        <w:rPr>
          <w:rFonts w:ascii="Times New Roman" w:hAnsi="Times New Roman"/>
          <w:sz w:val="28"/>
        </w:rPr>
        <w:t>4. Он трудился не от скуки,   У него в мозолях руки,</w:t>
      </w:r>
    </w:p>
    <w:p>
      <w:pPr>
        <w:pStyle w:val="NoSpacing"/>
        <w:rPr>
          <w:rFonts w:ascii="Times New Roman" w:hAnsi="Times New Roman"/>
          <w:b/>
          <w:b/>
          <w:i/>
          <w:i/>
          <w:sz w:val="28"/>
          <w:u w:val="single"/>
        </w:rPr>
      </w:pPr>
      <w:r>
        <w:rPr>
          <w:rFonts w:ascii="Times New Roman" w:hAnsi="Times New Roman"/>
          <w:sz w:val="28"/>
        </w:rPr>
        <w:t xml:space="preserve">А теперь он стар и сед мой родной, любимый </w:t>
      </w:r>
      <w:r>
        <w:rPr>
          <w:rFonts w:ascii="Times New Roman" w:hAnsi="Times New Roman"/>
          <w:b/>
          <w:i/>
          <w:sz w:val="28"/>
          <w:u w:val="single"/>
        </w:rPr>
        <w:t>…(дед)</w:t>
      </w:r>
    </w:p>
    <w:p>
      <w:pPr>
        <w:pStyle w:val="NoSpacing"/>
        <w:rPr>
          <w:rFonts w:ascii="Times New Roman" w:hAnsi="Times New Roman"/>
          <w:sz w:val="28"/>
        </w:rPr>
      </w:pPr>
      <w:r>
        <w:rPr>
          <w:rFonts w:ascii="Times New Roman" w:hAnsi="Times New Roman"/>
          <w:sz w:val="28"/>
        </w:rPr>
        <w:t xml:space="preserve">5. Я у мамы не один, у неё ещё есть сын, </w:t>
      </w:r>
    </w:p>
    <w:p>
      <w:pPr>
        <w:pStyle w:val="NoSpacing"/>
        <w:rPr>
          <w:rFonts w:ascii="Times New Roman" w:hAnsi="Times New Roman"/>
          <w:sz w:val="28"/>
        </w:rPr>
      </w:pPr>
      <w:r>
        <w:rPr>
          <w:rFonts w:ascii="Times New Roman" w:hAnsi="Times New Roman"/>
          <w:sz w:val="28"/>
        </w:rPr>
        <w:t xml:space="preserve">Рядом с ним я маловат,  для меня он — старший </w:t>
      </w:r>
      <w:r>
        <w:rPr>
          <w:rFonts w:ascii="Times New Roman" w:hAnsi="Times New Roman"/>
          <w:b/>
          <w:i/>
          <w:sz w:val="28"/>
          <w:u w:val="single"/>
        </w:rPr>
        <w:t>…(брат)</w:t>
      </w:r>
    </w:p>
    <w:p>
      <w:pPr>
        <w:pStyle w:val="NoSpacing"/>
        <w:rPr>
          <w:rFonts w:ascii="Times New Roman" w:hAnsi="Times New Roman"/>
          <w:sz w:val="28"/>
        </w:rPr>
      </w:pPr>
      <w:r>
        <w:rPr>
          <w:rFonts w:ascii="Times New Roman" w:hAnsi="Times New Roman"/>
          <w:sz w:val="28"/>
        </w:rPr>
        <w:t xml:space="preserve">6. Вот ведь дело-то какое… Нас не семеро, а трое: </w:t>
      </w:r>
    </w:p>
    <w:p>
      <w:pPr>
        <w:pStyle w:val="NoSpacing"/>
        <w:rPr>
          <w:rFonts w:ascii="Times New Roman" w:hAnsi="Times New Roman"/>
          <w:sz w:val="28"/>
        </w:rPr>
      </w:pPr>
      <w:r>
        <w:rPr>
          <w:rFonts w:ascii="Times New Roman" w:hAnsi="Times New Roman"/>
          <w:sz w:val="28"/>
        </w:rPr>
        <w:t>Папа, Мамочка и я, Но все вместе мы — …(семья)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b/>
          <w:b/>
          <w:color w:val="333333"/>
          <w:sz w:val="28"/>
          <w:szCs w:val="28"/>
          <w:lang w:eastAsia="ru-RU"/>
        </w:rPr>
      </w:pPr>
      <w:r>
        <w:rPr>
          <w:rFonts w:eastAsia="Times New Roman" w:cs="Times New Roman" w:ascii="Times New Roman" w:hAnsi="Times New Roman"/>
          <w:b/>
          <w:color w:val="333333"/>
          <w:sz w:val="28"/>
          <w:szCs w:val="28"/>
          <w:lang w:eastAsia="ru-RU"/>
        </w:rPr>
        <w:t>5) Семейные традиции.</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Семья – это счастье, любовь и удача,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Семья – это летом поездки на дачу.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Семья – это праздник, семейные даты,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Подарки, покупки, приятные траты.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Рождение детей, первый шаг, первый лепет,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Мечты о хорошем, волнение и трепет.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Семья – это труд, друг о друге забота,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Семья – это много домашней работы.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Семья – это важно!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Семья – это сложно!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 счастливо жить одному невозможно!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Всегда будьте вместе, любовь берегите,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Обиды и ссоры подальше гоните, </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Хочу, чтоб про нас говорили друзья: </w:t>
      </w:r>
    </w:p>
    <w:p>
      <w:pPr>
        <w:pStyle w:val="Normal"/>
        <w:shd w:val="clear" w:color="auto" w:fill="FFFFFF"/>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Какая хорошая Ваша семья! </w:t>
      </w:r>
      <w:r>
        <w:rPr>
          <w:rFonts w:eastAsia="Times New Roman" w:cs="Times New Roman" w:ascii="Times New Roman" w:hAnsi="Times New Roman"/>
          <w:b/>
          <w:sz w:val="28"/>
          <w:szCs w:val="28"/>
          <w:lang w:eastAsia="ru-RU"/>
        </w:rPr>
        <w:t>(6)</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Какие традиции есть в вашей семье? ( </w:t>
      </w:r>
      <w:r>
        <w:rPr>
          <w:rFonts w:cs="Times New Roman" w:ascii="Times New Roman" w:hAnsi="Times New Roman"/>
          <w:b/>
          <w:sz w:val="28"/>
          <w:szCs w:val="28"/>
        </w:rPr>
        <w:t>(7)</w:t>
      </w:r>
      <w:r>
        <w:rPr>
          <w:rFonts w:cs="Times New Roman" w:ascii="Times New Roman" w:hAnsi="Times New Roman"/>
          <w:sz w:val="28"/>
          <w:szCs w:val="28"/>
        </w:rPr>
        <w:t xml:space="preserve"> традиция узнавать о своих предках,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составлять свою родословную, называть детей в честь кого-то из членов се-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мьи, представители одной семьи занимаются одним видом деятельности, за-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бота о бабушках и дедушках, хранить и собирать семейные фотографии, от-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мечать семейные праздники).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Сегодня наши ученики подготовили рассказы и презентации о своих семьях.</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Выступление Стопчатой Лены и Кудряшова Даниила.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(Приложения №1 и 2)</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right="424" w:hanging="0"/>
        <w:rPr>
          <w:rFonts w:ascii="Times New Roman" w:hAnsi="Times New Roman" w:cs="Times New Roman"/>
          <w:b/>
          <w:b/>
          <w:bCs/>
          <w:sz w:val="28"/>
          <w:szCs w:val="28"/>
        </w:rPr>
      </w:pPr>
      <w:r>
        <w:rPr>
          <w:rFonts w:cs="Times New Roman" w:ascii="Times New Roman" w:hAnsi="Times New Roman"/>
          <w:b/>
          <w:bCs/>
          <w:sz w:val="28"/>
          <w:szCs w:val="28"/>
        </w:rPr>
        <w:t>3. Заключительная часть:  создание Герба Семьи на бумаге с последующей презентацией или выставкой в классных кабинетах.</w:t>
      </w:r>
    </w:p>
    <w:p>
      <w:pPr>
        <w:pStyle w:val="Normal"/>
        <w:spacing w:lineRule="auto" w:line="360" w:before="0" w:after="0"/>
        <w:ind w:right="424" w:hanging="0"/>
        <w:rPr>
          <w:rFonts w:ascii="Times New Roman" w:hAnsi="Times New Roman" w:cs="Times New Roman"/>
          <w:b/>
          <w:b/>
          <w:bCs/>
          <w:sz w:val="28"/>
          <w:szCs w:val="28"/>
        </w:rPr>
      </w:pPr>
      <w:r>
        <w:rPr>
          <w:rFonts w:cs="Times New Roman" w:ascii="Times New Roman" w:hAnsi="Times New Roman"/>
          <w:b/>
          <w:bCs/>
          <w:sz w:val="28"/>
          <w:szCs w:val="28"/>
        </w:rPr>
        <w:t>Звучит Гимн Семье. (10)</w:t>
      </w:r>
    </w:p>
    <w:p>
      <w:pPr>
        <w:pStyle w:val="ListParagraph"/>
        <w:spacing w:lineRule="auto" w:line="360" w:before="0" w:after="0"/>
        <w:ind w:left="0" w:right="424"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t>ПРИЛОЖЕНИЯ:</w:t>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t>№</w:t>
      </w:r>
      <w:r>
        <w:rPr>
          <w:rFonts w:cs="Times New Roman" w:ascii="Times New Roman" w:hAnsi="Times New Roman"/>
          <w:b/>
          <w:sz w:val="28"/>
          <w:szCs w:val="28"/>
        </w:rPr>
        <w:t>1.</w:t>
      </w:r>
    </w:p>
    <w:p>
      <w:pPr>
        <w:pStyle w:val="Normal"/>
        <w:spacing w:lineRule="auto" w:line="240" w:before="0" w:after="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В семейном кругу мы с вами растем,</w:t>
      </w:r>
      <w:r>
        <w:rPr>
          <w:rFonts w:eastAsia="Calibri" w:cs="Times New Roman" w:ascii="Times New Roman" w:hAnsi="Times New Roman"/>
          <w:color w:val="000000"/>
          <w:sz w:val="28"/>
          <w:szCs w:val="28"/>
        </w:rPr>
        <w:br/>
      </w:r>
      <w:r>
        <w:rPr>
          <w:rFonts w:eastAsia="Calibri" w:cs="Times New Roman" w:ascii="Times New Roman" w:hAnsi="Times New Roman"/>
          <w:color w:val="000000"/>
          <w:sz w:val="28"/>
          <w:szCs w:val="28"/>
          <w:shd w:fill="FFFFFF" w:val="clear"/>
        </w:rPr>
        <w:t>Основа основ - родительский дом.</w:t>
      </w:r>
      <w:r>
        <w:rPr>
          <w:rFonts w:eastAsia="Calibri" w:cs="Times New Roman" w:ascii="Times New Roman" w:hAnsi="Times New Roman"/>
          <w:color w:val="000000"/>
          <w:sz w:val="28"/>
          <w:szCs w:val="28"/>
        </w:rPr>
        <w:br/>
      </w:r>
      <w:r>
        <w:rPr>
          <w:rFonts w:eastAsia="Calibri" w:cs="Times New Roman" w:ascii="Times New Roman" w:hAnsi="Times New Roman"/>
          <w:color w:val="000000"/>
          <w:sz w:val="28"/>
          <w:szCs w:val="28"/>
          <w:shd w:fill="FFFFFF" w:val="clear"/>
        </w:rPr>
        <w:t>В семейном кругу все корни твои,</w:t>
      </w:r>
      <w:r>
        <w:rPr>
          <w:rFonts w:eastAsia="Calibri" w:cs="Times New Roman" w:ascii="Times New Roman" w:hAnsi="Times New Roman"/>
          <w:color w:val="000000"/>
          <w:sz w:val="28"/>
          <w:szCs w:val="28"/>
        </w:rPr>
        <w:br/>
      </w:r>
      <w:r>
        <w:rPr>
          <w:rFonts w:eastAsia="Calibri" w:cs="Times New Roman" w:ascii="Times New Roman" w:hAnsi="Times New Roman"/>
          <w:color w:val="000000"/>
          <w:sz w:val="28"/>
          <w:szCs w:val="28"/>
          <w:shd w:fill="FFFFFF" w:val="clear"/>
        </w:rPr>
        <w:t>И в жизнь ты выходишь из семьи</w:t>
      </w:r>
    </w:p>
    <w:p>
      <w:pPr>
        <w:pStyle w:val="Normal"/>
        <w:spacing w:lineRule="auto" w:line="240" w:before="0" w:after="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spacing w:lineRule="auto" w:line="240" w:before="0" w:after="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spacing w:lineRule="auto" w:line="240" w:before="0" w:after="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spacing w:lineRule="auto" w:line="240" w:before="0" w:after="0"/>
        <w:jc w:val="center"/>
        <w:rPr>
          <w:rFonts w:ascii="Times New Roman" w:hAnsi="Times New Roman" w:eastAsia="Calibri" w:cs="Times New Roman"/>
          <w:b/>
          <w:b/>
          <w:color w:val="000000"/>
          <w:sz w:val="28"/>
          <w:szCs w:val="28"/>
          <w:shd w:fill="FFFFFF" w:val="clear"/>
        </w:rPr>
      </w:pPr>
      <w:r>
        <w:rPr>
          <w:rFonts w:eastAsia="Calibri" w:cs="Times New Roman" w:ascii="Times New Roman" w:hAnsi="Times New Roman"/>
          <w:b/>
          <w:color w:val="000000"/>
          <w:sz w:val="28"/>
          <w:szCs w:val="28"/>
          <w:shd w:fill="FFFFFF" w:val="clear"/>
        </w:rPr>
        <w:t>Моя семья</w:t>
      </w:r>
    </w:p>
    <w:p>
      <w:pPr>
        <w:pStyle w:val="Normal"/>
        <w:spacing w:lineRule="auto" w:line="240" w:before="0" w:after="0"/>
        <w:jc w:val="center"/>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spacing w:lineRule="auto" w:line="240" w:before="0" w:after="0"/>
        <w:ind w:firstLine="708"/>
        <w:jc w:val="both"/>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Моя семья- это папа, мама, моя сестра и я. Папа, Стопчатый Дмитрий Николаевич, работает инженером в строительном управлении ЗАО «Су-5». Мама,Стопчатая  Оксана Николаевна, работает старшим воспитателем в детском саду. Я, Елена Стопчатая, - активная и позитивная ученица девятого класса. Я -главный стилист семьи. Мне нравится, когда все модно одеты и красиво причесаны.  Моя сестра Оля Стопчатая в этом году заканчивает начальную школу. Она во всем подражает мне. </w:t>
      </w:r>
    </w:p>
    <w:p>
      <w:pPr>
        <w:pStyle w:val="Normal"/>
        <w:spacing w:lineRule="auto" w:line="240" w:before="0" w:after="0"/>
        <w:ind w:firstLine="708"/>
        <w:jc w:val="both"/>
        <w:rPr>
          <w:rFonts w:ascii="Times New Roman" w:hAnsi="Times New Roman" w:eastAsia="Calibri" w:cs="Times New Roman"/>
          <w:color w:val="FFFFFF" w:themeColor="background1"/>
          <w:sz w:val="28"/>
          <w:szCs w:val="28"/>
        </w:rPr>
      </w:pPr>
      <w:r>
        <w:rPr>
          <w:rFonts w:eastAsia="Calibri" w:cs="Times New Roman" w:ascii="Times New Roman" w:hAnsi="Times New Roman"/>
          <w:color w:val="000000"/>
          <w:sz w:val="28"/>
          <w:szCs w:val="28"/>
          <w:shd w:fill="FFFFFF" w:val="clear"/>
        </w:rPr>
        <w:t>У нашей семьи много разнообразных интересов. Папа, например, любит отдыхать с удочкой где-нибудь на Валдае. Мама и Оля любят что-нибудь сделать своими руками, поэтому на все праздники они готовят самодельные открытки. Я иногда экспериментирую на кухне, делаю шарлотку и кофейные кексы.</w:t>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ab/>
        <w:t>Есть у нас и общие увлечения и традиции. Так каждое лето мы планируем небольшое путешествие. Например, в прошлом году мы были на озере Вельё. Там очень красиво, мы плыли на лодках, ночевали в палатках, разговаривали у костра.</w:t>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 xml:space="preserve">Еще мы любим активный отдых. Летом это ролики или велосипеды,пешие прогулки, зимой–коньки. </w:t>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ab/>
        <w:t>Я люблю проводить время со своей семьей, ценю эти моменты.</w:t>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b/>
          <w:b/>
          <w:color w:val="000000" w:themeColor="text1"/>
          <w:sz w:val="28"/>
          <w:szCs w:val="28"/>
        </w:rPr>
      </w:pPr>
      <w:r>
        <w:rPr>
          <w:rFonts w:eastAsia="Calibri" w:cs="Times New Roman" w:ascii="Times New Roman" w:hAnsi="Times New Roman"/>
          <w:b/>
          <w:color w:val="000000" w:themeColor="text1"/>
          <w:sz w:val="28"/>
          <w:szCs w:val="28"/>
        </w:rPr>
        <w:t>Приложение №2:</w:t>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 xml:space="preserve">Презентация Кудряшова Даниила (смотри </w:t>
      </w:r>
      <w:bookmarkStart w:id="0" w:name="_GoBack"/>
      <w:bookmarkEnd w:id="0"/>
      <w:r>
        <w:rPr>
          <w:rFonts w:eastAsia="Calibri" w:cs="Times New Roman" w:ascii="Times New Roman" w:hAnsi="Times New Roman"/>
          <w:color w:val="000000" w:themeColor="text1"/>
          <w:sz w:val="28"/>
          <w:szCs w:val="28"/>
        </w:rPr>
        <w:t xml:space="preserve"> на </w:t>
      </w:r>
      <w:r>
        <w:rPr>
          <w:rFonts w:eastAsia="Calibri" w:cs="Times New Roman" w:ascii="Times New Roman" w:hAnsi="Times New Roman"/>
          <w:color w:val="000000" w:themeColor="text1"/>
          <w:sz w:val="28"/>
          <w:szCs w:val="28"/>
          <w:lang w:val="en-US"/>
        </w:rPr>
        <w:t>CD</w:t>
      </w:r>
      <w:r>
        <w:rPr>
          <w:rFonts w:eastAsia="Calibri" w:cs="Times New Roman" w:ascii="Times New Roman" w:hAnsi="Times New Roman"/>
          <w:color w:val="000000" w:themeColor="text1"/>
          <w:sz w:val="28"/>
          <w:szCs w:val="28"/>
        </w:rPr>
        <w:t>).</w:t>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b/>
          <w:b/>
          <w:color w:val="000000" w:themeColor="text1"/>
          <w:sz w:val="28"/>
          <w:szCs w:val="28"/>
        </w:rPr>
      </w:pPr>
      <w:r>
        <w:rPr>
          <w:rFonts w:eastAsia="Calibri" w:cs="Times New Roman" w:ascii="Times New Roman" w:hAnsi="Times New Roman"/>
          <w:b/>
          <w:color w:val="000000" w:themeColor="text1"/>
          <w:sz w:val="28"/>
          <w:szCs w:val="28"/>
        </w:rPr>
        <w:t>Приложение №3: (8)</w:t>
      </w:r>
    </w:p>
    <w:p>
      <w:pPr>
        <w:pStyle w:val="Normal"/>
        <w:spacing w:lineRule="auto" w:line="240" w:before="0" w:after="0"/>
        <w:jc w:val="both"/>
        <w:rPr>
          <w:rFonts w:ascii="Times New Roman" w:hAnsi="Times New Roman" w:eastAsia="Calibri" w:cs="Times New Roman"/>
          <w:b/>
          <w:b/>
          <w:color w:val="000000" w:themeColor="text1"/>
          <w:sz w:val="28"/>
          <w:szCs w:val="28"/>
        </w:rPr>
      </w:pPr>
      <w:r>
        <w:rPr>
          <w:rFonts w:eastAsia="Calibri" w:cs="Times New Roman" w:ascii="Times New Roman" w:hAnsi="Times New Roman"/>
          <w:b/>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lang w:val="en-US"/>
        </w:rPr>
      </w:pPr>
      <w:r>
        <w:rPr>
          <w:rFonts w:eastAsia="Calibri" w:cs="Times New Roman" w:ascii="Times New Roman" w:hAnsi="Times New Roman"/>
          <w:color w:val="000000" w:themeColor="text1"/>
          <w:sz w:val="28"/>
          <w:szCs w:val="28"/>
          <w:lang w:val="en-US"/>
        </w:rPr>
      </w:r>
    </w:p>
    <w:p>
      <w:pPr>
        <w:pStyle w:val="Normal"/>
        <w:spacing w:lineRule="auto" w:line="240" w:before="0" w:after="0"/>
        <w:jc w:val="both"/>
        <w:rPr>
          <w:rFonts w:ascii="Times New Roman" w:hAnsi="Times New Roman" w:eastAsia="Calibri" w:cs="Times New Roman"/>
          <w:color w:val="000000" w:themeColor="text1"/>
          <w:sz w:val="28"/>
          <w:szCs w:val="28"/>
        </w:rPr>
      </w:pPr>
      <w:r>
        <w:rPr/>
        <w:drawing>
          <wp:inline distT="0" distB="0" distL="0" distR="0">
            <wp:extent cx="6030595" cy="7675880"/>
            <wp:effectExtent l="0" t="0" r="0" b="0"/>
            <wp:docPr id="1" name="Рисунок 1" descr="C:\Users\OEM\Desktop\Нравственный подвиг учителя\Арина,Ольга\petr-fevron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OEM\Desktop\Нравственный подвиг учителя\Арина,Ольга\petr-fevronia-1.jpg"/>
                    <pic:cNvPicPr>
                      <a:picLocks noChangeAspect="1" noChangeArrowheads="1"/>
                    </pic:cNvPicPr>
                  </pic:nvPicPr>
                  <pic:blipFill>
                    <a:blip r:embed="rId2"/>
                    <a:stretch>
                      <a:fillRect/>
                    </a:stretch>
                  </pic:blipFill>
                  <pic:spPr bwMode="auto">
                    <a:xfrm>
                      <a:off x="0" y="0"/>
                      <a:ext cx="6030595" cy="7675880"/>
                    </a:xfrm>
                    <a:prstGeom prst="rect">
                      <a:avLst/>
                    </a:prstGeom>
                  </pic:spPr>
                </pic:pic>
              </a:graphicData>
            </a:graphic>
          </wp:inline>
        </w:drawing>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eastAsia="Calibri" w:cs="Times New Roman"/>
          <w:b/>
          <w:b/>
          <w:color w:val="000000" w:themeColor="text1"/>
          <w:sz w:val="28"/>
          <w:szCs w:val="28"/>
        </w:rPr>
      </w:pPr>
      <w:r>
        <w:rPr>
          <w:rFonts w:eastAsia="Calibri" w:cs="Times New Roman" w:ascii="Times New Roman" w:hAnsi="Times New Roman"/>
          <w:b/>
          <w:color w:val="000000" w:themeColor="text1"/>
          <w:sz w:val="28"/>
          <w:szCs w:val="28"/>
        </w:rPr>
        <w:t>Приложение №4: (9)</w:t>
      </w:r>
    </w:p>
    <w:p>
      <w:pPr>
        <w:pStyle w:val="Normal"/>
        <w:spacing w:lineRule="auto" w:line="240" w:before="0" w:after="0"/>
        <w:jc w:val="both"/>
        <w:rPr>
          <w:rFonts w:ascii="Times New Roman" w:hAnsi="Times New Roman" w:eastAsia="Calibri" w:cs="Times New Roman"/>
          <w:b/>
          <w:b/>
          <w:color w:val="000000" w:themeColor="text1"/>
          <w:sz w:val="28"/>
          <w:szCs w:val="28"/>
        </w:rPr>
      </w:pPr>
      <w:r>
        <w:rPr>
          <w:rFonts w:eastAsia="Calibri" w:cs="Times New Roman" w:ascii="Times New Roman" w:hAnsi="Times New Roman"/>
          <w:b/>
          <w:color w:val="000000" w:themeColor="text1"/>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drawing>
          <wp:inline distT="0" distB="0" distL="0" distR="0">
            <wp:extent cx="6030595" cy="4255135"/>
            <wp:effectExtent l="0" t="0" r="0" b="0"/>
            <wp:docPr id="2" name="Рисунок 6" descr="http://ivashevo.nichost.ru/catalogs/prihodlist/images/1391348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http://ivashevo.nichost.ru/catalogs/prihodlist/images/1391348563.jpg"/>
                    <pic:cNvPicPr>
                      <a:picLocks noChangeAspect="1" noChangeArrowheads="1"/>
                    </pic:cNvPicPr>
                  </pic:nvPicPr>
                  <pic:blipFill>
                    <a:blip r:embed="rId3"/>
                    <a:stretch>
                      <a:fillRect/>
                    </a:stretch>
                  </pic:blipFill>
                  <pic:spPr bwMode="auto">
                    <a:xfrm>
                      <a:off x="0" y="0"/>
                      <a:ext cx="6030595" cy="4255135"/>
                    </a:xfrm>
                    <a:prstGeom prst="rect">
                      <a:avLst/>
                    </a:prstGeom>
                  </pic:spPr>
                </pic:pic>
              </a:graphicData>
            </a:graphic>
          </wp:inline>
        </w:drawing>
      </w:r>
    </w:p>
    <w:p>
      <w:pPr>
        <w:pStyle w:val="Normal"/>
        <w:spacing w:lineRule="auto" w:line="240" w:before="0" w:after="0"/>
        <w:jc w:val="both"/>
        <w:rPr>
          <w:rFonts w:ascii="Times New Roman" w:hAnsi="Times New Roman" w:eastAsia="Calibri" w:cs="Times New Roman"/>
          <w:color w:val="000000" w:themeColor="text1"/>
          <w:sz w:val="28"/>
          <w:szCs w:val="28"/>
        </w:rPr>
      </w:pPr>
      <w:r>
        <w:rPr/>
        <w:drawing>
          <wp:inline distT="0" distB="0" distL="0" distR="0">
            <wp:extent cx="5876925" cy="9715500"/>
            <wp:effectExtent l="0" t="0" r="0" b="0"/>
            <wp:docPr id="3" name="Рисунок 2" descr="http://www.playcast.ru/uploads/2011/07/06/2618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http://www.playcast.ru/uploads/2011/07/06/2618769.jpg"/>
                    <pic:cNvPicPr>
                      <a:picLocks noChangeAspect="1" noChangeArrowheads="1"/>
                    </pic:cNvPicPr>
                  </pic:nvPicPr>
                  <pic:blipFill>
                    <a:blip r:embed="rId4"/>
                    <a:stretch>
                      <a:fillRect/>
                    </a:stretch>
                  </pic:blipFill>
                  <pic:spPr bwMode="auto">
                    <a:xfrm>
                      <a:off x="0" y="0"/>
                      <a:ext cx="5876925" cy="9715500"/>
                    </a:xfrm>
                    <a:prstGeom prst="rect">
                      <a:avLst/>
                    </a:prstGeom>
                  </pic:spPr>
                </pic:pic>
              </a:graphicData>
            </a:graphic>
          </wp:inline>
        </w:drawing>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ListParagraph"/>
        <w:spacing w:lineRule="auto" w:line="360" w:before="0" w:after="0"/>
        <w:ind w:left="0" w:right="424"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right="424"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right="424"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right="424"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right="424" w:hanging="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color w:val="363535"/>
          <w:sz w:val="25"/>
          <w:szCs w:val="25"/>
          <w:lang w:eastAsia="ru-RU"/>
        </w:rPr>
        <w:br/>
        <w:br/>
      </w:r>
    </w:p>
    <w:p>
      <w:pPr>
        <w:pStyle w:val="Normal"/>
        <w:spacing w:lineRule="atLeast" w:line="336" w:before="60" w:after="60"/>
        <w:rPr>
          <w:rFonts w:ascii="Tahoma" w:hAnsi="Tahoma" w:eastAsia="Times New Roman" w:cs="Tahoma"/>
          <w:color w:val="003399"/>
          <w:sz w:val="27"/>
          <w:szCs w:val="27"/>
          <w:u w:val="single"/>
          <w:lang w:eastAsia="ru-RU"/>
        </w:rPr>
      </w:pPr>
      <w:r>
        <w:rPr/>
      </w:r>
    </w:p>
    <w:sectPr>
      <w:type w:val="nextPage"/>
      <w:pgSz w:w="11906" w:h="16838"/>
      <w:pgMar w:left="1276" w:right="1133" w:header="0" w:top="56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ad0e8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f11a14"/>
    <w:rPr>
      <w:color w:val="0000FF" w:themeColor="hyperlink"/>
      <w:u w:val="single"/>
    </w:rPr>
  </w:style>
  <w:style w:type="character" w:styleId="11" w:customStyle="1">
    <w:name w:val="Заголовок 1 Знак"/>
    <w:basedOn w:val="DefaultParagraphFont"/>
    <w:link w:val="1"/>
    <w:uiPriority w:val="9"/>
    <w:qFormat/>
    <w:rsid w:val="00ad0e8f"/>
    <w:rPr>
      <w:rFonts w:ascii="Cambria" w:hAnsi="Cambria" w:eastAsia="" w:cs="" w:asciiTheme="majorHAnsi" w:cstheme="majorBidi" w:eastAsiaTheme="majorEastAsia" w:hAnsiTheme="majorHAnsi"/>
      <w:b/>
      <w:bCs/>
      <w:color w:val="365F91" w:themeColor="accent1" w:themeShade="bf"/>
      <w:sz w:val="28"/>
      <w:szCs w:val="28"/>
    </w:rPr>
  </w:style>
  <w:style w:type="character" w:styleId="Style14" w:customStyle="1">
    <w:name w:val="Текст выноски Знак"/>
    <w:basedOn w:val="DefaultParagraphFont"/>
    <w:link w:val="a5"/>
    <w:uiPriority w:val="99"/>
    <w:semiHidden/>
    <w:qFormat/>
    <w:rsid w:val="005110f6"/>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rsid w:val="00ee6a36"/>
    <w:pPr>
      <w:spacing w:before="0" w:after="200"/>
      <w:ind w:left="720" w:hanging="0"/>
      <w:contextualSpacing/>
    </w:pPr>
    <w:rPr/>
  </w:style>
  <w:style w:type="paragraph" w:styleId="BalloonText">
    <w:name w:val="Balloon Text"/>
    <w:basedOn w:val="Normal"/>
    <w:link w:val="a6"/>
    <w:uiPriority w:val="99"/>
    <w:semiHidden/>
    <w:unhideWhenUsed/>
    <w:qFormat/>
    <w:rsid w:val="005110f6"/>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545673"/>
    <w:pPr/>
    <w:rPr>
      <w:rFonts w:ascii="Times New Roman" w:hAnsi="Times New Roman" w:cs="Times New Roman"/>
      <w:sz w:val="24"/>
      <w:szCs w:val="24"/>
    </w:rPr>
  </w:style>
  <w:style w:type="paragraph" w:styleId="NoSpacing">
    <w:name w:val="No Spacing"/>
    <w:uiPriority w:val="1"/>
    <w:qFormat/>
    <w:rsid w:val="00f751f9"/>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Application>LibreOffice/7.1.8.1$Windows_x86 LibreOffice_project/e1f30c802c3269a1d052614453f260e49458c82c</Application>
  <AppVersion>15.0000</AppVersion>
  <Pages>12</Pages>
  <Words>1600</Words>
  <Characters>8860</Characters>
  <CharactersWithSpaces>10730</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2016-04-07T05:54:00Z</dcterms:created>
  <dc:creator>Учитель</dc:creator>
  <dc:description/>
  <dc:language>ru-RU</dc:language>
  <cp:lastModifiedBy/>
  <dcterms:modified xsi:type="dcterms:W3CDTF">2022-02-09T14:50:07Z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