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53" w:rsidRDefault="00CC001C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КОМБИНИРОВАННОГО</w:t>
      </w:r>
    </w:p>
    <w:p w:rsidR="00513853" w:rsidRDefault="00CC001C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ВИДА № 138 «ДЮЙМОВОЧКА»</w:t>
      </w:r>
    </w:p>
    <w:p w:rsidR="00513853" w:rsidRDefault="00513853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3853" w:rsidRDefault="00513853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3853" w:rsidRDefault="00513853">
      <w:pPr>
        <w:widowControl w:val="0"/>
        <w:spacing w:line="192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3853" w:rsidRDefault="00513853">
      <w:pPr>
        <w:widowControl w:val="0"/>
        <w:spacing w:line="192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3853" w:rsidRDefault="00513853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3853" w:rsidRDefault="00CC001C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ТЕМАТИЧЕСКИЙ ПЛАН РАБОТЫ КРУЖКА</w:t>
      </w:r>
    </w:p>
    <w:p w:rsidR="00513853" w:rsidRDefault="00CC001C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«АЗБУКА ЗДОРОВЬЯ» </w:t>
      </w:r>
    </w:p>
    <w:p w:rsidR="00513853" w:rsidRDefault="00CC001C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средняя группа</w:t>
      </w:r>
    </w:p>
    <w:p w:rsidR="00513853" w:rsidRDefault="00513853">
      <w:pPr>
        <w:widowControl w:val="0"/>
        <w:spacing w:line="192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3853" w:rsidRDefault="00513853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3853" w:rsidRDefault="00CC001C" w:rsidP="00875A43">
      <w:pPr>
        <w:widowControl w:val="0"/>
        <w:spacing w:line="192" w:lineRule="auto"/>
        <w:ind w:left="935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Составила: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="00875A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Буток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Н. М. </w:t>
      </w:r>
    </w:p>
    <w:p w:rsidR="00513853" w:rsidRDefault="00875A43">
      <w:pPr>
        <w:widowControl w:val="0"/>
        <w:tabs>
          <w:tab w:val="left" w:pos="6521"/>
          <w:tab w:val="left" w:pos="6804"/>
        </w:tabs>
        <w:spacing w:line="192" w:lineRule="auto"/>
        <w:ind w:left="935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CC00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/высшая категория/</w:t>
      </w:r>
    </w:p>
    <w:p w:rsidR="00513853" w:rsidRDefault="00513853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001C" w:rsidRDefault="00CC001C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3853" w:rsidRDefault="00513853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75A43" w:rsidRDefault="00875A43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3853" w:rsidRDefault="00CC001C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город Курган, 2019</w:t>
      </w:r>
      <w:r w:rsidR="00875A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г.</w:t>
      </w:r>
      <w:bookmarkStart w:id="0" w:name="_GoBack"/>
      <w:bookmarkEnd w:id="0"/>
    </w:p>
    <w:p w:rsidR="00CC001C" w:rsidRDefault="00CC001C">
      <w:pPr>
        <w:widowControl w:val="0"/>
        <w:spacing w:line="192" w:lineRule="auto"/>
        <w:jc w:val="center"/>
      </w:pPr>
    </w:p>
    <w:p w:rsidR="00513853" w:rsidRDefault="00CC001C">
      <w:pPr>
        <w:widowControl w:val="0"/>
        <w:ind w:left="284" w:right="225" w:firstLine="283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Цель.</w:t>
      </w:r>
      <w:r>
        <w:rPr>
          <w:rFonts w:ascii="Times New Roman" w:hAnsi="Times New Roman" w:cs="Times New Roman"/>
          <w:sz w:val="32"/>
          <w:szCs w:val="32"/>
        </w:rPr>
        <w:t xml:space="preserve"> Способствовать  сохранению и укреплению физического  и психического здоровья детей, продолжать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совершенствовать их физическое развитие, повышать защитные свойства организма.</w:t>
      </w:r>
    </w:p>
    <w:p w:rsidR="00513853" w:rsidRDefault="00513853">
      <w:pPr>
        <w:ind w:right="8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3853" w:rsidRDefault="00CC001C">
      <w:pPr>
        <w:ind w:left="142" w:right="89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Задачи.</w:t>
      </w:r>
    </w:p>
    <w:p w:rsidR="00513853" w:rsidRDefault="00CC001C">
      <w:pPr>
        <w:pStyle w:val="ab"/>
        <w:numPr>
          <w:ilvl w:val="0"/>
          <w:numId w:val="1"/>
        </w:numPr>
        <w:ind w:right="89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Способствовать  становлению интереса детей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правиламздоровьесберегающего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поведения через закаливание, участие в физкультурных праздниках и досугах, утренней гимнастике, подвижных играх на свежем воздухе, соблюдение двигательного режима.</w:t>
      </w:r>
    </w:p>
    <w:p w:rsidR="00513853" w:rsidRDefault="00CC001C">
      <w:pPr>
        <w:pStyle w:val="ab"/>
        <w:numPr>
          <w:ilvl w:val="0"/>
          <w:numId w:val="1"/>
        </w:numPr>
        <w:ind w:right="89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представления о человеке (себе, сверстнике, взрослом), об особенностях здоровья и условиях его сохранения6 режим, закаливание, физкультура и т.п.</w:t>
      </w:r>
    </w:p>
    <w:p w:rsidR="00513853" w:rsidRDefault="00CC001C">
      <w:pPr>
        <w:pStyle w:val="ab"/>
        <w:numPr>
          <w:ilvl w:val="0"/>
          <w:numId w:val="1"/>
        </w:numPr>
        <w:ind w:right="89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желание разрешать проблемные игровые ситуации,  связанные с  охранной здоровья, умение оказывать элементарную поддержку и помощь, если кто-то  заболел, плохо себя чувствует.</w:t>
      </w:r>
    </w:p>
    <w:p w:rsidR="00513853" w:rsidRDefault="00513853">
      <w:pPr>
        <w:ind w:left="142" w:right="89"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3853" w:rsidRDefault="00CC001C">
      <w:pPr>
        <w:ind w:left="142" w:right="8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Ожидаемые результаты.</w:t>
      </w:r>
    </w:p>
    <w:p w:rsidR="00513853" w:rsidRDefault="00CC001C">
      <w:pPr>
        <w:pStyle w:val="ab"/>
        <w:numPr>
          <w:ilvl w:val="0"/>
          <w:numId w:val="2"/>
        </w:numPr>
        <w:ind w:right="89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Формирование у детей интереса к правилам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поведения.</w:t>
      </w:r>
    </w:p>
    <w:p w:rsidR="00513853" w:rsidRDefault="00CC001C">
      <w:pPr>
        <w:pStyle w:val="ab"/>
        <w:numPr>
          <w:ilvl w:val="0"/>
          <w:numId w:val="2"/>
        </w:numPr>
        <w:ind w:right="89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умения самостоятельно и правильно совершать процессы умывания, мытья рук; самостоятельно следить  за своим внешним видом; соблюдать культуру поведения за столом; самостоятельно одеваться и раздеваться, ухаживать за своими вещами (личного пользования).</w:t>
      </w:r>
    </w:p>
    <w:p w:rsidR="00513853" w:rsidRDefault="00CC001C">
      <w:pPr>
        <w:pStyle w:val="ab"/>
        <w:numPr>
          <w:ilvl w:val="0"/>
          <w:numId w:val="2"/>
        </w:numPr>
        <w:ind w:right="89" w:firstLine="284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Развивать умение самостоятельно переносить в игру правила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поведения.</w:t>
      </w:r>
    </w:p>
    <w:tbl>
      <w:tblPr>
        <w:tblStyle w:val="ad"/>
        <w:tblW w:w="14400" w:type="dxa"/>
        <w:tblInd w:w="38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9"/>
        <w:gridCol w:w="3120"/>
        <w:gridCol w:w="9721"/>
      </w:tblGrid>
      <w:tr w:rsidR="00513853"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3120" w:type="dxa"/>
            <w:shd w:val="clear" w:color="auto" w:fill="auto"/>
            <w:tcMar>
              <w:left w:w="98" w:type="dxa"/>
            </w:tcMar>
          </w:tcPr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9721" w:type="dxa"/>
            <w:shd w:val="clear" w:color="auto" w:fill="auto"/>
            <w:tcMar>
              <w:left w:w="98" w:type="dxa"/>
            </w:tcMar>
          </w:tcPr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513853">
        <w:trPr>
          <w:trHeight w:val="1084"/>
        </w:trPr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3120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«Как устроено тело человека?»</w:t>
            </w:r>
          </w:p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721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pStyle w:val="ac"/>
              <w:ind w:left="33" w:right="34"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детей с тем, как устроено тело человека, чем отличаются люди друг от друга внешне (пол, рост, возраст, цвет волос, глаз и т.п.)</w:t>
            </w:r>
          </w:p>
        </w:tc>
      </w:tr>
      <w:tr w:rsidR="00513853">
        <w:trPr>
          <w:trHeight w:val="2156"/>
        </w:trPr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3120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«Мы дежурим  по столовой»</w:t>
            </w:r>
          </w:p>
        </w:tc>
        <w:tc>
          <w:tcPr>
            <w:tcW w:w="9721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pStyle w:val="ac"/>
              <w:ind w:left="33" w:right="34"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Формировать навыки сервировки стола. </w:t>
            </w: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Развивать желание участвовать в общем труде, помогать помощнику воспитателя. </w:t>
            </w: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Воспитывать ответственность, доброжелательность, активность.</w:t>
            </w:r>
          </w:p>
        </w:tc>
      </w:tr>
      <w:tr w:rsidR="00513853"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3120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«Берегите зубы»</w:t>
            </w:r>
          </w:p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721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pStyle w:val="ac"/>
              <w:ind w:left="33" w:right="34"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Познакомить детей с зубной щеткой,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научить,как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правильно держать ее и хранить. </w:t>
            </w: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Показать приемы чистки зубов. </w:t>
            </w: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с профилактикой кариеса, с работой врача -стоматолога.</w:t>
            </w:r>
          </w:p>
        </w:tc>
      </w:tr>
      <w:tr w:rsidR="00513853"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3120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«Здоровье и болезнь»</w:t>
            </w: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(микробы и вирусы);</w:t>
            </w:r>
          </w:p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721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pStyle w:val="ac"/>
              <w:ind w:left="33" w:right="34"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Научить детей заботиться о своем здоровье, избегать ситуаций, приносящих здоровью вред.</w:t>
            </w: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Дать детям элементарное представление об инфекционных болезнях и их возбудителях (микробы, вирусы).</w:t>
            </w:r>
          </w:p>
          <w:p w:rsidR="00513853" w:rsidRDefault="00513853">
            <w:pPr>
              <w:pStyle w:val="ac"/>
              <w:ind w:left="33" w:right="34"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3853"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3120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«Витамины и полезные продукты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721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pStyle w:val="ac"/>
              <w:ind w:left="33" w:right="34"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Рассказать детям о пользе витаминов, их значении для здоровья человека. </w:t>
            </w: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Объяснить, как витамины влияют на организм человека. </w:t>
            </w: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Дать знания о том, что еда должна быть не только вкусной, но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иполезной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13853" w:rsidRDefault="00513853">
            <w:pPr>
              <w:pStyle w:val="ac"/>
              <w:ind w:righ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3853"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3120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«Если случилась беда»</w:t>
            </w:r>
          </w:p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721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pStyle w:val="ac"/>
              <w:ind w:left="33" w:right="34"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Знакомит детей с правилами поведения при травмах, опасных</w:t>
            </w: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ситуациях (отравление газом, лекарством,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ядовитымирастениями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т.п.). </w:t>
            </w: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Познакомить детей с правилами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оказанияпервой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помощи при травмах.</w:t>
            </w: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предпосылки бережного отношения к своему здоровью.</w:t>
            </w:r>
          </w:p>
        </w:tc>
      </w:tr>
      <w:tr w:rsidR="00513853">
        <w:tc>
          <w:tcPr>
            <w:tcW w:w="1559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3120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«Мое настроение»</w:t>
            </w:r>
          </w:p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721" w:type="dxa"/>
            <w:shd w:val="clear" w:color="auto" w:fill="auto"/>
            <w:tcMar>
              <w:left w:w="98" w:type="dxa"/>
            </w:tcMar>
          </w:tcPr>
          <w:p w:rsidR="00513853" w:rsidRDefault="00513853">
            <w:pPr>
              <w:pStyle w:val="ac"/>
              <w:ind w:left="33" w:right="34"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Сформировать представления о настроении и чувствах.</w:t>
            </w: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Развивать умение определять настроение по мимике, жестам. </w:t>
            </w: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Способствовать повышению психоэмоциональной устойчивости</w:t>
            </w:r>
          </w:p>
          <w:p w:rsidR="00513853" w:rsidRDefault="00513853">
            <w:pPr>
              <w:pStyle w:val="ac"/>
              <w:ind w:left="33" w:right="34"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3853">
        <w:trPr>
          <w:trHeight w:val="458"/>
        </w:trPr>
        <w:tc>
          <w:tcPr>
            <w:tcW w:w="1559" w:type="dxa"/>
            <w:vMerge w:val="restart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3120" w:type="dxa"/>
            <w:vMerge w:val="restart"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513853" w:rsidRDefault="00CC001C">
            <w:pPr>
              <w:spacing w:before="90"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«Скажи «нет» вредным привычкам»</w:t>
            </w:r>
          </w:p>
          <w:p w:rsidR="00513853" w:rsidRDefault="00513853">
            <w:pPr>
              <w:spacing w:before="90"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721" w:type="dxa"/>
            <w:vMerge w:val="restart"/>
            <w:shd w:val="clear" w:color="auto" w:fill="auto"/>
            <w:tcMar>
              <w:left w:w="98" w:type="dxa"/>
            </w:tcMar>
          </w:tcPr>
          <w:p w:rsidR="00513853" w:rsidRDefault="00513853">
            <w:pPr>
              <w:pStyle w:val="ac"/>
              <w:ind w:left="33" w:right="34" w:firstLine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Формировать сознательный отказ от вредных привычек. </w:t>
            </w:r>
          </w:p>
          <w:p w:rsidR="00513853" w:rsidRDefault="00CC001C">
            <w:pPr>
              <w:pStyle w:val="ac"/>
              <w:ind w:left="33" w:right="34"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Способствовать становлению интереса детей к правилам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поведения</w:t>
            </w:r>
          </w:p>
        </w:tc>
      </w:tr>
      <w:tr w:rsidR="00513853">
        <w:trPr>
          <w:trHeight w:hRule="exact" w:val="1699"/>
        </w:trPr>
        <w:tc>
          <w:tcPr>
            <w:tcW w:w="1559" w:type="dxa"/>
            <w:vMerge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1" w:type="dxa"/>
            <w:vMerge/>
            <w:shd w:val="clear" w:color="auto" w:fill="auto"/>
            <w:tcMar>
              <w:left w:w="98" w:type="dxa"/>
            </w:tcMar>
          </w:tcPr>
          <w:p w:rsidR="00513853" w:rsidRDefault="005138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853" w:rsidRDefault="00CC001C">
      <w:pPr>
        <w:shd w:val="clear" w:color="auto" w:fill="FFFFFF"/>
        <w:spacing w:after="120" w:line="315" w:lineRule="atLeast"/>
        <w:jc w:val="center"/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lastRenderedPageBreak/>
        <w:t>ЛИТЕРАТУРА</w:t>
      </w:r>
    </w:p>
    <w:p w:rsidR="00513853" w:rsidRDefault="00CC001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воспитания в ДОУ /Т.С.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2006 г /</w:t>
      </w:r>
    </w:p>
    <w:p w:rsidR="00513853" w:rsidRDefault="00CC001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Развивающая педагогика оздоровления /В.Т. Кудрявцева, Б.Б. Егоров –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2000 г./</w:t>
      </w:r>
    </w:p>
    <w:p w:rsidR="00513853" w:rsidRDefault="00CC001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Современные методики оздоровления детей дошкольного возраста в условиях ДОУ /Л.В. Кочеткова – М, МДО, 1999 г./</w:t>
      </w:r>
    </w:p>
    <w:p w:rsidR="00513853" w:rsidRDefault="00CC001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ребенка-дошкольника: развитого, организованного, самостоятельного, инициативного, коммуникативного. Росту здоровым [текс] программ. Методическое пособие для дошкольников образовательных учреждений /В.И.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М, ВЛАДОС, 2003 г./</w:t>
      </w:r>
    </w:p>
    <w:p w:rsidR="00513853" w:rsidRDefault="00CC001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Двигательная активность ребенка в детском саду: пособие для педагогов ДУ /М.А.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М, Мозаика-Синтез, 2000 г./</w:t>
      </w:r>
    </w:p>
    <w:p w:rsidR="00513853" w:rsidRDefault="00CC001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контроль за состоянием физической подготовленности дошкольников. Тест-программа Москвы для дошкольников. Методические рекомендации – М, 1999 г.</w:t>
      </w:r>
    </w:p>
    <w:p w:rsidR="00513853" w:rsidRDefault="00CC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ДОУ»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Гаврючина</w:t>
      </w:r>
      <w:proofErr w:type="spellEnd"/>
    </w:p>
    <w:p w:rsidR="00513853" w:rsidRDefault="00CC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«Игры, которые лечат»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Бабенкова</w:t>
      </w:r>
      <w:proofErr w:type="spellEnd"/>
    </w:p>
    <w:p w:rsidR="00513853" w:rsidRDefault="00CC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«Зеленый огонек здоровья» М.Ю.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</w:p>
    <w:p w:rsidR="00513853" w:rsidRDefault="00CC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«Азбука физкультминуток для дошкольников» В.И. Ковалько</w:t>
      </w:r>
    </w:p>
    <w:p w:rsidR="00513853" w:rsidRDefault="00CC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«Скороговорки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О.А. Новикова</w:t>
      </w:r>
    </w:p>
    <w:p w:rsidR="00513853" w:rsidRDefault="00CC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«Развиваем мелкую моторику» О.И.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</w:p>
    <w:p w:rsidR="00513853" w:rsidRDefault="00CC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«Развитие звуковой культуры речи у детей» Е.В. Колесникова</w:t>
      </w:r>
    </w:p>
    <w:p w:rsidR="00513853" w:rsidRDefault="00513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513853" w:rsidRDefault="00513853">
      <w:pPr>
        <w:widowControl w:val="0"/>
        <w:spacing w:line="192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sectPr w:rsidR="00513853" w:rsidSect="00513853">
      <w:pgSz w:w="16838" w:h="11906" w:orient="landscape"/>
      <w:pgMar w:top="1115" w:right="965" w:bottom="1115" w:left="965" w:header="0" w:footer="0" w:gutter="0"/>
      <w:pgBorders>
        <w:top w:val="double" w:sz="6" w:space="11" w:color="00000A"/>
        <w:left w:val="double" w:sz="6" w:space="12" w:color="00000A"/>
        <w:bottom w:val="double" w:sz="6" w:space="11" w:color="00000A"/>
        <w:right w:val="double" w:sz="6" w:space="12" w:color="00000A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01C06"/>
    <w:multiLevelType w:val="multilevel"/>
    <w:tmpl w:val="FC76B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26F3B"/>
    <w:multiLevelType w:val="multilevel"/>
    <w:tmpl w:val="F4FADB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2796E69"/>
    <w:multiLevelType w:val="multilevel"/>
    <w:tmpl w:val="20F253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853"/>
    <w:rsid w:val="00513853"/>
    <w:rsid w:val="00875A43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E569"/>
  <w15:docId w15:val="{CCAF3AAE-AA9F-45B6-AA08-C5E4F22F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4C9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35B4"/>
    <w:rPr>
      <w:b/>
      <w:bCs/>
    </w:rPr>
  </w:style>
  <w:style w:type="character" w:customStyle="1" w:styleId="apple-converted-space">
    <w:name w:val="apple-converted-space"/>
    <w:basedOn w:val="a0"/>
    <w:qFormat/>
    <w:rsid w:val="00D035B4"/>
  </w:style>
  <w:style w:type="character" w:customStyle="1" w:styleId="a4">
    <w:name w:val="Текст выноски Знак"/>
    <w:basedOn w:val="a0"/>
    <w:uiPriority w:val="99"/>
    <w:semiHidden/>
    <w:qFormat/>
    <w:rsid w:val="00B94CF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513853"/>
    <w:rPr>
      <w:color w:val="000080"/>
      <w:u w:val="single"/>
    </w:rPr>
  </w:style>
  <w:style w:type="character" w:customStyle="1" w:styleId="ListLabel1">
    <w:name w:val="ListLabel 1"/>
    <w:qFormat/>
    <w:rsid w:val="00513853"/>
    <w:rPr>
      <w:rFonts w:ascii="Times New Roman" w:hAnsi="Times New Roman" w:cs="Wingdings"/>
      <w:sz w:val="32"/>
    </w:rPr>
  </w:style>
  <w:style w:type="character" w:customStyle="1" w:styleId="ListLabel2">
    <w:name w:val="ListLabel 2"/>
    <w:qFormat/>
    <w:rsid w:val="00513853"/>
    <w:rPr>
      <w:rFonts w:ascii="Times New Roman" w:hAnsi="Times New Roman" w:cs="Wingdings"/>
      <w:sz w:val="32"/>
    </w:rPr>
  </w:style>
  <w:style w:type="paragraph" w:customStyle="1" w:styleId="1">
    <w:name w:val="Заголовок1"/>
    <w:basedOn w:val="a"/>
    <w:next w:val="a5"/>
    <w:qFormat/>
    <w:rsid w:val="005138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13853"/>
    <w:pPr>
      <w:spacing w:after="140" w:line="288" w:lineRule="auto"/>
    </w:pPr>
  </w:style>
  <w:style w:type="paragraph" w:styleId="a6">
    <w:name w:val="List"/>
    <w:basedOn w:val="a5"/>
    <w:rsid w:val="00513853"/>
    <w:rPr>
      <w:rFonts w:cs="Mangal"/>
    </w:rPr>
  </w:style>
  <w:style w:type="paragraph" w:styleId="a7">
    <w:name w:val="Title"/>
    <w:basedOn w:val="a"/>
    <w:rsid w:val="005138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13853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D035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B94C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39CE"/>
    <w:pPr>
      <w:ind w:left="720"/>
      <w:contextualSpacing/>
    </w:pPr>
  </w:style>
  <w:style w:type="paragraph" w:styleId="ac">
    <w:name w:val="No Spacing"/>
    <w:uiPriority w:val="1"/>
    <w:qFormat/>
    <w:rsid w:val="00F4295C"/>
    <w:pPr>
      <w:suppressAutoHyphens/>
      <w:spacing w:line="240" w:lineRule="auto"/>
    </w:pPr>
    <w:rPr>
      <w:color w:val="00000A"/>
      <w:sz w:val="22"/>
    </w:rPr>
  </w:style>
  <w:style w:type="table" w:styleId="ad">
    <w:name w:val="Table Grid"/>
    <w:basedOn w:val="a1"/>
    <w:uiPriority w:val="59"/>
    <w:rsid w:val="007F7180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CD61-BA85-4387-8FDC-719B41FF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35</cp:revision>
  <cp:lastPrinted>2019-12-18T10:01:00Z</cp:lastPrinted>
  <dcterms:created xsi:type="dcterms:W3CDTF">2015-07-28T09:45:00Z</dcterms:created>
  <dcterms:modified xsi:type="dcterms:W3CDTF">2021-08-29T17:26:00Z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