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CF" w:rsidRPr="00BE7BC3" w:rsidRDefault="00B527CF" w:rsidP="00CF5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527CF" w:rsidRPr="00BE7BC3" w:rsidRDefault="00B527CF" w:rsidP="00CF59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Детский сад № 30 «Голубок»</w:t>
      </w:r>
    </w:p>
    <w:p w:rsidR="00CB5F16" w:rsidRDefault="00CB5F16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Pr="00BE7BC3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511"/>
      </w:tblGrid>
      <w:tr w:rsidR="00BE7BC3" w:rsidRPr="00BE7BC3" w:rsidTr="00CB5F16">
        <w:tc>
          <w:tcPr>
            <w:tcW w:w="5070" w:type="dxa"/>
          </w:tcPr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Принята на заседании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от «___» ___________ 20 ___г.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Протокол № _____</w:t>
            </w:r>
          </w:p>
        </w:tc>
        <w:tc>
          <w:tcPr>
            <w:tcW w:w="4784" w:type="dxa"/>
          </w:tcPr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Заведующий МАДОУ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Детский сад № 30 «Голубок»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___________ В.Ю. Гилева</w:t>
            </w:r>
          </w:p>
          <w:p w:rsidR="00CB5F16" w:rsidRPr="00BE7BC3" w:rsidRDefault="00CB5F16" w:rsidP="00CF5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BC3">
              <w:rPr>
                <w:rFonts w:ascii="Times New Roman" w:hAnsi="Times New Roman" w:cs="Times New Roman"/>
                <w:sz w:val="24"/>
                <w:szCs w:val="24"/>
              </w:rPr>
              <w:t>Приказ № _______ от ______________</w:t>
            </w:r>
          </w:p>
        </w:tc>
      </w:tr>
    </w:tbl>
    <w:p w:rsidR="00B527CF" w:rsidRPr="00BE7BC3" w:rsidRDefault="00B527C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5F16" w:rsidRDefault="00CB5F16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Pr="00BE7BC3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527CF" w:rsidRPr="00BE7BC3" w:rsidRDefault="00B527C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BC3">
        <w:rPr>
          <w:rFonts w:ascii="Times New Roman" w:hAnsi="Times New Roman" w:cs="Times New Roman"/>
          <w:b/>
          <w:bCs/>
          <w:sz w:val="28"/>
          <w:szCs w:val="28"/>
        </w:rPr>
        <w:t>Дополнительная общеразвивающая программа</w:t>
      </w: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BC3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73143E" w:rsidRPr="00BE7BC3">
        <w:rPr>
          <w:rFonts w:ascii="Times New Roman" w:hAnsi="Times New Roman" w:cs="Times New Roman"/>
          <w:b/>
          <w:bCs/>
          <w:sz w:val="28"/>
          <w:szCs w:val="28"/>
        </w:rPr>
        <w:t>нравственно-патриотическому воспитанию дошкольников</w:t>
      </w: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BC3">
        <w:rPr>
          <w:rFonts w:ascii="Times New Roman" w:hAnsi="Times New Roman" w:cs="Times New Roman"/>
          <w:b/>
          <w:bCs/>
          <w:sz w:val="28"/>
          <w:szCs w:val="28"/>
        </w:rPr>
        <w:t>«Юный гражданин»</w:t>
      </w: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F16" w:rsidRPr="00BE7BC3" w:rsidRDefault="00CB5F16" w:rsidP="00CF5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27CF" w:rsidRPr="00BE7BC3" w:rsidRDefault="00207271" w:rsidP="00CF595F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B5F16" w:rsidRPr="00BE7BC3">
        <w:rPr>
          <w:rFonts w:ascii="Times New Roman" w:hAnsi="Times New Roman" w:cs="Times New Roman"/>
          <w:bCs/>
          <w:sz w:val="28"/>
          <w:szCs w:val="28"/>
        </w:rPr>
        <w:t>Возраст обучающихся: 3-6 лет</w:t>
      </w:r>
    </w:p>
    <w:p w:rsidR="00CB5F16" w:rsidRPr="00BE7BC3" w:rsidRDefault="00207271" w:rsidP="008C00F2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r w:rsidR="00CB5F16" w:rsidRPr="00BE7BC3">
        <w:rPr>
          <w:rFonts w:ascii="Times New Roman" w:hAnsi="Times New Roman" w:cs="Times New Roman"/>
          <w:bCs/>
          <w:sz w:val="28"/>
          <w:szCs w:val="28"/>
        </w:rPr>
        <w:t>Срок реализации: 3 года</w:t>
      </w:r>
    </w:p>
    <w:p w:rsidR="00CB5F16" w:rsidRDefault="00207271" w:rsidP="008C00F2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CB5F16" w:rsidRPr="00BE7BC3">
        <w:rPr>
          <w:rFonts w:ascii="Times New Roman" w:hAnsi="Times New Roman" w:cs="Times New Roman"/>
          <w:bCs/>
          <w:sz w:val="28"/>
          <w:szCs w:val="28"/>
        </w:rPr>
        <w:t>Автор-составитель:</w:t>
      </w:r>
    </w:p>
    <w:p w:rsidR="008C00F2" w:rsidRDefault="008C00F2" w:rsidP="008C00F2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Аверина Е.В, </w:t>
      </w:r>
    </w:p>
    <w:p w:rsidR="008C00F2" w:rsidRDefault="008C00F2" w:rsidP="008C00F2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Казанцева Н.А., </w:t>
      </w:r>
    </w:p>
    <w:p w:rsidR="008C00F2" w:rsidRPr="00BE7BC3" w:rsidRDefault="008C00F2" w:rsidP="008C00F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527CF" w:rsidRPr="00BE7BC3" w:rsidRDefault="00B527CF" w:rsidP="00CF595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br/>
      </w:r>
    </w:p>
    <w:p w:rsidR="00B60F30" w:rsidRDefault="00B60F30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527CF" w:rsidRPr="00BE7BC3" w:rsidRDefault="00CB5F16" w:rsidP="008C00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Оси</w:t>
      </w:r>
      <w:r w:rsidR="00207271">
        <w:rPr>
          <w:rFonts w:ascii="Times New Roman" w:hAnsi="Times New Roman" w:cs="Times New Roman"/>
          <w:sz w:val="28"/>
          <w:szCs w:val="28"/>
        </w:rPr>
        <w:t>нниковский городской округ, 2020</w:t>
      </w:r>
    </w:p>
    <w:p w:rsidR="00207271" w:rsidRDefault="00207271" w:rsidP="00CF59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71" w:rsidRDefault="00207271" w:rsidP="00CF59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F30" w:rsidRPr="00BE7BC3" w:rsidRDefault="00B60F30" w:rsidP="00CF59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BC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63311674"/>
        <w:docPartObj>
          <w:docPartGallery w:val="Table of Contents"/>
          <w:docPartUnique/>
        </w:docPartObj>
      </w:sdtPr>
      <w:sdtContent>
        <w:p w:rsidR="00B60F30" w:rsidRPr="00BE7BC3" w:rsidRDefault="00B60F30" w:rsidP="00CF595F">
          <w:pPr>
            <w:pStyle w:val="ac"/>
            <w:spacing w:before="0"/>
            <w:ind w:firstLine="709"/>
            <w:rPr>
              <w:rFonts w:ascii="Times New Roman" w:hAnsi="Times New Roman" w:cs="Times New Roman"/>
              <w:color w:val="auto"/>
            </w:rPr>
          </w:pPr>
        </w:p>
        <w:p w:rsidR="00CF595F" w:rsidRPr="00CF595F" w:rsidRDefault="00BA25A0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A25A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60F30" w:rsidRPr="00BE7BC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A25A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17336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Пояснительная записка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_Toc1417336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37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1.1. Цели и задачи Программы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_Toc1417337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38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 Содержание Программы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_Toc1417338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39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1.3. Планируемые результаты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_Toc1417339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0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Учебно-тематический план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_Toc1417340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1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 Примерное календарно-тематическое планирование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_Toc1417341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2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Младший дошкольный возраст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_Toc1417342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3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Средний дошкольный возраст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_Toc1417343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4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Старший дошкольный возраст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_Toc1417344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5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 Материально-техническое обеспечение программы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_Toc1417345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Pr="00CF595F" w:rsidRDefault="00BA25A0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17346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Список рекомендуемой литературы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_Toc1417346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95F" w:rsidRDefault="00BA25A0">
          <w:pPr>
            <w:pStyle w:val="13"/>
            <w:rPr>
              <w:rFonts w:eastAsiaTheme="minorEastAsia"/>
              <w:noProof/>
              <w:lang w:eastAsia="ru-RU"/>
            </w:rPr>
          </w:pPr>
          <w:hyperlink w:anchor="_Toc1417347" w:history="1">
            <w:r w:rsidR="00CF595F" w:rsidRPr="00CF595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595F"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_Toc1417347 \h </w:instrTex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33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CF59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0F30" w:rsidRPr="00BE7BC3" w:rsidRDefault="00BA25A0" w:rsidP="00CF595F">
          <w:pPr>
            <w:spacing w:after="0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BE7BC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60F30" w:rsidRDefault="00B60F30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F595F" w:rsidRPr="00BE7BC3" w:rsidRDefault="00CF595F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4135F8" w:rsidP="00CF595F">
      <w:pPr>
        <w:pStyle w:val="11"/>
        <w:ind w:firstLine="709"/>
      </w:pPr>
      <w:bookmarkStart w:id="0" w:name="_Toc1417336"/>
      <w:r w:rsidRPr="00BE7BC3">
        <w:lastRenderedPageBreak/>
        <w:t>1. Пояснительная записка</w:t>
      </w:r>
      <w:bookmarkEnd w:id="0"/>
    </w:p>
    <w:p w:rsidR="00B60F30" w:rsidRPr="00BE7BC3" w:rsidRDefault="00B60F30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hd w:val="clear" w:color="auto" w:fill="FFFFFF"/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7B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Патриотизм — это не значит только одна любовь к своей Родине. 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7B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Это гораздо больше. Это — сознание своей неотъемлемости от Родины и неотъемлемое переживание 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7B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вместе с ней ее счастливых и ее несчастных дней.</w:t>
      </w:r>
    </w:p>
    <w:p w:rsidR="00B60F30" w:rsidRPr="00BE7BC3" w:rsidRDefault="00BA25A0" w:rsidP="00CF595F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8" w:history="1">
        <w:r w:rsidR="00B60F30" w:rsidRPr="00BE7BC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А. Н. Толстой</w:t>
        </w:r>
      </w:hyperlink>
    </w:p>
    <w:p w:rsidR="00155C59" w:rsidRPr="00BE7BC3" w:rsidRDefault="00155C59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патриотических чувств у детей дошкольного возраста - одна из задач нравственного воспитания, включающая в себя воспитание любви к близким людям, к детскому саду, городу, к родной стране. Патриотические чувства закладываются в процессе жизни и бытия человека, находящегося в рамках конкретной социокультурной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Яркие впечатленияо родной природе, об истории родного края, полученные в детстве, нередко остаются в памяти человека на всю жизнь.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  народа  свои сказки, и все они передают от поколения к поколению основные нравственные ценности: добро, дружбу, взаимопомощь, трудолюбие, толерантность. Произведения устного народного творчества не только формируют любовь к традициям своего народа, но и способствуют развитию личности в духе патриотизма.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своему отечеству, гордости за свою страну должно сочетаться с формированием доброжелательного отношения к культуре других народов, к каждому человеку в отдельности, независимо о</w:t>
      </w:r>
      <w:r w:rsid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 цвета кожи и вероисповедания. Для успешности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 по ознакомлению с городом, где они живут, необходимо применять проектный метод.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Патриотическое чувство не возникает у людей само по себе. Это результат длительного целенаправленного воспитательного воздействия на человека, начиная с самого раннего возраста, под влиянием среды, образа жизни и воспитательной работы в семье, в дошкольном учреждении, в школе, в трудовом коллективе.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Родине, воспитание патриотических чувств – работа сложная, требующая от нас – воспитателей большой убежденности и вдохновения. Она должна пронизывать этими чувствами весь педагогический процесс, систематически и планомерно на протяжении всего учебного года.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маленького ребенка к Родине начинается с отношения к самым близким людям, с любви к своему дому, улице, двору, где он живет, детскому саду, городу, области. Трудно переоценить в этой связи целенаправленную работу с детьми, которую необходимо проводить по формированию у детей первых чувств гражданственности.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 Таким образом, заложив фундамент с детства, мы можем надеяться, что воспитали настоящего патриота, любящего свою Родину.</w:t>
      </w:r>
    </w:p>
    <w:p w:rsidR="00CF595F" w:rsidRDefault="00CF595F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0F30" w:rsidRPr="00BE7BC3" w:rsidRDefault="00155C59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близким людям, к детскому саду, к родному городу и родной стране играют огромную роль в становлении личности ребенка. Происходит это благодаря множеству факторов, способствующих духовному развитию дошкольников. Чувство любви к родной природе – еще одно из слагаемых патриотизма. Именно воспитанием любви к родной природе, можно и нужно развивать нравственно</w:t>
      </w:r>
      <w:r w:rsidR="00155C59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чувство дошкольников: ведь природные явления и объекты, окружающие ребенка с его появления на свет, ближе ему и легче для его восприятия, сильнее воздействуют на эмоциональную сферу.</w:t>
      </w:r>
    </w:p>
    <w:p w:rsidR="00B60F30" w:rsidRPr="00BE7BC3" w:rsidRDefault="00155C59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60F30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читаем, что раскрытие личности в ребенке полностью возможно через включение его в культуру и историю собственного народа, через знакомства его с природой родного города и края. Интерес к истории не возникает вдруг, а воспитывается с детства, т.к. в основе патриотизма лежит духовное самоопределение.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патриотических чувств у детей дошкольного возраста – одна из задач нравственного воспитания, включающая в себя воспитание 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любви к близким людям, к детскому саду, к родному дому, к родной улице, к родному городу, области и родной стране. Наиболее сложной является работа по воспитанию любви к родному городу и родной стране. В чем проявляются патриотические чувства у детей дошкольного возраста? Как дошкольник может эти чувства выразить? К чему должен стремиться воспитатель?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 дошкольного возраста как периода формирования личности уникален. И дело даже не в том, что именно в этом возрасте можно эффективнее развивать возможности личности, а в том, что в более поздних периодах эти возможности утрачиваются и упущенное в дошкольном детстве наверстать в школе чаще всего не удается. А ведь именно от того, как ребенок воспримет окружающий его мир в детстве, в большей степени зависят его школьные годы, а в дальнейшем жизненные успехи взрослого человека.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помнить, что дошкольник воспринимает окружающую его действительность эмоционально, поэтому патриотические чувства к родному город у него проявляются в чувстве восхищения своим городом. Воспитание патриотизма невозможно, без формирования чувств: удовлетворения и привязанности к месту рождения и жительства, определенному кругу людей, которое расширяется и углубляется от встреч и общения с другими взрослыми, а также при знакомстве с местными достопримечательностями. 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у ребенка сформировалось чувство любви к родному городу, необходимо: </w:t>
      </w:r>
    </w:p>
    <w:p w:rsidR="00B60F30" w:rsidRPr="00BE7BC3" w:rsidRDefault="00B60F30" w:rsidP="00CF595F">
      <w:pPr>
        <w:pStyle w:val="a4"/>
        <w:numPr>
          <w:ilvl w:val="0"/>
          <w:numId w:val="2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положительное отношение к тем местам, где он родился и живет, </w:t>
      </w:r>
    </w:p>
    <w:p w:rsidR="00B60F30" w:rsidRPr="00BE7BC3" w:rsidRDefault="00B60F30" w:rsidP="00CF595F">
      <w:pPr>
        <w:pStyle w:val="a4"/>
        <w:numPr>
          <w:ilvl w:val="0"/>
          <w:numId w:val="2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видеть и понимать красоту окружающей жизни, желание узнать больше об особенностях родного края, людях-первооткрывателях, культуре, истории и окружающей природы.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утверждают: нравственные качества не могут возникнуть путем естественного «созревания». Их развитие и формирование осуществляется постепенно в процессе накопления и эмоционального освоения конкретных фактов, и зависит это от средств и методов воспитания, от условий в которых живет ребенок. Именно эти чувства необходимо вызвать в процессе работы по ознакомлению детей с родным городом.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Программные документы, определяющие воспитательно-образовательный процесс ознакомления с родным краем в детском саду, длительное время ограничивались постановкой задачи ознакомления с 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родной страной, родным городом, воспитания бережного отношения к природе, любви к Родине, и зачастую были идеологизированы. При этом предполагалось, что решение поставленной задачи будет являться естественным следствием формирования достаточно разносторонних представлений о мире родного края. Однако анализ практики дошкольных учреждений, а также изменение социального сознания общества о жизни людей в селах и поселках показал, что реализация существующих до сих пор программ не обеспечивает решения этой проблемы на должном уровне.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Воспитывая у детей любовь к родному городу, необходимо подвести их к пониманию, что их город – это частица Родины. Воспитание любви к своему Отечеству, гордости за свой народ, свою страну должно сочетаться с формированием отношения к культуре других народов, к каждому человеку в отдельности.</w:t>
      </w:r>
    </w:p>
    <w:p w:rsidR="00B60F30" w:rsidRPr="00CF595F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Проанализировав, рекомендуемый объем знаний и умений детей по нравственно-патриотическому воспитанию данной программы, встала задача, как, не перегружая детей учебными занятиями, сделать нравственно-патриотическое воспитание не самоцелью, а естественным процессом и результатом всей проводимой работы.</w:t>
      </w:r>
    </w:p>
    <w:p w:rsidR="000450A7" w:rsidRPr="00BE7BC3" w:rsidRDefault="000450A7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достаточно много методической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 и различных парциальных программ, в которых освещены лишь некоторые стороны патриотического воспитания детей в отдельных видах деятельности, но ни одна программа не дает решения по ознакомлению детей с родным краем в полном объеме. Нет строгой системы, которая смогла быотразить полноту решения данного вопроса. Для решения данного вопроса была создана д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ополнительная общеразвивающая программа по нравственно-патриотическому воспитанию дошкольников 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Юный гражданин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450A7" w:rsidRPr="00BE7BC3" w:rsidRDefault="000450A7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B60F30" w:rsidP="00CF595F">
      <w:pPr>
        <w:pStyle w:val="22"/>
        <w:spacing w:line="276" w:lineRule="auto"/>
        <w:ind w:firstLine="709"/>
      </w:pPr>
      <w:bookmarkStart w:id="1" w:name="_Toc1417337"/>
      <w:r w:rsidRPr="00BE7BC3">
        <w:t>1.1. Цели</w:t>
      </w:r>
      <w:r w:rsidR="004135F8" w:rsidRPr="00BE7BC3">
        <w:t xml:space="preserve"> и </w:t>
      </w:r>
      <w:r w:rsidRPr="00BE7BC3">
        <w:t>задачи</w:t>
      </w:r>
      <w:r w:rsidR="004135F8" w:rsidRPr="00BE7BC3">
        <w:t xml:space="preserve"> Программы</w:t>
      </w:r>
      <w:bookmarkEnd w:id="1"/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Цель </w:t>
      </w:r>
      <w:r w:rsidR="000450A7"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Программы</w:t>
      </w:r>
      <w:r w:rsidRPr="00BE7B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патриотизма у дошкольников через ознакомление с родным городом, областью, страной  чувства гордости за родной город.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B60F30" w:rsidRPr="00BE7BC3" w:rsidRDefault="00B60F30" w:rsidP="00CF595F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символами города, области, государства (герб, флаг, гимн);</w:t>
      </w:r>
    </w:p>
    <w:p w:rsidR="00B60F30" w:rsidRPr="00BE7BC3" w:rsidRDefault="00B60F30" w:rsidP="00CF595F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знания о правах человека;</w:t>
      </w:r>
    </w:p>
    <w:p w:rsidR="00B60F30" w:rsidRPr="00BE7BC3" w:rsidRDefault="00B60F30" w:rsidP="00CF595F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расширять представления о городах России;</w:t>
      </w:r>
    </w:p>
    <w:p w:rsidR="00B60F30" w:rsidRPr="00BE7BC3" w:rsidRDefault="00B60F30" w:rsidP="00CF595F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народным творчеством</w:t>
      </w:r>
    </w:p>
    <w:p w:rsidR="00B60F30" w:rsidRPr="00BE7BC3" w:rsidRDefault="00B60F30" w:rsidP="00CF595F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представлений о  родном городе, области;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B60F30" w:rsidRPr="00BE7BC3" w:rsidRDefault="00B60F30" w:rsidP="00CF595F">
      <w:pPr>
        <w:numPr>
          <w:ilvl w:val="0"/>
          <w:numId w:val="2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родной природе</w:t>
      </w:r>
      <w:r w:rsidRPr="00BE7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:rsidR="00B60F30" w:rsidRPr="00BE7BC3" w:rsidRDefault="00B60F30" w:rsidP="00CF595F">
      <w:pPr>
        <w:numPr>
          <w:ilvl w:val="0"/>
          <w:numId w:val="2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 чувства ответственности и гордости за достижения страны;</w:t>
      </w:r>
    </w:p>
    <w:p w:rsidR="00B60F30" w:rsidRPr="00BE7BC3" w:rsidRDefault="00B60F30" w:rsidP="00CF595F">
      <w:pPr>
        <w:numPr>
          <w:ilvl w:val="0"/>
          <w:numId w:val="2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интереса к национальным традициям и промыслам;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B60F30" w:rsidRPr="00BE7BC3" w:rsidRDefault="00B60F30" w:rsidP="00CF595F">
      <w:pPr>
        <w:numPr>
          <w:ilvl w:val="0"/>
          <w:numId w:val="2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ребенка любовь и привязанность к своей семье, дому, детскому саду, улице, городу;</w:t>
      </w:r>
    </w:p>
    <w:p w:rsidR="00B60F30" w:rsidRPr="00BE7BC3" w:rsidRDefault="00B60F30" w:rsidP="00CF595F">
      <w:pPr>
        <w:numPr>
          <w:ilvl w:val="0"/>
          <w:numId w:val="2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отношение к природе и всему живому;</w:t>
      </w:r>
    </w:p>
    <w:p w:rsidR="00B60F30" w:rsidRPr="00BE7BC3" w:rsidRDefault="00B60F30" w:rsidP="00CF595F">
      <w:pPr>
        <w:numPr>
          <w:ilvl w:val="0"/>
          <w:numId w:val="2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труду;</w:t>
      </w:r>
    </w:p>
    <w:p w:rsidR="00B60F30" w:rsidRPr="00BE7BC3" w:rsidRDefault="00B60F30" w:rsidP="00CF595F">
      <w:pPr>
        <w:numPr>
          <w:ilvl w:val="0"/>
          <w:numId w:val="2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 детей положительный эмоциональный настрой;</w:t>
      </w:r>
    </w:p>
    <w:p w:rsidR="00B60F30" w:rsidRPr="00BE7BC3" w:rsidRDefault="00B60F30" w:rsidP="00CF595F">
      <w:pPr>
        <w:numPr>
          <w:ilvl w:val="0"/>
          <w:numId w:val="2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толерантность, чувства уважения к другим народам, их традициям.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задачи решаются во всех видах детской деятельности; на занятиях, в играх, в труде, в быту – так как   воспитывают в ребёнке не только патриотические чувства, но и формируют его взаимоотношения со взрослыми и сверстниками.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Педагогические принципы реализации программы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реализации программы положены следующие принципы: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личностно-ориентированного общения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индивидуально-личностное формирование и развитие морального облика человека. В процессе обучения дети выступают как активные исследователи, перенимают его опыт. Партнёрство, соучастие и взаимодействие – приоритетные формы общения педагога с детьми;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тематического планирования материала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предполагает подачу изучаемого материала по тематическим блокам: родная семья, родная природа, родная культура, родной город, родная страна и другие.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наглядности –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широкое представление соответствующей изучаемому материалу наглядности: иллюстрации, фотографии пейзажей, памятников, достопримечательностей и т.д.;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последовательности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предполагает планирование изучаемого познавательного материала последовательно (от простого к сложному), чтобы дети усваивали знания постепенно, в определённой системе;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Принцип занимательности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доступности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соотнесение содержания, характера и объёма учебного материала с уровнем развития, подготовленности детей;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непрерывности.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нынешнем этапе образование призвано сформировать у детей устойчивый интерес к постоянному пополнению своего интеллектуального багажа и совершенствование нравственных чувств;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системности.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системного подхода, который предполагает анализ взаимодействия различных направлений патриотического воспитания. Этот принцип реализуется в процессе взаимосвязанного формирования представлений ребёнка о патриотических чувствах в разных видах деятельности и действенного отношения к окружающему миру;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преемственности.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Патриотическое воспитание дошкольников продолжается в школе.</w:t>
      </w:r>
    </w:p>
    <w:p w:rsidR="00B60F30" w:rsidRPr="00BE7BC3" w:rsidRDefault="00B60F30" w:rsidP="00CF595F">
      <w:pPr>
        <w:numPr>
          <w:ilvl w:val="0"/>
          <w:numId w:val="3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 деятельностного подхода.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Позволяет создать условия, в которых дети выступают активными участниками образовательной деятельности, учатся самостоятельно добывать знания и применять их на практике. Именно знания и умения, которые ребенок получил не в готовом виде, а в ходе активного взаимодействия с окружающим миром, становятся для него бесценным опытом, определяющем его успешность на последующих этапах обучения.</w:t>
      </w:r>
    </w:p>
    <w:p w:rsidR="00B60F30" w:rsidRPr="00BE7BC3" w:rsidRDefault="00B60F30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4135F8" w:rsidP="00CF595F">
      <w:pPr>
        <w:pStyle w:val="22"/>
        <w:spacing w:line="276" w:lineRule="auto"/>
        <w:ind w:firstLine="709"/>
      </w:pPr>
      <w:bookmarkStart w:id="2" w:name="_Toc1417338"/>
      <w:r w:rsidRPr="00BE7BC3">
        <w:t>1.2. Содержание Программы</w:t>
      </w:r>
      <w:bookmarkEnd w:id="2"/>
    </w:p>
    <w:p w:rsidR="00BE7BC3" w:rsidRPr="00BE7BC3" w:rsidRDefault="00BE7BC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составлена для детей 3-6</w:t>
      </w:r>
      <w:r w:rsidR="00BE7BC3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определена последовательность решения комплекса  поставленных задач.</w:t>
      </w:r>
    </w:p>
    <w:p w:rsidR="004135F8" w:rsidRPr="00BE7BC3" w:rsidRDefault="00BE7BC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Разделы программы.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материал по сложности и объему нарастает от одного возрастного этапа к другому. На каждой последующей возрастной ступеньке закрепляется и совершенствуется достигнутое ребенком на предыдущей. В основу составления и реализации программы положен креативный подход. Часть программного материала усваивается в повседневной жизни через нерегламентированную и свободную деятельность детей, через общение с разными людьми.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Задача педагога </w:t>
      </w:r>
      <w:r w:rsidR="00BE7BC3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формирования нравственно</w:t>
      </w:r>
      <w:r w:rsidR="00BE7BC3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патриотических чувств у детей, и собственным поведением, личным примером воспитывать гражданина России. Тематическое планирование способствует эффективному и системному усвоению детьми знаний о родном городе, области стране. Темы повторяются в каждой группе. Изменяются только содержание, объем познавательного материала и сложность, следовательно, и длительность изучения.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раздел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семья.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ребенка начинается с его семьи, впервые он осознает себя человеком – членом семейного сообщества. В рамках этого блока дети получают знания о своем ближайшем окружении, семье, у них воспитываются гуманные отношения к своим близким, уточняются представления детей о занятиях, именах близких людей, семейных историях, традициях.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разделе дети знакомятся с историей своей семьи, рассказывают где родились и жили дедушка и бабушка ребенка, их прадеды, кем работали, какие у них были увлечения, какие трудности им пришлось испытать.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уважения к семье, родным и близким людям</w:t>
      </w:r>
      <w:r w:rsidR="00BE7BC3" w:rsidRP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35F8" w:rsidRPr="00BE7BC3" w:rsidRDefault="004135F8" w:rsidP="00CF595F">
      <w:pPr>
        <w:numPr>
          <w:ilvl w:val="0"/>
          <w:numId w:val="2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называть членов семьи;</w:t>
      </w:r>
    </w:p>
    <w:p w:rsidR="004135F8" w:rsidRPr="00BE7BC3" w:rsidRDefault="004135F8" w:rsidP="00CF595F">
      <w:pPr>
        <w:numPr>
          <w:ilvl w:val="0"/>
          <w:numId w:val="2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рассказывать о своих родственниках</w:t>
      </w:r>
    </w:p>
    <w:p w:rsidR="004135F8" w:rsidRPr="00BE7BC3" w:rsidRDefault="004135F8" w:rsidP="00CF595F">
      <w:pPr>
        <w:numPr>
          <w:ilvl w:val="0"/>
          <w:numId w:val="2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доброжелательное отношение к членам семьи;</w:t>
      </w:r>
    </w:p>
    <w:p w:rsidR="004135F8" w:rsidRPr="00BE7BC3" w:rsidRDefault="004135F8" w:rsidP="00CF595F">
      <w:pPr>
        <w:numPr>
          <w:ilvl w:val="0"/>
          <w:numId w:val="2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желание посещать детский сад, встречаться с друзьями;</w:t>
      </w:r>
    </w:p>
    <w:p w:rsidR="004135F8" w:rsidRPr="00BE7BC3" w:rsidRDefault="004135F8" w:rsidP="00CF595F">
      <w:pPr>
        <w:numPr>
          <w:ilvl w:val="0"/>
          <w:numId w:val="2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уважение к сотрудникам детского сада, бережное отношение к труду взрослых, желание оказывать посильную помощь</w:t>
      </w:r>
      <w:r w:rsid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раздел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природа.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родной природе – одно из проявлений патриотизма. При ознакомлении с родной природой дети получают сначала элементарные сведения о природе участка детского сада, затем краеведческие сведения о природе и, наконец, в старших группах – общие географические сведения о России, природе родного края, реках, растениях, лекарственных травах, животном мире.</w:t>
      </w:r>
    </w:p>
    <w:p w:rsidR="004135F8" w:rsidRPr="00BE7BC3" w:rsidRDefault="00CF595F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CF5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135F8" w:rsidRPr="00CF5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детям о родной природе.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35F8" w:rsidRPr="00BE7BC3" w:rsidRDefault="004135F8" w:rsidP="00CF595F">
      <w:pPr>
        <w:numPr>
          <w:ilvl w:val="0"/>
          <w:numId w:val="2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растительным и животным миром края;</w:t>
      </w:r>
    </w:p>
    <w:p w:rsidR="004135F8" w:rsidRPr="00BE7BC3" w:rsidRDefault="004135F8" w:rsidP="00CF595F">
      <w:pPr>
        <w:pStyle w:val="a4"/>
        <w:numPr>
          <w:ilvl w:val="0"/>
          <w:numId w:val="2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исчезающими видами растений;</w:t>
      </w:r>
    </w:p>
    <w:p w:rsidR="004135F8" w:rsidRPr="00BE7BC3" w:rsidRDefault="004135F8" w:rsidP="00CF595F">
      <w:pPr>
        <w:numPr>
          <w:ilvl w:val="0"/>
          <w:numId w:val="2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видеть красоту природы;</w:t>
      </w:r>
    </w:p>
    <w:p w:rsidR="004135F8" w:rsidRPr="00BE7BC3" w:rsidRDefault="004135F8" w:rsidP="00CF595F">
      <w:pPr>
        <w:numPr>
          <w:ilvl w:val="0"/>
          <w:numId w:val="2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 и животному миру.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раздел</w:t>
      </w:r>
    </w:p>
    <w:p w:rsidR="004135F8" w:rsidRPr="00BE7BC3" w:rsidRDefault="00257A5C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Родной город. </w:t>
      </w:r>
      <w:r w:rsidR="004135F8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краеведческие сведения о родном городе, об истории его возникновения, его достопримечательностях, промышленности, видах транспорта, городских зданиях и учреждениях, трудовой деятельности людей, деятелей культуры, знаменитых земляках.</w:t>
      </w:r>
    </w:p>
    <w:p w:rsidR="004135F8" w:rsidRPr="00257A5C" w:rsidRDefault="00257A5C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4135F8" w:rsidRPr="00257A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отношения к малой родине через ее познание.</w:t>
      </w:r>
    </w:p>
    <w:p w:rsid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135F8" w:rsidRPr="00BE7BC3" w:rsidRDefault="004135F8" w:rsidP="00CF595F">
      <w:pPr>
        <w:pStyle w:val="a4"/>
        <w:numPr>
          <w:ilvl w:val="0"/>
          <w:numId w:val="2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название родного города, домашний адрес;</w:t>
      </w:r>
    </w:p>
    <w:p w:rsidR="004135F8" w:rsidRPr="00BE7BC3" w:rsidRDefault="004135F8" w:rsidP="00CF595F">
      <w:pPr>
        <w:pStyle w:val="a4"/>
        <w:numPr>
          <w:ilvl w:val="0"/>
          <w:numId w:val="2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чувство любви к родному городу;</w:t>
      </w:r>
    </w:p>
    <w:p w:rsidR="004135F8" w:rsidRPr="00BE7BC3" w:rsidRDefault="004135F8" w:rsidP="00CF595F">
      <w:pPr>
        <w:pStyle w:val="a4"/>
        <w:numPr>
          <w:ilvl w:val="0"/>
          <w:numId w:val="2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достопримечательностями родного города;</w:t>
      </w:r>
    </w:p>
    <w:p w:rsidR="004135F8" w:rsidRPr="00BE7BC3" w:rsidRDefault="004135F8" w:rsidP="00CF595F">
      <w:pPr>
        <w:pStyle w:val="a4"/>
        <w:numPr>
          <w:ilvl w:val="0"/>
          <w:numId w:val="2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патриотические чувства.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раздел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страна</w:t>
      </w:r>
    </w:p>
    <w:p w:rsidR="004135F8" w:rsidRPr="00257A5C" w:rsidRDefault="00257A5C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4135F8" w:rsidRPr="00257A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том, что Россия – многонациональная страна с самобытными, равноправными культурами.</w:t>
      </w:r>
    </w:p>
    <w:p w:rsid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135F8" w:rsidRPr="00BE7BC3" w:rsidRDefault="004135F8" w:rsidP="00CF595F">
      <w:pPr>
        <w:pStyle w:val="a4"/>
        <w:numPr>
          <w:ilvl w:val="0"/>
          <w:numId w:val="2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России как о родной стране;</w:t>
      </w:r>
    </w:p>
    <w:p w:rsidR="004135F8" w:rsidRPr="00BE7BC3" w:rsidRDefault="004135F8" w:rsidP="00CF595F">
      <w:pPr>
        <w:pStyle w:val="a4"/>
        <w:numPr>
          <w:ilvl w:val="0"/>
          <w:numId w:val="2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государственным флагом, гербом и гимном;</w:t>
      </w:r>
    </w:p>
    <w:p w:rsidR="004135F8" w:rsidRPr="00BE7BC3" w:rsidRDefault="004135F8" w:rsidP="00CF595F">
      <w:pPr>
        <w:pStyle w:val="a4"/>
        <w:numPr>
          <w:ilvl w:val="0"/>
          <w:numId w:val="2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 свою страну.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раздел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культура. 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важно привить детям чувство любви  и уважения к культурным ценностям и традициям русского народа. На занятиях дети знакомятся с устным народным творчеством: сказками, былинами, потешками, праздниками и обрядами, народным декоративно-прикладным искусством.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57A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</w:t>
      </w:r>
      <w:r w:rsidR="00BE7BC3" w:rsidRPr="00257A5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у детей представлений</w:t>
      </w:r>
      <w:r w:rsidRPr="00257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народной культуре, её богатстве и красоте.</w:t>
      </w:r>
    </w:p>
    <w:p w:rsid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4135F8" w:rsidRPr="00BE7BC3" w:rsidRDefault="004135F8" w:rsidP="00CF595F">
      <w:pPr>
        <w:pStyle w:val="a4"/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быту и изделиям декоративно-прикладного искусства;</w:t>
      </w:r>
    </w:p>
    <w:p w:rsidR="004135F8" w:rsidRPr="00BE7BC3" w:rsidRDefault="004135F8" w:rsidP="00CF595F">
      <w:pPr>
        <w:pStyle w:val="a4"/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русским сказкам;</w:t>
      </w:r>
    </w:p>
    <w:p w:rsidR="004135F8" w:rsidRPr="00BE7BC3" w:rsidRDefault="004135F8" w:rsidP="00CF595F">
      <w:pPr>
        <w:pStyle w:val="a4"/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представление о матрешке как о самом знаменитом русском сувенире.</w:t>
      </w: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 образовательного процесса. 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жизнедеятельности детей по реализации и освоению содержания </w:t>
      </w:r>
      <w:r w:rsid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осуществляется в двух основных моделях организации образовательного процесса:</w:t>
      </w:r>
    </w:p>
    <w:p w:rsidR="004135F8" w:rsidRPr="00BE7BC3" w:rsidRDefault="004135F8" w:rsidP="00CF595F">
      <w:pPr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деятельности взрослого и детей</w:t>
      </w:r>
    </w:p>
    <w:p w:rsidR="004135F8" w:rsidRPr="00BE7BC3" w:rsidRDefault="004135F8" w:rsidP="00CF595F">
      <w:pPr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деятельности детей (формы организации детей: групповая, подгрупповая и индивидуальная).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образовательных задач в рамках первой модели – совместной деятельности взрослого и детей – осуществляется как в виде неп</w:t>
      </w:r>
      <w:r w:rsid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осредственной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деятельности, так и в виде образовательной деятельности, осуществляемой в ходе режимных моментов (утренним приемом детей, прогулкой, подготовкой ко сну, организацией питания и др.).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реализуется через организацию различных видов детской деятельности: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художественной литературы с использованием фольклора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Самообслуживание и элементарный бытовой труд</w:t>
      </w:r>
    </w:p>
    <w:p w:rsidR="004135F8" w:rsidRPr="00BE7BC3" w:rsidRDefault="004135F8" w:rsidP="00CF595F">
      <w:pPr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прогулки и экскурсии;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из личного опыта воспитателя, объяснение воспитателя в сочетании с показом и непосредственным наблюдением детей, познавательные сообщения;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игры-головоломки;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художественной литературы, фольклора (народных игр, хороводов, плясок, пословиц, поговорок, загадок, песен);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игре на русских народных инструментах;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фольклорных праздников «Ярмарка», «День Ивана Купала», «Масленица», «Колядки», «Яблочный спас» и др.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современных информационных технологий, мультимедиа изданий, видеофильмов, презентаций;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 детьми современных песен и стихотворений;</w:t>
      </w:r>
    </w:p>
    <w:p w:rsidR="004135F8" w:rsidRPr="00BE7BC3" w:rsidRDefault="004135F8" w:rsidP="00CF595F">
      <w:pPr>
        <w:numPr>
          <w:ilvl w:val="0"/>
          <w:numId w:val="3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отдельным, наиболее ярким и доступным детскому пониманию общественным событиям и социальным явлениям (полеты в космос, состязания спортсменов, календарные</w:t>
      </w:r>
      <w:r w:rsid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обрядовые праздники, «День защитника Отечества», «День Победы», «День города», «День Российского флага» и т.д.).</w:t>
      </w:r>
    </w:p>
    <w:p w:rsidR="00BE7BC3" w:rsidRDefault="00BE7BC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совместной работы дошкольного образовательного учреждения с семьями соблюдаются основные принципы:</w:t>
      </w:r>
    </w:p>
    <w:p w:rsidR="004135F8" w:rsidRPr="00BE7BC3" w:rsidRDefault="004135F8" w:rsidP="00CF595F">
      <w:pPr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4135F8" w:rsidRPr="00BE7BC3" w:rsidRDefault="004135F8" w:rsidP="00CF595F">
      <w:pPr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педагогов и родителей в воспитании детей;</w:t>
      </w:r>
    </w:p>
    <w:p w:rsidR="004135F8" w:rsidRPr="00BE7BC3" w:rsidRDefault="004135F8" w:rsidP="00CF595F">
      <w:pPr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 цель педагогов дошкольного учреждения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профессионально помочь семье в воспитании детей, при этом, не подменяя ее, а дополняя и обеспечивая более полную реализацию ее воспитательных функций:</w:t>
      </w:r>
    </w:p>
    <w:p w:rsidR="004135F8" w:rsidRPr="00BE7BC3" w:rsidRDefault="004135F8" w:rsidP="00CF595F">
      <w:pPr>
        <w:numPr>
          <w:ilvl w:val="0"/>
          <w:numId w:val="3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интересов и потребностей ребенка;</w:t>
      </w:r>
    </w:p>
    <w:p w:rsidR="004135F8" w:rsidRPr="00BE7BC3" w:rsidRDefault="004135F8" w:rsidP="00CF595F">
      <w:pPr>
        <w:numPr>
          <w:ilvl w:val="0"/>
          <w:numId w:val="3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обязанностей и ответственности между родителями в постоянно меняющихся ситуациях воспитания детей;</w:t>
      </w:r>
    </w:p>
    <w:p w:rsidR="004135F8" w:rsidRPr="00BE7BC3" w:rsidRDefault="004135F8" w:rsidP="00CF595F">
      <w:pPr>
        <w:numPr>
          <w:ilvl w:val="0"/>
          <w:numId w:val="3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открытости во взаимоотношениях между разными поколениями в семье;</w:t>
      </w:r>
    </w:p>
    <w:p w:rsidR="004135F8" w:rsidRPr="00BE7BC3" w:rsidRDefault="004135F8" w:rsidP="00CF595F">
      <w:pPr>
        <w:numPr>
          <w:ilvl w:val="0"/>
          <w:numId w:val="3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образа жизни семьи, формирование семейных традиций;</w:t>
      </w:r>
    </w:p>
    <w:p w:rsidR="004135F8" w:rsidRPr="00BE7BC3" w:rsidRDefault="004135F8" w:rsidP="00CF595F">
      <w:pPr>
        <w:numPr>
          <w:ilvl w:val="0"/>
          <w:numId w:val="3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и принятие индивидуальности ребенка, доверие и уважение к нему как к уникальной личности.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цель реализуется через следующие задачи:</w:t>
      </w:r>
    </w:p>
    <w:p w:rsidR="004135F8" w:rsidRPr="00BE7BC3" w:rsidRDefault="004135F8" w:rsidP="00CF595F">
      <w:pPr>
        <w:numPr>
          <w:ilvl w:val="0"/>
          <w:numId w:val="3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уважения к детству и родительству;</w:t>
      </w:r>
    </w:p>
    <w:p w:rsidR="004135F8" w:rsidRPr="00BE7BC3" w:rsidRDefault="004135F8" w:rsidP="00CF595F">
      <w:pPr>
        <w:numPr>
          <w:ilvl w:val="0"/>
          <w:numId w:val="3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для изучения их семейной микросреды;</w:t>
      </w:r>
    </w:p>
    <w:p w:rsidR="004135F8" w:rsidRPr="00BE7BC3" w:rsidRDefault="004135F8" w:rsidP="00CF595F">
      <w:pPr>
        <w:numPr>
          <w:ilvl w:val="0"/>
          <w:numId w:val="3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 содействие общей культуры семьи и психолого-педагогической компетентности родителей;</w:t>
      </w:r>
    </w:p>
    <w:p w:rsidR="004135F8" w:rsidRDefault="004135F8" w:rsidP="00CF595F">
      <w:pPr>
        <w:numPr>
          <w:ilvl w:val="0"/>
          <w:numId w:val="3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с родителями различных форм сотрудничества и совместного творчества, исходя из индивидуально-дифференцированного подхода к семьям.</w:t>
      </w:r>
    </w:p>
    <w:p w:rsidR="000B14EF" w:rsidRPr="000B14EF" w:rsidRDefault="000B14EF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взаимодействия с семьями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родителей с ребёнком над созданием семейных альбомов, фотовыставок «Моя семья», «Моя родословная», «Я живу в Осинниках», «Как мы отдыхаем» и др.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тематических выставок детских книг при участии семьи.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создание тематических альбомов экологической направленности «Птицы», «Животные», «Рыбы», «Цветы» и т.д.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продуктов детской и детско-взрослой деятельности (рисунки, поделки, рассказы, проекты и т.п.)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досуги и мероприятия на основе партнёрской деятельности родителей и педагогов.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 с детьми для родителей.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совместных с родителями прогулок и экскурсий по городу и его окрестностям, создание тематических альбомов.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конкурсов и выставок детского творчества.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родителями в «Художественной гостиной».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и детей в театрализованной деятельности,  совместная постановка спектаклей, создание условий, организация декораций и костюмов.</w:t>
      </w:r>
    </w:p>
    <w:p w:rsidR="000B14EF" w:rsidRPr="000B14EF" w:rsidRDefault="000B14EF" w:rsidP="00CF595F">
      <w:pPr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праздников, досугов, литературных и музыкальных вечеров с привлечением родителей.</w:t>
      </w:r>
    </w:p>
    <w:p w:rsidR="004135F8" w:rsidRPr="00BE7BC3" w:rsidRDefault="004135F8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5F8" w:rsidRPr="00BE7BC3" w:rsidRDefault="004135F8" w:rsidP="00CF595F">
      <w:pPr>
        <w:pStyle w:val="22"/>
        <w:spacing w:line="276" w:lineRule="auto"/>
        <w:ind w:firstLine="709"/>
      </w:pPr>
      <w:bookmarkStart w:id="3" w:name="_Toc1417339"/>
      <w:r w:rsidRPr="00257A5C">
        <w:t>1.3. Планируемые результаты</w:t>
      </w:r>
      <w:bookmarkEnd w:id="3"/>
    </w:p>
    <w:p w:rsidR="000B14EF" w:rsidRDefault="000B14EF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7A5C" w:rsidRPr="00257A5C" w:rsidRDefault="00257A5C" w:rsidP="00257A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Ребенок 5–6 лет годам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 свой домашний адрес, название города, района, области.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 представление о символике города, района, области.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Знает название близлежащих улиц.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 представление о жизни и быте народа, живущего в родном городе.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Узнает на фотографиях достопримечательности города, уметь рассказывать о них.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 профессии своих родителей.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 правила поведения в природе.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Умеет рассказывать о неразрывной связи человека с природой, значимости окружающей среды для здорового образа жизни людей.</w:t>
      </w:r>
    </w:p>
    <w:p w:rsidR="00257A5C" w:rsidRPr="00257A5C" w:rsidRDefault="00257A5C" w:rsidP="00257A5C">
      <w:pPr>
        <w:pStyle w:val="a4"/>
        <w:numPr>
          <w:ilvl w:val="0"/>
          <w:numId w:val="3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Различает некоторые рода войск.</w:t>
      </w:r>
    </w:p>
    <w:p w:rsidR="000B14EF" w:rsidRDefault="000B14EF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Pr="00BE7BC3" w:rsidRDefault="00155C59" w:rsidP="00CF595F">
      <w:pPr>
        <w:pStyle w:val="11"/>
        <w:ind w:firstLine="709"/>
      </w:pPr>
      <w:bookmarkStart w:id="4" w:name="_Toc1417340"/>
      <w:r w:rsidRPr="00BE7BC3">
        <w:t>2. Учебно-тематический план</w:t>
      </w:r>
      <w:bookmarkEnd w:id="4"/>
    </w:p>
    <w:tbl>
      <w:tblPr>
        <w:tblStyle w:val="a9"/>
        <w:tblW w:w="0" w:type="auto"/>
        <w:tblLook w:val="04A0"/>
      </w:tblPr>
      <w:tblGrid>
        <w:gridCol w:w="2677"/>
        <w:gridCol w:w="1943"/>
        <w:gridCol w:w="2259"/>
        <w:gridCol w:w="2408"/>
      </w:tblGrid>
      <w:tr w:rsidR="005F2EC9" w:rsidTr="005F2EC9">
        <w:tc>
          <w:tcPr>
            <w:tcW w:w="3085" w:type="dxa"/>
            <w:vAlign w:val="center"/>
          </w:tcPr>
          <w:p w:rsidR="005F2EC9" w:rsidRPr="000B14EF" w:rsidRDefault="005F2EC9" w:rsidP="00257A5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B14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031" w:type="dxa"/>
            <w:vAlign w:val="center"/>
          </w:tcPr>
          <w:p w:rsidR="005F2EC9" w:rsidRDefault="005F2EC9" w:rsidP="00257A5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B14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Количество занятий</w:t>
            </w:r>
          </w:p>
          <w:p w:rsidR="005F2EC9" w:rsidRPr="000B14EF" w:rsidRDefault="005F2EC9" w:rsidP="00257A5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(младший дошкольный возраст)</w:t>
            </w:r>
          </w:p>
        </w:tc>
        <w:tc>
          <w:tcPr>
            <w:tcW w:w="2032" w:type="dxa"/>
            <w:vAlign w:val="center"/>
          </w:tcPr>
          <w:p w:rsidR="005F2EC9" w:rsidRPr="000B14EF" w:rsidRDefault="005F2EC9" w:rsidP="00257A5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Количество занятий(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средний</w:t>
            </w:r>
            <w:r w:rsidRPr="005F2E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дошкольный возраст)</w:t>
            </w:r>
          </w:p>
        </w:tc>
        <w:tc>
          <w:tcPr>
            <w:tcW w:w="2032" w:type="dxa"/>
            <w:vAlign w:val="center"/>
          </w:tcPr>
          <w:p w:rsidR="005F2EC9" w:rsidRPr="000B14EF" w:rsidRDefault="005F2EC9" w:rsidP="00257A5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Количество занятий(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старший</w:t>
            </w:r>
            <w:r w:rsidRPr="005F2E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дошкольный возраст)</w:t>
            </w:r>
          </w:p>
        </w:tc>
      </w:tr>
      <w:tr w:rsidR="0069046A" w:rsidTr="005F2EC9">
        <w:tc>
          <w:tcPr>
            <w:tcW w:w="3085" w:type="dxa"/>
          </w:tcPr>
          <w:p w:rsidR="0069046A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4F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семья»</w:t>
            </w:r>
          </w:p>
        </w:tc>
        <w:tc>
          <w:tcPr>
            <w:tcW w:w="2031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9046A" w:rsidTr="005F2EC9">
        <w:tc>
          <w:tcPr>
            <w:tcW w:w="3085" w:type="dxa"/>
          </w:tcPr>
          <w:p w:rsidR="0069046A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4F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«Родной город»</w:t>
            </w:r>
          </w:p>
        </w:tc>
        <w:tc>
          <w:tcPr>
            <w:tcW w:w="2031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9046A" w:rsidTr="005F2EC9">
        <w:tc>
          <w:tcPr>
            <w:tcW w:w="3085" w:type="dxa"/>
          </w:tcPr>
          <w:p w:rsidR="0069046A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4F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природа»</w:t>
            </w:r>
          </w:p>
        </w:tc>
        <w:tc>
          <w:tcPr>
            <w:tcW w:w="2031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9046A" w:rsidTr="005F2EC9">
        <w:tc>
          <w:tcPr>
            <w:tcW w:w="3085" w:type="dxa"/>
          </w:tcPr>
          <w:p w:rsidR="0069046A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4F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культура»</w:t>
            </w:r>
          </w:p>
        </w:tc>
        <w:tc>
          <w:tcPr>
            <w:tcW w:w="2031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9046A" w:rsidTr="005F2EC9">
        <w:tc>
          <w:tcPr>
            <w:tcW w:w="3085" w:type="dxa"/>
          </w:tcPr>
          <w:p w:rsidR="0069046A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4F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страна»</w:t>
            </w:r>
          </w:p>
        </w:tc>
        <w:tc>
          <w:tcPr>
            <w:tcW w:w="2031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32" w:type="dxa"/>
          </w:tcPr>
          <w:p w:rsidR="0069046A" w:rsidRDefault="0069046A" w:rsidP="00257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F30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FFC" w:rsidRDefault="00314FFC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EC9" w:rsidRDefault="005F2EC9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F2EC9" w:rsidSect="00155C59">
          <w:headerReference w:type="default" r:id="rId9"/>
          <w:type w:val="continuous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155C59" w:rsidRPr="00BE7BC3" w:rsidRDefault="00155C59" w:rsidP="00CF595F">
      <w:pPr>
        <w:pStyle w:val="11"/>
        <w:ind w:firstLine="709"/>
      </w:pPr>
      <w:bookmarkStart w:id="5" w:name="_Toc1417341"/>
      <w:r w:rsidRPr="00BE7BC3">
        <w:lastRenderedPageBreak/>
        <w:t>3. Примерное календарно-тематическое планирование</w:t>
      </w:r>
      <w:bookmarkEnd w:id="5"/>
    </w:p>
    <w:p w:rsidR="00B60F30" w:rsidRPr="00BE7BC3" w:rsidRDefault="00B60F30" w:rsidP="00CF595F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48E" w:rsidRPr="00BE7BC3" w:rsidRDefault="00155C59" w:rsidP="00CF595F">
      <w:pPr>
        <w:pStyle w:val="22"/>
        <w:spacing w:line="276" w:lineRule="auto"/>
        <w:ind w:firstLine="709"/>
      </w:pPr>
      <w:bookmarkStart w:id="6" w:name="_Toc1417342"/>
      <w:r w:rsidRPr="00BE7BC3">
        <w:t>М</w:t>
      </w:r>
      <w:r w:rsidR="00F64DCB" w:rsidRPr="00BE7BC3">
        <w:t xml:space="preserve">ладший дошкольный </w:t>
      </w:r>
      <w:r w:rsidRPr="00BE7BC3">
        <w:t>возраст</w:t>
      </w:r>
      <w:bookmarkEnd w:id="6"/>
    </w:p>
    <w:tbl>
      <w:tblPr>
        <w:tblStyle w:val="a9"/>
        <w:tblW w:w="0" w:type="auto"/>
        <w:tblInd w:w="720" w:type="dxa"/>
        <w:tblLook w:val="04A0"/>
      </w:tblPr>
      <w:tblGrid>
        <w:gridCol w:w="1515"/>
        <w:gridCol w:w="1559"/>
        <w:gridCol w:w="1560"/>
        <w:gridCol w:w="5102"/>
        <w:gridCol w:w="4330"/>
      </w:tblGrid>
      <w:tr w:rsidR="005F2EC9" w:rsidRPr="005F2EC9" w:rsidTr="005F2EC9">
        <w:trPr>
          <w:trHeight w:val="96"/>
        </w:trPr>
        <w:tc>
          <w:tcPr>
            <w:tcW w:w="1515" w:type="dxa"/>
          </w:tcPr>
          <w:p w:rsidR="00907891" w:rsidRPr="005F2EC9" w:rsidRDefault="00907891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559" w:type="dxa"/>
          </w:tcPr>
          <w:p w:rsidR="00907891" w:rsidRPr="005F2EC9" w:rsidRDefault="00907891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560" w:type="dxa"/>
          </w:tcPr>
          <w:p w:rsidR="00907891" w:rsidRPr="005F2EC9" w:rsidRDefault="00907891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102" w:type="dxa"/>
          </w:tcPr>
          <w:p w:rsidR="00907891" w:rsidRPr="005F2EC9" w:rsidRDefault="00907891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4330" w:type="dxa"/>
          </w:tcPr>
          <w:p w:rsidR="00907891" w:rsidRPr="005F2EC9" w:rsidRDefault="00907891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семья»</w:t>
            </w: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«Наш детский сад»</w:t>
            </w:r>
          </w:p>
        </w:tc>
        <w:tc>
          <w:tcPr>
            <w:tcW w:w="4330" w:type="dxa"/>
            <w:vMerge w:val="restart"/>
          </w:tcPr>
          <w:p w:rsidR="00687E77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87E77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называть членов семьи, воспитывать уважительное к ним отношение. </w:t>
            </w:r>
          </w:p>
          <w:p w:rsidR="00687E77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87E77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интерес к устному народному творчеству.</w:t>
            </w:r>
          </w:p>
        </w:tc>
      </w:tr>
      <w:tr w:rsidR="005F2EC9" w:rsidRPr="005F2EC9" w:rsidTr="005F2EC9">
        <w:trPr>
          <w:trHeight w:val="96"/>
        </w:trPr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«Моя семья»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559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«Назови ласково»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потешки «Наша Маша маленька»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фотографий «Моя семья»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«Семь –Я»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«Волшебная фея»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rPr>
          <w:trHeight w:val="96"/>
        </w:trPr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«Еду – еду к бабе, деду».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«Родной город»</w:t>
            </w: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близлежащей улице</w:t>
            </w:r>
          </w:p>
        </w:tc>
        <w:tc>
          <w:tcPr>
            <w:tcW w:w="4330" w:type="dxa"/>
            <w:vMerge w:val="restart"/>
          </w:tcPr>
          <w:p w:rsidR="00687E77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87E77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городом, в котором они живут,  учить называть его.</w:t>
            </w:r>
          </w:p>
          <w:p w:rsidR="00687E77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87E77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родном городе.</w:t>
            </w:r>
          </w:p>
        </w:tc>
      </w:tr>
      <w:tr w:rsidR="005F2EC9" w:rsidRPr="005F2EC9" w:rsidTr="005F2EC9">
        <w:tc>
          <w:tcPr>
            <w:tcW w:w="1515" w:type="dxa"/>
            <w:vMerge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 «Наш город»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«Дорога в детский сад»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7E77" w:rsidRPr="005F2EC9" w:rsidRDefault="00687E77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87E77" w:rsidRPr="005F2EC9" w:rsidRDefault="00687E77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Любование красотой снежинок</w:t>
            </w:r>
          </w:p>
        </w:tc>
        <w:tc>
          <w:tcPr>
            <w:tcW w:w="4330" w:type="dxa"/>
            <w:vMerge/>
          </w:tcPr>
          <w:p w:rsidR="00687E77" w:rsidRPr="005F2EC9" w:rsidRDefault="00687E77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 w:val="restart"/>
            <w:vAlign w:val="center"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природа»</w:t>
            </w: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овощами и фруктами</w:t>
            </w:r>
          </w:p>
        </w:tc>
        <w:tc>
          <w:tcPr>
            <w:tcW w:w="4330" w:type="dxa"/>
            <w:vMerge w:val="restart"/>
          </w:tcPr>
          <w:p w:rsidR="00C154A9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154A9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Помочь детям замечать </w:t>
            </w:r>
            <w:r w:rsid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72B15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езонные изменения,</w:t>
            </w:r>
            <w:r w:rsidR="00C154A9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происходящие в природе. </w:t>
            </w:r>
          </w:p>
          <w:p w:rsidR="00C154A9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154A9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природе родного края.</w:t>
            </w: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«Репка»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«Снегопад»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«Кто живет в лесу»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 животных</w:t>
            </w:r>
          </w:p>
        </w:tc>
        <w:tc>
          <w:tcPr>
            <w:tcW w:w="4330" w:type="dxa"/>
            <w:vMerge w:val="restart"/>
          </w:tcPr>
          <w:p w:rsidR="00683381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154A9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о животных.</w:t>
            </w:r>
          </w:p>
          <w:p w:rsidR="00683381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683381"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Формировать толерантное </w:t>
            </w:r>
            <w:r w:rsidR="00683381"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отношение к животным и птицам. </w:t>
            </w:r>
          </w:p>
          <w:p w:rsidR="00683381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83381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духовно-нравственного отношения к природе родного края;</w:t>
            </w: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«В гости к нам пришел зайчишка, длинноухий шалунишка»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слайдов «Природа родного края»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154A9" w:rsidRPr="005F2EC9" w:rsidRDefault="00C154A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C154A9" w:rsidRPr="005F2EC9" w:rsidRDefault="00C154A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потешки «Котик серенький коток».</w:t>
            </w:r>
          </w:p>
        </w:tc>
        <w:tc>
          <w:tcPr>
            <w:tcW w:w="4330" w:type="dxa"/>
            <w:vMerge/>
          </w:tcPr>
          <w:p w:rsidR="00C154A9" w:rsidRPr="005F2EC9" w:rsidRDefault="00C154A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 w:val="restart"/>
            <w:vAlign w:val="center"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культура»</w:t>
            </w: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«Вежливые слова»</w:t>
            </w:r>
          </w:p>
        </w:tc>
        <w:tc>
          <w:tcPr>
            <w:tcW w:w="4330" w:type="dxa"/>
            <w:vMerge w:val="restart"/>
          </w:tcPr>
          <w:p w:rsidR="006F0E45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F0E45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русским народным творчеством, с прикладным искусством.</w:t>
            </w:r>
          </w:p>
          <w:p w:rsidR="006F0E45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F0E45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интерес к устному творчеству.</w:t>
            </w: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матрешки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театр «Колобок»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«Матрешка в гостях у ребят»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«Прогулка с колобком»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«Стоит в поле теремок»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Хороводная игра «Идет коза рогатая»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560" w:type="dxa"/>
            <w:vMerge w:val="restart"/>
            <w:vAlign w:val="center"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страна»</w:t>
            </w: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слайдов «Весна – красна»</w:t>
            </w:r>
          </w:p>
        </w:tc>
        <w:tc>
          <w:tcPr>
            <w:tcW w:w="4330" w:type="dxa"/>
            <w:vMerge w:val="restart"/>
          </w:tcPr>
          <w:p w:rsidR="006F0E45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F0E45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родной стране.</w:t>
            </w:r>
          </w:p>
          <w:p w:rsidR="006F0E45" w:rsidRPr="005F2EC9" w:rsidRDefault="005F2EC9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F0E45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у </w:t>
            </w:r>
            <w:r w:rsidR="006F0E45" w:rsidRPr="005F2E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дружеские отношения друг к другу.</w:t>
            </w:r>
          </w:p>
        </w:tc>
      </w:tr>
      <w:tr w:rsidR="005F2EC9" w:rsidRPr="005F2EC9" w:rsidTr="005F2EC9">
        <w:tc>
          <w:tcPr>
            <w:tcW w:w="1515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«Я и мое имя»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c>
          <w:tcPr>
            <w:tcW w:w="1515" w:type="dxa"/>
            <w:vMerge w:val="restart"/>
            <w:vAlign w:val="center"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559" w:type="dxa"/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56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«Любимой мамочке испеку я прянички»</w:t>
            </w:r>
          </w:p>
        </w:tc>
        <w:tc>
          <w:tcPr>
            <w:tcW w:w="4330" w:type="dxa"/>
            <w:vMerge/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F2EC9" w:rsidRPr="005F2EC9" w:rsidTr="005F2EC9">
        <w:trPr>
          <w:trHeight w:val="552"/>
        </w:trPr>
        <w:tc>
          <w:tcPr>
            <w:tcW w:w="1515" w:type="dxa"/>
            <w:vMerge/>
            <w:tcBorders>
              <w:bottom w:val="single" w:sz="4" w:space="0" w:color="000000" w:themeColor="text1"/>
            </w:tcBorders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6F0E45" w:rsidRPr="005F2EC9" w:rsidRDefault="006F0E45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  <w:tcBorders>
              <w:bottom w:val="single" w:sz="4" w:space="0" w:color="000000" w:themeColor="text1"/>
            </w:tcBorders>
          </w:tcPr>
          <w:p w:rsidR="006F0E45" w:rsidRPr="005F2EC9" w:rsidRDefault="006F0E4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потешки «</w:t>
            </w:r>
            <w:r w:rsidR="00685948"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</w:t>
            </w:r>
            <w:r w:rsidRPr="005F2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ведрышко»</w:t>
            </w:r>
          </w:p>
        </w:tc>
        <w:tc>
          <w:tcPr>
            <w:tcW w:w="4330" w:type="dxa"/>
            <w:vMerge/>
            <w:tcBorders>
              <w:bottom w:val="single" w:sz="4" w:space="0" w:color="000000" w:themeColor="text1"/>
            </w:tcBorders>
          </w:tcPr>
          <w:p w:rsidR="006F0E45" w:rsidRPr="005F2EC9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E45" w:rsidRPr="00BE7BC3" w:rsidRDefault="006F0E4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E45" w:rsidRPr="00BE7BC3" w:rsidRDefault="006F0E4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E45" w:rsidRDefault="006F0E4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Pr="00BE7BC3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E45" w:rsidRPr="00BE7BC3" w:rsidRDefault="006F0E4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E45" w:rsidRPr="00BE7BC3" w:rsidRDefault="00155C59" w:rsidP="00CF595F">
      <w:pPr>
        <w:pStyle w:val="22"/>
        <w:spacing w:line="276" w:lineRule="auto"/>
        <w:ind w:firstLine="709"/>
      </w:pPr>
      <w:bookmarkStart w:id="7" w:name="_Toc1417343"/>
      <w:r w:rsidRPr="00BE7BC3">
        <w:lastRenderedPageBreak/>
        <w:t>С</w:t>
      </w:r>
      <w:r w:rsidR="0021204A" w:rsidRPr="00BE7BC3">
        <w:t>редний</w:t>
      </w:r>
      <w:r w:rsidRPr="00BE7BC3">
        <w:t xml:space="preserve"> дошкольный возраст</w:t>
      </w:r>
      <w:bookmarkEnd w:id="7"/>
    </w:p>
    <w:tbl>
      <w:tblPr>
        <w:tblStyle w:val="a9"/>
        <w:tblW w:w="0" w:type="auto"/>
        <w:tblInd w:w="720" w:type="dxa"/>
        <w:tblLook w:val="04A0"/>
      </w:tblPr>
      <w:tblGrid>
        <w:gridCol w:w="1340"/>
        <w:gridCol w:w="1592"/>
        <w:gridCol w:w="1701"/>
        <w:gridCol w:w="4111"/>
        <w:gridCol w:w="5322"/>
      </w:tblGrid>
      <w:tr w:rsidR="00BE7BC3" w:rsidRPr="00BE7BC3" w:rsidTr="00072B15">
        <w:tc>
          <w:tcPr>
            <w:tcW w:w="1340" w:type="dxa"/>
          </w:tcPr>
          <w:p w:rsidR="006F0E45" w:rsidRPr="00BE7BC3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592" w:type="dxa"/>
          </w:tcPr>
          <w:p w:rsidR="006F0E45" w:rsidRPr="00BE7BC3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701" w:type="dxa"/>
          </w:tcPr>
          <w:p w:rsidR="006F0E45" w:rsidRPr="00BE7BC3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111" w:type="dxa"/>
          </w:tcPr>
          <w:p w:rsidR="006F0E45" w:rsidRPr="00BE7BC3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5322" w:type="dxa"/>
          </w:tcPr>
          <w:p w:rsidR="006F0E45" w:rsidRPr="00BE7BC3" w:rsidRDefault="006F0E45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семья»</w:t>
            </w: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«Моя семья»</w:t>
            </w:r>
          </w:p>
        </w:tc>
        <w:tc>
          <w:tcPr>
            <w:tcW w:w="5322" w:type="dxa"/>
            <w:vMerge w:val="restart"/>
          </w:tcPr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понятием «семья», способствовать умению детей называть членов семьи.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и отзывчивость к</w:t>
            </w:r>
          </w:p>
          <w:p w:rsidR="0021204A" w:rsidRPr="00BE7BC3" w:rsidRDefault="0021204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близким людям, родителям.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умение приготовить </w:t>
            </w:r>
          </w:p>
          <w:p w:rsidR="0021204A" w:rsidRPr="00BE7BC3" w:rsidRDefault="0021204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для своих родных.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учить детей играть вместе, формировать положительное отношение к семье.</w:t>
            </w: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072B1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«Моя дружная семья»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«Семья»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–ролевая игра «Семья»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«Я люблю свою семью»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я помогаю родителям»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семейных фотографий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«Я и моя семья»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«Родной город»</w:t>
            </w: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прогулка «Моя улица»</w:t>
            </w:r>
          </w:p>
        </w:tc>
        <w:tc>
          <w:tcPr>
            <w:tcW w:w="5322" w:type="dxa"/>
            <w:vMerge w:val="restart"/>
          </w:tcPr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Знакомить с понятием «улица», «город». 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городе, в котором живут.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 достопримечательностями города.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и уважение к своему городу.</w:t>
            </w:r>
          </w:p>
        </w:tc>
      </w:tr>
      <w:tr w:rsidR="00BE7BC3" w:rsidRPr="00BE7BC3" w:rsidTr="00072B15">
        <w:tc>
          <w:tcPr>
            <w:tcW w:w="1340" w:type="dxa"/>
            <w:vMerge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«где я живу. Мой адрес».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слайдов «Мой город»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со строительным материалом «Строим дом»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природа»</w:t>
            </w: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Экскурсия в парк</w:t>
            </w:r>
          </w:p>
        </w:tc>
        <w:tc>
          <w:tcPr>
            <w:tcW w:w="5322" w:type="dxa"/>
            <w:vMerge w:val="restart"/>
          </w:tcPr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начальные представления о временах года.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Обобщать знания детей о животном мире родного края. 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Помочь детям замечать сезонные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изменения в природе.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природе, бережное отношение к природе родного края.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общения и взаимодействия ребёнка со взрослыми и сверстниками.</w:t>
            </w: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«Листопад в нашем городе»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«Кто в домике живет?»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«Дикие животные родного края»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«Времена года»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«Добрые дела»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«Природа родного края»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443B59" w:rsidRPr="00BE7BC3" w:rsidRDefault="00443B5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</w:t>
            </w:r>
            <w:r w:rsid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потешки «Как у наших у ворот</w:t>
            </w: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322" w:type="dxa"/>
            <w:vMerge/>
          </w:tcPr>
          <w:p w:rsidR="00443B59" w:rsidRPr="00BE7BC3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 w:val="restart"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культура»</w:t>
            </w: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«В</w:t>
            </w:r>
            <w:r w:rsidR="00E92F0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гости к бабушке Наталье</w:t>
            </w: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322" w:type="dxa"/>
            <w:vMerge w:val="restart"/>
          </w:tcPr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Познакомить детей с прикладным творчеством. 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Продолжать знакомить детей с устным народным творчеством, формировать интерес к книгам.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Познакомить детей с атрибутами старинного русского быта: половиком, печкой, лоскутным одеялом.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Расширять представление о многообразии народно-прикладного искусства; формировать эстетическое отношение к окружающей действительности на основе ознакомления с народно- прикладным искусством.</w:t>
            </w: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игра «Карусель»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игрушек народно-прикладного искусства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«Нарядный сарафан»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«Бычок – смоляной бочок»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072B1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«В гостях у Василисы»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инсценировка «У матрешки новоселье»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«Родная страна»</w:t>
            </w: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Хороводная игра «Солнышко и дождик»</w:t>
            </w:r>
          </w:p>
        </w:tc>
        <w:tc>
          <w:tcPr>
            <w:tcW w:w="5322" w:type="dxa"/>
            <w:vMerge w:val="restart"/>
          </w:tcPr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понятием «страна», с ее достопримечательностями.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желание как можно больше узнавать о своей стране. </w:t>
            </w:r>
          </w:p>
          <w:p w:rsidR="00443B59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Совершенствовать способность рассуждать; думать.</w:t>
            </w:r>
          </w:p>
          <w:p w:rsidR="0021204A" w:rsidRPr="00BE7BC3" w:rsidRDefault="00072B15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43B59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уважение и любовь к своей стране.</w:t>
            </w:r>
          </w:p>
        </w:tc>
      </w:tr>
      <w:tr w:rsidR="00BE7BC3" w:rsidRPr="00BE7BC3" w:rsidTr="00072B15">
        <w:tc>
          <w:tcPr>
            <w:tcW w:w="1340" w:type="dxa"/>
            <w:vMerge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«Космос»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c>
          <w:tcPr>
            <w:tcW w:w="1340" w:type="dxa"/>
            <w:vMerge w:val="restart"/>
            <w:vAlign w:val="center"/>
          </w:tcPr>
          <w:p w:rsidR="0021204A" w:rsidRPr="00072B15" w:rsidRDefault="0021204A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592" w:type="dxa"/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I неделя</w:t>
            </w:r>
          </w:p>
        </w:tc>
        <w:tc>
          <w:tcPr>
            <w:tcW w:w="1701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1204A" w:rsidRPr="00BE7BC3" w:rsidRDefault="0021204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«Изучаем правила </w:t>
            </w:r>
            <w:r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дорожного движения»</w:t>
            </w:r>
          </w:p>
        </w:tc>
        <w:tc>
          <w:tcPr>
            <w:tcW w:w="5322" w:type="dxa"/>
            <w:vMerge/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BE7BC3" w:rsidTr="00072B15">
        <w:trPr>
          <w:trHeight w:val="552"/>
        </w:trPr>
        <w:tc>
          <w:tcPr>
            <w:tcW w:w="1340" w:type="dxa"/>
            <w:vMerge/>
            <w:tcBorders>
              <w:bottom w:val="single" w:sz="4" w:space="0" w:color="000000" w:themeColor="text1"/>
            </w:tcBorders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  <w:tcBorders>
              <w:bottom w:val="single" w:sz="4" w:space="0" w:color="000000" w:themeColor="text1"/>
            </w:tcBorders>
          </w:tcPr>
          <w:p w:rsidR="0021204A" w:rsidRPr="00072B15" w:rsidRDefault="0021204A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21204A" w:rsidRPr="00BE7BC3" w:rsidRDefault="00072B15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1204A" w:rsidRPr="00BE7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«Мыльные пузыри»</w:t>
            </w:r>
          </w:p>
        </w:tc>
        <w:tc>
          <w:tcPr>
            <w:tcW w:w="5322" w:type="dxa"/>
            <w:vMerge/>
            <w:tcBorders>
              <w:bottom w:val="single" w:sz="4" w:space="0" w:color="000000" w:themeColor="text1"/>
            </w:tcBorders>
          </w:tcPr>
          <w:p w:rsidR="0021204A" w:rsidRPr="00BE7BC3" w:rsidRDefault="0021204A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6F0E45" w:rsidRDefault="006F0E4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5C" w:rsidRDefault="00257A5C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B15" w:rsidRPr="00BE7BC3" w:rsidRDefault="00072B15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B59" w:rsidRPr="00BE7BC3" w:rsidRDefault="00443B59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B59" w:rsidRPr="00BE7BC3" w:rsidRDefault="00155C59" w:rsidP="00CF595F">
      <w:pPr>
        <w:pStyle w:val="22"/>
        <w:spacing w:line="276" w:lineRule="auto"/>
        <w:ind w:firstLine="709"/>
      </w:pPr>
      <w:bookmarkStart w:id="8" w:name="_Toc1417344"/>
      <w:r w:rsidRPr="00BE7BC3">
        <w:lastRenderedPageBreak/>
        <w:t>Старший дошкольный возраст</w:t>
      </w:r>
      <w:bookmarkEnd w:id="8"/>
    </w:p>
    <w:tbl>
      <w:tblPr>
        <w:tblStyle w:val="a9"/>
        <w:tblW w:w="0" w:type="auto"/>
        <w:tblInd w:w="720" w:type="dxa"/>
        <w:tblLook w:val="04A0"/>
      </w:tblPr>
      <w:tblGrid>
        <w:gridCol w:w="1340"/>
        <w:gridCol w:w="1592"/>
        <w:gridCol w:w="1701"/>
        <w:gridCol w:w="4253"/>
        <w:gridCol w:w="5180"/>
      </w:tblGrid>
      <w:tr w:rsidR="00BE7BC3" w:rsidRPr="00072B15" w:rsidTr="0069046A">
        <w:tc>
          <w:tcPr>
            <w:tcW w:w="1340" w:type="dxa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592" w:type="dxa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701" w:type="dxa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253" w:type="dxa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5180" w:type="dxa"/>
          </w:tcPr>
          <w:p w:rsidR="00443B59" w:rsidRPr="00072B15" w:rsidRDefault="00443B59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семья»</w:t>
            </w: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«Семейная фотография» (расширение знаний о своей семье).</w:t>
            </w:r>
          </w:p>
        </w:tc>
        <w:tc>
          <w:tcPr>
            <w:tcW w:w="5180" w:type="dxa"/>
            <w:vMerge w:val="restart"/>
          </w:tcPr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семье.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 первоначальные знания о 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Родственных отношениях в семье.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положительное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эмоциональное отношение к членам семьи. 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ление о том,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 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каждого члена семьи есть свои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обязанности.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 словарный запас терминами родства.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любви и уважения к своим родным, к членам своей семьи.</w:t>
            </w: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«Мы помощники» (об обязанностях которые дети выполняют дома)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«Осень наступила»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младших членах семьи. Рассказывание сказки «Гуси-лебеди» и беседа по ее содержанию.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домашних адресов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«Моя семья»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«Семья»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«Моя семья»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«Родной город»</w:t>
            </w:r>
          </w:p>
        </w:tc>
        <w:tc>
          <w:tcPr>
            <w:tcW w:w="4253" w:type="dxa"/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«Родной город»</w:t>
            </w:r>
          </w:p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парк. Экологическая тропа города</w:t>
            </w:r>
          </w:p>
        </w:tc>
        <w:tc>
          <w:tcPr>
            <w:tcW w:w="5180" w:type="dxa"/>
            <w:vMerge w:val="restart"/>
          </w:tcPr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уточнять у детей представления о городе, в котором они живут. 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ближайшем окружении детского сада.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развивать познавательные интересы детей. 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родному городу и своему детскому саду.</w:t>
            </w:r>
            <w:r w:rsidR="005422E6"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внимания детей к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различным зданиям и сооружениям вокруг их домов, детского сада.</w:t>
            </w:r>
          </w:p>
        </w:tc>
      </w:tr>
      <w:tr w:rsidR="00BE7BC3" w:rsidRPr="00072B15" w:rsidTr="0069046A">
        <w:tc>
          <w:tcPr>
            <w:tcW w:w="1340" w:type="dxa"/>
            <w:vMerge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«Мы пешеходы. Транспорт»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E92F0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«Город, что сердцу дорог»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rPr>
          <w:trHeight w:val="687"/>
        </w:trPr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E92F0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 детьми фотоальбома «Мой родной город»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природа»</w:t>
            </w: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зимний парк.</w:t>
            </w:r>
          </w:p>
        </w:tc>
        <w:tc>
          <w:tcPr>
            <w:tcW w:w="5180" w:type="dxa"/>
            <w:vMerge w:val="restart"/>
          </w:tcPr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вести наблюдения за объектами природы.</w:t>
            </w:r>
          </w:p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делать выводы, устанавливая причинно-следственные связи между объектами природы.</w:t>
            </w:r>
          </w:p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навыки экологически безопасного поведения в природе, выполняя правила безопасного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чувство сопереживания и желания помочь нуждающимся объектам природы: растениям, насекомым, животным, птицам, человеку.</w:t>
            </w: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«Зимующие птицы нашей области»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«Мы следопыты</w:t>
            </w:r>
            <w:r w:rsidRPr="00072B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Природоохранная акция «Помоги птицам»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о березе.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«Ветка рябины».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видеофильма о природе родного города.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изделий русских мастеров.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 w:val="restart"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«Родная культура»</w:t>
            </w: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 «Что матрешка расскажет о себе».</w:t>
            </w:r>
          </w:p>
        </w:tc>
        <w:tc>
          <w:tcPr>
            <w:tcW w:w="5180" w:type="dxa"/>
            <w:vMerge w:val="restart"/>
          </w:tcPr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Дать детям первоначальные представления основ национальной культуры, вызвать интерес к познанию культуры своего народа, способствовать формированию художественных и творческих способностей. 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 элементарные представления об изменении видов человеческого труда и быта на примере игрушки и предметов обихода.</w:t>
            </w: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«Украшение платочка»(по мотивам дымковской росписи).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«Русская матрешка»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праздники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E92F09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кскурсия </w:t>
            </w: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городской краеведческий музей 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«Быт и традиции России»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«Формирование патриотических чувств </w:t>
            </w:r>
            <w:r w:rsidR="00E92F09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</w:t>
            </w: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 </w:t>
            </w: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культуру и традиции России»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неделя</w:t>
            </w:r>
          </w:p>
        </w:tc>
        <w:tc>
          <w:tcPr>
            <w:tcW w:w="1701" w:type="dxa"/>
            <w:vMerge w:val="restart"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«Родная страна»</w:t>
            </w: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«Москва – главный город нашей страны»</w:t>
            </w:r>
          </w:p>
        </w:tc>
        <w:tc>
          <w:tcPr>
            <w:tcW w:w="5180" w:type="dxa"/>
            <w:vMerge w:val="restart"/>
          </w:tcPr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представлений о Родине на основе ознакомления с ближайшим окружением. </w:t>
            </w:r>
          </w:p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интерес к историческому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рошлому России.</w:t>
            </w:r>
          </w:p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чувство уважения к далеким предкам, землякам. </w:t>
            </w:r>
          </w:p>
          <w:p w:rsidR="003E2F98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у детей, что планета Земля – общий дом для всех.</w:t>
            </w:r>
          </w:p>
          <w:p w:rsidR="005422E6" w:rsidRPr="00072B15" w:rsidRDefault="0069046A" w:rsidP="00257A5C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2F98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гражданские чувства, чувство любви к Родине, родному городу, чувства гордости, восхищения красотой родного города.</w:t>
            </w:r>
          </w:p>
        </w:tc>
      </w:tr>
      <w:tr w:rsidR="00BE7BC3" w:rsidRPr="00072B15" w:rsidTr="0069046A">
        <w:tc>
          <w:tcPr>
            <w:tcW w:w="1340" w:type="dxa"/>
            <w:vMerge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«Путешествие в космос»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c>
          <w:tcPr>
            <w:tcW w:w="1340" w:type="dxa"/>
            <w:vMerge w:val="restart"/>
            <w:vAlign w:val="center"/>
          </w:tcPr>
          <w:p w:rsidR="005422E6" w:rsidRPr="0069046A" w:rsidRDefault="005422E6" w:rsidP="00257A5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592" w:type="dxa"/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 неделя</w:t>
            </w:r>
          </w:p>
        </w:tc>
        <w:tc>
          <w:tcPr>
            <w:tcW w:w="1701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422E6" w:rsidRPr="00072B15" w:rsidRDefault="005422E6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«Сделай доброе дело»</w:t>
            </w:r>
          </w:p>
        </w:tc>
        <w:tc>
          <w:tcPr>
            <w:tcW w:w="5180" w:type="dxa"/>
            <w:vMerge/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E7BC3" w:rsidRPr="00072B15" w:rsidTr="0069046A">
        <w:trPr>
          <w:trHeight w:val="552"/>
        </w:trPr>
        <w:tc>
          <w:tcPr>
            <w:tcW w:w="1340" w:type="dxa"/>
            <w:vMerge/>
            <w:tcBorders>
              <w:bottom w:val="single" w:sz="4" w:space="0" w:color="000000" w:themeColor="text1"/>
            </w:tcBorders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  <w:tcBorders>
              <w:bottom w:val="single" w:sz="4" w:space="0" w:color="000000" w:themeColor="text1"/>
            </w:tcBorders>
          </w:tcPr>
          <w:p w:rsidR="005422E6" w:rsidRPr="0069046A" w:rsidRDefault="005422E6" w:rsidP="00257A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 неделя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000000" w:themeColor="text1"/>
            </w:tcBorders>
          </w:tcPr>
          <w:p w:rsidR="005422E6" w:rsidRPr="00072B15" w:rsidRDefault="0069046A" w:rsidP="00257A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422E6" w:rsidRPr="00072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«Моя Родина-Россия»</w:t>
            </w:r>
          </w:p>
        </w:tc>
        <w:tc>
          <w:tcPr>
            <w:tcW w:w="5180" w:type="dxa"/>
            <w:vMerge/>
            <w:tcBorders>
              <w:bottom w:val="single" w:sz="4" w:space="0" w:color="000000" w:themeColor="text1"/>
            </w:tcBorders>
          </w:tcPr>
          <w:p w:rsidR="005422E6" w:rsidRPr="00072B15" w:rsidRDefault="005422E6" w:rsidP="00257A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443B59" w:rsidRPr="00BE7BC3" w:rsidRDefault="00443B59" w:rsidP="00CF595F">
      <w:pPr>
        <w:shd w:val="clear" w:color="auto" w:fill="FFFFFF"/>
        <w:tabs>
          <w:tab w:val="left" w:pos="8895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443B59" w:rsidRPr="00BE7BC3" w:rsidRDefault="00443B59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07891" w:rsidRPr="00BE7BC3" w:rsidSect="005F2EC9">
          <w:pgSz w:w="16838" w:h="11906" w:orient="landscape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:rsidR="00907891" w:rsidRPr="00BE7BC3" w:rsidRDefault="00155C59" w:rsidP="00CF595F">
      <w:pPr>
        <w:pStyle w:val="11"/>
        <w:ind w:firstLine="709"/>
      </w:pPr>
      <w:bookmarkStart w:id="9" w:name="_Toc1417345"/>
      <w:r w:rsidRPr="00BE7BC3">
        <w:lastRenderedPageBreak/>
        <w:t>4. Материально-техническое обеспечение программы</w:t>
      </w:r>
      <w:bookmarkEnd w:id="9"/>
    </w:p>
    <w:p w:rsidR="00C13803" w:rsidRPr="00C13803" w:rsidRDefault="00257A5C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C13803"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условий, способствующих воспитанию патриотизма удетей, гордости за свой родной край и любви к Родине.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Предметно-развивающая среда по патриотическому воспитанию способствует развитию речи, воображения, мышления, расширяет кругозор, способствует нравственному становлению личности ребенка, воспитывает любовь к родному городу, к родному краю,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Непременным условием построения развивающей средыв дошкольных учреждениях является опора на личностно – ориентированную модель взаимодействия между людьми.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Требования: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создании предметно-игровой среды следует соблюдать санитарно-гигиенические, педагогические, эстетические требования: достаточная освещенность, целесообразность размещения экспонатов и доступность, научность и достоверность предоставляемого материала в соответствии с возрастными особенностями детей, эстетичность, красочность и привлекательность.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Младший возраст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Альбом «Моя семья».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Фотоальбом «Моя группа», «Из жизни детского сада».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Фотоальбом «Мой город».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 России.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Герб России.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Тематические иллюстрации боевой техники, к 8 марта, к 23 февраля, к 9 мая.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Произведения русского народного творчества, художественные произведения по данной тематике.</w:t>
      </w:r>
    </w:p>
    <w:p w:rsidR="00C13803" w:rsidRPr="00C13803" w:rsidRDefault="00C13803" w:rsidP="00CF595F">
      <w:pPr>
        <w:numPr>
          <w:ilvl w:val="0"/>
          <w:numId w:val="3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 декоративно-прикладного искусства.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возраст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Познавательная зона: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Глобус.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Физическая карта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Политическая карта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Флаг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Герб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Герб Москвы.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Гимн России.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Портрет президента РФ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Портрет губернатора Кемеровской области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Герб города Осинники.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Познавательные книги по патриотическому воспитанию и сменная экспозиция в соответствии с проходимой на занятиях темой.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Произведения писателей города, области.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Произведения русского народного творчества для самостоятельного чтения и рассматривания.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Альбомы: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«Моя семья»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«Мой город»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«Моя страна»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«Наша армия родная»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Тематические альбомы родов войск и боевой техники.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Коллекция тематических значков (о городе, о войне, об армии и т.д.)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Наборы открыток «Русский быт».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Съемные носители с записью сказок и патриотических песен.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Игровая зона: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Развивающие игры.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Зона костюмирования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Фуражки, пилотки, бескозырки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накидки, плащи, воротники.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ремни, бинокли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длинные юбки</w:t>
      </w:r>
    </w:p>
    <w:p w:rsidR="00C13803" w:rsidRPr="00C13803" w:rsidRDefault="00C13803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платки, шали.</w:t>
      </w:r>
    </w:p>
    <w:p w:rsidR="00155C59" w:rsidRPr="00BE7BC3" w:rsidRDefault="00155C59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C59" w:rsidRPr="00BE7BC3" w:rsidRDefault="00155C59" w:rsidP="00CF595F">
      <w:pPr>
        <w:pStyle w:val="11"/>
        <w:ind w:firstLine="709"/>
      </w:pPr>
      <w:bookmarkStart w:id="10" w:name="_Toc1417346"/>
      <w:r w:rsidRPr="00BE7BC3">
        <w:t>5. Список рекомендуемой литературы</w:t>
      </w:r>
      <w:bookmarkEnd w:id="10"/>
    </w:p>
    <w:p w:rsidR="00257A5C" w:rsidRDefault="00257A5C" w:rsidP="00257A5C">
      <w:pPr>
        <w:pStyle w:val="a4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8D" w:rsidRPr="00BE7BC3" w:rsidRDefault="0043168D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Голицына Н.С. Конспекты комплексно-тематических занятий. 2-я младшая группа. Интегрированный подход. – М.: Издательство «Скрипторий 2003», 2015. – 224 с.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Грибовская А.А. Обучение дошкольников декоративному рисованию, лепке, аппликации. Конспекты занятий. – М.: «Издательсткт Скрипторий 2003», 2009. – 152 с.</w:t>
      </w:r>
    </w:p>
    <w:p w:rsidR="0043168D" w:rsidRPr="00BE7BC3" w:rsidRDefault="0043168D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Дерягина Л.Б.. Моя Родина – Россия, «Литера», СПб.,2007 г.</w:t>
      </w:r>
    </w:p>
    <w:p w:rsidR="004F1D90" w:rsidRPr="00BE7BC3" w:rsidRDefault="0043168D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 Т.Н. Природа, искусство и изобразительная деятельность детей: метод. рекомендации для воспитателей, работающих с детьми 3-6 лет по программе «Радуга» / Т.Н. Доронова. – 5-е изд. – М.: Просвещение, 2004. – 160 с.</w:t>
      </w:r>
    </w:p>
    <w:p w:rsidR="004F1D90" w:rsidRPr="00BE7BC3" w:rsidRDefault="004F1D90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Зеленова Н.Г., Осипова Л.Е., Мы живём в России. Гражданско-патриотическое воспитание дошкольников, М., 2013 г</w:t>
      </w:r>
    </w:p>
    <w:p w:rsidR="004F1D90" w:rsidRPr="00BE7BC3" w:rsidRDefault="004F1D90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Казакова Н.В., Большая река начинается с родничка. Любовь к Родине – с детского сада, « Воспитатель ДОУ», 2008, №12, с.31-36.</w:t>
      </w:r>
    </w:p>
    <w:p w:rsidR="004F1D90" w:rsidRPr="00BE7BC3" w:rsidRDefault="004F1D90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Коломийченко Л.В. Дорогою добра. Занятия для детей 3-5 лет по социально-коммуникативному развитию и социальному воспитанию / Под ред. Л.В. Коломийченко. – М.: ТЦ Сфера, 2017. – 176 с.</w:t>
      </w:r>
    </w:p>
    <w:p w:rsidR="004F1D90" w:rsidRPr="00BE7BC3" w:rsidRDefault="004F1D90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Искусство как фактор воспитания любви к родному краю, «Дошкольное воспитание», №2, 2006 г. с. 3-8.</w:t>
      </w:r>
    </w:p>
    <w:p w:rsidR="004F1D90" w:rsidRPr="00BE7BC3" w:rsidRDefault="004F1D90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Коробова М.В. Малыш в мире природы: метод. пособие для воспитателей и родителей / М.В. Коробова. – 2-е изд. – М.: Просвещение, 2006. – 94 с.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Кузбасс. История и настоящие (альбом). – Томск: ООО фирма «ГалаПресс». 2008. – 256 с.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«Маленькие россияне» Программа нравственно-патриотического воспитания дошкольников Мозаика-Синтез Москва 2005г.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Народное искусство в воспитании дошкольников: Книга для педагогов дошкольных учреждений / Под ред. Т.С. Коморовой. М.: Педагогическое общество России, 2006. – 256 с.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Пряхина С.А.. Мне посчастливилось родиться на Руси, «Воспитатель ДОУ», №8, 2008 г., с.27-28.</w:t>
      </w:r>
    </w:p>
    <w:p w:rsidR="00985D94" w:rsidRPr="00BE7BC3" w:rsidRDefault="00985D94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Радуга</w:t>
      </w:r>
      <w:r w:rsidR="004F1D90"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программа   воспитания, образования   и развитиядетей от 2 до 7 лет в условиях дет.сада /[Т. И. Гризик,   Т.</w:t>
      </w: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Доронова, Е. В. Соловьёва, С. Г. Якобсон; науч. рук. Е. В. Соловьёва]. — М.: Просвещение,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2010. — 111 с.</w:t>
      </w:r>
    </w:p>
    <w:p w:rsidR="003E2F98" w:rsidRPr="00BE7BC3" w:rsidRDefault="003E2F98" w:rsidP="00CF595F">
      <w:pPr>
        <w:pStyle w:val="a4"/>
        <w:numPr>
          <w:ilvl w:val="1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г. №273-ФЗ «Об образовании в Российской Федерации».</w:t>
      </w:r>
    </w:p>
    <w:p w:rsidR="003E2F98" w:rsidRPr="00BE7BC3" w:rsidRDefault="003E2F98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3E2F98" w:rsidRPr="00BE7BC3" w:rsidRDefault="003E2F9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7891" w:rsidRPr="00BE7BC3" w:rsidRDefault="00907891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4918" w:rsidRDefault="00754918" w:rsidP="00CF595F">
      <w:pPr>
        <w:pStyle w:val="11"/>
        <w:ind w:firstLine="709"/>
      </w:pPr>
      <w:bookmarkStart w:id="11" w:name="_Toc1417347"/>
      <w:r>
        <w:lastRenderedPageBreak/>
        <w:t>Приложения</w:t>
      </w:r>
      <w:bookmarkEnd w:id="11"/>
    </w:p>
    <w:p w:rsidR="001B5ECD" w:rsidRPr="00754918" w:rsidRDefault="001B5ECD" w:rsidP="00CF595F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9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А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проект по формированию чувства патриотизма у старших дошкольников с использованием потенциала малой родины «Город, что сердцу дорог»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Описание проекта: 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проект способствует формированию нравственно-патриотических чувств, любви к природе, традициям, культуре и быту родного края.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 на развитие у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дошкольников:</w:t>
      </w:r>
    </w:p>
    <w:p w:rsidR="001B5ECD" w:rsidRPr="00BE7BC3" w:rsidRDefault="001B5ECD" w:rsidP="00CF595F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интереса к родному городу, его достопримечательностям, событиям прошлого и настоящего;</w:t>
      </w:r>
    </w:p>
    <w:p w:rsidR="001B5ECD" w:rsidRPr="00BE7BC3" w:rsidRDefault="001B5ECD" w:rsidP="00CF595F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способности чувствовать красоту природы, архитектуры своей малой родины и эмоционально откликаться на нее;</w:t>
      </w:r>
    </w:p>
    <w:p w:rsidR="001B5ECD" w:rsidRPr="00BE7BC3" w:rsidRDefault="001B5ECD" w:rsidP="00CF595F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желания принимать участие в традициях города и горожан, социальных акциях;</w:t>
      </w:r>
    </w:p>
    <w:p w:rsidR="001B5ECD" w:rsidRPr="00BE7BC3" w:rsidRDefault="001B5ECD" w:rsidP="00CF595F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чувства гордости, бережное отношение к родному городу.</w:t>
      </w:r>
    </w:p>
    <w:p w:rsidR="001B5ECD" w:rsidRPr="00BE7BC3" w:rsidRDefault="001B5ECD" w:rsidP="00CF595F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чувства любви и гордости за свою страну.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 проекта: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чувства па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триотизма у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дошкольников через ознакомление с родным городом, чувства гордости за родной город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 проекта:</w:t>
      </w:r>
    </w:p>
    <w:p w:rsidR="001B5ECD" w:rsidRPr="00BE7BC3" w:rsidRDefault="001B5ECD" w:rsidP="00CF595F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условия для воспитания бережного отношения к наследию обеспечения 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России;</w:t>
      </w:r>
    </w:p>
    <w:p w:rsidR="001B5ECD" w:rsidRPr="00BE7BC3" w:rsidRDefault="001B5ECD" w:rsidP="00CF595F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любви к родному краю на основе изучения родного края формирование чувства гордости за родной край, город, сопричастности к родному краю;</w:t>
      </w:r>
    </w:p>
    <w:p w:rsidR="001B5ECD" w:rsidRPr="00BE7BC3" w:rsidRDefault="001B5ECD" w:rsidP="00CF595F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уважение к труду, к тому что создано, ценностям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Актуальность проблемы:</w:t>
      </w:r>
    </w:p>
    <w:p w:rsidR="003142A0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Патриотическое воспитание является одной из приоритетной задач, определенных стандартом, анализ программ показал, ч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данная задача стоит перед ДОУ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 современные образовательные программы не дают подробных методических рекомендаций. Это проблема является актуальной всегда, она региональная проблема, область является крупным мегаполисом и изучение особенностей горда края – важно. 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Стратегия, методы и механизм реализации проекта: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Тип проекта: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информационно-творческий.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Место проекта: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МАДОУ </w:t>
      </w:r>
      <w:r w:rsidR="007549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Детский сад №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="007549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«Голубок»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Осинники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характеру содержания: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ребенок, ближайшее окружение,исторические и культурные ценности родного края.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характеру координации: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открытый.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количеству участников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групповой.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Участники проекта:</w:t>
      </w:r>
    </w:p>
    <w:p w:rsidR="001B5ECD" w:rsidRPr="00BE7BC3" w:rsidRDefault="003142A0" w:rsidP="00CF595F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воспитанники</w:t>
      </w:r>
      <w:r w:rsidR="001B5ECD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1B5ECD" w:rsidRPr="00BE7BC3" w:rsidRDefault="003142A0" w:rsidP="00CF595F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 ДОУ</w:t>
      </w:r>
      <w:r w:rsidR="001B5ECD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1B5ECD" w:rsidRPr="00BE7BC3" w:rsidRDefault="001B5ECD" w:rsidP="00CF595F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родители;</w:t>
      </w:r>
    </w:p>
    <w:p w:rsidR="001B5ECD" w:rsidRPr="00BE7BC3" w:rsidRDefault="001B5ECD" w:rsidP="00CF595F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представители организаций и учреждений города (библиотека, музеи, архив)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продолжительности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долгосрочный (сентябрь-май).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Формы и методы работы с родителями: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 с родителями о важности данной проблемы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стендового доклада «Люби и знай родной город»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семейных альбомов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Привлечение родителей к реализации экскурсий по маршрутным листам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альбомов «Достопримечательности моего города», «Зна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менитые люди города Осинники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«Природа нашего края»</w:t>
      </w:r>
    </w:p>
    <w:p w:rsidR="001B5ECD" w:rsidRPr="00BE7BC3" w:rsidRDefault="001B5ECD" w:rsidP="00CF595F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Информация для родителей «История родного города», и т.д.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ПЛАН РЕАЛИЗАЦИИ ПРОЕКТА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 этап Информационно-накопительный:</w:t>
      </w:r>
    </w:p>
    <w:p w:rsidR="001B5ECD" w:rsidRPr="00BE7BC3" w:rsidRDefault="001B5ECD" w:rsidP="00CF595F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интереса детей для определения целей проекта.</w:t>
      </w:r>
    </w:p>
    <w:p w:rsidR="001B5ECD" w:rsidRPr="00BE7BC3" w:rsidRDefault="001B5ECD" w:rsidP="00CF595F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и анализ литературы для взрослых и детей.</w:t>
      </w:r>
    </w:p>
    <w:p w:rsidR="001B5ECD" w:rsidRPr="00BE7BC3" w:rsidRDefault="001B5ECD" w:rsidP="00CF595F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обращение к специалистам.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 этап. Разработка проекта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Анкетирование педагогов. 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выявить знания о родном крае, их готовность пополнить эти знания, поделиться с коллегами; уровень готовности педагогов к проблеме.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Обоснование актуальности темы, мотивация ее выбора.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Создание творческой группы (включаются педагоги, заинтересованные в данной теме; педагоги, имеющие опыт работы по данной теме).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Довести до участников проекта важность данной проблемы. Заинтересовать каждого педагога темой проекта.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5. Подбор методической, научно-популярной и художественной литературы, иллюстративного материала по данной теме.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Совместное составление плана работы над проектом.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 этап Выполнение проекта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результатов работы. Анализ деятельности. Презентация. Сопоставление имеющихся результатов с прогнозируемыми.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и методы работы с педагогами:</w:t>
      </w:r>
    </w:p>
    <w:p w:rsidR="001B5ECD" w:rsidRPr="00BE7BC3" w:rsidRDefault="001B5ECD" w:rsidP="00CF595F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Семинар-практикум «Игры и занятия»</w:t>
      </w:r>
    </w:p>
    <w:p w:rsidR="001B5ECD" w:rsidRPr="00BE7BC3" w:rsidRDefault="001B5ECD" w:rsidP="00CF595F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Открытый просмотр образовате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льной деятельности в группах ДОУ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B5ECD" w:rsidRPr="00BE7BC3" w:rsidRDefault="001B5ECD" w:rsidP="00CF595F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Консультация о поэтах, писателях, художниках (библиотека)</w:t>
      </w:r>
    </w:p>
    <w:p w:rsidR="001B5ECD" w:rsidRPr="00BE7BC3" w:rsidRDefault="001B5ECD" w:rsidP="00CF595F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Консультации «Красная книга Кемеровской области», «Символика города», «Экология», «Ископаемые», «Природа», «Климат», «История освоения».</w:t>
      </w:r>
    </w:p>
    <w:p w:rsidR="001B5ECD" w:rsidRPr="00BE7BC3" w:rsidRDefault="001B5ECD" w:rsidP="00CF595F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Аукцион форм работы по ознакомлению с родным городом. Цель: выявить интерес к проблеме методов активного обучения; обмен опытом работы.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и методы работы с детьми: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Игровая деятельность</w:t>
      </w:r>
    </w:p>
    <w:p w:rsidR="001B5ECD" w:rsidRPr="00BE7BC3" w:rsidRDefault="001B5ECD" w:rsidP="00CF595F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Дидактические игры «К нам гости пришли», «Кто что делает», «Вежливый разговор по телефону» и т. д.</w:t>
      </w:r>
    </w:p>
    <w:p w:rsidR="001B5ECD" w:rsidRPr="00BE7BC3" w:rsidRDefault="001B5ECD" w:rsidP="00CF595F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Сюжетно-ролевые игры.</w:t>
      </w:r>
    </w:p>
    <w:p w:rsidR="001B5ECD" w:rsidRPr="00BE7BC3" w:rsidRDefault="001B5ECD" w:rsidP="00CF595F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дидактических игр по краеведению: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«Узнай, где я нахожусь?», «Собери картинку», «Карта моего города», «Город будущего», «Мой край родной», «Я - фотограф», «Вот моя улица, вот мой дом родной».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Познавательное развитие:</w:t>
      </w:r>
    </w:p>
    <w:p w:rsidR="001B5ECD" w:rsidRPr="00BE7BC3" w:rsidRDefault="001B5ECD" w:rsidP="00CF595F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 по городу.</w:t>
      </w:r>
    </w:p>
    <w:p w:rsidR="001B5ECD" w:rsidRPr="00BE7BC3" w:rsidRDefault="001B5ECD" w:rsidP="00CF595F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Экскурсия в библиотеку. Рассказ библиотекаря об образовании нашего города.</w:t>
      </w:r>
    </w:p>
    <w:p w:rsidR="001B5ECD" w:rsidRPr="00BE7BC3" w:rsidRDefault="001B5ECD" w:rsidP="00CF595F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цикла познавательной образовательной дея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тельности, на темы: «Осинники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прошлое и настоящее»,</w:t>
      </w:r>
      <w:r w:rsidR="003142A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«Моя Родина – город Осинники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«Возникновение города. Его история», «Участники ВОВ», «Моё имя, его значение», «О чём рассказали старые фотографии», «Семья. Родословное древо моей семьи»</w:t>
      </w:r>
    </w:p>
    <w:p w:rsidR="001B5ECD" w:rsidRPr="00BE7BC3" w:rsidRDefault="001B5ECD" w:rsidP="00CF595F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Просмотр видеофильма «Мой детский сад», «Наша Родина – Россия», «Народная игрушка».</w:t>
      </w:r>
    </w:p>
    <w:p w:rsidR="001B5ECD" w:rsidRPr="00BE7BC3" w:rsidRDefault="001B5ECD" w:rsidP="00CF595F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Посещение краеведческого музея.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Продуктивная деятельность:</w:t>
      </w:r>
    </w:p>
    <w:p w:rsidR="001B5ECD" w:rsidRPr="00BE7BC3" w:rsidRDefault="001B5ECD" w:rsidP="00CF595F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«Животные и птицы родного края</w:t>
      </w:r>
    </w:p>
    <w:p w:rsidR="001B5ECD" w:rsidRPr="00BE7BC3" w:rsidRDefault="001B5ECD" w:rsidP="00CF595F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папки рисунков «Родной город глазами детей и родителей»</w:t>
      </w:r>
    </w:p>
    <w:p w:rsidR="001B5ECD" w:rsidRPr="00BE7BC3" w:rsidRDefault="001B5ECD" w:rsidP="00CF595F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макетов «Наша улица», «Наш детский сад», «Город мой в будущем»</w:t>
      </w:r>
    </w:p>
    <w:p w:rsidR="001B5ECD" w:rsidRPr="00BE7BC3" w:rsidRDefault="001B5ECD" w:rsidP="00CF595F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фотоальбома «Моя малая Родина»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Развитие речи</w:t>
      </w:r>
    </w:p>
    <w:p w:rsidR="001B5ECD" w:rsidRPr="00BE7BC3" w:rsidRDefault="001B5ECD" w:rsidP="00CF595F">
      <w:pPr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творческих рассказов «Мой любимый уголок»</w:t>
      </w:r>
    </w:p>
    <w:p w:rsidR="001B5ECD" w:rsidRPr="00BE7BC3" w:rsidRDefault="001B5ECD" w:rsidP="00CF595F">
      <w:pPr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 с детьми «Я люблю свою маму», «Моя бабушка самая хорошая», «Мы – дружная семья»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Ознакомление с художественной литературой</w:t>
      </w:r>
    </w:p>
    <w:p w:rsidR="001B5ECD" w:rsidRPr="00BE7BC3" w:rsidRDefault="001B5ECD" w:rsidP="00CF595F">
      <w:pPr>
        <w:numPr>
          <w:ilvl w:val="0"/>
          <w:numId w:val="1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</w:t>
      </w:r>
      <w:r w:rsidR="00E43E7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омство с творчеством писателей города Осинники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(библиотека)</w:t>
      </w:r>
    </w:p>
    <w:p w:rsidR="001B5ECD" w:rsidRPr="00BE7BC3" w:rsidRDefault="001B5ECD" w:rsidP="00CF595F">
      <w:pPr>
        <w:numPr>
          <w:ilvl w:val="0"/>
          <w:numId w:val="1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Разучивание</w:t>
      </w:r>
      <w:r w:rsidR="00E43E7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стихов, песен о г. Осинники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над маршрутными </w:t>
      </w:r>
      <w:r w:rsidR="00643EE6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листами, как задача второго 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этапа реализации проекта становится возможной при тщательном изучении достопримечательностей города и края в целом. Главная задача при составлении маршрутных листов или как ещё их называют маршруты выходного дня – привлечь внимание родителей и детей, заинтересовать и реализовать. Исходя из этого,  маршрутный лист должен: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быть тематическим (например, «Подвиги предков», «литературное достояние», «</w:t>
      </w:r>
      <w:r w:rsidR="007549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история города» и т.д)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простым, т.е. включать не более трех достопримечательностей, поскольку большее количество пунктов осложнит процесс осмысления материала, снизит эмоциональную окраску от увиденного;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объекты для посещения должны находиться недалеко друг от друга, чтобы не осложнить процесс передвижения и сократить время;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быть красочным, привлекать внимание, побуждать к действию.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маршрутного листа.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обсуждения педагоги дошкольной образовательной организации обратили внимание на необходимость методического обеспечения не только педагогов, но и родителей. С этой целью мы разработали рекомендации для родителей</w:t>
      </w:r>
      <w:r w:rsidR="00E43E70"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 помогут заинтересовать ребёнка, активизировать его познавательную деятельность и получить высокие результаты образовательной и воспитательной деятельности. Рекомендации для родителей содержат несколько блоков: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первый – составляют рекомендации по организации взаимодействия с ребёнком, суть данного блока заключается в том, чтобы положительно настроить ребёнка перед экскурсией. 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второй, суть которого заключается в информировании ребёнка о том, что представляет собой достопримечательность. Этот блок содержит также рекомендации по правильности восприятия объекта, в рамках диалога с ребёнком происходит обмен впечатлениями, эмоциями.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третий блок содержит вопросы родителей на закрепление материала.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Указанные рекомендации необходимо раздавать родителям вместе с Маршрутной картой.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Ожидаемые результаты:</w:t>
      </w:r>
    </w:p>
    <w:p w:rsidR="001B5ECD" w:rsidRPr="00BE7BC3" w:rsidRDefault="001B5ECD" w:rsidP="00CF595F">
      <w:pPr>
        <w:numPr>
          <w:ilvl w:val="0"/>
          <w:numId w:val="1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Пробуждение интереса к истории и культуре своего города, любви к родному краю.</w:t>
      </w:r>
    </w:p>
    <w:p w:rsidR="001B5ECD" w:rsidRPr="00BE7BC3" w:rsidRDefault="001B5ECD" w:rsidP="00CF595F">
      <w:pPr>
        <w:numPr>
          <w:ilvl w:val="0"/>
          <w:numId w:val="1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чувства национального достоинства, ответственности.</w:t>
      </w:r>
    </w:p>
    <w:p w:rsidR="001B5ECD" w:rsidRPr="00BE7BC3" w:rsidRDefault="001B5ECD" w:rsidP="00CF595F">
      <w:pPr>
        <w:numPr>
          <w:ilvl w:val="0"/>
          <w:numId w:val="1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Обеспечение проектной деятельности: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 – ресурсы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исторической литературы.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произведений русского народного творчества.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наглядного материала (иллюстрации, фотографии, зарисовки)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разного вида бросового материала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изобразительного материала для продуктивной деятельности, дидактические игры.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Выставки книг, фотографий, рисунков, поделок.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Посещение музея, библиотеки, архива.</w:t>
      </w:r>
    </w:p>
    <w:p w:rsidR="001B5ECD" w:rsidRPr="00BE7BC3" w:rsidRDefault="001B5ECD" w:rsidP="00CF595F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проведения открытых мероприятий (оформление групповой комнаты, музыкального зала).</w:t>
      </w:r>
    </w:p>
    <w:p w:rsidR="001B5ECD" w:rsidRPr="00BE7BC3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5ECD" w:rsidRDefault="001B5ECD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Default="008C4E35" w:rsidP="00CF595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Б</w:t>
      </w:r>
    </w:p>
    <w:p w:rsidR="008C4E35" w:rsidRPr="008C4E35" w:rsidRDefault="008C4E35" w:rsidP="008C4E35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4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МАРШРУТНЫЙ ЛИСТ</w:t>
      </w: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родители, история родного города, также как и история семьи, предков, России в целом важна в воспитании детей. Только осознав себя частичкой этой истории, Ваш ребёнок сможет действительно любить своих родителей, уважать их,  любить свою землю и уважать подвиг своего народа.</w:t>
      </w:r>
    </w:p>
    <w:p w:rsid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Предлагаем Вам посетить следующие достопримечательности города, отражающие его историческое прошлое</w:t>
      </w: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3453"/>
        <w:gridCol w:w="1800"/>
      </w:tblGrid>
      <w:tr w:rsidR="008C4E35" w:rsidRPr="008C4E35" w:rsidTr="007129C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Достопримечательность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Её история (кратко)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Местонахождение</w:t>
            </w:r>
          </w:p>
        </w:tc>
      </w:tr>
      <w:tr w:rsidR="008C4E35" w:rsidRPr="008C4E35" w:rsidTr="007129C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983740"/>
                  <wp:effectExtent l="19050" t="0" r="0" b="0"/>
                  <wp:docPr id="8" name="Рисунок 7" descr="4105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0551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Мемориальный комплекс – памяти П.И Ефимова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 Главной улицей микрорайона является  ул. Ефимова, которая названа в честь нашего земляка П.И.Ефимова, который в годы ВОВ бал летчиком - истребителем и лично сбил не один десяток фашистских самолетов. В честь нашего славного земляка 8 мая 2005 года к празднованию 60-летия Победы был открыт мемориальный комплекс – памяти П.И Ефимова, который состоит из макета самолета ЛА – 5 в натуральную величину. В основании заложена плита, под которой хранится капсула с землей с могилы П.И Ефимова, привезенной учениками шк. № 3 из г. Москва. Рядом с капсулой находится послание осинниковцам от ветеранов города. Послание по замыслу достанут через 38 лет к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100-летию.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г. Осинники, Микрорайону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«Южный»</w:t>
            </w:r>
          </w:p>
        </w:tc>
      </w:tr>
      <w:tr w:rsidR="008C4E35" w:rsidRPr="008C4E35" w:rsidTr="007129C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3665" cy="1761490"/>
                  <wp:effectExtent l="19050" t="0" r="0" b="0"/>
                  <wp:docPr id="9" name="Рисунок 8" descr="1432803606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2803606534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Аллея энергетиков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сентябре 2013 года в Осинниках состоялось открытие аллеи энергетиков. 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Аллея энергетиков - подарок горожанам от местных властей и Героя Кузбасса Петра Ивановича Куруча ("Кузбасская энергосетевая компания"). 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Новое место отдыха - это фонтан с подсветкой в окружении газона, цветочных клумб, удобные парковые диваны, а также скульптура электрика. Ее автор - молодой кемеровский скульптор Алексей Шкляр. Скульптура изображает монтера на электрическом столбе, тянущегося к кошке, забравшейся на самый верх. Аллея энергетиков стала одним из любимых мест отдыха горожан. Здесь фотографируются, бросают в фонтан монету на счастье.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 Осинники, ул. Победы, 46</w:t>
            </w:r>
          </w:p>
        </w:tc>
      </w:tr>
      <w:tr w:rsidR="008C4E35" w:rsidRPr="008C4E35" w:rsidTr="007129C5">
        <w:trPr>
          <w:trHeight w:val="646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3665" cy="1990090"/>
                  <wp:effectExtent l="19050" t="0" r="0" b="0"/>
                  <wp:docPr id="10" name="Рисунок 9" descr="1155594_osinniki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5594_osinniki-fot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Свято-Троицкий храм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2003 году благодаря П.П. Дочеву и инвестору А.Г. Шишкину было принято решение о строительстве храма. В 2004 году – заложен первый камень под Свято-Троицкий храм – освятил благочинный церквей Осинниковского округа – протоирей Дмитрий Стреха, в 2006 году – освятил на строящемся храме купола, в 2007 году – благочинный церквей Осинниковского округа иерей Вячеслав Хобец освятил колокола. 13 мая 2007г был первый в городе благовест. Строительство храма планировалось закончить в 2008 году без росписи стен и сводов, которые будут производиться в течение 1,5 – 2 лет. </w:t>
            </w: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Осинники г., ул. Советская, 1/1</w:t>
            </w:r>
          </w:p>
        </w:tc>
      </w:tr>
      <w:tr w:rsidR="008C4E35" w:rsidRPr="008C4E35" w:rsidTr="007129C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2653665"/>
                  <wp:effectExtent l="19050" t="0" r="0" b="0"/>
                  <wp:docPr id="11" name="Рисунок 10" descr="hello_html_4a8334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4a83348d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Площадь «Торжеств» (фонтан)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990090"/>
                  <wp:effectExtent l="19050" t="0" r="0" b="0"/>
                  <wp:docPr id="12" name="Рисунок 11" descr="1419317154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9317154393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Вишневое детство, скульптурная композиция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3665" cy="1990090"/>
                  <wp:effectExtent l="19050" t="0" r="0" b="0"/>
                  <wp:docPr id="13" name="Рисунок 12" descr="1455693831_DSC0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5693831_DSC0417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Памятник святым благоверным князьям Петру и Февронии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7129C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990090"/>
                  <wp:effectExtent l="19050" t="0" r="0" b="0"/>
                  <wp:docPr id="15" name="Рисунок 14" descr="254_00120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_0012086b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Часовня Иконы Божией Матери Утоли Моя Печали</w:t>
            </w: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833355"/>
                  <wp:effectExtent l="19050" t="0" r="9525" b="0"/>
                  <wp:docPr id="20" name="Рисунок 19" descr="0268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8694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773" cy="18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778000"/>
                  <wp:effectExtent l="19050" t="0" r="0" b="0"/>
                  <wp:docPr id="1" name="Рисунок 0" descr="1380410855_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0410855_97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Памятник «Чернобыль. Эхо ядерного века»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762760"/>
                  <wp:effectExtent l="19050" t="0" r="0" b="0"/>
                  <wp:docPr id="2" name="Рисунок 1" descr="0_ea804_868e849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ea804_868e8497_orig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762760"/>
                  <wp:effectExtent l="19050" t="0" r="0" b="0"/>
                  <wp:docPr id="3" name="Рисунок 2" descr="0_ea807_f225bbd3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ea807_f225bbd3_ori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991360"/>
                  <wp:effectExtent l="19050" t="0" r="0" b="0"/>
                  <wp:docPr id="6" name="Рисунок 5" descr="3649806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498065 (1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3665" cy="1991360"/>
                  <wp:effectExtent l="19050" t="0" r="0" b="0"/>
                  <wp:docPr id="7" name="Рисунок 6" descr="par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_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Городской парк культуры и отдыха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665" cy="1762760"/>
                  <wp:effectExtent l="19050" t="0" r="0" b="0"/>
                  <wp:docPr id="14" name="Рисунок 13" descr="0_ea80d_8042e9f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ea80d_8042e9f6_ori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3665" cy="1762760"/>
                  <wp:effectExtent l="19050" t="0" r="0" b="0"/>
                  <wp:docPr id="16" name="Рисунок 15" descr="0_ea80e_691cdcbd_or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ea80e_691cdcbd_orig (1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В 2004году в честь празднования областного Дня Шахтера было принято решение главой города П.П. Дочевым перекрыть основное движение по ул. Победы и превратить площадь в досуговый комплекс, который стал излюбленным местом отдыха осинниковцев, как взрослых, так и малышей. Самая яркая часть комплекса – фонтан, вокруг которого установлены скамейки и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светильники, по выходным дням на площади работают аттракционы для детей, в зимнее время года здесь располагается зимний городок. 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 Осинники славен в Кемеровской области не только людьми, углем, но и своей сочной, сладкой вишней, а вишневое дерево является символом города. 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Скульптурная композиция "Вишневое детство" работы Антона Тырышкина (лауреата премии Кузбасса, члена Союза художников России) создана по инициативе и на личные средства семьи Губернатора Кемеровской области А. Г. Тулеева и семьи Главы города Осинники И. В. Романова как символ семейного благополучия и счастливого детства. Скульптуры на главной площади перед зданием Администрации стали настоящим украшением города и излюбленным местом отдыха горожан.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 инициативе Главы Осинниковского городского округа Игоря Романова и при поддержке настоятеля Свято-Троицкого храма протоиерея Василия Грушицкого в центре города, на аллее по улице Победы установлен и освящён памятник святым благоверным князьям Петру и Февронии - символ крепкой семьи и вечной преданности друг другу.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На мемориальной плите, расположенной на гранитном постаменте нанесены слова: «Друг друга храните во все времена, живите в ладу и гармонии, и пусть будет жизнь ваша освящена любовью Петра и Февронии!».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23 июля 2015 года в городе Осинники состоялось торжественное открытие памятника святым благоверным князьям Петру и Февронии на Аллее любви.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Кирпичная часовня</w:t>
            </w:r>
            <w:r w:rsidR="008C4E35"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шатровым завершением и застекленными арками. Заложена в 2001, построена в 2004. Часовня-памятник погибшим шахтерам.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Место, где любой из жителей или гостей города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может заказать поминовение и поставить свечу за погибших.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9 мая 1965 года прошло торжественное открытие обелиска воинам-осинниковцам погибшим в годы Великой Отечественной войны. 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После открытия обелиска воинам-осинниковцам, погибшим в годы Великой Отечественной войны, была заложена Аллея памяти. На аллее была оформлена Доска почёта с портретами ветеранов Великой Отечественной войны.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1990 году была начата работа по составлению Книги памяти. Тогда и пришла мысль увековечить на мраморных стелах имена осинниковцев, не вернувшихся с войны.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Открыт в г. Осинники Кемеровской области, в районе, где сохранились жилые дома довоенной постройки, у здания Кемеровской государственной филармонии. Именно здесь 26 апреля 2006 прошел общегородской митинг, посвященный 20-летию со дня катастрофы на Чернобыльской атомной электростанции.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 этой знаменательной дате ликвидаторы последствий аварии посадили молодую липовую аллею, в которой к юбилею катастрофы установили монумент в память погибших "чернобыльцев". 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50-х годах 20 века на этом месте находилось болото. И вот в 1958 году комсомольская организация было решено создать свой городской парк, для этого высадили 40 тысяч деревьев в основном тополя.</w:t>
            </w:r>
          </w:p>
          <w:p w:rsidR="007129C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2003 году с приходом главы города П.П. Дочевым парк получил второе рождение. Старые, отжившие свой век деревья были уничтожены, на их месте появились новые саженцы. Традиционно каждый год появляется, новые аллеи активное участие в высадки деревьев принимают ветераны города, семейные династии люди, внесшие большой вклад в строительство и развитие города, а также те, кому не безразлично будущее г. Осинники. 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    </w:t>
            </w: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2005 году была заложена детская игровая площадка, и открыт сказочный городок, состоящий из деревянных скульптур, вырезанных художником Анатолием Крыксиным. Этот городок носит красивое название «Тополек». 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    Благодаря стараниям П.П. Дочевым открылся ветеранский уголок, где люди пожилого возраста могут отдохнуть и пообщаться.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    В 2006 году к «Дню Шахтера» и «80-летию Рудника» был открыт музей горношахтного оборудования. Установлены: металлокрепь, вагонетки для перевозки угля, пассажирские вагоны, автомобиль КРАЗ, Шнек для рубки угля. Музей будет пополняться новым оборудованием. 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9 мая 2006 года установлен мемориальный комплекс военной техники.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центре стоит золоторогий олень. Стоит он здесь с 2008 года и спасает жителей от кризиса. Вот что говорил про ск</w:t>
            </w:r>
            <w:r w:rsidR="008C00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льптуру мэр города: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- Сейчас в стране, да и не только в стране - в мире, идет мировой кризис. И </w:t>
            </w: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мы поставили сюда оленя - золотые рога и золотое копытце. Чтобы для жителей нашего города этот кризис как можно мягче прошел-миновал.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изготовление скульптуры ушло три месяца. В качестве материала использовали железобетон. Песок для него везли с Алтая - там он очень мелкий и без примеси глины. Пришлось и специальную краску закупать. Водостойкую с добавлением каучука. Скульптуру сегодня установили на одном из въездов в центр города, на обочине новой развязки. Это своего рода подарок жителям к предстоящему юбилею Осинников.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8C4E35" w:rsidRPr="008C4E3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Расположен</w:t>
            </w:r>
            <w:r w:rsidR="008C4E35"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главной площади между зданием Администрации города (улица Советская, 17) и Храмом Святой Троицы (улица Советская, 1а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 Осинники, улица Победы.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г. Осинники, аллея Славы,</w:t>
            </w:r>
          </w:p>
          <w:p w:rsidR="008C4E35" w:rsidRPr="008C4E35" w:rsidRDefault="00BA25A0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25" w:history="1">
              <w:r w:rsidR="008C4E35" w:rsidRPr="008C4E35">
                <w:rPr>
                  <w:rStyle w:val="a3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Победы, 18а</w:t>
              </w:r>
            </w:hyperlink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 Осинники, аллея Славы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Pr="008C4E35" w:rsidRDefault="007129C5" w:rsidP="007129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 Осинники, аллея Славы</w:t>
            </w: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129C5" w:rsidRDefault="007129C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 Осинники, ул. Кирова 37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 Осинники, Городской парк</w:t>
            </w: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4E35" w:rsidRPr="008C4E35" w:rsidRDefault="008C4E35" w:rsidP="008C4E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4E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 Осинники, ул. Революции</w:t>
            </w:r>
          </w:p>
        </w:tc>
      </w:tr>
    </w:tbl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4E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0F2" w:rsidRDefault="008C00F2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0F2" w:rsidRDefault="008C00F2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0F2" w:rsidRDefault="008C00F2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0F2" w:rsidRDefault="008C00F2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0F2" w:rsidRDefault="008C00F2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4E35" w:rsidRPr="008C4E35" w:rsidRDefault="008C4E35" w:rsidP="008C00F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Удачного времяпрепровождения!</w:t>
      </w:r>
    </w:p>
    <w:p w:rsidR="001B5ECD" w:rsidRPr="00BE7BC3" w:rsidRDefault="001B5ECD" w:rsidP="00CF59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1B5ECD" w:rsidRPr="00BE7BC3" w:rsidSect="005F2EC9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B527CF" w:rsidRPr="00BE7BC3" w:rsidRDefault="001B5ECD" w:rsidP="00CF595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07271">
        <w:rPr>
          <w:rFonts w:ascii="Times New Roman" w:hAnsi="Times New Roman" w:cs="Times New Roman"/>
          <w:sz w:val="28"/>
          <w:szCs w:val="28"/>
        </w:rPr>
        <w:t xml:space="preserve"> </w:t>
      </w:r>
      <w:r w:rsidR="008C4E35">
        <w:rPr>
          <w:rFonts w:ascii="Times New Roman" w:hAnsi="Times New Roman" w:cs="Times New Roman"/>
          <w:sz w:val="28"/>
          <w:szCs w:val="28"/>
        </w:rPr>
        <w:t>В</w:t>
      </w: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7BC3">
        <w:rPr>
          <w:rFonts w:ascii="Times New Roman" w:hAnsi="Times New Roman" w:cs="Times New Roman"/>
          <w:b/>
          <w:sz w:val="28"/>
          <w:szCs w:val="28"/>
        </w:rPr>
        <w:t>План работы по реализации проекта</w:t>
      </w:r>
    </w:p>
    <w:tbl>
      <w:tblPr>
        <w:tblW w:w="15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6"/>
        <w:gridCol w:w="3010"/>
        <w:gridCol w:w="3544"/>
        <w:gridCol w:w="2977"/>
        <w:gridCol w:w="3979"/>
      </w:tblGrid>
      <w:tr w:rsidR="001B5ECD" w:rsidRPr="00BE7BC3" w:rsidTr="00CF595F">
        <w:tc>
          <w:tcPr>
            <w:tcW w:w="1776" w:type="dxa"/>
            <w:vMerge w:val="restart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Период</w:t>
            </w:r>
          </w:p>
        </w:tc>
        <w:tc>
          <w:tcPr>
            <w:tcW w:w="9531" w:type="dxa"/>
            <w:gridSpan w:val="3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участниками проекта</w:t>
            </w:r>
          </w:p>
        </w:tc>
        <w:tc>
          <w:tcPr>
            <w:tcW w:w="3979" w:type="dxa"/>
            <w:vMerge w:val="restart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Ожидаемые результаты</w:t>
            </w:r>
          </w:p>
        </w:tc>
      </w:tr>
      <w:tr w:rsidR="001B5ECD" w:rsidRPr="00BE7BC3" w:rsidTr="00CF595F">
        <w:tc>
          <w:tcPr>
            <w:tcW w:w="1776" w:type="dxa"/>
            <w:vMerge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i/>
                <w:sz w:val="28"/>
                <w:szCs w:val="28"/>
              </w:rPr>
              <w:t>Дети</w:t>
            </w:r>
          </w:p>
        </w:tc>
        <w:tc>
          <w:tcPr>
            <w:tcW w:w="3979" w:type="dxa"/>
            <w:vMerge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«Как воспитать патриота» Презентация маршрутных листов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проектом и планом работы на учебный год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Создание творческой группы педагогов. Ознакомление с планом работы на учебный год.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Подготовка маршрутных листов, подготовка беседы с родителями.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«К нам гости пришли», «Кто что делает», «Вежливый разговор по телефону» и т. д. Экскурсии по городу. Рисование на тему: «Мой любимый город осенью»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Включенность родителей и педагогов в работу над проектом, вовлеченность и интерес детей к теме родного города.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Работа над изготовлением семейных мини альбомов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Консультация по изготовлению семейных миниальбомов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родителей, организация деятельности детей, подготовка и организация экскурсии в краеведческий музей.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Беседы с детьми «Я люблю свою маму», «Моя бабушка самая хорошая», «Мы – дружная семья».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Изготовление мини фотоальбомов.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Экскурсия в краеведческий музей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Развитие интереса детей к родному краю и его разнообразию. Получение информации о родном городе и его истории. Возбудить в детях желание презентовать свой семейный фото альбом, рассказать о своей семье.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реализации экскурсий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презентации мини фотоальбомов о семье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мини выставки «Мы в музее», сбор материала по итогам работы родителей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презентации мини фотоальбомов о семьях воспитанников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Презентация мини альбома. Составление рассказа «Мой поход в музей», участие в сборе материала по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итогам экскурсий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Разучивание стихов, песен о г.Осинники.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Пробуждение интереса к истории и культуре своего города, любви к родному краю.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интерес к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достопримечательностям города, восхищение его природой, архитектурой.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реализации экскурсий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Сбор материала по итогам работы родителей по маршрутным листам. Консультирование родителей. Организация похода в библиотеку, ознакомление детей с историей города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библиотеку, знакомство с творчеством писателей Города Осинники</w:t>
            </w:r>
            <w:bookmarkStart w:id="12" w:name="_GoBack"/>
            <w:bookmarkEnd w:id="12"/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(библиотека)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«Мы в библиотеке», составление рассказов об истории родного города, рисование «Мой город зимой»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Пробуждение интереса к истории и культуре своего города, любви к родному краю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реализации экскурсий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оформлении альбомов «Достопримечательности моего города», «Знаменитые люди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 Осинники», «Природа нашего края».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Консультац</w:t>
            </w:r>
            <w:r w:rsidR="00CF595F">
              <w:rPr>
                <w:rFonts w:ascii="Times New Roman" w:hAnsi="Times New Roman" w:cs="Times New Roman"/>
                <w:sz w:val="28"/>
                <w:szCs w:val="28"/>
              </w:rPr>
              <w:t>ия по символике родного города.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 материала по итогам работы родителей по маршрутным листам. Консультирование родителей.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фотоальбомов «Достопримечательности моего города», «Знаменитые люди города Осинники», «Природа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нашего края»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цикла познавательной образовательной деятельности, на темы: «Осинники – прошлое и настоящее», «Моя Родина – город Осинники», «Возникновение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города. Его история».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Рисование: символика родного города.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Активность и включенность детей в работу над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оформлением альбомов. Возникновение чувства гордости за свой народ и свою родину. Уважение и гордость за свою семью.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реализации экскурсий по маршрутным листам.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Подбор материалов для стендового доклада «Люби и знай свой город» (фотографии, зарисовки, исторические материалы)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Сбор материала по итогам работы родителей по маршрутным листам. Консультирование родителей. Подбор и оформление дидактических игр по краеведению.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Проведение цикла познавательной образовательной деятельности, на темы: «Участники ВОВ», «Моё имя, его значение», «О чём рассказали старые фотографии», «Семья. Родословное древо моей семьи»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«Мой детский сад», «Наша Родина – Россия», «Народная игрушка».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Сюжетно- ролевые игры.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родном крае, активность и включенность в совместную работу.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ECD" w:rsidRPr="00BE7BC3" w:rsidTr="00CF595F">
        <w:trPr>
          <w:trHeight w:val="2866"/>
        </w:trPr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Оформление стендового доклада «Люби и знай свой город»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Консультирование по вопросам воспитания патриотизма у дошкольников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Сбор материала по итогам работы родителей по маршрутным листам. Консультирование родителей.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Оформление стендового доклада «Люби и знай свой город»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Презентация стендового доклада «Люби и знай свой город»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Дидактические игры, рисование – «Вот эта улица, вот эт</w:t>
            </w:r>
            <w:r w:rsidR="00CF595F">
              <w:rPr>
                <w:rFonts w:ascii="Times New Roman" w:hAnsi="Times New Roman" w:cs="Times New Roman"/>
                <w:sz w:val="28"/>
                <w:szCs w:val="28"/>
              </w:rPr>
              <w:t>от дом», «Дом в котором я живу»</w:t>
            </w: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Формирование уважения к историческому прошлому города, чувства гордости за свой народ. Желание презентовать свой проект.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Консультирование по вопросам воспитания патриотизма у дошкольников. Помощь в подготовке итогового мероприятия</w:t>
            </w: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родителей. Семинар-практикум «Игры и занятия по патриотизму в детском саду»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Консультации «Красная книга Кемеровской области», «Символика города», «Экология», «Ископаемые», «Природа</w:t>
            </w:r>
            <w:r w:rsidR="00CF595F">
              <w:rPr>
                <w:rFonts w:ascii="Times New Roman" w:hAnsi="Times New Roman" w:cs="Times New Roman"/>
                <w:sz w:val="28"/>
                <w:szCs w:val="28"/>
              </w:rPr>
              <w:t>», «Климат», «История освоения»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Знакомство с Красной книгой Кемеровской области, экологией и ископаемыми края. Изготовление макетов «Наша улица», «Наш детский сад», «Город мой в будущем»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принадлежности своей семье, народу. Привитие любви к родной улице и дому.</w:t>
            </w:r>
          </w:p>
        </w:tc>
      </w:tr>
      <w:tr w:rsidR="001B5ECD" w:rsidRPr="00BE7BC3" w:rsidTr="00CF595F">
        <w:tc>
          <w:tcPr>
            <w:tcW w:w="1776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10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Участие в презентации «Мы патриоты»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 работы за год. Знакомство с выставками детских рисунков, фото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альбомами.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и проведение итогового мероприятия «Мы патриоты». Знакомство с выставками детских рисунков, фото альбомами.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</w:t>
            </w: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год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Презентация работы на собрании коллектива</w:t>
            </w:r>
          </w:p>
        </w:tc>
        <w:tc>
          <w:tcPr>
            <w:tcW w:w="2977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«Мы патриоты». Помощь в организации выставок.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Участие в уборке территории сада</w:t>
            </w:r>
          </w:p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9" w:type="dxa"/>
          </w:tcPr>
          <w:p w:rsidR="001B5ECD" w:rsidRPr="00BE7BC3" w:rsidRDefault="001B5ECD" w:rsidP="00C3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национального достоинства, ответственности.</w:t>
            </w:r>
          </w:p>
        </w:tc>
      </w:tr>
    </w:tbl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595F" w:rsidRPr="00BE7BC3" w:rsidRDefault="00CF595F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5ECD" w:rsidRPr="00BE7BC3" w:rsidRDefault="008C00F2" w:rsidP="00CF595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Г </w:t>
      </w: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7BC3">
        <w:rPr>
          <w:rFonts w:ascii="Times New Roman" w:hAnsi="Times New Roman" w:cs="Times New Roman"/>
          <w:b/>
          <w:sz w:val="28"/>
          <w:szCs w:val="28"/>
        </w:rPr>
        <w:t>Диагностическая карта по патриотическому воспитанию детей старшего дошкольного возраста</w:t>
      </w: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140"/>
        <w:gridCol w:w="900"/>
        <w:gridCol w:w="900"/>
        <w:gridCol w:w="1219"/>
        <w:gridCol w:w="866"/>
        <w:gridCol w:w="8"/>
        <w:gridCol w:w="878"/>
        <w:gridCol w:w="861"/>
        <w:gridCol w:w="13"/>
        <w:gridCol w:w="874"/>
        <w:gridCol w:w="1041"/>
        <w:gridCol w:w="1080"/>
        <w:gridCol w:w="1080"/>
        <w:gridCol w:w="900"/>
        <w:gridCol w:w="1087"/>
        <w:gridCol w:w="14"/>
        <w:gridCol w:w="900"/>
        <w:gridCol w:w="1260"/>
      </w:tblGrid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ФИ ребёнка</w:t>
            </w:r>
          </w:p>
        </w:tc>
        <w:tc>
          <w:tcPr>
            <w:tcW w:w="301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Родной город</w:t>
            </w:r>
          </w:p>
        </w:tc>
        <w:tc>
          <w:tcPr>
            <w:tcW w:w="350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История города, страны</w:t>
            </w:r>
          </w:p>
        </w:tc>
        <w:tc>
          <w:tcPr>
            <w:tcW w:w="41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Историко-географический и природный компоненты</w:t>
            </w:r>
          </w:p>
        </w:tc>
        <w:tc>
          <w:tcPr>
            <w:tcW w:w="326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Личностный компонент</w:t>
            </w:r>
          </w:p>
          <w:p w:rsidR="001B5ECD" w:rsidRPr="00BE7BC3" w:rsidRDefault="001B5ECD" w:rsidP="00257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(семья)</w:t>
            </w:r>
          </w:p>
        </w:tc>
      </w:tr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Название города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Символика города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родного города</w:t>
            </w:r>
          </w:p>
        </w:tc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Великие люди города</w:t>
            </w:r>
          </w:p>
        </w:tc>
        <w:tc>
          <w:tcPr>
            <w:tcW w:w="886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Герои страны</w:t>
            </w:r>
          </w:p>
        </w:tc>
        <w:tc>
          <w:tcPr>
            <w:tcW w:w="8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Народные праздники</w:t>
            </w:r>
          </w:p>
        </w:tc>
        <w:tc>
          <w:tcPr>
            <w:tcW w:w="887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Столица России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Природные богатства города, края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Любимый уголок природы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Животные нашего края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Растит. мир</w:t>
            </w:r>
          </w:p>
        </w:tc>
        <w:tc>
          <w:tcPr>
            <w:tcW w:w="1101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Фамилия и имена членов семьи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3">
              <w:rPr>
                <w:rFonts w:ascii="Times New Roman" w:hAnsi="Times New Roman" w:cs="Times New Roman"/>
                <w:sz w:val="28"/>
                <w:szCs w:val="28"/>
              </w:rPr>
              <w:t>Семейные праздники</w:t>
            </w:r>
          </w:p>
        </w:tc>
      </w:tr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ECD" w:rsidRPr="00BE7BC3" w:rsidTr="00BD2B31"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5ECD" w:rsidRPr="00BE7BC3" w:rsidRDefault="001B5ECD" w:rsidP="00257A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5ECD" w:rsidRPr="00BE7BC3" w:rsidRDefault="001B5ECD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1B5ECD" w:rsidRPr="00BE7BC3" w:rsidSect="00754918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527CF" w:rsidRPr="00BE7BC3" w:rsidRDefault="008C00F2" w:rsidP="00CF595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5E4727" w:rsidRPr="00BE7BC3" w:rsidRDefault="005E4727" w:rsidP="00CF59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b/>
          <w:sz w:val="28"/>
          <w:szCs w:val="28"/>
        </w:rPr>
        <w:t>Рекомендации для родителей по организации и проведении экскурсии по маршрутному листу.</w:t>
      </w:r>
    </w:p>
    <w:p w:rsidR="005E4727" w:rsidRPr="00BE7BC3" w:rsidRDefault="005E4727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После получения маршрутного листа ознакомьте ребёнка с его содержанием. Пусть ребёнок посмотрит красочные картинки, прочитайте ему название объектов.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Тщательно спланируйте, когда Вы сможете ознакомиться с данными достопримечательностями. Нельзя обманывать ребёнка, слишком долго обещать и торопиться.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Заранее скажите ребёнку о своем намерении посмотреть с ним данные достопримечательности. Дайте ребёнку приготовиться к «просмотру».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 xml:space="preserve">Выбирайте для просмотра хороший день, без осадков. 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При просмотре не торопите ребёнка, иногда спрашивайте, что он чувствует, какие эмоции вызывает у него достопримечательность.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После окончания просмотра обратите внимание ребёнка на существенные детали объекта.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Несколькими предложениями расскажите, что это за памятник, какая его история и какое место он занимает в истории города.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Не настаивайте на повторном просмотре, если видите, что ребёнок устал, дайте ему отдохнуть. Ничего страшного нет, если вы в один день не просмотрите все достопримечательности.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Покажите ребёнку картинку объекта с маршрутного листа, дайте ему возможность сравнить фотографию и сам объект.</w:t>
      </w:r>
    </w:p>
    <w:p w:rsidR="005E4727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Поделитесь с ребёнком своими эмоциями и чувствами, поинтересуйтесь что испытывает он.</w:t>
      </w:r>
    </w:p>
    <w:p w:rsidR="00B527CF" w:rsidRPr="00BE7BC3" w:rsidRDefault="005E4727" w:rsidP="00CF595F">
      <w:pPr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Дома, дайте возможность ребёнку самому рассказать «домашним» о тех объектах которые он посмотрел.</w:t>
      </w:r>
    </w:p>
    <w:p w:rsidR="00B527CF" w:rsidRDefault="00B527CF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57A5C" w:rsidRPr="00BE7BC3" w:rsidRDefault="00257A5C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35F8" w:rsidRPr="00BE7BC3" w:rsidRDefault="004135F8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lastRenderedPageBreak/>
        <w:t>Консультанты:</w:t>
      </w:r>
    </w:p>
    <w:p w:rsidR="004135F8" w:rsidRPr="00BE7BC3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Гилева Виктория Юрьевна, заведующий муниципальным автономным дошкольным образовательным учрежде</w:t>
      </w:r>
      <w:r w:rsidR="00CF595F">
        <w:rPr>
          <w:rFonts w:ascii="Times New Roman" w:hAnsi="Times New Roman" w:cs="Times New Roman"/>
          <w:sz w:val="28"/>
          <w:szCs w:val="28"/>
        </w:rPr>
        <w:t>нием Детский сад №30 «Голубок»</w:t>
      </w:r>
      <w:r w:rsidRPr="00BE7BC3">
        <w:rPr>
          <w:rFonts w:ascii="Times New Roman" w:hAnsi="Times New Roman" w:cs="Times New Roman"/>
          <w:sz w:val="28"/>
          <w:szCs w:val="28"/>
        </w:rPr>
        <w:t>.</w:t>
      </w:r>
    </w:p>
    <w:p w:rsidR="00CF595F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Сорокина Екатерина Александровна, старший воспитатель высшей квалификационной категории муниципального автономного дошкольного образовательного учреждени</w:t>
      </w:r>
      <w:r w:rsidR="00CF595F">
        <w:rPr>
          <w:rFonts w:ascii="Times New Roman" w:hAnsi="Times New Roman" w:cs="Times New Roman"/>
          <w:sz w:val="28"/>
          <w:szCs w:val="28"/>
        </w:rPr>
        <w:t xml:space="preserve">я </w:t>
      </w:r>
      <w:r w:rsidRPr="00BE7BC3">
        <w:rPr>
          <w:rFonts w:ascii="Times New Roman" w:hAnsi="Times New Roman" w:cs="Times New Roman"/>
          <w:sz w:val="28"/>
          <w:szCs w:val="28"/>
        </w:rPr>
        <w:t>Детский сад №</w:t>
      </w:r>
      <w:r w:rsidR="00CF595F">
        <w:rPr>
          <w:rFonts w:ascii="Times New Roman" w:hAnsi="Times New Roman" w:cs="Times New Roman"/>
          <w:sz w:val="28"/>
          <w:szCs w:val="28"/>
        </w:rPr>
        <w:t>30 «</w:t>
      </w:r>
      <w:r w:rsidRPr="00BE7BC3">
        <w:rPr>
          <w:rFonts w:ascii="Times New Roman" w:hAnsi="Times New Roman" w:cs="Times New Roman"/>
          <w:sz w:val="28"/>
          <w:szCs w:val="28"/>
        </w:rPr>
        <w:t>Голубок</w:t>
      </w:r>
      <w:r w:rsidR="00CF595F">
        <w:rPr>
          <w:rFonts w:ascii="Times New Roman" w:hAnsi="Times New Roman" w:cs="Times New Roman"/>
          <w:sz w:val="28"/>
          <w:szCs w:val="28"/>
        </w:rPr>
        <w:t>»</w:t>
      </w:r>
    </w:p>
    <w:p w:rsidR="004135F8" w:rsidRPr="00BE7BC3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Авторы - составители:</w:t>
      </w:r>
    </w:p>
    <w:p w:rsidR="004135F8" w:rsidRPr="00BE7BC3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Аверина Елена Валериевна, воспитатель1 квалификационной категории муниципального автономного дошкольного образовательног</w:t>
      </w:r>
      <w:r w:rsidR="00CF595F">
        <w:rPr>
          <w:rFonts w:ascii="Times New Roman" w:hAnsi="Times New Roman" w:cs="Times New Roman"/>
          <w:sz w:val="28"/>
          <w:szCs w:val="28"/>
        </w:rPr>
        <w:t>о учреждения Детский сад № 30 «</w:t>
      </w:r>
      <w:r w:rsidRPr="00BE7BC3">
        <w:rPr>
          <w:rFonts w:ascii="Times New Roman" w:hAnsi="Times New Roman" w:cs="Times New Roman"/>
          <w:sz w:val="28"/>
          <w:szCs w:val="28"/>
        </w:rPr>
        <w:t>Голубок</w:t>
      </w:r>
      <w:r w:rsidR="00CF595F">
        <w:rPr>
          <w:rFonts w:ascii="Times New Roman" w:hAnsi="Times New Roman" w:cs="Times New Roman"/>
          <w:sz w:val="28"/>
          <w:szCs w:val="28"/>
        </w:rPr>
        <w:t>»</w:t>
      </w:r>
      <w:r w:rsidRPr="00BE7BC3">
        <w:rPr>
          <w:rFonts w:ascii="Times New Roman" w:hAnsi="Times New Roman" w:cs="Times New Roman"/>
          <w:sz w:val="28"/>
          <w:szCs w:val="28"/>
        </w:rPr>
        <w:t>.</w:t>
      </w:r>
    </w:p>
    <w:p w:rsidR="004135F8" w:rsidRPr="00BE7BC3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>Казанцева Надежда Александровна, воспитательвысшей квалификационной категории муниципального автономного дошкольно</w:t>
      </w:r>
      <w:r w:rsidR="00CF595F">
        <w:rPr>
          <w:rFonts w:ascii="Times New Roman" w:hAnsi="Times New Roman" w:cs="Times New Roman"/>
          <w:sz w:val="28"/>
          <w:szCs w:val="28"/>
        </w:rPr>
        <w:t>го образовательного учреждения Детский сад № 30 «</w:t>
      </w:r>
      <w:r w:rsidRPr="00BE7BC3">
        <w:rPr>
          <w:rFonts w:ascii="Times New Roman" w:hAnsi="Times New Roman" w:cs="Times New Roman"/>
          <w:sz w:val="28"/>
          <w:szCs w:val="28"/>
        </w:rPr>
        <w:t>Голубок</w:t>
      </w:r>
      <w:r w:rsidR="00CF595F">
        <w:rPr>
          <w:rFonts w:ascii="Times New Roman" w:hAnsi="Times New Roman" w:cs="Times New Roman"/>
          <w:sz w:val="28"/>
          <w:szCs w:val="28"/>
        </w:rPr>
        <w:t>»</w:t>
      </w:r>
      <w:r w:rsidRPr="00BE7BC3">
        <w:rPr>
          <w:rFonts w:ascii="Times New Roman" w:hAnsi="Times New Roman" w:cs="Times New Roman"/>
          <w:sz w:val="28"/>
          <w:szCs w:val="28"/>
        </w:rPr>
        <w:t>.</w:t>
      </w:r>
    </w:p>
    <w:p w:rsidR="004135F8" w:rsidRPr="00BE7BC3" w:rsidRDefault="004135F8" w:rsidP="00CF5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C3">
        <w:rPr>
          <w:rFonts w:ascii="Times New Roman" w:hAnsi="Times New Roman" w:cs="Times New Roman"/>
          <w:sz w:val="28"/>
          <w:szCs w:val="28"/>
        </w:rPr>
        <w:t xml:space="preserve">В опыте работы предлагается авторская программа </w:t>
      </w:r>
      <w:r w:rsidR="00CF595F">
        <w:rPr>
          <w:rFonts w:ascii="Times New Roman" w:hAnsi="Times New Roman" w:cs="Times New Roman"/>
          <w:sz w:val="28"/>
          <w:szCs w:val="28"/>
        </w:rPr>
        <w:t>«</w:t>
      </w:r>
      <w:r w:rsidRPr="00BE7BC3">
        <w:rPr>
          <w:rFonts w:ascii="Times New Roman" w:hAnsi="Times New Roman" w:cs="Times New Roman"/>
          <w:sz w:val="28"/>
          <w:szCs w:val="28"/>
        </w:rPr>
        <w:t>Программа по нравственно-патриотическому воспитанию дошкольников</w:t>
      </w:r>
      <w:r w:rsidR="00CF595F">
        <w:rPr>
          <w:rFonts w:ascii="Times New Roman" w:hAnsi="Times New Roman" w:cs="Times New Roman"/>
          <w:sz w:val="28"/>
          <w:szCs w:val="28"/>
        </w:rPr>
        <w:t>»</w:t>
      </w:r>
      <w:r w:rsidRPr="00BE7BC3">
        <w:rPr>
          <w:rFonts w:ascii="Times New Roman" w:hAnsi="Times New Roman" w:cs="Times New Roman"/>
          <w:sz w:val="28"/>
          <w:szCs w:val="28"/>
        </w:rPr>
        <w:t>. В данный материал входитнравственно</w:t>
      </w:r>
      <w:r w:rsidR="00CF595F">
        <w:rPr>
          <w:rFonts w:ascii="Times New Roman" w:hAnsi="Times New Roman" w:cs="Times New Roman"/>
          <w:sz w:val="28"/>
          <w:szCs w:val="28"/>
        </w:rPr>
        <w:t>-</w:t>
      </w:r>
      <w:r w:rsidRPr="00BE7BC3">
        <w:rPr>
          <w:rFonts w:ascii="Times New Roman" w:hAnsi="Times New Roman" w:cs="Times New Roman"/>
          <w:sz w:val="28"/>
          <w:szCs w:val="28"/>
        </w:rPr>
        <w:t>патриотическое воспитание дошкольника, которое реализуется в ООП ДО в соответствии с ФГОС в образовательной области «Социально-коммуникативное развитие» в интеграции с другими образовательными областями: речевое развитие, познавательное развитие, художественно</w:t>
      </w:r>
      <w:r w:rsidR="00CF595F">
        <w:rPr>
          <w:rFonts w:ascii="Times New Roman" w:hAnsi="Times New Roman" w:cs="Times New Roman"/>
          <w:sz w:val="28"/>
          <w:szCs w:val="28"/>
        </w:rPr>
        <w:t>-</w:t>
      </w:r>
      <w:r w:rsidRPr="00BE7BC3">
        <w:rPr>
          <w:rFonts w:ascii="Times New Roman" w:hAnsi="Times New Roman" w:cs="Times New Roman"/>
          <w:sz w:val="28"/>
          <w:szCs w:val="28"/>
        </w:rPr>
        <w:t>эстетическое развитие, физическое развитие. Отличие разработанной программы от государственной программы заключается в разнообразии тем, раскрывающих взаимосвязь нравственных и культурных ценностей, в основе формирования которых лежат традиции и обычаи нашего региона в едином образовательном пространстве детского сад и семьи с социальными институтами. Опыт может быть использован педагогами дошкольных образовательных учреждений в практической деятельности.</w:t>
      </w:r>
    </w:p>
    <w:p w:rsidR="00EE1ADD" w:rsidRPr="00BE7BC3" w:rsidRDefault="00EE1ADD" w:rsidP="00CF59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EE1ADD" w:rsidRPr="00BE7BC3" w:rsidSect="0075491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B69" w:rsidRDefault="00091B69" w:rsidP="007D64D1">
      <w:pPr>
        <w:spacing w:after="0" w:line="240" w:lineRule="auto"/>
      </w:pPr>
      <w:r>
        <w:separator/>
      </w:r>
    </w:p>
  </w:endnote>
  <w:endnote w:type="continuationSeparator" w:id="1">
    <w:p w:rsidR="00091B69" w:rsidRDefault="00091B69" w:rsidP="007D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B69" w:rsidRDefault="00091B69" w:rsidP="007D64D1">
      <w:pPr>
        <w:spacing w:after="0" w:line="240" w:lineRule="auto"/>
      </w:pPr>
      <w:r>
        <w:separator/>
      </w:r>
    </w:p>
  </w:footnote>
  <w:footnote w:type="continuationSeparator" w:id="1">
    <w:p w:rsidR="00091B69" w:rsidRDefault="00091B69" w:rsidP="007D6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096212"/>
      <w:docPartObj>
        <w:docPartGallery w:val="Page Numbers (Top of Page)"/>
        <w:docPartUnique/>
      </w:docPartObj>
    </w:sdtPr>
    <w:sdtContent>
      <w:p w:rsidR="00207271" w:rsidRDefault="00207271">
        <w:pPr>
          <w:pStyle w:val="a5"/>
          <w:jc w:val="center"/>
        </w:pPr>
        <w:fldSimple w:instr="PAGE   \* MERGEFORMAT">
          <w:r w:rsidR="00F3283F">
            <w:rPr>
              <w:noProof/>
            </w:rPr>
            <w:t>47</w:t>
          </w:r>
        </w:fldSimple>
      </w:p>
    </w:sdtContent>
  </w:sdt>
  <w:p w:rsidR="00207271" w:rsidRDefault="0020727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83C"/>
    <w:multiLevelType w:val="hybridMultilevel"/>
    <w:tmpl w:val="C90C8F5A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D155CB"/>
    <w:multiLevelType w:val="hybridMultilevel"/>
    <w:tmpl w:val="31CE266C"/>
    <w:lvl w:ilvl="0" w:tplc="30A0D3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525516"/>
    <w:multiLevelType w:val="hybridMultilevel"/>
    <w:tmpl w:val="D872101E"/>
    <w:lvl w:ilvl="0" w:tplc="5FB2AB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77B2A60"/>
    <w:multiLevelType w:val="multilevel"/>
    <w:tmpl w:val="C756E048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>
    <w:nsid w:val="084850A5"/>
    <w:multiLevelType w:val="hybridMultilevel"/>
    <w:tmpl w:val="31224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223AF"/>
    <w:multiLevelType w:val="hybridMultilevel"/>
    <w:tmpl w:val="3CA01FC8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875DE1"/>
    <w:multiLevelType w:val="hybridMultilevel"/>
    <w:tmpl w:val="81D2E302"/>
    <w:lvl w:ilvl="0" w:tplc="72A22770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6413AA"/>
    <w:multiLevelType w:val="hybridMultilevel"/>
    <w:tmpl w:val="228CAB3E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CC4751D"/>
    <w:multiLevelType w:val="hybridMultilevel"/>
    <w:tmpl w:val="501C9994"/>
    <w:lvl w:ilvl="0" w:tplc="30A0D32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152B375A"/>
    <w:multiLevelType w:val="hybridMultilevel"/>
    <w:tmpl w:val="9A8C7E6C"/>
    <w:lvl w:ilvl="0" w:tplc="F7AC37DE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062736"/>
    <w:multiLevelType w:val="hybridMultilevel"/>
    <w:tmpl w:val="D6483838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012B7A"/>
    <w:multiLevelType w:val="multilevel"/>
    <w:tmpl w:val="62EA2988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  <w:sz w:val="20"/>
      </w:rPr>
    </w:lvl>
  </w:abstractNum>
  <w:abstractNum w:abstractNumId="12">
    <w:nsid w:val="27F64B31"/>
    <w:multiLevelType w:val="hybridMultilevel"/>
    <w:tmpl w:val="4316FF38"/>
    <w:lvl w:ilvl="0" w:tplc="5B2E4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CD08EF"/>
    <w:multiLevelType w:val="multilevel"/>
    <w:tmpl w:val="B2E0C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F4172A"/>
    <w:multiLevelType w:val="hybridMultilevel"/>
    <w:tmpl w:val="BC9C46C6"/>
    <w:lvl w:ilvl="0" w:tplc="30A0D3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B34C69"/>
    <w:multiLevelType w:val="hybridMultilevel"/>
    <w:tmpl w:val="3B800818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BB6CF3"/>
    <w:multiLevelType w:val="hybridMultilevel"/>
    <w:tmpl w:val="EB943E72"/>
    <w:lvl w:ilvl="0" w:tplc="30A0D32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30D0AC4"/>
    <w:multiLevelType w:val="multilevel"/>
    <w:tmpl w:val="416AC952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46FF7B30"/>
    <w:multiLevelType w:val="hybridMultilevel"/>
    <w:tmpl w:val="801E84F2"/>
    <w:lvl w:ilvl="0" w:tplc="967812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293AD1"/>
    <w:multiLevelType w:val="hybridMultilevel"/>
    <w:tmpl w:val="556CABCA"/>
    <w:lvl w:ilvl="0" w:tplc="5B2E4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187D36"/>
    <w:multiLevelType w:val="hybridMultilevel"/>
    <w:tmpl w:val="848A122C"/>
    <w:lvl w:ilvl="0" w:tplc="30A0D3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547B56"/>
    <w:multiLevelType w:val="multilevel"/>
    <w:tmpl w:val="CB3C5A66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2">
    <w:nsid w:val="524E305B"/>
    <w:multiLevelType w:val="multilevel"/>
    <w:tmpl w:val="A32C42FE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3">
    <w:nsid w:val="547609E0"/>
    <w:multiLevelType w:val="multilevel"/>
    <w:tmpl w:val="F0B858BE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>
    <w:nsid w:val="56BD48E5"/>
    <w:multiLevelType w:val="hybridMultilevel"/>
    <w:tmpl w:val="685AE56E"/>
    <w:lvl w:ilvl="0" w:tplc="30A0D3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A4035E"/>
    <w:multiLevelType w:val="multilevel"/>
    <w:tmpl w:val="DE22585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58AA3BE7"/>
    <w:multiLevelType w:val="hybridMultilevel"/>
    <w:tmpl w:val="C052B1D2"/>
    <w:lvl w:ilvl="0" w:tplc="30A0D3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9863B1D"/>
    <w:multiLevelType w:val="hybridMultilevel"/>
    <w:tmpl w:val="0D4A4406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C66CCD"/>
    <w:multiLevelType w:val="hybridMultilevel"/>
    <w:tmpl w:val="87A0AAA8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15D7F53"/>
    <w:multiLevelType w:val="multilevel"/>
    <w:tmpl w:val="BBD67654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>
    <w:nsid w:val="65DF5DB7"/>
    <w:multiLevelType w:val="hybridMultilevel"/>
    <w:tmpl w:val="061C9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C791B"/>
    <w:multiLevelType w:val="multilevel"/>
    <w:tmpl w:val="A238D9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A95185"/>
    <w:multiLevelType w:val="hybridMultilevel"/>
    <w:tmpl w:val="4FFA863C"/>
    <w:lvl w:ilvl="0" w:tplc="30A0D3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D900322"/>
    <w:multiLevelType w:val="hybridMultilevel"/>
    <w:tmpl w:val="CB82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82279"/>
    <w:multiLevelType w:val="hybridMultilevel"/>
    <w:tmpl w:val="694051B8"/>
    <w:lvl w:ilvl="0" w:tplc="5FB2AB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E46559C"/>
    <w:multiLevelType w:val="hybridMultilevel"/>
    <w:tmpl w:val="45E84FAE"/>
    <w:lvl w:ilvl="0" w:tplc="5B2E4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6E6AFC"/>
    <w:multiLevelType w:val="multilevel"/>
    <w:tmpl w:val="6E3C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DB24AA"/>
    <w:multiLevelType w:val="hybridMultilevel"/>
    <w:tmpl w:val="9350D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5C4F8C"/>
    <w:multiLevelType w:val="hybridMultilevel"/>
    <w:tmpl w:val="F1980E90"/>
    <w:lvl w:ilvl="0" w:tplc="30A0D32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"/>
  </w:num>
  <w:num w:numId="3">
    <w:abstractNumId w:val="33"/>
  </w:num>
  <w:num w:numId="4">
    <w:abstractNumId w:val="30"/>
  </w:num>
  <w:num w:numId="5">
    <w:abstractNumId w:val="37"/>
  </w:num>
  <w:num w:numId="6">
    <w:abstractNumId w:val="10"/>
  </w:num>
  <w:num w:numId="7">
    <w:abstractNumId w:val="9"/>
  </w:num>
  <w:num w:numId="8">
    <w:abstractNumId w:val="7"/>
  </w:num>
  <w:num w:numId="9">
    <w:abstractNumId w:val="19"/>
  </w:num>
  <w:num w:numId="10">
    <w:abstractNumId w:val="2"/>
  </w:num>
  <w:num w:numId="11">
    <w:abstractNumId w:val="35"/>
  </w:num>
  <w:num w:numId="12">
    <w:abstractNumId w:val="27"/>
  </w:num>
  <w:num w:numId="13">
    <w:abstractNumId w:val="5"/>
  </w:num>
  <w:num w:numId="14">
    <w:abstractNumId w:val="28"/>
  </w:num>
  <w:num w:numId="15">
    <w:abstractNumId w:val="34"/>
  </w:num>
  <w:num w:numId="16">
    <w:abstractNumId w:val="15"/>
  </w:num>
  <w:num w:numId="17">
    <w:abstractNumId w:val="0"/>
  </w:num>
  <w:num w:numId="18">
    <w:abstractNumId w:val="12"/>
  </w:num>
  <w:num w:numId="19">
    <w:abstractNumId w:val="6"/>
  </w:num>
  <w:num w:numId="20">
    <w:abstractNumId w:val="20"/>
  </w:num>
  <w:num w:numId="21">
    <w:abstractNumId w:val="24"/>
  </w:num>
  <w:num w:numId="22">
    <w:abstractNumId w:val="11"/>
  </w:num>
  <w:num w:numId="23">
    <w:abstractNumId w:val="1"/>
  </w:num>
  <w:num w:numId="24">
    <w:abstractNumId w:val="23"/>
  </w:num>
  <w:num w:numId="25">
    <w:abstractNumId w:val="32"/>
  </w:num>
  <w:num w:numId="26">
    <w:abstractNumId w:val="16"/>
  </w:num>
  <w:num w:numId="27">
    <w:abstractNumId w:val="8"/>
  </w:num>
  <w:num w:numId="28">
    <w:abstractNumId w:val="38"/>
  </w:num>
  <w:num w:numId="29">
    <w:abstractNumId w:val="17"/>
  </w:num>
  <w:num w:numId="30">
    <w:abstractNumId w:val="21"/>
  </w:num>
  <w:num w:numId="31">
    <w:abstractNumId w:val="3"/>
  </w:num>
  <w:num w:numId="32">
    <w:abstractNumId w:val="29"/>
  </w:num>
  <w:num w:numId="33">
    <w:abstractNumId w:val="25"/>
  </w:num>
  <w:num w:numId="34">
    <w:abstractNumId w:val="22"/>
  </w:num>
  <w:num w:numId="35">
    <w:abstractNumId w:val="31"/>
  </w:num>
  <w:num w:numId="36">
    <w:abstractNumId w:val="14"/>
  </w:num>
  <w:num w:numId="37">
    <w:abstractNumId w:val="26"/>
  </w:num>
  <w:num w:numId="38">
    <w:abstractNumId w:val="13"/>
  </w:num>
  <w:num w:numId="39">
    <w:abstractNumId w:val="1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7CF"/>
    <w:rsid w:val="00012634"/>
    <w:rsid w:val="00043382"/>
    <w:rsid w:val="000450A7"/>
    <w:rsid w:val="00072B15"/>
    <w:rsid w:val="000770AC"/>
    <w:rsid w:val="00091B69"/>
    <w:rsid w:val="000B14EF"/>
    <w:rsid w:val="00114BEF"/>
    <w:rsid w:val="00155C59"/>
    <w:rsid w:val="001A0949"/>
    <w:rsid w:val="001B5ECD"/>
    <w:rsid w:val="00207271"/>
    <w:rsid w:val="0021204A"/>
    <w:rsid w:val="00257A5C"/>
    <w:rsid w:val="002954EB"/>
    <w:rsid w:val="002D1B28"/>
    <w:rsid w:val="00300969"/>
    <w:rsid w:val="003142A0"/>
    <w:rsid w:val="00314FFC"/>
    <w:rsid w:val="00337DA7"/>
    <w:rsid w:val="00343941"/>
    <w:rsid w:val="00367832"/>
    <w:rsid w:val="0038700A"/>
    <w:rsid w:val="003E2F98"/>
    <w:rsid w:val="004135F8"/>
    <w:rsid w:val="0043168D"/>
    <w:rsid w:val="00443B59"/>
    <w:rsid w:val="004F1D90"/>
    <w:rsid w:val="005422E6"/>
    <w:rsid w:val="0054531B"/>
    <w:rsid w:val="005E4727"/>
    <w:rsid w:val="005F2EC9"/>
    <w:rsid w:val="00643EE6"/>
    <w:rsid w:val="00683381"/>
    <w:rsid w:val="00685948"/>
    <w:rsid w:val="00687E77"/>
    <w:rsid w:val="0069046A"/>
    <w:rsid w:val="006F0E45"/>
    <w:rsid w:val="007129C5"/>
    <w:rsid w:val="0073143E"/>
    <w:rsid w:val="00754918"/>
    <w:rsid w:val="007C6B70"/>
    <w:rsid w:val="007D52E1"/>
    <w:rsid w:val="007D64D1"/>
    <w:rsid w:val="0083648E"/>
    <w:rsid w:val="0085672F"/>
    <w:rsid w:val="00873EE5"/>
    <w:rsid w:val="008C00F2"/>
    <w:rsid w:val="008C4E35"/>
    <w:rsid w:val="008D03B7"/>
    <w:rsid w:val="00907891"/>
    <w:rsid w:val="00985D94"/>
    <w:rsid w:val="009C12C1"/>
    <w:rsid w:val="00AE07EC"/>
    <w:rsid w:val="00B353A7"/>
    <w:rsid w:val="00B527CF"/>
    <w:rsid w:val="00B60F30"/>
    <w:rsid w:val="00BA25A0"/>
    <w:rsid w:val="00BD2B31"/>
    <w:rsid w:val="00BE7BC3"/>
    <w:rsid w:val="00C13803"/>
    <w:rsid w:val="00C154A9"/>
    <w:rsid w:val="00C26D84"/>
    <w:rsid w:val="00C33323"/>
    <w:rsid w:val="00C4020F"/>
    <w:rsid w:val="00C506BF"/>
    <w:rsid w:val="00C969E1"/>
    <w:rsid w:val="00CB130A"/>
    <w:rsid w:val="00CB5F16"/>
    <w:rsid w:val="00CF595F"/>
    <w:rsid w:val="00DA4094"/>
    <w:rsid w:val="00E43E70"/>
    <w:rsid w:val="00E6673B"/>
    <w:rsid w:val="00E6711C"/>
    <w:rsid w:val="00E80106"/>
    <w:rsid w:val="00E92F09"/>
    <w:rsid w:val="00ED5307"/>
    <w:rsid w:val="00EE1ADD"/>
    <w:rsid w:val="00F3283F"/>
    <w:rsid w:val="00F64DCB"/>
    <w:rsid w:val="00FC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ADD"/>
  </w:style>
  <w:style w:type="paragraph" w:styleId="1">
    <w:name w:val="heading 1"/>
    <w:basedOn w:val="a"/>
    <w:next w:val="a"/>
    <w:link w:val="10"/>
    <w:uiPriority w:val="9"/>
    <w:qFormat/>
    <w:rsid w:val="00B60F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0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0770AC"/>
  </w:style>
  <w:style w:type="character" w:styleId="a3">
    <w:name w:val="Hyperlink"/>
    <w:basedOn w:val="a0"/>
    <w:uiPriority w:val="99"/>
    <w:unhideWhenUsed/>
    <w:rsid w:val="000770A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14BE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D6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D1"/>
  </w:style>
  <w:style w:type="paragraph" w:styleId="a7">
    <w:name w:val="footer"/>
    <w:basedOn w:val="a"/>
    <w:link w:val="a8"/>
    <w:uiPriority w:val="99"/>
    <w:unhideWhenUsed/>
    <w:rsid w:val="007D6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D1"/>
  </w:style>
  <w:style w:type="table" w:styleId="a9">
    <w:name w:val="Table Grid"/>
    <w:basedOn w:val="a1"/>
    <w:uiPriority w:val="59"/>
    <w:rsid w:val="009078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ab"/>
    <w:uiPriority w:val="11"/>
    <w:qFormat/>
    <w:rsid w:val="006F0E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F0E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2">
    <w:name w:val="c2"/>
    <w:basedOn w:val="a0"/>
    <w:rsid w:val="00683381"/>
  </w:style>
  <w:style w:type="character" w:customStyle="1" w:styleId="10">
    <w:name w:val="Заголовок 1 Знак"/>
    <w:basedOn w:val="a0"/>
    <w:link w:val="1"/>
    <w:uiPriority w:val="9"/>
    <w:rsid w:val="00B60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B60F30"/>
    <w:pPr>
      <w:outlineLvl w:val="9"/>
    </w:pPr>
    <w:rPr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6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60F30"/>
    <w:rPr>
      <w:rFonts w:ascii="Tahoma" w:hAnsi="Tahoma" w:cs="Tahoma"/>
      <w:sz w:val="16"/>
      <w:szCs w:val="16"/>
    </w:rPr>
  </w:style>
  <w:style w:type="paragraph" w:customStyle="1" w:styleId="11">
    <w:name w:val="1"/>
    <w:basedOn w:val="1"/>
    <w:link w:val="12"/>
    <w:qFormat/>
    <w:rsid w:val="00B60F30"/>
    <w:pPr>
      <w:spacing w:before="0"/>
      <w:jc w:val="center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0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2">
    <w:name w:val="1 Знак"/>
    <w:basedOn w:val="10"/>
    <w:link w:val="11"/>
    <w:rsid w:val="00B60F30"/>
    <w:rPr>
      <w:rFonts w:ascii="Times New Roman" w:eastAsia="Times New Roman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55C59"/>
    <w:pPr>
      <w:tabs>
        <w:tab w:val="right" w:leader="dot" w:pos="9072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55C59"/>
    <w:pPr>
      <w:tabs>
        <w:tab w:val="right" w:leader="dot" w:pos="9072"/>
      </w:tabs>
      <w:spacing w:after="100"/>
      <w:ind w:left="220"/>
    </w:pPr>
  </w:style>
  <w:style w:type="paragraph" w:customStyle="1" w:styleId="22">
    <w:name w:val="2"/>
    <w:basedOn w:val="2"/>
    <w:link w:val="23"/>
    <w:qFormat/>
    <w:rsid w:val="004135F8"/>
    <w:pPr>
      <w:spacing w:before="0" w:line="36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ru-RU"/>
    </w:rPr>
  </w:style>
  <w:style w:type="character" w:customStyle="1" w:styleId="23">
    <w:name w:val="2 Знак"/>
    <w:basedOn w:val="20"/>
    <w:link w:val="22"/>
    <w:rsid w:val="004135F8"/>
    <w:rPr>
      <w:rFonts w:ascii="Times New Roman" w:eastAsia="Times New Roman" w:hAnsi="Times New Roman" w:cs="Times New Roman"/>
      <w:b/>
      <w:bCs/>
      <w:color w:val="4F81BD" w:themeColor="accent1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itbcbkbuedi0cs5c6cc.xn--p1ai/%D1%86%D0%B8%D1%82%D0%B0%D1%82%D1%8B/%D0%BF%D0%BE%20%D0%B0%D0%B2%D1%82%D0%BE%D1%80%D0%B0%D0%BC/%D0%90.%20%D0%9D.%20%D0%A2%D0%BE%D0%BB%D1%81%D1%82%D0%BE%D0%B9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2gis.ru/novokuznetsk/geo/845060585340887?queryState=center%2F87.336932%2C53.601208%2Fzoom%2F1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213AD-E59A-48DE-8BB8-0351403F3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47</Pages>
  <Words>9512</Words>
  <Characters>54219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2019-02-25T06:25:00Z</cp:lastPrinted>
  <dcterms:created xsi:type="dcterms:W3CDTF">2021-01-12T07:30:00Z</dcterms:created>
  <dcterms:modified xsi:type="dcterms:W3CDTF">2021-01-12T07:30:00Z</dcterms:modified>
</cp:coreProperties>
</file>