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25" w:rsidRPr="00AE4548" w:rsidRDefault="004A5825" w:rsidP="004A5825">
      <w:pPr>
        <w:jc w:val="center"/>
        <w:rPr>
          <w:sz w:val="28"/>
          <w:szCs w:val="28"/>
        </w:rPr>
      </w:pPr>
      <w:r w:rsidRPr="00AE4548">
        <w:rPr>
          <w:sz w:val="28"/>
          <w:szCs w:val="28"/>
        </w:rPr>
        <w:t>Муниципальное учреждение дополнительного образования</w:t>
      </w:r>
    </w:p>
    <w:p w:rsidR="004A5825" w:rsidRPr="00AE4548" w:rsidRDefault="004A5825" w:rsidP="004A5825">
      <w:pPr>
        <w:jc w:val="center"/>
        <w:rPr>
          <w:sz w:val="28"/>
          <w:szCs w:val="28"/>
        </w:rPr>
      </w:pPr>
      <w:r w:rsidRPr="00AE4548">
        <w:rPr>
          <w:sz w:val="28"/>
          <w:szCs w:val="28"/>
        </w:rPr>
        <w:t>«Детский центр искусств» г</w:t>
      </w:r>
      <w:proofErr w:type="gramStart"/>
      <w:r w:rsidRPr="00AE4548">
        <w:rPr>
          <w:sz w:val="28"/>
          <w:szCs w:val="28"/>
        </w:rPr>
        <w:t>.У</w:t>
      </w:r>
      <w:proofErr w:type="gramEnd"/>
      <w:r w:rsidRPr="00AE4548">
        <w:rPr>
          <w:sz w:val="28"/>
          <w:szCs w:val="28"/>
        </w:rPr>
        <w:t>хты</w:t>
      </w:r>
    </w:p>
    <w:p w:rsidR="004A5825" w:rsidRPr="00AE4548" w:rsidRDefault="004A5825" w:rsidP="004A5825">
      <w:pPr>
        <w:rPr>
          <w:sz w:val="28"/>
          <w:szCs w:val="28"/>
        </w:rPr>
      </w:pPr>
    </w:p>
    <w:p w:rsidR="004A5825" w:rsidRPr="00EC531A" w:rsidRDefault="004A5825" w:rsidP="004A5825">
      <w:pPr>
        <w:jc w:val="center"/>
        <w:rPr>
          <w:sz w:val="28"/>
          <w:szCs w:val="28"/>
        </w:rPr>
      </w:pPr>
      <w:r w:rsidRPr="00EC531A">
        <w:rPr>
          <w:sz w:val="28"/>
          <w:szCs w:val="28"/>
        </w:rPr>
        <w:t>Конспект учебного занятия</w:t>
      </w:r>
    </w:p>
    <w:p w:rsidR="004A5825" w:rsidRPr="00AE4548" w:rsidRDefault="004A5825" w:rsidP="004A5825">
      <w:pPr>
        <w:rPr>
          <w:sz w:val="40"/>
          <w:szCs w:val="40"/>
        </w:rPr>
      </w:pPr>
      <w:r w:rsidRPr="00AE4548">
        <w:rPr>
          <w:sz w:val="28"/>
          <w:szCs w:val="28"/>
        </w:rPr>
        <w:t xml:space="preserve">                               </w:t>
      </w:r>
    </w:p>
    <w:p w:rsidR="004A5825" w:rsidRPr="00EC531A" w:rsidRDefault="004A5825" w:rsidP="004A5825">
      <w:pPr>
        <w:jc w:val="center"/>
        <w:rPr>
          <w:b/>
          <w:sz w:val="28"/>
          <w:szCs w:val="28"/>
        </w:rPr>
      </w:pPr>
      <w:r w:rsidRPr="00EC531A">
        <w:rPr>
          <w:b/>
          <w:sz w:val="28"/>
          <w:szCs w:val="28"/>
        </w:rPr>
        <w:t xml:space="preserve">«Постановка народного танца </w:t>
      </w:r>
    </w:p>
    <w:p w:rsidR="004A5825" w:rsidRPr="00EC531A" w:rsidRDefault="004A5825" w:rsidP="004A5825">
      <w:pPr>
        <w:jc w:val="center"/>
        <w:rPr>
          <w:b/>
          <w:sz w:val="28"/>
          <w:szCs w:val="28"/>
        </w:rPr>
      </w:pPr>
      <w:r w:rsidRPr="00EC531A">
        <w:rPr>
          <w:b/>
          <w:sz w:val="28"/>
          <w:szCs w:val="28"/>
        </w:rPr>
        <w:t>«Хохлома – душа народа»</w:t>
      </w:r>
    </w:p>
    <w:p w:rsidR="003B25B8" w:rsidRPr="00D45ECE" w:rsidRDefault="003B25B8" w:rsidP="004A5825">
      <w:pPr>
        <w:jc w:val="center"/>
        <w:rPr>
          <w:b/>
          <w:sz w:val="40"/>
          <w:szCs w:val="40"/>
        </w:rPr>
      </w:pPr>
    </w:p>
    <w:p w:rsidR="004A5825" w:rsidRDefault="004A5825" w:rsidP="004A5825">
      <w:pPr>
        <w:jc w:val="center"/>
        <w:rPr>
          <w:b/>
          <w:sz w:val="52"/>
          <w:szCs w:val="52"/>
        </w:rPr>
      </w:pPr>
      <w:r w:rsidRPr="00A736BD">
        <w:rPr>
          <w:b/>
          <w:noProof/>
          <w:sz w:val="52"/>
          <w:szCs w:val="52"/>
        </w:rPr>
        <w:drawing>
          <wp:inline distT="0" distB="0" distL="0" distR="0">
            <wp:extent cx="5834204" cy="5276850"/>
            <wp:effectExtent l="19050" t="0" r="0" b="0"/>
            <wp:docPr id="2" name="Рисунок 1" descr="C:\Documents and Settings\user\Рабочий стол\Картинки хохлома\7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инки хохлома\7 Рос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51" cy="528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25" w:rsidRDefault="004A5825" w:rsidP="004A5825">
      <w:pPr>
        <w:rPr>
          <w:b/>
          <w:sz w:val="52"/>
          <w:szCs w:val="52"/>
        </w:rPr>
      </w:pPr>
    </w:p>
    <w:p w:rsidR="004A5825" w:rsidRDefault="004A5825" w:rsidP="004A5825">
      <w:pPr>
        <w:rPr>
          <w:b/>
          <w:sz w:val="28"/>
          <w:szCs w:val="28"/>
        </w:rPr>
      </w:pPr>
    </w:p>
    <w:p w:rsidR="004A5825" w:rsidRPr="003B65F9" w:rsidRDefault="004A5825" w:rsidP="004A5825">
      <w:pPr>
        <w:jc w:val="center"/>
        <w:rPr>
          <w:sz w:val="28"/>
          <w:szCs w:val="28"/>
        </w:rPr>
      </w:pPr>
      <w:r w:rsidRPr="003B65F9">
        <w:rPr>
          <w:sz w:val="28"/>
          <w:szCs w:val="28"/>
        </w:rPr>
        <w:t xml:space="preserve">Педагог дополнительного образования </w:t>
      </w:r>
      <w:proofErr w:type="spellStart"/>
      <w:r w:rsidRPr="003B65F9">
        <w:rPr>
          <w:sz w:val="28"/>
          <w:szCs w:val="28"/>
        </w:rPr>
        <w:t>В.И.Сизова</w:t>
      </w:r>
      <w:proofErr w:type="spellEnd"/>
    </w:p>
    <w:p w:rsidR="0096106F" w:rsidRPr="003B25B8" w:rsidRDefault="004A5825" w:rsidP="003B25B8">
      <w:pPr>
        <w:jc w:val="center"/>
        <w:rPr>
          <w:sz w:val="28"/>
          <w:szCs w:val="28"/>
        </w:rPr>
      </w:pPr>
      <w:r w:rsidRPr="003B65F9">
        <w:rPr>
          <w:sz w:val="28"/>
          <w:szCs w:val="28"/>
        </w:rPr>
        <w:t>г. Ухта</w:t>
      </w:r>
      <w:r>
        <w:rPr>
          <w:sz w:val="28"/>
          <w:szCs w:val="28"/>
        </w:rPr>
        <w:t xml:space="preserve"> 2020</w:t>
      </w:r>
      <w:r w:rsidRPr="003B65F9">
        <w:rPr>
          <w:sz w:val="28"/>
          <w:szCs w:val="28"/>
        </w:rPr>
        <w:t>г.</w:t>
      </w:r>
    </w:p>
    <w:p w:rsidR="003B25B8" w:rsidRDefault="003B25B8" w:rsidP="0096106F">
      <w:pPr>
        <w:pStyle w:val="a5"/>
        <w:shd w:val="clear" w:color="auto" w:fill="FFFFFF"/>
        <w:rPr>
          <w:b/>
          <w:sz w:val="36"/>
          <w:szCs w:val="36"/>
        </w:rPr>
      </w:pP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 xml:space="preserve">Прекрасен мир. </w:t>
      </w:r>
    </w:p>
    <w:p w:rsidR="0096106F" w:rsidRPr="005C6245" w:rsidRDefault="005C6245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История стара,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И на глазах истории веками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Не знающими устали руками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Всё в мире создавали мастера.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Сказать спасибо мастеру пора.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Он мыслью не витал за облаками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 xml:space="preserve">И шёл за мыслью, клал на камень </w:t>
      </w:r>
      <w:proofErr w:type="spellStart"/>
      <w:proofErr w:type="gramStart"/>
      <w:r w:rsidRPr="005C6245">
        <w:rPr>
          <w:b/>
          <w:sz w:val="36"/>
          <w:szCs w:val="36"/>
        </w:rPr>
        <w:t>камень</w:t>
      </w:r>
      <w:proofErr w:type="spellEnd"/>
      <w:proofErr w:type="gramEnd"/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И строил мир, надёжный, как гора.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Он был весьма искусен и силён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 xml:space="preserve">И опытом предчувствия </w:t>
      </w:r>
      <w:proofErr w:type="gramStart"/>
      <w:r w:rsidRPr="005C6245">
        <w:rPr>
          <w:b/>
          <w:sz w:val="36"/>
          <w:szCs w:val="36"/>
        </w:rPr>
        <w:t>умён</w:t>
      </w:r>
      <w:proofErr w:type="gramEnd"/>
      <w:r w:rsidRPr="005C6245">
        <w:rPr>
          <w:b/>
          <w:sz w:val="36"/>
          <w:szCs w:val="36"/>
        </w:rPr>
        <w:t>,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 xml:space="preserve">И чувством совершенства </w:t>
      </w:r>
      <w:proofErr w:type="gramStart"/>
      <w:r w:rsidRPr="005C6245">
        <w:rPr>
          <w:b/>
          <w:sz w:val="36"/>
          <w:szCs w:val="36"/>
        </w:rPr>
        <w:t>наделён</w:t>
      </w:r>
      <w:proofErr w:type="gramEnd"/>
      <w:r w:rsidRPr="005C6245">
        <w:rPr>
          <w:b/>
          <w:sz w:val="36"/>
          <w:szCs w:val="36"/>
        </w:rPr>
        <w:t>,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 xml:space="preserve"> И красотой гармонии </w:t>
      </w:r>
      <w:proofErr w:type="gramStart"/>
      <w:r w:rsidRPr="005C6245">
        <w:rPr>
          <w:b/>
          <w:sz w:val="36"/>
          <w:szCs w:val="36"/>
        </w:rPr>
        <w:t>отмечен</w:t>
      </w:r>
      <w:proofErr w:type="gramEnd"/>
      <w:r w:rsidRPr="005C6245">
        <w:rPr>
          <w:b/>
          <w:sz w:val="36"/>
          <w:szCs w:val="36"/>
        </w:rPr>
        <w:t>.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 xml:space="preserve">Он нужен всем. Он </w:t>
      </w:r>
      <w:proofErr w:type="spellStart"/>
      <w:r w:rsidRPr="005C6245">
        <w:rPr>
          <w:b/>
          <w:sz w:val="36"/>
          <w:szCs w:val="36"/>
        </w:rPr>
        <w:t>общечеловечен</w:t>
      </w:r>
      <w:proofErr w:type="spellEnd"/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  <w:r w:rsidRPr="005C6245">
        <w:rPr>
          <w:b/>
          <w:sz w:val="36"/>
          <w:szCs w:val="36"/>
        </w:rPr>
        <w:t>Для всех эпох, формаций и времён.</w:t>
      </w:r>
    </w:p>
    <w:p w:rsidR="0096106F" w:rsidRPr="005C6245" w:rsidRDefault="0096106F" w:rsidP="0096106F">
      <w:pPr>
        <w:pStyle w:val="a5"/>
        <w:shd w:val="clear" w:color="auto" w:fill="FFFFFF"/>
        <w:rPr>
          <w:b/>
          <w:sz w:val="36"/>
          <w:szCs w:val="36"/>
        </w:rPr>
      </w:pPr>
    </w:p>
    <w:p w:rsidR="0096106F" w:rsidRPr="005C6245" w:rsidRDefault="0096106F" w:rsidP="001A1CA6">
      <w:pPr>
        <w:pStyle w:val="a5"/>
        <w:shd w:val="clear" w:color="auto" w:fill="FFFFFF"/>
        <w:jc w:val="right"/>
        <w:rPr>
          <w:b/>
          <w:sz w:val="36"/>
          <w:szCs w:val="36"/>
        </w:rPr>
      </w:pPr>
      <w:proofErr w:type="spellStart"/>
      <w:r w:rsidRPr="005C6245">
        <w:rPr>
          <w:b/>
          <w:i/>
          <w:iCs/>
          <w:sz w:val="36"/>
          <w:szCs w:val="36"/>
        </w:rPr>
        <w:t>М.Лудин</w:t>
      </w:r>
      <w:proofErr w:type="spellEnd"/>
    </w:p>
    <w:p w:rsidR="0096106F" w:rsidRDefault="0096106F">
      <w:pPr>
        <w:spacing w:before="0" w:after="200" w:line="276" w:lineRule="auto"/>
        <w:sectPr w:rsidR="0096106F" w:rsidSect="00CD262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F0C" w:rsidRPr="00EC531A" w:rsidRDefault="00590F0C" w:rsidP="00EC531A">
      <w:pPr>
        <w:spacing w:before="0" w:after="0" w:line="360" w:lineRule="auto"/>
        <w:contextualSpacing/>
        <w:jc w:val="center"/>
        <w:rPr>
          <w:b/>
          <w:szCs w:val="24"/>
        </w:rPr>
      </w:pPr>
      <w:r w:rsidRPr="00EC531A">
        <w:rPr>
          <w:b/>
          <w:szCs w:val="24"/>
        </w:rPr>
        <w:lastRenderedPageBreak/>
        <w:t>Технологическая карта занятия</w:t>
      </w:r>
      <w:r w:rsidR="00EC531A">
        <w:rPr>
          <w:b/>
          <w:szCs w:val="24"/>
        </w:rPr>
        <w:t xml:space="preserve"> «Хохлома – душа народа»</w:t>
      </w:r>
    </w:p>
    <w:p w:rsidR="00590F0C" w:rsidRPr="00EC531A" w:rsidRDefault="00590F0C" w:rsidP="00EC531A">
      <w:pPr>
        <w:spacing w:before="0" w:after="0" w:line="360" w:lineRule="auto"/>
        <w:contextualSpacing/>
        <w:jc w:val="center"/>
        <w:rPr>
          <w:b/>
          <w:szCs w:val="24"/>
        </w:rPr>
      </w:pPr>
      <w:r w:rsidRPr="00EC531A">
        <w:rPr>
          <w:b/>
          <w:szCs w:val="24"/>
        </w:rPr>
        <w:t>педагога дополнительного образования МУДО «Детский центр искусств» г</w:t>
      </w:r>
      <w:proofErr w:type="gramStart"/>
      <w:r w:rsidRPr="00EC531A">
        <w:rPr>
          <w:b/>
          <w:szCs w:val="24"/>
        </w:rPr>
        <w:t>.У</w:t>
      </w:r>
      <w:proofErr w:type="gramEnd"/>
      <w:r w:rsidRPr="00EC531A">
        <w:rPr>
          <w:b/>
          <w:szCs w:val="24"/>
        </w:rPr>
        <w:t>хты</w:t>
      </w:r>
    </w:p>
    <w:p w:rsidR="00590F0C" w:rsidRPr="00EC531A" w:rsidRDefault="00590F0C" w:rsidP="00EC531A">
      <w:pPr>
        <w:spacing w:before="0" w:after="0" w:line="360" w:lineRule="auto"/>
        <w:contextualSpacing/>
        <w:jc w:val="center"/>
        <w:rPr>
          <w:b/>
          <w:szCs w:val="24"/>
        </w:rPr>
      </w:pPr>
      <w:proofErr w:type="spellStart"/>
      <w:r w:rsidRPr="00EC531A">
        <w:rPr>
          <w:b/>
          <w:szCs w:val="24"/>
        </w:rPr>
        <w:t>Сизовой</w:t>
      </w:r>
      <w:proofErr w:type="spellEnd"/>
      <w:r w:rsidRPr="00EC531A">
        <w:rPr>
          <w:b/>
          <w:szCs w:val="24"/>
        </w:rPr>
        <w:t xml:space="preserve"> Валентины Ивановны</w:t>
      </w:r>
    </w:p>
    <w:p w:rsidR="00590F0C" w:rsidRPr="00361158" w:rsidRDefault="00590F0C" w:rsidP="00590F0C">
      <w:pPr>
        <w:spacing w:after="0"/>
        <w:contextualSpacing/>
        <w:jc w:val="both"/>
        <w:rPr>
          <w:sz w:val="28"/>
          <w:szCs w:val="28"/>
        </w:rPr>
      </w:pPr>
    </w:p>
    <w:tbl>
      <w:tblPr>
        <w:tblW w:w="14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709"/>
        <w:gridCol w:w="5244"/>
        <w:gridCol w:w="3686"/>
        <w:gridCol w:w="567"/>
        <w:gridCol w:w="1616"/>
      </w:tblGrid>
      <w:tr w:rsidR="00590F0C" w:rsidRPr="004935C7" w:rsidTr="00C16401">
        <w:tc>
          <w:tcPr>
            <w:tcW w:w="12758" w:type="dxa"/>
            <w:gridSpan w:val="6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Дата                                                                                           20 марта 2020 год</w:t>
            </w:r>
          </w:p>
        </w:tc>
        <w:tc>
          <w:tcPr>
            <w:tcW w:w="1616" w:type="dxa"/>
          </w:tcPr>
          <w:p w:rsidR="00590F0C" w:rsidRPr="002A20F4" w:rsidRDefault="00590F0C" w:rsidP="002A20F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  <w:r w:rsidRPr="002A20F4">
              <w:rPr>
                <w:szCs w:val="24"/>
              </w:rPr>
              <w:t>Время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  <w:r w:rsidRPr="002A20F4">
              <w:rPr>
                <w:szCs w:val="24"/>
              </w:rPr>
              <w:t>занятия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jc w:val="center"/>
              <w:rPr>
                <w:b/>
                <w:szCs w:val="24"/>
              </w:rPr>
            </w:pPr>
            <w:r w:rsidRPr="002A20F4">
              <w:rPr>
                <w:szCs w:val="24"/>
              </w:rPr>
              <w:t>40 мин.</w:t>
            </w: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1.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Наименование программы, ее направленность</w:t>
            </w:r>
          </w:p>
        </w:tc>
        <w:tc>
          <w:tcPr>
            <w:tcW w:w="9497" w:type="dxa"/>
            <w:gridSpan w:val="3"/>
          </w:tcPr>
          <w:p w:rsidR="00590F0C" w:rsidRPr="00E86F8A" w:rsidRDefault="00590F0C" w:rsidP="002A20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дополнительная общеобразовательная программа - дополнительная </w:t>
            </w:r>
            <w:proofErr w:type="spellStart"/>
            <w:r w:rsidRPr="00E86F8A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E86F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«Ансамбль народного танца «</w:t>
            </w:r>
            <w:proofErr w:type="spellStart"/>
            <w:r w:rsidRPr="00E86F8A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E86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F0C" w:rsidRPr="00E86F8A" w:rsidRDefault="003B25B8" w:rsidP="002A20F4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</w:t>
            </w:r>
            <w:r w:rsidR="00590F0C" w:rsidRPr="00E86F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«Подготовка концертных номеров» имеет художественную направленность.</w:t>
            </w:r>
          </w:p>
        </w:tc>
        <w:tc>
          <w:tcPr>
            <w:tcW w:w="1616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2.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Тема занятия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  <w:tc>
          <w:tcPr>
            <w:tcW w:w="9497" w:type="dxa"/>
            <w:gridSpan w:val="3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«Постановка народного танца «Хохлома – душа народа»</w:t>
            </w:r>
          </w:p>
        </w:tc>
        <w:tc>
          <w:tcPr>
            <w:tcW w:w="1616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3.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Цель занятия</w:t>
            </w:r>
          </w:p>
        </w:tc>
        <w:tc>
          <w:tcPr>
            <w:tcW w:w="9497" w:type="dxa"/>
            <w:gridSpan w:val="3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Сформировать устойчивый интерес у уч</w:t>
            </w:r>
            <w:r w:rsidR="003B25B8">
              <w:rPr>
                <w:szCs w:val="24"/>
              </w:rPr>
              <w:t>ащихся к познанию основных идей рабочей  программы учебного</w:t>
            </w:r>
            <w:r w:rsidRPr="00E86F8A">
              <w:rPr>
                <w:szCs w:val="24"/>
              </w:rPr>
              <w:t xml:space="preserve"> предмета «Подготовка концертных номеров» через понимание основных положений методики танцевально-образных движений.</w:t>
            </w:r>
          </w:p>
        </w:tc>
        <w:tc>
          <w:tcPr>
            <w:tcW w:w="1616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4.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Форма учебного занятия</w:t>
            </w:r>
          </w:p>
        </w:tc>
        <w:tc>
          <w:tcPr>
            <w:tcW w:w="9497" w:type="dxa"/>
            <w:gridSpan w:val="3"/>
          </w:tcPr>
          <w:p w:rsidR="00590F0C" w:rsidRPr="00E86F8A" w:rsidRDefault="00590F0C" w:rsidP="002A20F4">
            <w:pPr>
              <w:spacing w:before="0" w:after="0" w:line="360" w:lineRule="auto"/>
              <w:ind w:left="33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Групповая.</w:t>
            </w:r>
          </w:p>
        </w:tc>
        <w:tc>
          <w:tcPr>
            <w:tcW w:w="1616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590F0C" w:rsidRPr="004935C7" w:rsidTr="00C16401">
        <w:trPr>
          <w:trHeight w:val="863"/>
        </w:trPr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5.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Основное содержание темы, термины и понятия</w:t>
            </w:r>
          </w:p>
        </w:tc>
        <w:tc>
          <w:tcPr>
            <w:tcW w:w="9497" w:type="dxa"/>
            <w:gridSpan w:val="3"/>
          </w:tcPr>
          <w:p w:rsidR="00590F0C" w:rsidRPr="00E86F8A" w:rsidRDefault="003B25B8" w:rsidP="002A20F4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Основные</w:t>
            </w:r>
            <w:r w:rsidR="00590F0C" w:rsidRPr="00E86F8A">
              <w:rPr>
                <w:szCs w:val="24"/>
              </w:rPr>
              <w:t xml:space="preserve"> понятия: душа русского народа, народные промы</w:t>
            </w:r>
            <w:r>
              <w:rPr>
                <w:szCs w:val="24"/>
              </w:rPr>
              <w:t>слы России, танцевальный образ,</w:t>
            </w:r>
            <w:r w:rsidR="00590F0C" w:rsidRPr="00E86F8A">
              <w:rPr>
                <w:szCs w:val="24"/>
              </w:rPr>
              <w:t xml:space="preserve"> темп, такт, мелодия, движение, осанка, постановка корпуса, положение головы, рисунок танца, позиции ног и рук в движениях.</w:t>
            </w:r>
            <w:proofErr w:type="gramEnd"/>
          </w:p>
        </w:tc>
        <w:tc>
          <w:tcPr>
            <w:tcW w:w="1616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590F0C" w:rsidRPr="004935C7" w:rsidTr="00C16401">
        <w:trPr>
          <w:trHeight w:val="1541"/>
        </w:trPr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6.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hd w:val="clear" w:color="auto" w:fill="FFFFFF"/>
              <w:spacing w:before="0" w:after="0" w:line="360" w:lineRule="auto"/>
              <w:rPr>
                <w:szCs w:val="24"/>
              </w:rPr>
            </w:pPr>
            <w:r w:rsidRPr="00E86F8A">
              <w:rPr>
                <w:szCs w:val="24"/>
              </w:rPr>
              <w:t>Методы и приемы реализации содержания занятия. Образовательные технологии: коллективного совместного обучения, эвристическая, игровая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  <w:tc>
          <w:tcPr>
            <w:tcW w:w="9497" w:type="dxa"/>
            <w:gridSpan w:val="3"/>
          </w:tcPr>
          <w:p w:rsidR="00590F0C" w:rsidRPr="00E86F8A" w:rsidRDefault="00590F0C" w:rsidP="002A20F4">
            <w:pPr>
              <w:pStyle w:val="a5"/>
              <w:spacing w:before="0" w:beforeAutospacing="0" w:after="0" w:afterAutospacing="0" w:line="360" w:lineRule="auto"/>
              <w:rPr>
                <w:color w:val="FF0000"/>
              </w:rPr>
            </w:pPr>
            <w:proofErr w:type="gramStart"/>
            <w:r w:rsidRPr="00E86F8A">
              <w:rPr>
                <w:color w:val="000000"/>
              </w:rPr>
              <w:t>Словесный: (приветствие, беседа на тему «</w:t>
            </w:r>
            <w:r w:rsidRPr="00E86F8A">
              <w:t>Хохлома – душа народа»</w:t>
            </w:r>
            <w:proofErr w:type="gramEnd"/>
          </w:p>
          <w:p w:rsidR="00590F0C" w:rsidRPr="00E86F8A" w:rsidRDefault="00590F0C" w:rsidP="002A20F4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E86F8A">
              <w:rPr>
                <w:color w:val="000000"/>
              </w:rPr>
              <w:t>Наглядный:</w:t>
            </w:r>
            <w:r w:rsidR="001602DE">
              <w:rPr>
                <w:rStyle w:val="apple-converted-space"/>
                <w:color w:val="000000"/>
              </w:rPr>
              <w:t xml:space="preserve"> </w:t>
            </w:r>
            <w:r w:rsidRPr="00E86F8A">
              <w:rPr>
                <w:color w:val="000000"/>
              </w:rPr>
              <w:t>демонстрация фрагмента презентации «Хохломская роспись», показ образцов – посуда, колокольчик, одежда, сценический костюм.</w:t>
            </w:r>
            <w:proofErr w:type="gramEnd"/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proofErr w:type="gramStart"/>
            <w:r w:rsidRPr="00E86F8A">
              <w:rPr>
                <w:color w:val="000000"/>
                <w:szCs w:val="24"/>
              </w:rPr>
              <w:t xml:space="preserve">Эвристический: творческие задания импровизационного характера, </w:t>
            </w:r>
            <w:r w:rsidRPr="00E86F8A">
              <w:rPr>
                <w:szCs w:val="24"/>
              </w:rPr>
              <w:t xml:space="preserve">через комплекс упражнений. </w:t>
            </w:r>
            <w:proofErr w:type="gramEnd"/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Игра на импровизацию «Я рисую хохлому»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proofErr w:type="gramStart"/>
            <w:r w:rsidRPr="00E86F8A">
              <w:rPr>
                <w:szCs w:val="24"/>
              </w:rPr>
              <w:t>Групповой практический метод обучения: создание творческого продукта  - изучение хореографической постановки «Хохлома – душа народа»: приставной шаг, притоп, «гармошка», повороты, бег, «</w:t>
            </w:r>
            <w:proofErr w:type="spellStart"/>
            <w:r w:rsidRPr="00E86F8A">
              <w:rPr>
                <w:szCs w:val="24"/>
              </w:rPr>
              <w:t>ковырялочка</w:t>
            </w:r>
            <w:proofErr w:type="spellEnd"/>
            <w:r w:rsidRPr="00E86F8A">
              <w:rPr>
                <w:szCs w:val="24"/>
              </w:rPr>
              <w:t xml:space="preserve">», пор де бра для рук, наклоны корпуса (вправо, влево), повороты головы вместе с корпусом, ход на </w:t>
            </w:r>
            <w:proofErr w:type="spellStart"/>
            <w:r w:rsidRPr="00E86F8A">
              <w:rPr>
                <w:szCs w:val="24"/>
              </w:rPr>
              <w:t>полупальцах</w:t>
            </w:r>
            <w:proofErr w:type="spellEnd"/>
            <w:r w:rsidRPr="00E86F8A">
              <w:rPr>
                <w:szCs w:val="24"/>
              </w:rPr>
              <w:t>).</w:t>
            </w:r>
            <w:proofErr w:type="gramEnd"/>
          </w:p>
          <w:p w:rsidR="00590F0C" w:rsidRPr="00E86F8A" w:rsidRDefault="00590F0C" w:rsidP="002A20F4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E86F8A">
              <w:t>Подведение итогов занятия.</w:t>
            </w:r>
          </w:p>
        </w:tc>
        <w:tc>
          <w:tcPr>
            <w:tcW w:w="1616" w:type="dxa"/>
          </w:tcPr>
          <w:p w:rsidR="00590F0C" w:rsidRPr="00E86F8A" w:rsidRDefault="00590F0C" w:rsidP="0089363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  <w:r w:rsidRPr="00E86F8A">
              <w:rPr>
                <w:szCs w:val="24"/>
              </w:rPr>
              <w:t>2 мин.</w:t>
            </w:r>
          </w:p>
          <w:p w:rsidR="00590F0C" w:rsidRPr="00E86F8A" w:rsidRDefault="00590F0C" w:rsidP="0089363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  <w:r w:rsidRPr="00E86F8A">
              <w:rPr>
                <w:szCs w:val="24"/>
              </w:rPr>
              <w:t>8 мин.</w:t>
            </w:r>
          </w:p>
          <w:p w:rsidR="00893634" w:rsidRPr="00E86F8A" w:rsidRDefault="00893634" w:rsidP="0089363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</w:p>
          <w:p w:rsidR="00590F0C" w:rsidRPr="00E86F8A" w:rsidRDefault="00590F0C" w:rsidP="0089363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  <w:r w:rsidRPr="00E86F8A">
              <w:rPr>
                <w:szCs w:val="24"/>
              </w:rPr>
              <w:t>6 мин.</w:t>
            </w:r>
          </w:p>
          <w:p w:rsidR="00893634" w:rsidRPr="00E86F8A" w:rsidRDefault="00893634" w:rsidP="00E86F8A">
            <w:pPr>
              <w:spacing w:before="0" w:after="0" w:line="360" w:lineRule="auto"/>
              <w:contextualSpacing/>
              <w:rPr>
                <w:szCs w:val="24"/>
              </w:rPr>
            </w:pP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 xml:space="preserve">      3 мин.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  <w:r w:rsidRPr="00E86F8A">
              <w:rPr>
                <w:szCs w:val="24"/>
              </w:rPr>
              <w:t xml:space="preserve"> 20 мин.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  <w:p w:rsidR="00893634" w:rsidRPr="00E86F8A" w:rsidRDefault="00893634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  <w:p w:rsidR="00590F0C" w:rsidRPr="00E86F8A" w:rsidRDefault="00590F0C" w:rsidP="002A20F4">
            <w:pPr>
              <w:spacing w:before="0" w:after="0" w:line="360" w:lineRule="auto"/>
              <w:contextualSpacing/>
              <w:jc w:val="center"/>
              <w:rPr>
                <w:szCs w:val="24"/>
              </w:rPr>
            </w:pPr>
            <w:r w:rsidRPr="00E86F8A">
              <w:rPr>
                <w:szCs w:val="24"/>
              </w:rPr>
              <w:t>1 мин.</w:t>
            </w: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7.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Возраст учащихся</w:t>
            </w:r>
          </w:p>
        </w:tc>
        <w:tc>
          <w:tcPr>
            <w:tcW w:w="9497" w:type="dxa"/>
            <w:gridSpan w:val="3"/>
          </w:tcPr>
          <w:p w:rsidR="00590F0C" w:rsidRPr="00E86F8A" w:rsidRDefault="00590F0C" w:rsidP="002A20F4">
            <w:pPr>
              <w:tabs>
                <w:tab w:val="center" w:pos="3738"/>
              </w:tabs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7-8 лет (первый год обучения)</w:t>
            </w:r>
            <w:r w:rsidRPr="00E86F8A">
              <w:rPr>
                <w:szCs w:val="24"/>
              </w:rPr>
              <w:tab/>
            </w:r>
          </w:p>
        </w:tc>
        <w:tc>
          <w:tcPr>
            <w:tcW w:w="1616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8.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Задачи занятия: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обучающие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развивающие</w:t>
            </w:r>
          </w:p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воспитательные</w:t>
            </w:r>
          </w:p>
        </w:tc>
        <w:tc>
          <w:tcPr>
            <w:tcW w:w="9497" w:type="dxa"/>
            <w:gridSpan w:val="3"/>
          </w:tcPr>
          <w:p w:rsidR="00590F0C" w:rsidRPr="00E86F8A" w:rsidRDefault="00590F0C" w:rsidP="002A20F4">
            <w:pPr>
              <w:spacing w:before="0" w:after="0" w:line="360" w:lineRule="auto"/>
              <w:ind w:right="532"/>
              <w:rPr>
                <w:szCs w:val="24"/>
              </w:rPr>
            </w:pPr>
            <w:r w:rsidRPr="00E86F8A">
              <w:rPr>
                <w:szCs w:val="24"/>
              </w:rPr>
              <w:t>Обучающие:</w:t>
            </w:r>
          </w:p>
          <w:p w:rsidR="00590F0C" w:rsidRPr="00E86F8A" w:rsidRDefault="00590F0C" w:rsidP="002A20F4">
            <w:pPr>
              <w:spacing w:before="0" w:after="0" w:line="360" w:lineRule="auto"/>
              <w:ind w:right="532"/>
              <w:rPr>
                <w:i/>
                <w:iCs/>
                <w:szCs w:val="24"/>
              </w:rPr>
            </w:pPr>
            <w:r w:rsidRPr="00E86F8A">
              <w:rPr>
                <w:szCs w:val="24"/>
              </w:rPr>
              <w:t>-</w:t>
            </w:r>
            <w:r w:rsidR="00AF60C9" w:rsidRPr="00E86F8A">
              <w:rPr>
                <w:szCs w:val="24"/>
              </w:rPr>
              <w:t xml:space="preserve"> </w:t>
            </w:r>
            <w:r w:rsidRPr="00E86F8A">
              <w:rPr>
                <w:szCs w:val="24"/>
              </w:rPr>
              <w:t>освоить движения в различных рисунках и ракурсах;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</w:t>
            </w:r>
            <w:r w:rsidR="00AF60C9" w:rsidRPr="00E86F8A">
              <w:rPr>
                <w:szCs w:val="24"/>
                <w:lang w:bidi="he-IL"/>
              </w:rPr>
              <w:t xml:space="preserve"> </w:t>
            </w:r>
            <w:r w:rsidRPr="00E86F8A">
              <w:rPr>
                <w:szCs w:val="24"/>
                <w:lang w:bidi="he-IL"/>
              </w:rPr>
              <w:t>обучить приемам музыкально-двигательной выразительности;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 обучить двигаться в соответствии с характером и темпом музыки.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Развивающие: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</w:t>
            </w:r>
            <w:r w:rsidR="00AF60C9" w:rsidRPr="00E86F8A">
              <w:rPr>
                <w:szCs w:val="24"/>
                <w:lang w:bidi="he-IL"/>
              </w:rPr>
              <w:t xml:space="preserve"> </w:t>
            </w:r>
            <w:r w:rsidRPr="00E86F8A">
              <w:rPr>
                <w:szCs w:val="24"/>
                <w:lang w:bidi="he-IL"/>
              </w:rPr>
              <w:t>способствовать формированию музыкального восприятия;</w:t>
            </w:r>
          </w:p>
          <w:p w:rsidR="00590F0C" w:rsidRPr="00E86F8A" w:rsidRDefault="002A20F4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</w:t>
            </w:r>
            <w:r w:rsidR="00AF60C9" w:rsidRPr="00E86F8A">
              <w:rPr>
                <w:szCs w:val="24"/>
                <w:lang w:bidi="he-IL"/>
              </w:rPr>
              <w:t xml:space="preserve"> </w:t>
            </w:r>
            <w:r w:rsidRPr="00E86F8A">
              <w:rPr>
                <w:szCs w:val="24"/>
                <w:lang w:bidi="he-IL"/>
              </w:rPr>
              <w:t>развить</w:t>
            </w:r>
            <w:r w:rsidR="00590F0C" w:rsidRPr="00E86F8A">
              <w:rPr>
                <w:szCs w:val="24"/>
                <w:lang w:bidi="he-IL"/>
              </w:rPr>
              <w:t xml:space="preserve"> чувство координации движения и ритма;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</w:t>
            </w:r>
            <w:r w:rsidR="00AF60C9" w:rsidRPr="00E86F8A">
              <w:rPr>
                <w:szCs w:val="24"/>
                <w:lang w:bidi="he-IL"/>
              </w:rPr>
              <w:t xml:space="preserve"> </w:t>
            </w:r>
            <w:r w:rsidRPr="00E86F8A">
              <w:rPr>
                <w:szCs w:val="24"/>
                <w:lang w:bidi="he-IL"/>
              </w:rPr>
              <w:t>способствовать формированию технических навыков;</w:t>
            </w:r>
          </w:p>
          <w:p w:rsidR="00590F0C" w:rsidRPr="00E86F8A" w:rsidRDefault="002A20F4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</w:t>
            </w:r>
            <w:r w:rsidR="00AF60C9" w:rsidRPr="00E86F8A">
              <w:rPr>
                <w:szCs w:val="24"/>
                <w:lang w:bidi="he-IL"/>
              </w:rPr>
              <w:t xml:space="preserve"> </w:t>
            </w:r>
            <w:r w:rsidRPr="00E86F8A">
              <w:rPr>
                <w:szCs w:val="24"/>
                <w:lang w:bidi="he-IL"/>
              </w:rPr>
              <w:t>развить</w:t>
            </w:r>
            <w:r w:rsidR="00590F0C" w:rsidRPr="00E86F8A">
              <w:rPr>
                <w:szCs w:val="24"/>
                <w:lang w:bidi="he-IL"/>
              </w:rPr>
              <w:t xml:space="preserve"> умения выразить образ в разном эмоциональном состоянии.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lastRenderedPageBreak/>
              <w:t>Воспитательные: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</w:t>
            </w:r>
            <w:r w:rsidR="00AF60C9" w:rsidRPr="00E86F8A">
              <w:rPr>
                <w:szCs w:val="24"/>
                <w:lang w:bidi="he-IL"/>
              </w:rPr>
              <w:t xml:space="preserve"> </w:t>
            </w:r>
            <w:r w:rsidRPr="00E86F8A">
              <w:rPr>
                <w:szCs w:val="24"/>
                <w:lang w:bidi="he-IL"/>
              </w:rPr>
              <w:t>воспитать уважительное отношение друг к другу;</w:t>
            </w:r>
          </w:p>
          <w:p w:rsidR="00590F0C" w:rsidRPr="00E86F8A" w:rsidRDefault="00590F0C" w:rsidP="002A20F4">
            <w:pPr>
              <w:spacing w:before="0" w:after="0" w:line="360" w:lineRule="auto"/>
              <w:outlineLvl w:val="0"/>
              <w:rPr>
                <w:szCs w:val="24"/>
                <w:lang w:bidi="he-IL"/>
              </w:rPr>
            </w:pPr>
            <w:r w:rsidRPr="00E86F8A">
              <w:rPr>
                <w:szCs w:val="24"/>
                <w:lang w:bidi="he-IL"/>
              </w:rPr>
              <w:t>-</w:t>
            </w:r>
            <w:r w:rsidR="00AF60C9" w:rsidRPr="00E86F8A">
              <w:rPr>
                <w:szCs w:val="24"/>
                <w:lang w:bidi="he-IL"/>
              </w:rPr>
              <w:t xml:space="preserve"> </w:t>
            </w:r>
            <w:r w:rsidRPr="00E86F8A">
              <w:rPr>
                <w:szCs w:val="24"/>
                <w:lang w:bidi="he-IL"/>
              </w:rPr>
              <w:t>сформировать навыки коллективного общения.</w:t>
            </w:r>
          </w:p>
        </w:tc>
        <w:tc>
          <w:tcPr>
            <w:tcW w:w="1616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9.</w:t>
            </w:r>
          </w:p>
        </w:tc>
        <w:tc>
          <w:tcPr>
            <w:tcW w:w="13807" w:type="dxa"/>
            <w:gridSpan w:val="6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Планируемые результаты:</w:t>
            </w: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9.1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Личностный результат</w:t>
            </w:r>
          </w:p>
        </w:tc>
        <w:tc>
          <w:tcPr>
            <w:tcW w:w="9497" w:type="dxa"/>
            <w:gridSpan w:val="3"/>
          </w:tcPr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сформированы первоначальные основы российской гражданской идентичности, чувства гордости за свою страну уважительное отношение к народной культуре;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 xml:space="preserve">- сформирована </w:t>
            </w:r>
            <w:proofErr w:type="spellStart"/>
            <w:r w:rsidRPr="002A20F4">
              <w:rPr>
                <w:szCs w:val="24"/>
              </w:rPr>
              <w:t>учебно­познавательная</w:t>
            </w:r>
            <w:proofErr w:type="spellEnd"/>
            <w:r w:rsidRPr="002A20F4">
              <w:rPr>
                <w:szCs w:val="24"/>
              </w:rPr>
              <w:t xml:space="preserve"> мотивация к новому учебному материалу и способам решения новых задач через активизацию цели, интересов, желаний, намерений на учебном занятии;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развита самостоятельность и ответственность в выполнении заданий;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развиты этические чувства, доброжелательность, отзывчивость.</w:t>
            </w:r>
          </w:p>
        </w:tc>
        <w:tc>
          <w:tcPr>
            <w:tcW w:w="1616" w:type="dxa"/>
          </w:tcPr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9.2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proofErr w:type="spellStart"/>
            <w:r w:rsidRPr="00E86F8A">
              <w:rPr>
                <w:szCs w:val="24"/>
              </w:rPr>
              <w:t>Метапредметный</w:t>
            </w:r>
            <w:proofErr w:type="spellEnd"/>
            <w:r w:rsidRPr="00E86F8A">
              <w:rPr>
                <w:szCs w:val="24"/>
              </w:rPr>
              <w:t xml:space="preserve"> результат</w:t>
            </w:r>
          </w:p>
        </w:tc>
        <w:tc>
          <w:tcPr>
            <w:tcW w:w="9497" w:type="dxa"/>
            <w:gridSpan w:val="3"/>
          </w:tcPr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сформированы умения планировать, контролировать и оценивать выполнение действий;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развиты умения определять наиболее эффективные способы достижения результата;</w:t>
            </w:r>
          </w:p>
          <w:p w:rsidR="00590F0C" w:rsidRPr="002A20F4" w:rsidRDefault="001602DE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590F0C" w:rsidRPr="002A20F4">
              <w:rPr>
                <w:szCs w:val="24"/>
              </w:rPr>
              <w:t>сформированы умения п</w:t>
            </w:r>
            <w:r>
              <w:rPr>
                <w:szCs w:val="24"/>
              </w:rPr>
              <w:t>онимать причины успеха/неуспеха</w:t>
            </w:r>
            <w:r w:rsidR="00590F0C" w:rsidRPr="002A20F4">
              <w:rPr>
                <w:szCs w:val="24"/>
              </w:rPr>
              <w:t xml:space="preserve"> деятельности.</w:t>
            </w:r>
          </w:p>
        </w:tc>
        <w:tc>
          <w:tcPr>
            <w:tcW w:w="1616" w:type="dxa"/>
          </w:tcPr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590F0C" w:rsidRPr="004935C7" w:rsidTr="00C16401">
        <w:tc>
          <w:tcPr>
            <w:tcW w:w="567" w:type="dxa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9.3</w:t>
            </w:r>
          </w:p>
        </w:tc>
        <w:tc>
          <w:tcPr>
            <w:tcW w:w="2694" w:type="dxa"/>
            <w:gridSpan w:val="2"/>
          </w:tcPr>
          <w:p w:rsidR="00590F0C" w:rsidRPr="00E86F8A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Предметный результат</w:t>
            </w:r>
          </w:p>
        </w:tc>
        <w:tc>
          <w:tcPr>
            <w:tcW w:w="9497" w:type="dxa"/>
            <w:gridSpan w:val="3"/>
          </w:tcPr>
          <w:p w:rsidR="00590F0C" w:rsidRPr="002A20F4" w:rsidRDefault="001602DE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590F0C" w:rsidRPr="002A20F4">
              <w:rPr>
                <w:szCs w:val="24"/>
              </w:rPr>
              <w:t xml:space="preserve">развиты основные физические качества (координация движений, гибкость, крупная и мелкая двигательная моторика и др.); 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 xml:space="preserve">- овладеют первоначальными навыками танцевального исполнительства (правильно исполняют разученные комбинации танца, четко определяют на слух начало и окончание музыкальной фразы, управляют координацией движений, владеют чувством ритма и темпа, ориентируются в пространстве, чувствуют свое тело); 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 xml:space="preserve">- владеют элементами исполнительской выразительности согласно образу танца </w:t>
            </w:r>
            <w:r w:rsidRPr="002A20F4">
              <w:rPr>
                <w:szCs w:val="24"/>
              </w:rPr>
              <w:lastRenderedPageBreak/>
              <w:t>(применяют пластику для выражения художественного образа, используют приемы создания художественного образа, владеют первоначальными знаниями о законах сценического движения);</w:t>
            </w:r>
          </w:p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имеют высокий уровень мотивации к успешному обучению.</w:t>
            </w:r>
          </w:p>
        </w:tc>
        <w:tc>
          <w:tcPr>
            <w:tcW w:w="1616" w:type="dxa"/>
          </w:tcPr>
          <w:p w:rsidR="00590F0C" w:rsidRPr="002A20F4" w:rsidRDefault="00590F0C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9F5337" w:rsidRPr="004935C7" w:rsidTr="009F5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7" w:rsidRPr="00E86F8A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7" w:rsidRPr="00E86F8A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7" w:rsidRPr="002A20F4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балетный класс с зеркалами;</w:t>
            </w:r>
          </w:p>
          <w:p w:rsidR="009F5337" w:rsidRPr="002A20F4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наличие балетной формы для занятий;</w:t>
            </w:r>
          </w:p>
          <w:p w:rsidR="009F5337" w:rsidRPr="002A20F4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музыкальный центр;</w:t>
            </w:r>
          </w:p>
          <w:p w:rsidR="009F5337" w:rsidRPr="002A20F4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ноутбук, экран;</w:t>
            </w:r>
          </w:p>
          <w:p w:rsidR="009F5337" w:rsidRPr="002A20F4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диск (</w:t>
            </w:r>
            <w:proofErr w:type="spellStart"/>
            <w:r w:rsidRPr="002A20F4">
              <w:rPr>
                <w:szCs w:val="24"/>
              </w:rPr>
              <w:t>флешка</w:t>
            </w:r>
            <w:proofErr w:type="spellEnd"/>
            <w:r w:rsidRPr="002A20F4">
              <w:rPr>
                <w:szCs w:val="24"/>
              </w:rPr>
              <w:t xml:space="preserve">) с музыкальными фонограммами и </w:t>
            </w:r>
            <w:proofErr w:type="spellStart"/>
            <w:r w:rsidRPr="002A20F4">
              <w:rPr>
                <w:szCs w:val="24"/>
              </w:rPr>
              <w:t>видеофайлами</w:t>
            </w:r>
            <w:proofErr w:type="spellEnd"/>
            <w:r w:rsidRPr="002A20F4">
              <w:rPr>
                <w:szCs w:val="24"/>
              </w:rPr>
              <w:t xml:space="preserve"> для просмотра.</w:t>
            </w:r>
          </w:p>
          <w:p w:rsidR="009F5337" w:rsidRPr="002A20F4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  <w:r w:rsidRPr="002A20F4">
              <w:rPr>
                <w:szCs w:val="24"/>
              </w:rPr>
              <w:t>- сценический костюм, платочки, кисти.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7" w:rsidRPr="002A20F4" w:rsidRDefault="009F5337" w:rsidP="002A20F4">
            <w:pPr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9F5337" w:rsidTr="00C16401">
        <w:trPr>
          <w:trHeight w:val="562"/>
        </w:trPr>
        <w:tc>
          <w:tcPr>
            <w:tcW w:w="1437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F5337" w:rsidRDefault="009F5337" w:rsidP="00C16401">
            <w:pPr>
              <w:spacing w:after="0"/>
              <w:contextualSpacing/>
              <w:rPr>
                <w:b/>
                <w:szCs w:val="24"/>
              </w:rPr>
            </w:pPr>
          </w:p>
          <w:p w:rsidR="009F5337" w:rsidRDefault="009F5337" w:rsidP="00C16401">
            <w:pPr>
              <w:spacing w:after="0"/>
              <w:contextualSpacing/>
              <w:rPr>
                <w:b/>
                <w:szCs w:val="24"/>
              </w:rPr>
            </w:pPr>
          </w:p>
          <w:p w:rsidR="009F5337" w:rsidRDefault="009F5337" w:rsidP="00C16401">
            <w:pPr>
              <w:spacing w:after="0"/>
              <w:contextualSpacing/>
              <w:rPr>
                <w:b/>
                <w:szCs w:val="24"/>
              </w:rPr>
            </w:pPr>
          </w:p>
          <w:p w:rsidR="009F5337" w:rsidRPr="00987DAA" w:rsidRDefault="009F5337" w:rsidP="00C16401">
            <w:pPr>
              <w:spacing w:after="0"/>
              <w:contextualSpacing/>
              <w:jc w:val="center"/>
              <w:rPr>
                <w:b/>
                <w:szCs w:val="24"/>
              </w:rPr>
            </w:pPr>
            <w:r w:rsidRPr="00987DAA">
              <w:rPr>
                <w:b/>
                <w:szCs w:val="24"/>
              </w:rPr>
              <w:t>Конспект занятия</w:t>
            </w:r>
          </w:p>
          <w:p w:rsidR="009F5337" w:rsidRDefault="009F5337" w:rsidP="00C16401">
            <w:pPr>
              <w:spacing w:after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9F5337" w:rsidRPr="001B2519" w:rsidTr="00C16401">
        <w:tc>
          <w:tcPr>
            <w:tcW w:w="567" w:type="dxa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b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b/>
                <w:szCs w:val="24"/>
              </w:rPr>
            </w:pPr>
            <w:r w:rsidRPr="001B2519">
              <w:rPr>
                <w:b/>
                <w:szCs w:val="24"/>
              </w:rPr>
              <w:t>Этапы занятия</w:t>
            </w:r>
          </w:p>
        </w:tc>
        <w:tc>
          <w:tcPr>
            <w:tcW w:w="5953" w:type="dxa"/>
            <w:gridSpan w:val="2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b/>
                <w:szCs w:val="24"/>
              </w:rPr>
            </w:pPr>
            <w:r w:rsidRPr="001B2519">
              <w:rPr>
                <w:b/>
                <w:szCs w:val="24"/>
              </w:rPr>
              <w:t>Деятельность педагога</w:t>
            </w:r>
          </w:p>
        </w:tc>
        <w:tc>
          <w:tcPr>
            <w:tcW w:w="3686" w:type="dxa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b/>
                <w:szCs w:val="24"/>
              </w:rPr>
            </w:pPr>
            <w:r w:rsidRPr="001B2519">
              <w:rPr>
                <w:b/>
                <w:szCs w:val="24"/>
              </w:rPr>
              <w:t>Деятельность учащихся</w:t>
            </w:r>
          </w:p>
        </w:tc>
        <w:tc>
          <w:tcPr>
            <w:tcW w:w="2183" w:type="dxa"/>
            <w:gridSpan w:val="2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b/>
                <w:szCs w:val="24"/>
              </w:rPr>
            </w:pPr>
            <w:r w:rsidRPr="001B2519">
              <w:rPr>
                <w:b/>
                <w:szCs w:val="24"/>
              </w:rPr>
              <w:t>Формируемые УУД</w:t>
            </w:r>
          </w:p>
        </w:tc>
      </w:tr>
      <w:tr w:rsidR="009F5337" w:rsidRPr="001B2519" w:rsidTr="00C16401">
        <w:trPr>
          <w:trHeight w:val="923"/>
        </w:trPr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1.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Вводная часть</w:t>
            </w:r>
          </w:p>
        </w:tc>
        <w:tc>
          <w:tcPr>
            <w:tcW w:w="5953" w:type="dxa"/>
            <w:gridSpan w:val="2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1B2519">
              <w:rPr>
                <w:szCs w:val="24"/>
              </w:rPr>
              <w:t>Приветствует учащихся (поклон).</w:t>
            </w:r>
          </w:p>
          <w:p w:rsidR="009F5337" w:rsidRPr="001B2519" w:rsidRDefault="009F5337" w:rsidP="001B2519">
            <w:pPr>
              <w:spacing w:before="0" w:after="0" w:line="360" w:lineRule="auto"/>
              <w:rPr>
                <w:szCs w:val="24"/>
              </w:rPr>
            </w:pPr>
            <w:r w:rsidRPr="001B2519">
              <w:rPr>
                <w:szCs w:val="24"/>
              </w:rPr>
              <w:t>Дети, сегодня нам предстоит  показать красоту и величие души русского народа, могущество души великой России. А что такое душа человека?</w:t>
            </w:r>
            <w:r w:rsidRPr="001B2519">
              <w:rPr>
                <w:color w:val="FF0000"/>
                <w:szCs w:val="24"/>
              </w:rPr>
              <w:t xml:space="preserve"> </w:t>
            </w:r>
            <w:r w:rsidRPr="001B2519">
              <w:rPr>
                <w:szCs w:val="24"/>
              </w:rPr>
              <w:t>(ответы детей</w:t>
            </w:r>
            <w:r w:rsidR="001602DE">
              <w:rPr>
                <w:szCs w:val="24"/>
              </w:rPr>
              <w:t>). Молодцы, все верно. А может,</w:t>
            </w:r>
            <w:r w:rsidRPr="001B2519">
              <w:rPr>
                <w:szCs w:val="24"/>
              </w:rPr>
              <w:t xml:space="preserve"> вы знаете пос</w:t>
            </w:r>
            <w:r w:rsidR="001602DE">
              <w:rPr>
                <w:szCs w:val="24"/>
              </w:rPr>
              <w:t xml:space="preserve">ловицы, высказывания, поговорки о душе? (ответы </w:t>
            </w:r>
            <w:r w:rsidR="001602DE">
              <w:rPr>
                <w:szCs w:val="24"/>
              </w:rPr>
              <w:lastRenderedPageBreak/>
              <w:t>детей).</w:t>
            </w:r>
            <w:r w:rsidRPr="001B2519">
              <w:rPr>
                <w:color w:val="FF0000"/>
                <w:szCs w:val="24"/>
              </w:rPr>
              <w:t xml:space="preserve"> </w:t>
            </w:r>
            <w:r w:rsidRPr="001B2519">
              <w:rPr>
                <w:szCs w:val="24"/>
              </w:rPr>
              <w:t>Умницы, здорово, вы меня радуете.</w:t>
            </w:r>
          </w:p>
          <w:p w:rsidR="009F5337" w:rsidRPr="001B2519" w:rsidRDefault="009F5337" w:rsidP="001B2519">
            <w:pPr>
              <w:spacing w:before="0" w:after="0" w:line="360" w:lineRule="auto"/>
              <w:rPr>
                <w:szCs w:val="24"/>
              </w:rPr>
            </w:pPr>
            <w:r w:rsidRPr="001B2519">
              <w:rPr>
                <w:szCs w:val="24"/>
              </w:rPr>
              <w:t>А сейчас послушайте, пожалуйста, загадку:</w:t>
            </w:r>
          </w:p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1B2519">
              <w:rPr>
                <w:szCs w:val="24"/>
              </w:rPr>
              <w:t xml:space="preserve">Ветка плавно изогнулась, и колечком завернулась. Рядом с листиком трехпалым, земляничка цветом алым. Засияла, поднялась, сладким соком </w:t>
            </w:r>
            <w:r w:rsidR="001602DE">
              <w:rPr>
                <w:szCs w:val="24"/>
              </w:rPr>
              <w:t>налилась. А трава, как бахрома.</w:t>
            </w:r>
            <w:r w:rsidRPr="001B2519">
              <w:rPr>
                <w:szCs w:val="24"/>
              </w:rPr>
              <w:t xml:space="preserve"> А что же это – вы ответите мне чуть позже.</w:t>
            </w:r>
          </w:p>
        </w:tc>
        <w:tc>
          <w:tcPr>
            <w:tcW w:w="3686" w:type="dxa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1B2519">
              <w:rPr>
                <w:szCs w:val="24"/>
              </w:rPr>
              <w:lastRenderedPageBreak/>
              <w:t>Взаимодействуют с педагогом во время приветствия. Эмоциона</w:t>
            </w:r>
            <w:r w:rsidR="001602DE">
              <w:rPr>
                <w:szCs w:val="24"/>
              </w:rPr>
              <w:t xml:space="preserve">льно настраиваются на занятие. </w:t>
            </w:r>
            <w:r w:rsidRPr="001B2519">
              <w:rPr>
                <w:szCs w:val="24"/>
              </w:rPr>
              <w:t xml:space="preserve">Формулируют собственные ожидания относительно содержания работы </w:t>
            </w:r>
            <w:r w:rsidRPr="001B2519">
              <w:rPr>
                <w:szCs w:val="24"/>
              </w:rPr>
              <w:lastRenderedPageBreak/>
              <w:t xml:space="preserve">в творческом коллективе. Осмысливают </w:t>
            </w:r>
            <w:r w:rsidR="001602DE">
              <w:rPr>
                <w:szCs w:val="24"/>
              </w:rPr>
              <w:t>предложенную педагогом загадку.</w:t>
            </w:r>
            <w:r w:rsidRPr="001B2519">
              <w:rPr>
                <w:szCs w:val="24"/>
              </w:rPr>
              <w:t xml:space="preserve"> Проявляют эмоциональное отношение к познавательно-исследовательской деятельности, отвечают на вопросы.</w:t>
            </w: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contextualSpacing/>
              <w:rPr>
                <w:rFonts w:ascii="Arial" w:hAnsi="Arial" w:cs="Arial"/>
                <w:color w:val="000000"/>
                <w:szCs w:val="24"/>
              </w:rPr>
            </w:pPr>
            <w:r w:rsidRPr="00E86F8A">
              <w:rPr>
                <w:bCs/>
                <w:color w:val="000000"/>
                <w:szCs w:val="24"/>
              </w:rPr>
              <w:lastRenderedPageBreak/>
              <w:t>Личностные УУД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Регулятивные УУД</w:t>
            </w:r>
          </w:p>
          <w:p w:rsidR="009F5337" w:rsidRPr="001B2519" w:rsidRDefault="009F5337" w:rsidP="001B2519">
            <w:pPr>
              <w:tabs>
                <w:tab w:val="left" w:pos="305"/>
              </w:tabs>
              <w:spacing w:before="0" w:after="0" w:line="360" w:lineRule="auto"/>
              <w:contextualSpacing/>
              <w:rPr>
                <w:szCs w:val="24"/>
              </w:rPr>
            </w:pPr>
          </w:p>
        </w:tc>
      </w:tr>
      <w:tr w:rsidR="009F5337" w:rsidRPr="001B2519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1.1</w:t>
            </w:r>
          </w:p>
          <w:p w:rsidR="009F5337" w:rsidRPr="00E86F8A" w:rsidRDefault="009F5337" w:rsidP="001B2519">
            <w:pPr>
              <w:spacing w:before="0" w:after="0" w:line="360" w:lineRule="auto"/>
              <w:ind w:firstLine="567"/>
              <w:contextualSpacing/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proofErr w:type="gramStart"/>
            <w:r w:rsidRPr="00E86F8A">
              <w:rPr>
                <w:szCs w:val="24"/>
              </w:rPr>
              <w:t>Введение в тему (создание проблемной</w:t>
            </w:r>
            <w:proofErr w:type="gramEnd"/>
          </w:p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ситуации)</w:t>
            </w:r>
          </w:p>
        </w:tc>
        <w:tc>
          <w:tcPr>
            <w:tcW w:w="5953" w:type="dxa"/>
            <w:gridSpan w:val="2"/>
          </w:tcPr>
          <w:p w:rsidR="009F5337" w:rsidRPr="001B2519" w:rsidRDefault="009F5337" w:rsidP="001B2519">
            <w:pPr>
              <w:spacing w:before="0" w:after="0" w:line="360" w:lineRule="auto"/>
              <w:rPr>
                <w:szCs w:val="24"/>
              </w:rPr>
            </w:pPr>
            <w:r w:rsidRPr="001B2519">
              <w:rPr>
                <w:szCs w:val="24"/>
              </w:rPr>
              <w:t>Сейчас я расскажу вам маленькую сказку и легенду, а о чем она вы попробуйте догадаться (смотрим фрагмент презентации «Хохлома – душа народа»).</w:t>
            </w:r>
          </w:p>
          <w:p w:rsidR="009F5337" w:rsidRPr="00E86F8A" w:rsidRDefault="001602DE" w:rsidP="001B2519">
            <w:pPr>
              <w:spacing w:before="0" w:after="0" w:line="360" w:lineRule="auto"/>
              <w:rPr>
                <w:szCs w:val="24"/>
              </w:rPr>
            </w:pPr>
            <w:r>
              <w:rPr>
                <w:szCs w:val="24"/>
              </w:rPr>
              <w:t>Хохломская роспись - показ</w:t>
            </w:r>
            <w:r w:rsidR="009F5337" w:rsidRPr="00E86F8A">
              <w:rPr>
                <w:szCs w:val="24"/>
              </w:rPr>
              <w:t xml:space="preserve"> и </w:t>
            </w:r>
            <w:proofErr w:type="spellStart"/>
            <w:r w:rsidR="009F5337" w:rsidRPr="00E86F8A">
              <w:rPr>
                <w:szCs w:val="24"/>
              </w:rPr>
              <w:t>коментарии</w:t>
            </w:r>
            <w:proofErr w:type="spellEnd"/>
            <w:r w:rsidR="009F5337" w:rsidRPr="00E86F8A">
              <w:rPr>
                <w:szCs w:val="24"/>
              </w:rPr>
              <w:t xml:space="preserve"> 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Птицы и перья, круженья, разводы,</w:t>
            </w:r>
            <w:r w:rsidRPr="00E86F8A">
              <w:rPr>
                <w:color w:val="000000"/>
                <w:szCs w:val="24"/>
              </w:rPr>
              <w:br/>
              <w:t>Листья и стебли, колосья и злаки,</w:t>
            </w:r>
            <w:r w:rsidRPr="00E86F8A">
              <w:rPr>
                <w:color w:val="000000"/>
                <w:szCs w:val="24"/>
              </w:rPr>
              <w:br/>
              <w:t>Редкие, мудрые формы природы,</w:t>
            </w:r>
            <w:r w:rsidRPr="00E86F8A">
              <w:rPr>
                <w:color w:val="000000"/>
                <w:szCs w:val="24"/>
              </w:rPr>
              <w:br/>
              <w:t>Сердца влюбленного тайные знаки.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Это придумали русские люди,</w:t>
            </w:r>
            <w:r w:rsidRPr="00E86F8A">
              <w:rPr>
                <w:color w:val="000000"/>
                <w:szCs w:val="24"/>
              </w:rPr>
              <w:br/>
              <w:t>Те, что молились пенькам и березкам,</w:t>
            </w:r>
            <w:r w:rsidRPr="00E86F8A">
              <w:rPr>
                <w:color w:val="000000"/>
                <w:szCs w:val="24"/>
              </w:rPr>
              <w:br/>
              <w:t>На деревянном языческом блюде</w:t>
            </w:r>
            <w:r w:rsidRPr="00E86F8A">
              <w:rPr>
                <w:color w:val="000000"/>
                <w:szCs w:val="24"/>
              </w:rPr>
              <w:br/>
              <w:t>Травы, цветы, легендарные розы.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Хохлома и сувениры - показ и </w:t>
            </w:r>
            <w:proofErr w:type="spellStart"/>
            <w:r w:rsidRPr="00E86F8A">
              <w:rPr>
                <w:color w:val="000000"/>
                <w:szCs w:val="24"/>
              </w:rPr>
              <w:t>коментарии</w:t>
            </w:r>
            <w:proofErr w:type="spellEnd"/>
            <w:r w:rsidRPr="00E86F8A">
              <w:rPr>
                <w:color w:val="000000"/>
                <w:szCs w:val="24"/>
              </w:rPr>
              <w:t xml:space="preserve"> 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А вы знаете, ребята, что в нашу страну приезжают </w:t>
            </w:r>
            <w:r w:rsidRPr="00E86F8A">
              <w:rPr>
                <w:color w:val="000000"/>
                <w:szCs w:val="24"/>
              </w:rPr>
              <w:lastRenderedPageBreak/>
              <w:t>гости из других стран и каждый хочет уве</w:t>
            </w:r>
            <w:r w:rsidR="0019541B">
              <w:rPr>
                <w:color w:val="000000"/>
                <w:szCs w:val="24"/>
              </w:rPr>
              <w:t>зти из России на память какой -</w:t>
            </w:r>
            <w:r w:rsidRPr="00E86F8A">
              <w:rPr>
                <w:color w:val="000000"/>
                <w:szCs w:val="24"/>
              </w:rPr>
              <w:t xml:space="preserve"> </w:t>
            </w:r>
            <w:proofErr w:type="spellStart"/>
            <w:r w:rsidRPr="00E86F8A">
              <w:rPr>
                <w:color w:val="000000"/>
                <w:szCs w:val="24"/>
              </w:rPr>
              <w:t>нибудь</w:t>
            </w:r>
            <w:proofErr w:type="spellEnd"/>
            <w:r w:rsidRPr="00E86F8A">
              <w:rPr>
                <w:color w:val="000000"/>
                <w:szCs w:val="24"/>
              </w:rPr>
              <w:t xml:space="preserve"> сувенир. Ид</w:t>
            </w:r>
            <w:r w:rsidR="0019541B">
              <w:rPr>
                <w:color w:val="000000"/>
                <w:szCs w:val="24"/>
              </w:rPr>
              <w:t>ут гости в специальные магазины</w:t>
            </w:r>
            <w:r w:rsidRPr="00E86F8A">
              <w:rPr>
                <w:color w:val="000000"/>
                <w:szCs w:val="24"/>
              </w:rPr>
              <w:t xml:space="preserve"> - художественные салоны и покупают там дымковских коней, расписных матрешек и, конечно же, нарядные хохломские изделия!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Через горы и моря, восхищается весь мир 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Ай да русский сувенир!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bCs/>
                <w:color w:val="000000"/>
                <w:szCs w:val="24"/>
              </w:rPr>
              <w:t>Золотая хохлома, ей не налюбуются: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И в Париже, и в Нью-Йорке хохлома красуется!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Хохлома и посуда - показ и </w:t>
            </w:r>
            <w:proofErr w:type="spellStart"/>
            <w:r w:rsidRPr="00E86F8A">
              <w:rPr>
                <w:color w:val="000000"/>
                <w:szCs w:val="24"/>
              </w:rPr>
              <w:t>коментарии</w:t>
            </w:r>
            <w:proofErr w:type="spellEnd"/>
            <w:r w:rsidRPr="00E86F8A">
              <w:rPr>
                <w:color w:val="000000"/>
                <w:szCs w:val="24"/>
              </w:rPr>
              <w:t xml:space="preserve"> 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Как волшебница Жар-птица,</w:t>
            </w:r>
            <w:r w:rsidRPr="00E86F8A">
              <w:rPr>
                <w:color w:val="000000"/>
                <w:szCs w:val="24"/>
              </w:rPr>
              <w:br/>
              <w:t>Не выходит из ума</w:t>
            </w:r>
            <w:r w:rsidRPr="00E86F8A">
              <w:rPr>
                <w:color w:val="000000"/>
                <w:szCs w:val="24"/>
              </w:rPr>
              <w:br/>
              <w:t>Чародейка-мастерица,</w:t>
            </w:r>
            <w:r w:rsidRPr="00E86F8A">
              <w:rPr>
                <w:color w:val="000000"/>
                <w:szCs w:val="24"/>
              </w:rPr>
              <w:br/>
              <w:t>Золотая Хохлома.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И богата, и красива,</w:t>
            </w:r>
            <w:r w:rsidRPr="00E86F8A">
              <w:rPr>
                <w:color w:val="000000"/>
                <w:szCs w:val="24"/>
              </w:rPr>
              <w:br/>
              <w:t>Рада гостю от души.</w:t>
            </w:r>
            <w:r w:rsidRPr="00E86F8A">
              <w:rPr>
                <w:color w:val="000000"/>
                <w:szCs w:val="24"/>
              </w:rPr>
              <w:br/>
              <w:t>Кубки, чаши и ковши.</w:t>
            </w:r>
            <w:r w:rsidRPr="00E86F8A">
              <w:rPr>
                <w:color w:val="000000"/>
                <w:szCs w:val="24"/>
              </w:rPr>
              <w:br/>
              <w:t xml:space="preserve">И чего здесь только </w:t>
            </w:r>
            <w:proofErr w:type="gramStart"/>
            <w:r w:rsidRPr="00E86F8A">
              <w:rPr>
                <w:color w:val="000000"/>
                <w:szCs w:val="24"/>
              </w:rPr>
              <w:t>нету</w:t>
            </w:r>
            <w:proofErr w:type="gramEnd"/>
            <w:r w:rsidRPr="00E86F8A">
              <w:rPr>
                <w:color w:val="000000"/>
                <w:szCs w:val="24"/>
              </w:rPr>
              <w:t>: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Гроздья огненных рябин,</w:t>
            </w:r>
            <w:r w:rsidRPr="00E86F8A">
              <w:rPr>
                <w:color w:val="000000"/>
                <w:szCs w:val="24"/>
              </w:rPr>
              <w:br/>
              <w:t>Маки солнечного лета</w:t>
            </w:r>
            <w:proofErr w:type="gramStart"/>
            <w:r w:rsidRPr="00E86F8A">
              <w:rPr>
                <w:color w:val="000000"/>
                <w:szCs w:val="24"/>
              </w:rPr>
              <w:br/>
              <w:t>И</w:t>
            </w:r>
            <w:proofErr w:type="gramEnd"/>
            <w:r w:rsidRPr="00E86F8A">
              <w:rPr>
                <w:color w:val="000000"/>
                <w:szCs w:val="24"/>
              </w:rPr>
              <w:t xml:space="preserve"> ромашки луговин.</w:t>
            </w:r>
            <w:r w:rsidRPr="00E86F8A">
              <w:rPr>
                <w:color w:val="000000"/>
                <w:szCs w:val="24"/>
              </w:rPr>
              <w:br/>
            </w:r>
            <w:r w:rsidRPr="00E86F8A">
              <w:rPr>
                <w:color w:val="000000"/>
                <w:szCs w:val="24"/>
              </w:rPr>
              <w:lastRenderedPageBreak/>
              <w:t>Все вобрала, словно память: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Зорь червонные лучи</w:t>
            </w:r>
            <w:proofErr w:type="gramStart"/>
            <w:r w:rsidRPr="00E86F8A">
              <w:rPr>
                <w:color w:val="000000"/>
                <w:szCs w:val="24"/>
              </w:rPr>
              <w:br/>
              <w:t>И</w:t>
            </w:r>
            <w:proofErr w:type="gramEnd"/>
            <w:r w:rsidRPr="00E86F8A">
              <w:rPr>
                <w:color w:val="000000"/>
                <w:szCs w:val="24"/>
              </w:rPr>
              <w:t xml:space="preserve"> узорчатый орнамент</w:t>
            </w:r>
            <w:r w:rsidRPr="00E86F8A">
              <w:rPr>
                <w:color w:val="000000"/>
                <w:szCs w:val="24"/>
              </w:rPr>
              <w:br/>
            </w:r>
            <w:proofErr w:type="spellStart"/>
            <w:r w:rsidRPr="00E86F8A">
              <w:rPr>
                <w:color w:val="000000"/>
                <w:szCs w:val="24"/>
              </w:rPr>
              <w:t>Древнесуздальской</w:t>
            </w:r>
            <w:proofErr w:type="spellEnd"/>
            <w:r w:rsidRPr="00E86F8A">
              <w:rPr>
                <w:color w:val="000000"/>
                <w:szCs w:val="24"/>
              </w:rPr>
              <w:t xml:space="preserve"> парчи.</w:t>
            </w:r>
            <w:r w:rsidRPr="00E86F8A">
              <w:rPr>
                <w:color w:val="000000"/>
                <w:szCs w:val="24"/>
              </w:rPr>
              <w:br/>
              <w:t>Листья рдеют, не редея.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Хохлома и быт - показ и </w:t>
            </w:r>
            <w:proofErr w:type="spellStart"/>
            <w:r w:rsidRPr="00E86F8A">
              <w:rPr>
                <w:color w:val="000000"/>
                <w:szCs w:val="24"/>
              </w:rPr>
              <w:t>коментарии</w:t>
            </w:r>
            <w:proofErr w:type="spellEnd"/>
            <w:r w:rsidRPr="00E86F8A">
              <w:rPr>
                <w:color w:val="000000"/>
                <w:szCs w:val="24"/>
              </w:rPr>
              <w:t xml:space="preserve">  </w:t>
            </w:r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Хохлома и современность – показ и </w:t>
            </w:r>
            <w:proofErr w:type="spellStart"/>
            <w:r w:rsidRPr="00E86F8A">
              <w:rPr>
                <w:color w:val="000000"/>
                <w:szCs w:val="24"/>
              </w:rPr>
              <w:t>коментарии</w:t>
            </w:r>
            <w:proofErr w:type="spellEnd"/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Хохлома и одежда – показ и </w:t>
            </w:r>
            <w:proofErr w:type="spellStart"/>
            <w:r w:rsidRPr="00E86F8A">
              <w:rPr>
                <w:color w:val="000000"/>
                <w:szCs w:val="24"/>
              </w:rPr>
              <w:t>коментарии</w:t>
            </w:r>
            <w:proofErr w:type="spellEnd"/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Хохлома и игрушки – показ и </w:t>
            </w:r>
            <w:proofErr w:type="spellStart"/>
            <w:r w:rsidRPr="00E86F8A">
              <w:rPr>
                <w:color w:val="000000"/>
                <w:szCs w:val="24"/>
              </w:rPr>
              <w:t>коментарии</w:t>
            </w:r>
            <w:proofErr w:type="spellEnd"/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 xml:space="preserve">Хохлома и шрифт – показ и </w:t>
            </w:r>
            <w:proofErr w:type="spellStart"/>
            <w:r w:rsidRPr="00E86F8A">
              <w:rPr>
                <w:color w:val="000000"/>
                <w:szCs w:val="24"/>
              </w:rPr>
              <w:t>коментарии</w:t>
            </w:r>
            <w:proofErr w:type="spellEnd"/>
          </w:p>
          <w:p w:rsidR="009F5337" w:rsidRPr="00E86F8A" w:rsidRDefault="009F5337" w:rsidP="001B2519">
            <w:pPr>
              <w:shd w:val="clear" w:color="auto" w:fill="FFFFFF"/>
              <w:spacing w:before="0" w:after="0" w:line="360" w:lineRule="auto"/>
              <w:rPr>
                <w:color w:val="000000"/>
                <w:szCs w:val="24"/>
              </w:rPr>
            </w:pPr>
            <w:r w:rsidRPr="00E86F8A">
              <w:rPr>
                <w:color w:val="000000"/>
                <w:szCs w:val="24"/>
              </w:rPr>
              <w:t>Хохлома и сценические костюмы</w:t>
            </w:r>
            <w:r w:rsidR="0019541B">
              <w:rPr>
                <w:color w:val="000000"/>
                <w:szCs w:val="24"/>
              </w:rPr>
              <w:t xml:space="preserve"> - показ костюма ансамбля танца</w:t>
            </w:r>
            <w:r w:rsidRPr="00E86F8A">
              <w:rPr>
                <w:color w:val="000000"/>
                <w:szCs w:val="24"/>
              </w:rPr>
              <w:t xml:space="preserve"> «</w:t>
            </w:r>
            <w:proofErr w:type="spellStart"/>
            <w:r w:rsidRPr="00E86F8A">
              <w:rPr>
                <w:color w:val="000000"/>
                <w:szCs w:val="24"/>
              </w:rPr>
              <w:t>Морозко</w:t>
            </w:r>
            <w:proofErr w:type="spellEnd"/>
          </w:p>
          <w:p w:rsidR="009F5337" w:rsidRPr="001B2519" w:rsidRDefault="0019541B" w:rsidP="001B2519">
            <w:pPr>
              <w:spacing w:before="0" w:after="0" w:line="360" w:lineRule="auto"/>
              <w:contextualSpacing/>
              <w:rPr>
                <w:color w:val="FF0000"/>
                <w:szCs w:val="24"/>
              </w:rPr>
            </w:pPr>
            <w:r>
              <w:rPr>
                <w:szCs w:val="24"/>
              </w:rPr>
              <w:t>Прослушайте снова нашу загадку:</w:t>
            </w:r>
            <w:r w:rsidR="009F5337" w:rsidRPr="00E86F8A">
              <w:rPr>
                <w:szCs w:val="24"/>
              </w:rPr>
              <w:t xml:space="preserve"> Ветка плавно</w:t>
            </w:r>
            <w:r w:rsidR="009F5337" w:rsidRPr="001B2519">
              <w:rPr>
                <w:szCs w:val="24"/>
              </w:rPr>
              <w:t xml:space="preserve"> изогнулась, и колечком завернулась. Рядом с листиком трехпалым, земляничка цветом алым. Засияла, поднялась, сладким соком налилась. А трава, как бахрома. Что же это? (ответы детей)</w:t>
            </w:r>
            <w:proofErr w:type="gramStart"/>
            <w:r w:rsidR="009F5337" w:rsidRPr="001B2519">
              <w:rPr>
                <w:szCs w:val="24"/>
              </w:rPr>
              <w:t>.</w:t>
            </w:r>
            <w:r w:rsidR="00E86F8A">
              <w:rPr>
                <w:szCs w:val="24"/>
              </w:rPr>
              <w:t>У</w:t>
            </w:r>
            <w:proofErr w:type="gramEnd"/>
            <w:r w:rsidR="00E86F8A">
              <w:rPr>
                <w:szCs w:val="24"/>
              </w:rPr>
              <w:t>мницы, великолепно!</w:t>
            </w:r>
          </w:p>
          <w:p w:rsidR="009F5337" w:rsidRPr="001B2519" w:rsidRDefault="009F5337" w:rsidP="001B2519">
            <w:pPr>
              <w:spacing w:before="0" w:after="0" w:line="360" w:lineRule="auto"/>
              <w:rPr>
                <w:szCs w:val="24"/>
              </w:rPr>
            </w:pPr>
            <w:r w:rsidRPr="001B2519">
              <w:rPr>
                <w:szCs w:val="24"/>
              </w:rPr>
              <w:t>Такая роскошь, красота, уникальность, такое великолепие</w:t>
            </w:r>
            <w:r w:rsidRPr="001B2519">
              <w:rPr>
                <w:color w:val="FF0000"/>
                <w:szCs w:val="24"/>
              </w:rPr>
              <w:t xml:space="preserve"> </w:t>
            </w:r>
            <w:r w:rsidR="0019541B">
              <w:rPr>
                <w:szCs w:val="24"/>
              </w:rPr>
              <w:t xml:space="preserve"> может родиться</w:t>
            </w:r>
            <w:r w:rsidRPr="001B2519">
              <w:rPr>
                <w:szCs w:val="24"/>
              </w:rPr>
              <w:t xml:space="preserve"> без великой души русского народа? (ответы детей). Это правильно, это </w:t>
            </w:r>
            <w:r w:rsidRPr="001B2519">
              <w:rPr>
                <w:szCs w:val="24"/>
              </w:rPr>
              <w:lastRenderedPageBreak/>
              <w:t>истина. Вот мы и подошли к теме нашего занятия. Может, вы догадались какая тема занятия? (ответы детей).</w:t>
            </w:r>
            <w:r w:rsidR="00E86F8A">
              <w:rPr>
                <w:szCs w:val="24"/>
              </w:rPr>
              <w:t xml:space="preserve"> Правильно, молодцы!</w:t>
            </w:r>
            <w:r w:rsidRPr="001B2519">
              <w:rPr>
                <w:szCs w:val="24"/>
              </w:rPr>
              <w:t xml:space="preserve"> Да, тема нашего занятия «Хохлома - душа народа»</w:t>
            </w:r>
          </w:p>
          <w:p w:rsidR="009F5337" w:rsidRPr="001B2519" w:rsidRDefault="009F5337" w:rsidP="001B2519">
            <w:pPr>
              <w:spacing w:before="0" w:after="0" w:line="360" w:lineRule="auto"/>
              <w:rPr>
                <w:szCs w:val="24"/>
              </w:rPr>
            </w:pPr>
            <w:r w:rsidRPr="001B2519">
              <w:rPr>
                <w:szCs w:val="24"/>
              </w:rPr>
              <w:t>Беседует о значении танцевально-образных движений для успешной работы танцора. Дети, а возможно ли через движение,  пластику показать великолепие хохломской росписи?</w:t>
            </w:r>
            <w:r w:rsidR="00E86F8A">
              <w:rPr>
                <w:szCs w:val="24"/>
              </w:rPr>
              <w:t xml:space="preserve"> (ответы детей)</w:t>
            </w:r>
          </w:p>
        </w:tc>
        <w:tc>
          <w:tcPr>
            <w:tcW w:w="3686" w:type="dxa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1B2519">
              <w:rPr>
                <w:szCs w:val="24"/>
              </w:rPr>
              <w:lastRenderedPageBreak/>
              <w:t>Слушают рассказ педагога, слушают вопросы педагога, отвечают на вопросы педагога, участвуют в беседе с педагогом. Определяют тему занятия.</w:t>
            </w: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Личностные УУД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Познавательные УУД</w:t>
            </w:r>
          </w:p>
          <w:p w:rsidR="009F5337" w:rsidRPr="001B2519" w:rsidRDefault="009F5337" w:rsidP="001B2519">
            <w:pPr>
              <w:spacing w:before="0" w:after="0" w:line="360" w:lineRule="auto"/>
              <w:contextualSpacing/>
              <w:jc w:val="both"/>
              <w:rPr>
                <w:color w:val="000000"/>
                <w:szCs w:val="24"/>
              </w:rPr>
            </w:pPr>
          </w:p>
        </w:tc>
      </w:tr>
      <w:tr w:rsidR="009F5337" w:rsidRPr="001B2519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1.2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Мотивация деятельности учащихся</w:t>
            </w:r>
          </w:p>
        </w:tc>
        <w:tc>
          <w:tcPr>
            <w:tcW w:w="5953" w:type="dxa"/>
            <w:gridSpan w:val="2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1B2519">
              <w:rPr>
                <w:szCs w:val="24"/>
              </w:rPr>
              <w:t>В ходе обсуждения просмотренн</w:t>
            </w:r>
            <w:r w:rsidR="006152EF">
              <w:rPr>
                <w:szCs w:val="24"/>
              </w:rPr>
              <w:t>ого  видеофрагмента презентации</w:t>
            </w:r>
            <w:r w:rsidRPr="001B2519">
              <w:rPr>
                <w:szCs w:val="24"/>
              </w:rPr>
              <w:t xml:space="preserve"> «Хохлома – душа народа» педагог на</w:t>
            </w:r>
            <w:r w:rsidR="006152EF">
              <w:rPr>
                <w:szCs w:val="24"/>
              </w:rPr>
              <w:t>водит учащихся на размышления о</w:t>
            </w:r>
            <w:r w:rsidRPr="001B2519">
              <w:rPr>
                <w:szCs w:val="24"/>
              </w:rPr>
              <w:t xml:space="preserve"> характере и стиле танца через наглядны</w:t>
            </w:r>
            <w:r w:rsidR="006152EF">
              <w:rPr>
                <w:szCs w:val="24"/>
              </w:rPr>
              <w:t>е образы. Педагог в ходе беседы</w:t>
            </w:r>
            <w:r w:rsidRPr="001B2519">
              <w:rPr>
                <w:szCs w:val="24"/>
              </w:rPr>
              <w:t xml:space="preserve"> раскрывает значения понятий: осанка, постановка корпуса, положение головы, позиция ног и рук, музыкальное исполнение движений и сохранение рисунка, через красоту хохломской росписи. Знакомит учащихся с новой темой «Постановка народного танца «Хохлома – душа народа» в рамках работ</w:t>
            </w:r>
            <w:r w:rsidR="006152EF">
              <w:rPr>
                <w:szCs w:val="24"/>
              </w:rPr>
              <w:t>ы</w:t>
            </w:r>
            <w:r w:rsidRPr="001B2519">
              <w:rPr>
                <w:szCs w:val="24"/>
              </w:rPr>
              <w:t xml:space="preserve"> ансамбль народного танца «</w:t>
            </w:r>
            <w:proofErr w:type="spellStart"/>
            <w:r w:rsidRPr="001B2519">
              <w:rPr>
                <w:szCs w:val="24"/>
              </w:rPr>
              <w:t>Морозко</w:t>
            </w:r>
            <w:proofErr w:type="spellEnd"/>
            <w:r w:rsidRPr="001B2519">
              <w:rPr>
                <w:szCs w:val="24"/>
              </w:rPr>
              <w:t>».</w:t>
            </w:r>
          </w:p>
        </w:tc>
        <w:tc>
          <w:tcPr>
            <w:tcW w:w="3686" w:type="dxa"/>
          </w:tcPr>
          <w:p w:rsidR="009F5337" w:rsidRPr="001B2519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1B2519">
              <w:rPr>
                <w:szCs w:val="24"/>
              </w:rPr>
              <w:t xml:space="preserve">Заслушивают рекомендации педагога, извлекают из предложенных источников необходимую информацию для правильного выполнения основных танцевальных движений, знакомятся с предложенными терминами, предлагают варианты решения успешного выполнения танцевальных шагов на примере конкретной постановки. Рассуждают, зачем им </w:t>
            </w:r>
            <w:r w:rsidRPr="001B2519">
              <w:rPr>
                <w:szCs w:val="24"/>
              </w:rPr>
              <w:lastRenderedPageBreak/>
              <w:t>необходимы занятия танцами.</w:t>
            </w: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Личностные УУД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bCs/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Планирование</w:t>
            </w:r>
          </w:p>
          <w:p w:rsidR="009F5337" w:rsidRPr="001B2519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Прогнозирование</w:t>
            </w:r>
            <w:r w:rsidRPr="001B2519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</w:tr>
      <w:tr w:rsidR="009F5337" w:rsidRPr="001B2519" w:rsidTr="00C16401">
        <w:trPr>
          <w:trHeight w:val="12"/>
        </w:trPr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1.3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proofErr w:type="spellStart"/>
            <w:r w:rsidRPr="00E86F8A">
              <w:rPr>
                <w:szCs w:val="24"/>
              </w:rPr>
              <w:t>Целеполагание</w:t>
            </w:r>
            <w:proofErr w:type="spellEnd"/>
            <w:r w:rsidRPr="00E86F8A">
              <w:rPr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9F5337" w:rsidRPr="001B2519" w:rsidRDefault="009F5337" w:rsidP="001B2519">
            <w:pPr>
              <w:spacing w:before="0" w:after="0" w:line="360" w:lineRule="auto"/>
              <w:rPr>
                <w:color w:val="FF0000"/>
                <w:szCs w:val="24"/>
              </w:rPr>
            </w:pPr>
            <w:r w:rsidRPr="001B2519">
              <w:rPr>
                <w:szCs w:val="24"/>
              </w:rPr>
              <w:t>Учащимся раздаются кисти и платочки (красного, желтого и зеленого цвета). Ребята, может, нам не нужны кисти и платочки, у нас урок хорео</w:t>
            </w:r>
            <w:r w:rsidR="006152EF">
              <w:rPr>
                <w:szCs w:val="24"/>
              </w:rPr>
              <w:t xml:space="preserve">графии, а кисти нужны </w:t>
            </w:r>
            <w:proofErr w:type="gramStart"/>
            <w:r w:rsidR="006152EF">
              <w:rPr>
                <w:szCs w:val="24"/>
              </w:rPr>
              <w:t>для</w:t>
            </w:r>
            <w:proofErr w:type="gramEnd"/>
            <w:r w:rsidR="006152EF">
              <w:rPr>
                <w:szCs w:val="24"/>
              </w:rPr>
              <w:t xml:space="preserve"> </w:t>
            </w:r>
            <w:proofErr w:type="gramStart"/>
            <w:r w:rsidR="006152EF">
              <w:rPr>
                <w:szCs w:val="24"/>
              </w:rPr>
              <w:t>урок</w:t>
            </w:r>
            <w:proofErr w:type="gramEnd"/>
            <w:r w:rsidRPr="001B2519">
              <w:rPr>
                <w:szCs w:val="24"/>
              </w:rPr>
              <w:t xml:space="preserve"> изобразительного искусства?</w:t>
            </w:r>
            <w:r w:rsidR="00E86F8A">
              <w:rPr>
                <w:szCs w:val="24"/>
              </w:rPr>
              <w:t xml:space="preserve"> По</w:t>
            </w:r>
            <w:r w:rsidR="006152EF">
              <w:rPr>
                <w:szCs w:val="24"/>
              </w:rPr>
              <w:t>дскажите, пожалуйста, что можно</w:t>
            </w:r>
            <w:r w:rsidRPr="001B2519">
              <w:rPr>
                <w:szCs w:val="24"/>
              </w:rPr>
              <w:t xml:space="preserve"> делать ими?  (ответы детей). Кисть и платочек могут танцевать? </w:t>
            </w:r>
            <w:r w:rsidR="006152EF">
              <w:rPr>
                <w:szCs w:val="24"/>
              </w:rPr>
              <w:t>Сейчас мы с вами</w:t>
            </w:r>
            <w:r w:rsidRPr="001B2519">
              <w:rPr>
                <w:szCs w:val="24"/>
              </w:rPr>
              <w:t xml:space="preserve"> превратимся в мастеров-художников и будем творить свое произведение искусства Мы можем кистью и платочком станцевать то, что мы увидели? (ответы детей)</w:t>
            </w:r>
            <w:proofErr w:type="gramStart"/>
            <w:r w:rsidRPr="001B2519">
              <w:rPr>
                <w:szCs w:val="24"/>
              </w:rPr>
              <w:t>.</w:t>
            </w:r>
            <w:proofErr w:type="spellStart"/>
            <w:r w:rsidR="00E86F8A">
              <w:rPr>
                <w:szCs w:val="24"/>
              </w:rPr>
              <w:t>П</w:t>
            </w:r>
            <w:proofErr w:type="gramEnd"/>
            <w:r w:rsidR="00E86F8A">
              <w:rPr>
                <w:szCs w:val="24"/>
              </w:rPr>
              <w:t>рекрастно</w:t>
            </w:r>
            <w:proofErr w:type="spellEnd"/>
            <w:r w:rsidR="00E86F8A">
              <w:rPr>
                <w:szCs w:val="24"/>
              </w:rPr>
              <w:t>! И так…</w:t>
            </w:r>
          </w:p>
          <w:p w:rsidR="009F5337" w:rsidRPr="001B2519" w:rsidRDefault="009F5337" w:rsidP="001B2519">
            <w:pPr>
              <w:spacing w:before="0" w:after="0" w:line="360" w:lineRule="auto"/>
              <w:rPr>
                <w:color w:val="FF0000"/>
                <w:szCs w:val="24"/>
              </w:rPr>
            </w:pPr>
            <w:r w:rsidRPr="001B2519">
              <w:rPr>
                <w:szCs w:val="24"/>
              </w:rPr>
              <w:t xml:space="preserve">Организует процесс получения нового знания. </w:t>
            </w:r>
          </w:p>
        </w:tc>
        <w:tc>
          <w:tcPr>
            <w:tcW w:w="3686" w:type="dxa"/>
          </w:tcPr>
          <w:p w:rsidR="009F5337" w:rsidRPr="001B2519" w:rsidRDefault="009F5337" w:rsidP="001B2519">
            <w:pPr>
              <w:autoSpaceDE w:val="0"/>
              <w:autoSpaceDN w:val="0"/>
              <w:adjustRightInd w:val="0"/>
              <w:spacing w:before="0" w:after="0" w:line="360" w:lineRule="auto"/>
              <w:ind w:left="47"/>
              <w:contextualSpacing/>
              <w:rPr>
                <w:szCs w:val="24"/>
              </w:rPr>
            </w:pPr>
            <w:r w:rsidRPr="001B2519">
              <w:rPr>
                <w:szCs w:val="24"/>
              </w:rPr>
              <w:t>Фиксируют  новые способы действия в решении поставленных задач по освоению комплекса танцевально-образных движений.</w:t>
            </w: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proofErr w:type="spellStart"/>
            <w:r w:rsidRPr="00E86F8A">
              <w:rPr>
                <w:rStyle w:val="c2"/>
                <w:rFonts w:eastAsiaTheme="minorEastAsia"/>
                <w:bCs/>
                <w:color w:val="000000"/>
              </w:rPr>
              <w:t>Целеполагание</w:t>
            </w:r>
            <w:proofErr w:type="spellEnd"/>
            <w:r w:rsidRPr="00E86F8A">
              <w:rPr>
                <w:rStyle w:val="apple-converted-space"/>
                <w:bCs/>
                <w:color w:val="000000"/>
              </w:rPr>
              <w:t> </w:t>
            </w:r>
          </w:p>
        </w:tc>
      </w:tr>
      <w:tr w:rsidR="009F5337" w:rsidRPr="00E86F8A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  <w:lang w:val="en-US"/>
              </w:rPr>
            </w:pPr>
            <w:r w:rsidRPr="00E86F8A">
              <w:rPr>
                <w:szCs w:val="24"/>
                <w:lang w:val="en-US"/>
              </w:rPr>
              <w:t>II.</w:t>
            </w:r>
          </w:p>
        </w:tc>
        <w:tc>
          <w:tcPr>
            <w:tcW w:w="13807" w:type="dxa"/>
            <w:gridSpan w:val="6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Основная часть:</w:t>
            </w:r>
          </w:p>
        </w:tc>
      </w:tr>
      <w:tr w:rsidR="009F5337" w:rsidRPr="00E86F8A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  <w:lang w:val="en-US"/>
              </w:rPr>
            </w:pPr>
            <w:r w:rsidRPr="00E86F8A">
              <w:rPr>
                <w:szCs w:val="24"/>
              </w:rPr>
              <w:t>2.1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tabs>
                <w:tab w:val="left" w:pos="13"/>
              </w:tabs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Актуализация ранее приобретенных знаний</w:t>
            </w:r>
          </w:p>
        </w:tc>
        <w:tc>
          <w:tcPr>
            <w:tcW w:w="9639" w:type="dxa"/>
            <w:gridSpan w:val="3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Сочетает практический показ и словесное объяснение в ходе разучивания новых танцевальных движений. Организует беседу с учащимися (вы можете повторить за мной  движения?) о взаимосвязях между составляющими понятиями экзерсиса на середине зала и движений в народном стиле.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Высказывают мнение о вз</w:t>
            </w:r>
            <w:r w:rsidR="006152EF">
              <w:rPr>
                <w:szCs w:val="24"/>
              </w:rPr>
              <w:t>аимосвязях и взаимозависимостях</w:t>
            </w:r>
            <w:r w:rsidRPr="00E86F8A">
              <w:rPr>
                <w:szCs w:val="24"/>
              </w:rPr>
              <w:t xml:space="preserve"> между составляющими танцевальных движений. Выдвигают предположение о взаимосвязи всех изученных понятий хореографии для успешного исполнения танца. Высказывают мнение о целях занятия. Исполняют комплекс упражнений.</w:t>
            </w: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Познавательные УУД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Логические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</w:tc>
      </w:tr>
      <w:tr w:rsidR="009F5337" w:rsidRPr="00E86F8A" w:rsidTr="00C16401">
        <w:trPr>
          <w:trHeight w:val="353"/>
        </w:trPr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>2.2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8A">
              <w:rPr>
                <w:rFonts w:ascii="Times New Roman" w:hAnsi="Times New Roman"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5953" w:type="dxa"/>
            <w:gridSpan w:val="2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Рассказывает о смысле танцевально-образных движений для танцора, организует беседу, задает вопросы. Как вы считаете, что такое образ в танце, артистизм?</w:t>
            </w:r>
            <w:r w:rsidR="000E4F2D">
              <w:rPr>
                <w:szCs w:val="24"/>
              </w:rPr>
              <w:t xml:space="preserve"> (ответы детей)</w:t>
            </w:r>
            <w:r w:rsidRPr="00E86F8A">
              <w:rPr>
                <w:szCs w:val="24"/>
              </w:rPr>
              <w:t xml:space="preserve"> Его можно определить для каждого танцора отдельно?</w:t>
            </w:r>
            <w:r w:rsidR="000E4F2D">
              <w:rPr>
                <w:szCs w:val="24"/>
              </w:rPr>
              <w:t xml:space="preserve"> (ответы детей)</w:t>
            </w:r>
            <w:r w:rsidRPr="00E86F8A">
              <w:rPr>
                <w:szCs w:val="24"/>
              </w:rPr>
              <w:t xml:space="preserve"> Важно ли только научиться </w:t>
            </w:r>
            <w:proofErr w:type="gramStart"/>
            <w:r w:rsidRPr="00E86F8A">
              <w:rPr>
                <w:szCs w:val="24"/>
              </w:rPr>
              <w:t>правильно</w:t>
            </w:r>
            <w:proofErr w:type="gramEnd"/>
            <w:r w:rsidRPr="00E86F8A">
              <w:rPr>
                <w:szCs w:val="24"/>
              </w:rPr>
              <w:t xml:space="preserve"> танцевать или еще</w:t>
            </w:r>
            <w:r w:rsidR="000E4F2D">
              <w:rPr>
                <w:szCs w:val="24"/>
              </w:rPr>
              <w:t xml:space="preserve"> нужно вкладывать душу в танец? (ответы детей) </w:t>
            </w:r>
          </w:p>
        </w:tc>
        <w:tc>
          <w:tcPr>
            <w:tcW w:w="3686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Осуществляют сотрудничество с педагогом во время обсуждения новой темы. Заслушивают рекомендации педагога, извлекают из предложенных источников необходимую информацию для построения правильного хореографического исполнения.</w:t>
            </w: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Познавательные УУД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proofErr w:type="spellStart"/>
            <w:r w:rsidRPr="00E86F8A">
              <w:rPr>
                <w:rStyle w:val="c2"/>
                <w:rFonts w:eastAsiaTheme="minorEastAsia"/>
                <w:bCs/>
                <w:color w:val="000000"/>
              </w:rPr>
              <w:t>Общеучебные</w:t>
            </w:r>
            <w:proofErr w:type="spellEnd"/>
            <w:r w:rsidRPr="00E86F8A">
              <w:rPr>
                <w:rStyle w:val="c2"/>
                <w:rFonts w:eastAsiaTheme="minorEastAsia"/>
                <w:bCs/>
                <w:color w:val="000000"/>
              </w:rPr>
              <w:t xml:space="preserve"> 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действия постановки и решения проблем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</w:p>
        </w:tc>
      </w:tr>
      <w:tr w:rsidR="009F5337" w:rsidRPr="00E86F8A" w:rsidTr="00C16401">
        <w:trPr>
          <w:trHeight w:val="278"/>
        </w:trPr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2.3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Применение и закрепление учащимися нового знания</w:t>
            </w:r>
          </w:p>
        </w:tc>
        <w:tc>
          <w:tcPr>
            <w:tcW w:w="5953" w:type="dxa"/>
            <w:gridSpan w:val="2"/>
          </w:tcPr>
          <w:p w:rsidR="009F5337" w:rsidRPr="00E86F8A" w:rsidRDefault="009F5337" w:rsidP="001B2519">
            <w:pPr>
              <w:tabs>
                <w:tab w:val="left" w:pos="3520"/>
              </w:tabs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Актуализирует знания учащихся</w:t>
            </w:r>
            <w:r w:rsidR="006152EF">
              <w:rPr>
                <w:szCs w:val="24"/>
              </w:rPr>
              <w:t xml:space="preserve"> о способах исполнения образных </w:t>
            </w:r>
            <w:r w:rsidRPr="00E86F8A">
              <w:rPr>
                <w:szCs w:val="24"/>
              </w:rPr>
              <w:t>движений, которые затем помогают в процессе танца. Организует работу над хореографической постановкой. В процессе выступления фиксирует полученные результаты и обсуждает их с группой. Просит запомнить получившиеся моменты. Координирует рациональное использование времени учащихся при выполнении заданий.</w:t>
            </w:r>
          </w:p>
        </w:tc>
        <w:tc>
          <w:tcPr>
            <w:tcW w:w="3686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 xml:space="preserve">Знакомятся с новыми </w:t>
            </w:r>
            <w:r w:rsidR="006152EF">
              <w:rPr>
                <w:szCs w:val="24"/>
              </w:rPr>
              <w:t>поставленными хореографическими</w:t>
            </w:r>
            <w:r w:rsidRPr="00E86F8A">
              <w:rPr>
                <w:szCs w:val="24"/>
              </w:rPr>
              <w:t xml:space="preserve"> задачами.  Исполнение хорео</w:t>
            </w:r>
            <w:r w:rsidR="006152EF">
              <w:rPr>
                <w:szCs w:val="24"/>
              </w:rPr>
              <w:t>графической постановки «Хохлома</w:t>
            </w:r>
            <w:r w:rsidRPr="00E86F8A">
              <w:rPr>
                <w:szCs w:val="24"/>
              </w:rPr>
              <w:t xml:space="preserve"> - душа народа».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Регулятивные УУД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3"/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Контроль</w:t>
            </w:r>
            <w:r w:rsidRPr="00E86F8A">
              <w:rPr>
                <w:rStyle w:val="c3"/>
                <w:color w:val="000000"/>
              </w:rPr>
              <w:t> 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3"/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Коррекция</w:t>
            </w:r>
            <w:r w:rsidRPr="00E86F8A">
              <w:rPr>
                <w:rStyle w:val="c3"/>
                <w:color w:val="000000"/>
              </w:rPr>
              <w:t> 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3"/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Оценка</w:t>
            </w:r>
            <w:r w:rsidRPr="00E86F8A">
              <w:rPr>
                <w:rStyle w:val="c3"/>
                <w:color w:val="000000"/>
              </w:rPr>
              <w:t> 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3"/>
              </w:rPr>
            </w:pPr>
            <w:r w:rsidRPr="00E86F8A">
              <w:rPr>
                <w:rStyle w:val="c3"/>
              </w:rPr>
              <w:t xml:space="preserve">Волевая </w:t>
            </w:r>
            <w:proofErr w:type="spellStart"/>
            <w:r w:rsidRPr="00E86F8A">
              <w:rPr>
                <w:rStyle w:val="c3"/>
              </w:rPr>
              <w:t>саморегуляция</w:t>
            </w:r>
            <w:proofErr w:type="spellEnd"/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  <w:r w:rsidRPr="00E86F8A">
              <w:rPr>
                <w:rStyle w:val="c3"/>
                <w:color w:val="000000"/>
              </w:rPr>
              <w:t> </w:t>
            </w:r>
          </w:p>
        </w:tc>
      </w:tr>
      <w:tr w:rsidR="009F5337" w:rsidRPr="00E86F8A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  <w:lang w:val="en-US"/>
              </w:rPr>
              <w:t>III</w:t>
            </w:r>
            <w:r w:rsidRPr="00E86F8A">
              <w:rPr>
                <w:szCs w:val="24"/>
              </w:rPr>
              <w:t>.</w:t>
            </w:r>
          </w:p>
        </w:tc>
        <w:tc>
          <w:tcPr>
            <w:tcW w:w="13807" w:type="dxa"/>
            <w:gridSpan w:val="6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Заключительная часть</w:t>
            </w:r>
          </w:p>
        </w:tc>
      </w:tr>
      <w:tr w:rsidR="009F5337" w:rsidRPr="00E86F8A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3.1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 xml:space="preserve">Рефлексия деятельности </w:t>
            </w:r>
            <w:r w:rsidRPr="00E86F8A">
              <w:rPr>
                <w:szCs w:val="24"/>
              </w:rPr>
              <w:lastRenderedPageBreak/>
              <w:t>учащихся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953" w:type="dxa"/>
            <w:gridSpan w:val="2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 xml:space="preserve">Делает совместный вывод с учащимися, что танцевально-образные движения </w:t>
            </w:r>
            <w:r w:rsidR="006152EF">
              <w:rPr>
                <w:szCs w:val="24"/>
              </w:rPr>
              <w:t xml:space="preserve">– это отработка </w:t>
            </w:r>
            <w:r w:rsidR="006152EF">
              <w:rPr>
                <w:szCs w:val="24"/>
              </w:rPr>
              <w:lastRenderedPageBreak/>
              <w:t xml:space="preserve">умений выразить в импровизации свое </w:t>
            </w:r>
            <w:r w:rsidRPr="00E86F8A">
              <w:rPr>
                <w:szCs w:val="24"/>
              </w:rPr>
              <w:t>пре</w:t>
            </w:r>
            <w:r w:rsidR="006152EF">
              <w:rPr>
                <w:szCs w:val="24"/>
              </w:rPr>
              <w:t xml:space="preserve">дставление образа или явления в </w:t>
            </w:r>
            <w:r w:rsidRPr="00E86F8A">
              <w:rPr>
                <w:szCs w:val="24"/>
              </w:rPr>
              <w:t>движении.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 xml:space="preserve">Организует процесс присвоения нового содержания, изученного на занятии. </w:t>
            </w:r>
            <w:r w:rsidR="006152EF">
              <w:rPr>
                <w:szCs w:val="24"/>
              </w:rPr>
              <w:t>Определяет степень соответствия</w:t>
            </w:r>
            <w:r w:rsidRPr="00E86F8A">
              <w:rPr>
                <w:szCs w:val="24"/>
              </w:rPr>
              <w:t xml:space="preserve"> результатов деятельности на занятии с поставленной целью в начале. Организует</w:t>
            </w:r>
            <w:r w:rsidR="006152EF">
              <w:rPr>
                <w:szCs w:val="24"/>
              </w:rPr>
              <w:t xml:space="preserve"> проведение самооценки учащихся</w:t>
            </w:r>
            <w:r w:rsidRPr="00E86F8A">
              <w:rPr>
                <w:szCs w:val="24"/>
              </w:rPr>
              <w:t xml:space="preserve"> работы на занятии. Совместно с учащимися определяет направление дальнейшей деятельности.</w:t>
            </w:r>
          </w:p>
        </w:tc>
        <w:tc>
          <w:tcPr>
            <w:tcW w:w="3686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lastRenderedPageBreak/>
              <w:t xml:space="preserve">Оценивают степень соответствия результатов деятельности на </w:t>
            </w:r>
            <w:r w:rsidRPr="00E86F8A">
              <w:rPr>
                <w:szCs w:val="24"/>
              </w:rPr>
              <w:lastRenderedPageBreak/>
              <w:t>занятии с поставленной целью в начале.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183" w:type="dxa"/>
            <w:gridSpan w:val="2"/>
          </w:tcPr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2"/>
                <w:rFonts w:eastAsiaTheme="minorEastAsia"/>
                <w:bCs/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lastRenderedPageBreak/>
              <w:t>Личностные УУД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proofErr w:type="spellStart"/>
            <w:r w:rsidRPr="00E86F8A">
              <w:rPr>
                <w:rStyle w:val="c2"/>
                <w:rFonts w:eastAsiaTheme="minorEastAsia"/>
                <w:bCs/>
                <w:color w:val="000000"/>
              </w:rPr>
              <w:t>Смыслообразован</w:t>
            </w:r>
            <w:r w:rsidRPr="00E86F8A">
              <w:rPr>
                <w:rStyle w:val="c2"/>
                <w:rFonts w:eastAsiaTheme="minorEastAsia"/>
                <w:bCs/>
                <w:color w:val="000000"/>
              </w:rPr>
              <w:lastRenderedPageBreak/>
              <w:t>ия</w:t>
            </w:r>
            <w:proofErr w:type="spellEnd"/>
            <w:r w:rsidR="006152EF">
              <w:rPr>
                <w:rStyle w:val="apple-converted-space"/>
                <w:bCs/>
                <w:color w:val="000000"/>
              </w:rPr>
              <w:t xml:space="preserve"> </w:t>
            </w:r>
            <w:r w:rsidRPr="00E86F8A">
              <w:rPr>
                <w:rStyle w:val="c3"/>
                <w:color w:val="000000"/>
              </w:rPr>
              <w:t xml:space="preserve">- 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2"/>
                <w:rFonts w:eastAsiaTheme="minorEastAsia"/>
                <w:bCs/>
                <w:color w:val="000000"/>
              </w:rPr>
            </w:pPr>
            <w:r w:rsidRPr="00E86F8A">
              <w:rPr>
                <w:rStyle w:val="c2"/>
                <w:rFonts w:eastAsiaTheme="minorEastAsia"/>
                <w:bCs/>
                <w:color w:val="000000"/>
              </w:rPr>
              <w:t>Нравственно-этического оценивания</w:t>
            </w:r>
          </w:p>
          <w:p w:rsidR="009F5337" w:rsidRPr="00E86F8A" w:rsidRDefault="009F5337" w:rsidP="001B2519">
            <w:pPr>
              <w:pStyle w:val="c0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r w:rsidRPr="00E86F8A">
              <w:rPr>
                <w:rStyle w:val="apple-converted-space"/>
                <w:bCs/>
                <w:color w:val="000000"/>
              </w:rPr>
              <w:t> </w:t>
            </w:r>
          </w:p>
        </w:tc>
      </w:tr>
      <w:tr w:rsidR="009F5337" w:rsidRPr="00E86F8A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  <w:lang w:val="en-US"/>
              </w:rPr>
              <w:lastRenderedPageBreak/>
              <w:t>IV</w:t>
            </w:r>
            <w:r w:rsidRPr="00E86F8A">
              <w:rPr>
                <w:szCs w:val="24"/>
              </w:rPr>
              <w:t>.</w:t>
            </w:r>
          </w:p>
        </w:tc>
        <w:tc>
          <w:tcPr>
            <w:tcW w:w="13807" w:type="dxa"/>
            <w:gridSpan w:val="6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Дальнейшая образовательная деятельность учащихся</w:t>
            </w:r>
          </w:p>
        </w:tc>
      </w:tr>
      <w:tr w:rsidR="009F5337" w:rsidRPr="00E86F8A" w:rsidTr="00C16401">
        <w:tc>
          <w:tcPr>
            <w:tcW w:w="567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jc w:val="both"/>
              <w:rPr>
                <w:szCs w:val="24"/>
              </w:rPr>
            </w:pPr>
            <w:r w:rsidRPr="00E86F8A">
              <w:rPr>
                <w:szCs w:val="24"/>
              </w:rPr>
              <w:t>4.1</w:t>
            </w:r>
          </w:p>
        </w:tc>
        <w:tc>
          <w:tcPr>
            <w:tcW w:w="1985" w:type="dxa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 xml:space="preserve">Указывается мероприятие, вид деятельности </w:t>
            </w:r>
          </w:p>
        </w:tc>
        <w:tc>
          <w:tcPr>
            <w:tcW w:w="11822" w:type="dxa"/>
            <w:gridSpan w:val="5"/>
          </w:tcPr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 xml:space="preserve">Где, в каких темах, видах деятельности, продуктах будет востребован детский опыт: 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 xml:space="preserve">- участие в постановке и показе спектаклей, детских концертных программ на основе современных постановочных технологий; 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 xml:space="preserve">- в системе конкурсного движения в контексте непрерывного образования (конкурсы, форумы, творческие поездки, гастроли по России); 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- в выездных концертах в г</w:t>
            </w:r>
            <w:proofErr w:type="gramStart"/>
            <w:r w:rsidRPr="00E86F8A">
              <w:rPr>
                <w:szCs w:val="24"/>
              </w:rPr>
              <w:t>.У</w:t>
            </w:r>
            <w:proofErr w:type="gramEnd"/>
            <w:r w:rsidRPr="00E86F8A">
              <w:rPr>
                <w:szCs w:val="24"/>
              </w:rPr>
              <w:t xml:space="preserve">хте; </w:t>
            </w:r>
          </w:p>
          <w:p w:rsidR="009F5337" w:rsidRPr="00E86F8A" w:rsidRDefault="009F5337" w:rsidP="001B2519">
            <w:pPr>
              <w:spacing w:before="0" w:after="0" w:line="360" w:lineRule="auto"/>
              <w:contextualSpacing/>
              <w:rPr>
                <w:szCs w:val="24"/>
              </w:rPr>
            </w:pPr>
            <w:r w:rsidRPr="00E86F8A">
              <w:rPr>
                <w:szCs w:val="24"/>
              </w:rPr>
              <w:t>- в процессе создания творческого продукта,  репетиционной и постановочной работы к конкретному мероприятию.</w:t>
            </w:r>
          </w:p>
        </w:tc>
      </w:tr>
    </w:tbl>
    <w:p w:rsidR="00590F0C" w:rsidRDefault="00590F0C"/>
    <w:sectPr w:rsidR="00590F0C" w:rsidSect="00B63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18" w:rsidRDefault="00601418" w:rsidP="00601418">
      <w:pPr>
        <w:spacing w:before="0" w:after="0"/>
      </w:pPr>
      <w:r>
        <w:separator/>
      </w:r>
    </w:p>
  </w:endnote>
  <w:endnote w:type="continuationSeparator" w:id="0">
    <w:p w:rsidR="00601418" w:rsidRDefault="00601418" w:rsidP="006014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969"/>
      <w:docPartObj>
        <w:docPartGallery w:val="Page Numbers (Bottom of Page)"/>
        <w:docPartUnique/>
      </w:docPartObj>
    </w:sdtPr>
    <w:sdtContent>
      <w:p w:rsidR="00601418" w:rsidRDefault="00601418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1418" w:rsidRDefault="006014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18" w:rsidRDefault="00601418" w:rsidP="00601418">
      <w:pPr>
        <w:spacing w:before="0" w:after="0"/>
      </w:pPr>
      <w:r>
        <w:separator/>
      </w:r>
    </w:p>
  </w:footnote>
  <w:footnote w:type="continuationSeparator" w:id="0">
    <w:p w:rsidR="00601418" w:rsidRDefault="00601418" w:rsidP="0060141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25"/>
    <w:rsid w:val="000E4F2D"/>
    <w:rsid w:val="001602DE"/>
    <w:rsid w:val="0019541B"/>
    <w:rsid w:val="001A1CA6"/>
    <w:rsid w:val="001B2519"/>
    <w:rsid w:val="002A20F4"/>
    <w:rsid w:val="003B25B8"/>
    <w:rsid w:val="004A5825"/>
    <w:rsid w:val="004B6EE0"/>
    <w:rsid w:val="004D7B67"/>
    <w:rsid w:val="004F1B5C"/>
    <w:rsid w:val="00590F0C"/>
    <w:rsid w:val="005C6245"/>
    <w:rsid w:val="00601418"/>
    <w:rsid w:val="006152EF"/>
    <w:rsid w:val="00705AF6"/>
    <w:rsid w:val="0079613B"/>
    <w:rsid w:val="00893634"/>
    <w:rsid w:val="0096106F"/>
    <w:rsid w:val="00987DAA"/>
    <w:rsid w:val="009F1563"/>
    <w:rsid w:val="009F5337"/>
    <w:rsid w:val="00A02C89"/>
    <w:rsid w:val="00AF60C9"/>
    <w:rsid w:val="00B63F63"/>
    <w:rsid w:val="00BB2135"/>
    <w:rsid w:val="00CD262A"/>
    <w:rsid w:val="00E73DEE"/>
    <w:rsid w:val="00E86F8A"/>
    <w:rsid w:val="00EB7245"/>
    <w:rsid w:val="00EC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8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90F0C"/>
    <w:pPr>
      <w:spacing w:beforeAutospacing="1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90F0C"/>
  </w:style>
  <w:style w:type="paragraph" w:styleId="a6">
    <w:name w:val="No Spacing"/>
    <w:link w:val="a7"/>
    <w:uiPriority w:val="1"/>
    <w:qFormat/>
    <w:rsid w:val="00590F0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90F0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F5337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">
    <w:name w:val="c2"/>
    <w:rsid w:val="009F5337"/>
  </w:style>
  <w:style w:type="character" w:customStyle="1" w:styleId="c3">
    <w:name w:val="c3"/>
    <w:rsid w:val="009F5337"/>
  </w:style>
  <w:style w:type="paragraph" w:customStyle="1" w:styleId="c0">
    <w:name w:val="c0"/>
    <w:basedOn w:val="a"/>
    <w:rsid w:val="009F5337"/>
    <w:pPr>
      <w:spacing w:beforeAutospacing="1" w:afterAutospacing="1"/>
    </w:pPr>
    <w:rPr>
      <w:szCs w:val="24"/>
    </w:rPr>
  </w:style>
  <w:style w:type="paragraph" w:styleId="a9">
    <w:name w:val="header"/>
    <w:basedOn w:val="a"/>
    <w:link w:val="aa"/>
    <w:uiPriority w:val="99"/>
    <w:semiHidden/>
    <w:unhideWhenUsed/>
    <w:rsid w:val="0060141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14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0141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6014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2036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dcterms:created xsi:type="dcterms:W3CDTF">2020-04-15T20:02:00Z</dcterms:created>
  <dcterms:modified xsi:type="dcterms:W3CDTF">2020-05-13T10:45:00Z</dcterms:modified>
</cp:coreProperties>
</file>