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D3" w:rsidRDefault="004214D3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after="0"/>
        <w:jc w:val="center"/>
        <w:rPr>
          <w:rFonts w:ascii="Times New Roman" w:hAnsi="Times New Roman"/>
          <w:b/>
          <w:color w:val="999999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Тема работы: </w:t>
      </w:r>
      <w:r w:rsidRPr="004214D3">
        <w:rPr>
          <w:rFonts w:ascii="Times New Roman" w:hAnsi="Times New Roman"/>
          <w:b/>
          <w:sz w:val="28"/>
          <w:szCs w:val="28"/>
        </w:rPr>
        <w:t>«Участие в Тацинском танковом рейде 4-й гвардейской танковой бригады»</w:t>
      </w:r>
    </w:p>
    <w:p w:rsidR="004214D3" w:rsidRDefault="004214D3" w:rsidP="004214D3">
      <w:pPr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</w:p>
    <w:p w:rsidR="004214D3" w:rsidRDefault="004214D3" w:rsidP="004214D3">
      <w:pPr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4214D3">
        <w:rPr>
          <w:rFonts w:ascii="Times New Roman" w:hAnsi="Times New Roman"/>
          <w:b/>
          <w:sz w:val="28"/>
          <w:szCs w:val="28"/>
        </w:rPr>
        <w:t>Подготовил:</w:t>
      </w:r>
    </w:p>
    <w:p w:rsidR="005E5D8A" w:rsidRPr="004214D3" w:rsidRDefault="00CD1040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Никитин Евгений</w:t>
      </w:r>
    </w:p>
    <w:p w:rsidR="005E5D8A" w:rsidRPr="004214D3" w:rsidRDefault="00CD1040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У</w:t>
      </w:r>
      <w:r w:rsidR="005E5D8A" w:rsidRPr="004214D3">
        <w:rPr>
          <w:rFonts w:ascii="Times New Roman" w:hAnsi="Times New Roman"/>
          <w:sz w:val="28"/>
          <w:szCs w:val="28"/>
        </w:rPr>
        <w:t>чащийся</w:t>
      </w:r>
      <w:r>
        <w:rPr>
          <w:rFonts w:ascii="Times New Roman" w:hAnsi="Times New Roman"/>
          <w:sz w:val="28"/>
          <w:szCs w:val="28"/>
        </w:rPr>
        <w:t xml:space="preserve"> 9 </w:t>
      </w:r>
      <w:r w:rsidR="005E5D8A" w:rsidRPr="004214D3">
        <w:rPr>
          <w:rFonts w:ascii="Times New Roman" w:hAnsi="Times New Roman"/>
          <w:sz w:val="28"/>
          <w:szCs w:val="28"/>
        </w:rPr>
        <w:t xml:space="preserve"> класса, 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МБОУ Тацинская СОШ №1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 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b/>
          <w:sz w:val="28"/>
          <w:szCs w:val="28"/>
        </w:rPr>
      </w:pPr>
      <w:r w:rsidRPr="004214D3">
        <w:rPr>
          <w:rFonts w:ascii="Times New Roman" w:hAnsi="Times New Roman"/>
          <w:b/>
          <w:sz w:val="28"/>
          <w:szCs w:val="28"/>
        </w:rPr>
        <w:t>Руководитель: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Харитонов Андрей Васильевич, 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учитель истории,</w:t>
      </w:r>
    </w:p>
    <w:p w:rsidR="005E5D8A" w:rsidRPr="004214D3" w:rsidRDefault="005E5D8A" w:rsidP="004214D3">
      <w:pPr>
        <w:spacing w:after="0"/>
        <w:ind w:right="-1"/>
        <w:jc w:val="right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 МБОУ Тацинская СОШ №1</w:t>
      </w:r>
    </w:p>
    <w:p w:rsidR="004214D3" w:rsidRDefault="004214D3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594B" w:rsidRDefault="0042594B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214D3" w:rsidRDefault="005E5D8A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Ст. Тацинская </w:t>
      </w:r>
    </w:p>
    <w:p w:rsidR="005E5D8A" w:rsidRPr="004214D3" w:rsidRDefault="005E5D8A" w:rsidP="004214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201</w:t>
      </w:r>
      <w:r w:rsidR="0042594B">
        <w:rPr>
          <w:rFonts w:ascii="Times New Roman" w:hAnsi="Times New Roman"/>
          <w:sz w:val="28"/>
          <w:szCs w:val="28"/>
        </w:rPr>
        <w:t>9</w:t>
      </w:r>
      <w:r w:rsidRPr="004214D3">
        <w:rPr>
          <w:rFonts w:ascii="Times New Roman" w:hAnsi="Times New Roman"/>
          <w:sz w:val="28"/>
          <w:szCs w:val="28"/>
        </w:rPr>
        <w:t xml:space="preserve"> г.</w:t>
      </w:r>
    </w:p>
    <w:p w:rsidR="005E5D8A" w:rsidRPr="004214D3" w:rsidRDefault="005E5D8A" w:rsidP="004214D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214D3">
        <w:rPr>
          <w:rFonts w:ascii="Times New Roman" w:hAnsi="Times New Roman"/>
          <w:b/>
          <w:color w:val="000000"/>
          <w:sz w:val="28"/>
          <w:szCs w:val="28"/>
        </w:rPr>
        <w:lastRenderedPageBreak/>
        <w:t>Оглавление</w:t>
      </w:r>
    </w:p>
    <w:p w:rsidR="005E5D8A" w:rsidRPr="004214D3" w:rsidRDefault="005E5D8A" w:rsidP="004214D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Look w:val="04A0"/>
      </w:tblPr>
      <w:tblGrid>
        <w:gridCol w:w="8188"/>
        <w:gridCol w:w="1383"/>
      </w:tblGrid>
      <w:tr w:rsidR="005E5D8A" w:rsidRPr="004214D3" w:rsidTr="0018477D">
        <w:tc>
          <w:tcPr>
            <w:tcW w:w="8188" w:type="dxa"/>
          </w:tcPr>
          <w:p w:rsidR="005E5D8A" w:rsidRPr="004214D3" w:rsidRDefault="005E5D8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1383" w:type="dxa"/>
          </w:tcPr>
          <w:p w:rsidR="005E5D8A" w:rsidRPr="004214D3" w:rsidRDefault="005E5D8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3</w:t>
            </w:r>
          </w:p>
          <w:p w:rsidR="005E5D8A" w:rsidRPr="004214D3" w:rsidRDefault="005E5D8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5D8A" w:rsidRPr="004214D3" w:rsidTr="007644C9">
        <w:trPr>
          <w:trHeight w:val="621"/>
        </w:trPr>
        <w:tc>
          <w:tcPr>
            <w:tcW w:w="8188" w:type="dxa"/>
          </w:tcPr>
          <w:p w:rsidR="005E5D8A" w:rsidRPr="004214D3" w:rsidRDefault="005E5D8A" w:rsidP="004214D3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>Формирование, организационная структура и вооружение.</w:t>
            </w:r>
          </w:p>
        </w:tc>
        <w:tc>
          <w:tcPr>
            <w:tcW w:w="1383" w:type="dxa"/>
          </w:tcPr>
          <w:p w:rsidR="005E5D8A" w:rsidRPr="004214D3" w:rsidRDefault="00AA6A9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5</w:t>
            </w:r>
          </w:p>
          <w:p w:rsidR="005E5D8A" w:rsidRPr="004214D3" w:rsidRDefault="005E5D8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E5D8A" w:rsidRPr="004214D3" w:rsidTr="0018477D">
        <w:tc>
          <w:tcPr>
            <w:tcW w:w="8188" w:type="dxa"/>
          </w:tcPr>
          <w:p w:rsidR="005E5D8A" w:rsidRPr="004214D3" w:rsidRDefault="007644C9" w:rsidP="007644C9">
            <w:pPr>
              <w:numPr>
                <w:ilvl w:val="0"/>
                <w:numId w:val="1"/>
              </w:num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Боевые действия 4-й</w:t>
            </w:r>
            <w:r w:rsidR="005E5D8A"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гвардейской танковой бригады</w:t>
            </w:r>
            <w:r w:rsidR="005E5D8A"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в ходе рейда.</w:t>
            </w:r>
          </w:p>
        </w:tc>
        <w:tc>
          <w:tcPr>
            <w:tcW w:w="1383" w:type="dxa"/>
          </w:tcPr>
          <w:p w:rsidR="005E5D8A" w:rsidRPr="004214D3" w:rsidRDefault="00AA6A9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7</w:t>
            </w:r>
          </w:p>
          <w:p w:rsidR="005E5D8A" w:rsidRPr="004214D3" w:rsidRDefault="005E5D8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644C9" w:rsidRPr="004214D3" w:rsidTr="0018477D">
        <w:tc>
          <w:tcPr>
            <w:tcW w:w="8188" w:type="dxa"/>
          </w:tcPr>
          <w:p w:rsidR="007644C9" w:rsidRPr="004214D3" w:rsidRDefault="007644C9" w:rsidP="0018477D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7644C9" w:rsidRPr="004214D3" w:rsidRDefault="00AA6A9A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  <w:bookmarkStart w:id="0" w:name="_GoBack"/>
            <w:bookmarkEnd w:id="0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7644C9" w:rsidRPr="004214D3" w:rsidTr="0018477D">
        <w:tc>
          <w:tcPr>
            <w:tcW w:w="8188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>Список источников и использованной литературы</w:t>
            </w:r>
          </w:p>
        </w:tc>
        <w:tc>
          <w:tcPr>
            <w:tcW w:w="1383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11</w:t>
            </w:r>
          </w:p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644C9" w:rsidRPr="004214D3" w:rsidTr="0018477D">
        <w:tc>
          <w:tcPr>
            <w:tcW w:w="8188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>Приложени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</w:p>
        </w:tc>
        <w:tc>
          <w:tcPr>
            <w:tcW w:w="1383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12</w:t>
            </w:r>
          </w:p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7644C9" w:rsidRPr="004214D3" w:rsidTr="0018477D">
        <w:tc>
          <w:tcPr>
            <w:tcW w:w="8188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83" w:type="dxa"/>
          </w:tcPr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214D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</w:t>
            </w:r>
          </w:p>
          <w:p w:rsidR="007644C9" w:rsidRPr="004214D3" w:rsidRDefault="007644C9" w:rsidP="004214D3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644C9" w:rsidRDefault="007644C9" w:rsidP="004214D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5E5D8A" w:rsidRPr="004214D3" w:rsidRDefault="005E5D8A" w:rsidP="0091784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214D3">
        <w:rPr>
          <w:rFonts w:ascii="Times New Roman" w:hAnsi="Times New Roman"/>
          <w:b/>
          <w:color w:val="000000"/>
          <w:sz w:val="28"/>
          <w:szCs w:val="28"/>
        </w:rPr>
        <w:lastRenderedPageBreak/>
        <w:t>ВВЕДЕНИЕ</w:t>
      </w:r>
    </w:p>
    <w:p w:rsidR="00AD1F3B" w:rsidRPr="004214D3" w:rsidRDefault="005E5D8A" w:rsidP="00FA0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color w:val="000000"/>
          <w:sz w:val="28"/>
          <w:szCs w:val="28"/>
        </w:rPr>
        <w:t>Во всемирной истории есть события, которые навечно остаются в памяти человечества. К числу таких событий, несомненно, относится и выдающаяся победа нашего народа и его вооруженных сил в битве под Сталинградом - городом, ставшим поистине символом их все</w:t>
      </w:r>
      <w:r w:rsidRPr="004214D3">
        <w:rPr>
          <w:rFonts w:ascii="Times New Roman" w:hAnsi="Times New Roman"/>
          <w:color w:val="000000"/>
          <w:sz w:val="28"/>
          <w:szCs w:val="28"/>
        </w:rPr>
        <w:softHyphen/>
        <w:t>мирно-исторического подвига.  И, несомненно, яркой страницей этой победы являются события, связанные с Тацинским танковым рейдом. О рейде и его значении говорят много, сведения  о нем содержаться во всех энциклопедиях по событиям Второй мировой и Великой Отечественной войны, но отдельных научных исследований, посвященных Тацинскому танковому рейду   не так уж много. Среди наиболее  известных – статьи</w:t>
      </w:r>
      <w:r w:rsidRPr="004214D3">
        <w:rPr>
          <w:rFonts w:ascii="Times New Roman" w:hAnsi="Times New Roman"/>
          <w:sz w:val="28"/>
          <w:szCs w:val="28"/>
        </w:rPr>
        <w:t xml:space="preserve">  В.Гончарова</w:t>
      </w:r>
      <w:r w:rsidRPr="004214D3">
        <w:rPr>
          <w:rStyle w:val="a5"/>
          <w:rFonts w:ascii="Times New Roman" w:hAnsi="Times New Roman"/>
          <w:sz w:val="28"/>
          <w:szCs w:val="28"/>
        </w:rPr>
        <w:footnoteReference w:id="1"/>
      </w:r>
      <w:r w:rsidRPr="004214D3">
        <w:rPr>
          <w:rFonts w:ascii="Times New Roman" w:hAnsi="Times New Roman"/>
          <w:sz w:val="28"/>
          <w:szCs w:val="28"/>
        </w:rPr>
        <w:t xml:space="preserve"> и Э.В.Порфирьева</w:t>
      </w:r>
      <w:r w:rsidRPr="004214D3">
        <w:rPr>
          <w:rStyle w:val="a5"/>
          <w:rFonts w:ascii="Times New Roman" w:hAnsi="Times New Roman"/>
          <w:sz w:val="28"/>
          <w:szCs w:val="28"/>
        </w:rPr>
        <w:footnoteReference w:id="2"/>
      </w:r>
      <w:r w:rsidRPr="004214D3">
        <w:rPr>
          <w:rFonts w:ascii="Times New Roman" w:hAnsi="Times New Roman"/>
          <w:sz w:val="28"/>
          <w:szCs w:val="28"/>
        </w:rPr>
        <w:t>.  Но до сих пор  эта известная фронтовая операция содержит еще немало неизвестных страниц и белы</w:t>
      </w:r>
      <w:r w:rsidR="00822612" w:rsidRPr="004214D3">
        <w:rPr>
          <w:rFonts w:ascii="Times New Roman" w:hAnsi="Times New Roman"/>
          <w:sz w:val="28"/>
          <w:szCs w:val="28"/>
        </w:rPr>
        <w:t>х пятен. В работах и исследованиях, посвящённых Тацинскому танковому рейду, внимание обычно уделяется всему 24-му корпусу в целом и выполнению его главной задаче по разгрому  вражеского аэродрома. В то же время действия  частей, входивших в состав корпуса, отдельно и  подробно не рассматриваются. Отсутствуют списки солдат  и офицеров</w:t>
      </w:r>
      <w:r w:rsidR="00AD1F3B" w:rsidRPr="004214D3">
        <w:rPr>
          <w:rFonts w:ascii="Times New Roman" w:hAnsi="Times New Roman"/>
          <w:sz w:val="28"/>
          <w:szCs w:val="28"/>
        </w:rPr>
        <w:t>,</w:t>
      </w:r>
      <w:r w:rsidR="00822612" w:rsidRPr="004214D3">
        <w:rPr>
          <w:rFonts w:ascii="Times New Roman" w:hAnsi="Times New Roman"/>
          <w:sz w:val="28"/>
          <w:szCs w:val="28"/>
        </w:rPr>
        <w:t xml:space="preserve"> принимавших участие в рейде, в том числе погибших в его ходе и получивших награды за подвиги и отличия.</w:t>
      </w:r>
      <w:r w:rsidR="00AD1F3B" w:rsidRPr="004214D3">
        <w:rPr>
          <w:rFonts w:ascii="Times New Roman" w:hAnsi="Times New Roman"/>
          <w:sz w:val="28"/>
          <w:szCs w:val="28"/>
        </w:rPr>
        <w:t xml:space="preserve">  В настоящее время для широкого круга исследователей стали доступны архивные материалы, хранящиеся в архиве Министерства обороны, что позволяет более детально изучать события Великой Отечественной войны. </w:t>
      </w:r>
      <w:r w:rsidRPr="004214D3">
        <w:rPr>
          <w:rFonts w:ascii="Times New Roman" w:hAnsi="Times New Roman"/>
          <w:sz w:val="28"/>
          <w:szCs w:val="28"/>
        </w:rPr>
        <w:t xml:space="preserve">Поэтому, дальнейшее изучение событий Тацинского танкового рейда является актуальным </w:t>
      </w:r>
      <w:r w:rsidR="00AD1F3B" w:rsidRPr="004214D3">
        <w:rPr>
          <w:rFonts w:ascii="Times New Roman" w:hAnsi="Times New Roman"/>
          <w:sz w:val="28"/>
          <w:szCs w:val="28"/>
        </w:rPr>
        <w:t xml:space="preserve"> д</w:t>
      </w:r>
      <w:r w:rsidR="0018477D">
        <w:rPr>
          <w:rFonts w:ascii="Times New Roman" w:hAnsi="Times New Roman"/>
          <w:sz w:val="28"/>
          <w:szCs w:val="28"/>
        </w:rPr>
        <w:t xml:space="preserve">ля сохранения памяти не только </w:t>
      </w:r>
      <w:r w:rsidR="00AD1F3B" w:rsidRPr="004214D3">
        <w:rPr>
          <w:rFonts w:ascii="Times New Roman" w:hAnsi="Times New Roman"/>
          <w:sz w:val="28"/>
          <w:szCs w:val="28"/>
        </w:rPr>
        <w:t xml:space="preserve"> об этом героическом событии, но </w:t>
      </w:r>
      <w:r w:rsidRPr="004214D3">
        <w:rPr>
          <w:rFonts w:ascii="Times New Roman" w:hAnsi="Times New Roman"/>
          <w:sz w:val="28"/>
          <w:szCs w:val="28"/>
        </w:rPr>
        <w:t xml:space="preserve">и </w:t>
      </w:r>
      <w:r w:rsidR="00AD1F3B" w:rsidRPr="004214D3">
        <w:rPr>
          <w:rFonts w:ascii="Times New Roman" w:hAnsi="Times New Roman"/>
          <w:sz w:val="28"/>
          <w:szCs w:val="28"/>
        </w:rPr>
        <w:t xml:space="preserve">об его </w:t>
      </w:r>
      <w:r w:rsidRPr="004214D3">
        <w:rPr>
          <w:rFonts w:ascii="Times New Roman" w:hAnsi="Times New Roman"/>
          <w:sz w:val="28"/>
          <w:szCs w:val="28"/>
        </w:rPr>
        <w:t xml:space="preserve"> участниках. </w:t>
      </w:r>
    </w:p>
    <w:p w:rsidR="005E5D8A" w:rsidRPr="004214D3" w:rsidRDefault="005E5D8A" w:rsidP="00FA071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Цель данной работы - проанализировать участие и роль в Тацинском танковом рейде</w:t>
      </w:r>
      <w:r w:rsidR="00AD1F3B" w:rsidRPr="004214D3">
        <w:rPr>
          <w:rFonts w:ascii="Times New Roman" w:hAnsi="Times New Roman"/>
          <w:sz w:val="28"/>
          <w:szCs w:val="28"/>
        </w:rPr>
        <w:t xml:space="preserve"> 4-й гвардейской танковой бригады.</w:t>
      </w:r>
    </w:p>
    <w:p w:rsidR="005E5D8A" w:rsidRPr="004214D3" w:rsidRDefault="005E5D8A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lastRenderedPageBreak/>
        <w:t xml:space="preserve">Для чего необходимо: </w:t>
      </w:r>
    </w:p>
    <w:p w:rsidR="005E5D8A" w:rsidRPr="004214D3" w:rsidRDefault="00AD1F3B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-определить её</w:t>
      </w:r>
      <w:r w:rsidR="005E5D8A" w:rsidRPr="004214D3">
        <w:rPr>
          <w:rFonts w:ascii="Times New Roman" w:hAnsi="Times New Roman"/>
          <w:sz w:val="28"/>
          <w:szCs w:val="28"/>
        </w:rPr>
        <w:t xml:space="preserve"> организационную структуру и состав; </w:t>
      </w:r>
    </w:p>
    <w:p w:rsidR="00AD1F3B" w:rsidRPr="004214D3" w:rsidRDefault="00AD1F3B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-детально проанализировать действия бригады в ходе рейда;</w:t>
      </w:r>
    </w:p>
    <w:p w:rsidR="005E5D8A" w:rsidRPr="004214D3" w:rsidRDefault="00AD1F3B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-</w:t>
      </w:r>
      <w:r w:rsidR="005E5D8A" w:rsidRPr="004214D3">
        <w:rPr>
          <w:rFonts w:ascii="Times New Roman" w:hAnsi="Times New Roman"/>
          <w:sz w:val="28"/>
          <w:szCs w:val="28"/>
        </w:rPr>
        <w:t xml:space="preserve">найти сведения о  боевых эпизодах рейда с участием </w:t>
      </w:r>
      <w:r w:rsidRPr="004214D3">
        <w:rPr>
          <w:rFonts w:ascii="Times New Roman" w:hAnsi="Times New Roman"/>
          <w:sz w:val="28"/>
          <w:szCs w:val="28"/>
        </w:rPr>
        <w:t>4-й гвардейской танковой бригады;</w:t>
      </w:r>
    </w:p>
    <w:p w:rsidR="005E5D8A" w:rsidRPr="004214D3" w:rsidRDefault="005E5D8A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-установить имена участников Тацинского танкового рейда.</w:t>
      </w:r>
    </w:p>
    <w:p w:rsidR="005E5D8A" w:rsidRPr="004214D3" w:rsidRDefault="005E5D8A" w:rsidP="004214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Источниками для данной работы стали документы архива Министерства Обороны, материалы Тацинского краеведческого музея, воспоминания участников и очевидцев рейда и документы, опубликованные на сайтах «Подвиг народа» и «Мемориал».</w:t>
      </w:r>
    </w:p>
    <w:p w:rsidR="005E5D8A" w:rsidRPr="004214D3" w:rsidRDefault="005E5D8A" w:rsidP="004214D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E5D8A" w:rsidRPr="004214D3" w:rsidRDefault="005E5D8A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Default="00AD1F3B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F2BC4" w:rsidRDefault="00CF2BC4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F2BC4" w:rsidRPr="004214D3" w:rsidRDefault="00CF2BC4" w:rsidP="004214D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D1F3B" w:rsidRPr="004214D3" w:rsidRDefault="00AD1F3B" w:rsidP="000115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214D3"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4214D3">
        <w:rPr>
          <w:rFonts w:ascii="Times New Roman" w:hAnsi="Times New Roman"/>
          <w:b/>
          <w:sz w:val="28"/>
          <w:szCs w:val="28"/>
        </w:rPr>
        <w:t>. ФОРМИРОВАНИЕ, ОРГАНИЗАЦИОННАЯ СТРУКТУРА И ВООРУЖЕНИЕ.</w:t>
      </w:r>
    </w:p>
    <w:p w:rsidR="00AD1F3B" w:rsidRPr="004214D3" w:rsidRDefault="00AD1F3B" w:rsidP="00011564">
      <w:pPr>
        <w:pStyle w:val="3"/>
        <w:spacing w:line="360" w:lineRule="auto"/>
      </w:pPr>
      <w:r w:rsidRPr="004214D3">
        <w:t>Формирование танковых корпусов началось с марта 1942 года. Первые корпуса постоянного состава не имели, и включали в себя две-три танковые и одну мотострелковую бригады. С апреля 1942 года танковые корпуса уже формируются по единому штату.</w:t>
      </w:r>
      <w:r w:rsidR="004A4DE9" w:rsidRPr="004214D3">
        <w:t xml:space="preserve"> Приказом по войскам Южного фронта </w:t>
      </w:r>
      <w:r w:rsidR="00011564">
        <w:t xml:space="preserve">                    </w:t>
      </w:r>
      <w:r w:rsidR="004A4DE9" w:rsidRPr="004214D3">
        <w:t>№ 00156 в районе Ворошиловграда, на основании приказа главнокомандующего Юго-Западным направлением № 00274/оп от 17 апреля 1942 г., для «более массированного использования танков» был сформирован 24-й танковый корпус.  В состав корпуса вошли</w:t>
      </w:r>
      <w:r w:rsidRPr="004214D3">
        <w:t>: 4-ая гвардейская танковая бригада, 54-ая танковая бригада, 130-ая танковая бригада,  24-ая мотострелковая бригада, 658-ой зенитно-артиллерийский полк и  413-ый отдельный гвардейский минометный дивизион</w:t>
      </w:r>
      <w:r w:rsidR="004A4DE9" w:rsidRPr="004214D3">
        <w:t>.</w:t>
      </w:r>
      <w:r w:rsidRPr="004214D3">
        <w:rPr>
          <w:rStyle w:val="a5"/>
        </w:rPr>
        <w:footnoteReference w:id="3"/>
      </w:r>
    </w:p>
    <w:p w:rsidR="004A4DE9" w:rsidRPr="004214D3" w:rsidRDefault="00A937EE" w:rsidP="000115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ab/>
      </w:r>
      <w:r w:rsidR="00B30245" w:rsidRPr="004214D3">
        <w:rPr>
          <w:rFonts w:ascii="Times New Roman" w:hAnsi="Times New Roman"/>
          <w:sz w:val="28"/>
          <w:szCs w:val="28"/>
        </w:rPr>
        <w:t xml:space="preserve"> 4-я гвардейская бригада  ведёт своё начало от 11-й танковой дивизии, которая в</w:t>
      </w:r>
      <w:r w:rsidR="004A4DE9" w:rsidRPr="004214D3">
        <w:rPr>
          <w:rFonts w:ascii="Times New Roman" w:hAnsi="Times New Roman"/>
          <w:sz w:val="28"/>
          <w:szCs w:val="28"/>
        </w:rPr>
        <w:t xml:space="preserve"> связи с большим</w:t>
      </w:r>
      <w:r w:rsidR="00B30245" w:rsidRPr="004214D3">
        <w:rPr>
          <w:rFonts w:ascii="Times New Roman" w:hAnsi="Times New Roman"/>
          <w:sz w:val="28"/>
          <w:szCs w:val="28"/>
        </w:rPr>
        <w:t xml:space="preserve">и потерями  в августе 1941 года, была преобразована в </w:t>
      </w:r>
      <w:r w:rsidR="004A4DE9" w:rsidRPr="004214D3">
        <w:rPr>
          <w:rFonts w:ascii="Times New Roman" w:hAnsi="Times New Roman"/>
          <w:sz w:val="28"/>
          <w:szCs w:val="28"/>
        </w:rPr>
        <w:t xml:space="preserve">132-ю танковую бригаду.  В составе 38-й армии Южного фронта эта </w:t>
      </w:r>
      <w:r w:rsidR="00B30245" w:rsidRPr="004214D3">
        <w:rPr>
          <w:rFonts w:ascii="Times New Roman" w:hAnsi="Times New Roman"/>
          <w:sz w:val="28"/>
          <w:szCs w:val="28"/>
        </w:rPr>
        <w:t xml:space="preserve">бригада принимала </w:t>
      </w:r>
      <w:r w:rsidR="004A4DE9" w:rsidRPr="004214D3">
        <w:rPr>
          <w:rFonts w:ascii="Times New Roman" w:hAnsi="Times New Roman"/>
          <w:sz w:val="28"/>
          <w:szCs w:val="28"/>
        </w:rPr>
        <w:t xml:space="preserve"> участие в оборонительных боях. Осенью 1941 года </w:t>
      </w:r>
      <w:r w:rsidR="00B30245" w:rsidRPr="004214D3">
        <w:rPr>
          <w:rFonts w:ascii="Times New Roman" w:hAnsi="Times New Roman"/>
          <w:sz w:val="28"/>
          <w:szCs w:val="28"/>
        </w:rPr>
        <w:t>участвовала</w:t>
      </w:r>
      <w:r w:rsidR="004A4DE9" w:rsidRPr="004214D3">
        <w:rPr>
          <w:rFonts w:ascii="Times New Roman" w:hAnsi="Times New Roman"/>
          <w:sz w:val="28"/>
          <w:szCs w:val="28"/>
        </w:rPr>
        <w:t xml:space="preserve"> в Ростовской и Барвенково-Лозовской наступательных операциях.  Боевые действия бригады в ноябре в районе Нагольной и Тарасовки,  её стремительный выход к Азовскому морю способствовали освобождению Ростова-на-Дону. За отличия в боях бригада приказом Народного комиссариата обороны № 20 от 24 января 1942 года преобразована в 4-ю гвардейскую</w:t>
      </w:r>
      <w:r w:rsidR="00B30245" w:rsidRPr="004214D3">
        <w:rPr>
          <w:rFonts w:ascii="Times New Roman" w:hAnsi="Times New Roman"/>
          <w:sz w:val="28"/>
          <w:szCs w:val="28"/>
        </w:rPr>
        <w:t>.</w:t>
      </w:r>
    </w:p>
    <w:p w:rsidR="004A4DE9" w:rsidRDefault="00B30245" w:rsidP="000115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ab/>
        <w:t>В декабре 1942 года  состав бригады определялся  директивой  от  25.10.1942 года (штаты №№ 010/270-010/277) предусматривал танковый (1-й) батальон средних или тяжелых танков, танков</w:t>
      </w:r>
      <w:r w:rsidR="00E12732" w:rsidRPr="004214D3">
        <w:rPr>
          <w:rFonts w:ascii="Times New Roman" w:hAnsi="Times New Roman"/>
          <w:sz w:val="28"/>
          <w:szCs w:val="28"/>
        </w:rPr>
        <w:t xml:space="preserve">ый (2-й) батальон легких танков,  </w:t>
      </w:r>
      <w:r w:rsidRPr="004214D3">
        <w:rPr>
          <w:rFonts w:ascii="Times New Roman" w:hAnsi="Times New Roman"/>
          <w:sz w:val="28"/>
          <w:szCs w:val="28"/>
        </w:rPr>
        <w:t>ро</w:t>
      </w:r>
      <w:r w:rsidR="00E12732" w:rsidRPr="004214D3">
        <w:rPr>
          <w:rFonts w:ascii="Times New Roman" w:hAnsi="Times New Roman"/>
          <w:sz w:val="28"/>
          <w:szCs w:val="28"/>
        </w:rPr>
        <w:t>ту</w:t>
      </w:r>
      <w:r w:rsidRPr="004214D3">
        <w:rPr>
          <w:rFonts w:ascii="Times New Roman" w:hAnsi="Times New Roman"/>
          <w:sz w:val="28"/>
          <w:szCs w:val="28"/>
        </w:rPr>
        <w:t xml:space="preserve"> управления</w:t>
      </w:r>
      <w:r w:rsidR="00E12732" w:rsidRPr="004214D3">
        <w:rPr>
          <w:rFonts w:ascii="Times New Roman" w:hAnsi="Times New Roman"/>
          <w:sz w:val="28"/>
          <w:szCs w:val="28"/>
        </w:rPr>
        <w:t>, роту</w:t>
      </w:r>
      <w:r w:rsidRPr="004214D3">
        <w:rPr>
          <w:rFonts w:ascii="Times New Roman" w:hAnsi="Times New Roman"/>
          <w:sz w:val="28"/>
          <w:szCs w:val="28"/>
        </w:rPr>
        <w:t xml:space="preserve"> техобслуживания</w:t>
      </w:r>
      <w:r w:rsidR="00E12732" w:rsidRPr="004214D3">
        <w:rPr>
          <w:rFonts w:ascii="Times New Roman" w:hAnsi="Times New Roman"/>
          <w:sz w:val="28"/>
          <w:szCs w:val="28"/>
        </w:rPr>
        <w:t>,  батарею</w:t>
      </w:r>
      <w:r w:rsidRPr="004214D3">
        <w:rPr>
          <w:rFonts w:ascii="Times New Roman" w:hAnsi="Times New Roman"/>
          <w:sz w:val="28"/>
          <w:szCs w:val="28"/>
        </w:rPr>
        <w:t xml:space="preserve"> ПТО</w:t>
      </w:r>
      <w:r w:rsidR="00E12732" w:rsidRPr="004214D3">
        <w:rPr>
          <w:rFonts w:ascii="Times New Roman" w:hAnsi="Times New Roman"/>
          <w:sz w:val="28"/>
          <w:szCs w:val="28"/>
        </w:rPr>
        <w:t xml:space="preserve"> и м</w:t>
      </w:r>
      <w:r w:rsidRPr="004214D3">
        <w:rPr>
          <w:rFonts w:ascii="Times New Roman" w:hAnsi="Times New Roman"/>
          <w:sz w:val="28"/>
          <w:szCs w:val="28"/>
        </w:rPr>
        <w:t>отострелковый батальон</w:t>
      </w:r>
      <w:r w:rsidR="00E12732" w:rsidRPr="004214D3">
        <w:rPr>
          <w:rFonts w:ascii="Times New Roman" w:hAnsi="Times New Roman"/>
          <w:sz w:val="28"/>
          <w:szCs w:val="28"/>
        </w:rPr>
        <w:t>. Всего  53 танка и 1 038 человек</w:t>
      </w:r>
      <w:r w:rsidR="00A937EE" w:rsidRPr="004214D3">
        <w:rPr>
          <w:rFonts w:ascii="Times New Roman" w:hAnsi="Times New Roman"/>
          <w:sz w:val="28"/>
          <w:szCs w:val="28"/>
        </w:rPr>
        <w:t xml:space="preserve"> личного состава</w:t>
      </w:r>
      <w:r w:rsidR="009A30D6">
        <w:rPr>
          <w:rFonts w:ascii="Times New Roman" w:hAnsi="Times New Roman"/>
          <w:sz w:val="28"/>
          <w:szCs w:val="28"/>
        </w:rPr>
        <w:t xml:space="preserve"> </w:t>
      </w:r>
      <w:r w:rsidR="00A96635">
        <w:rPr>
          <w:rFonts w:ascii="Times New Roman" w:hAnsi="Times New Roman"/>
          <w:sz w:val="28"/>
          <w:szCs w:val="28"/>
        </w:rPr>
        <w:t>(Приложение)</w:t>
      </w:r>
      <w:r w:rsidR="00E12732" w:rsidRPr="004214D3">
        <w:rPr>
          <w:rFonts w:ascii="Times New Roman" w:hAnsi="Times New Roman"/>
          <w:sz w:val="28"/>
          <w:szCs w:val="28"/>
        </w:rPr>
        <w:t>.</w:t>
      </w:r>
      <w:r w:rsidR="00546C6F" w:rsidRPr="004214D3">
        <w:rPr>
          <w:rFonts w:ascii="Times New Roman" w:hAnsi="Times New Roman"/>
          <w:sz w:val="28"/>
          <w:szCs w:val="28"/>
        </w:rPr>
        <w:t xml:space="preserve"> Командовал бригадой  полковник Копылов Григорий Иванович</w:t>
      </w:r>
      <w:r w:rsidR="009A30D6">
        <w:rPr>
          <w:rFonts w:ascii="Times New Roman" w:hAnsi="Times New Roman"/>
          <w:sz w:val="28"/>
          <w:szCs w:val="28"/>
        </w:rPr>
        <w:t xml:space="preserve"> </w:t>
      </w:r>
      <w:r w:rsidR="00A96635">
        <w:rPr>
          <w:rFonts w:ascii="Times New Roman" w:hAnsi="Times New Roman"/>
          <w:sz w:val="28"/>
          <w:szCs w:val="28"/>
        </w:rPr>
        <w:t>(фото 1)</w:t>
      </w:r>
      <w:r w:rsidR="00546C6F" w:rsidRPr="004214D3">
        <w:rPr>
          <w:rFonts w:ascii="Times New Roman" w:hAnsi="Times New Roman"/>
          <w:sz w:val="28"/>
          <w:szCs w:val="28"/>
        </w:rPr>
        <w:t>.</w:t>
      </w:r>
    </w:p>
    <w:p w:rsidR="00011564" w:rsidRPr="004214D3" w:rsidRDefault="00011564" w:rsidP="0001156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937EE" w:rsidRPr="007644C9" w:rsidRDefault="007644C9" w:rsidP="00011564">
      <w:pPr>
        <w:pStyle w:val="Standard"/>
        <w:autoSpaceDE w:val="0"/>
        <w:spacing w:after="200" w:line="360" w:lineRule="auto"/>
        <w:jc w:val="both"/>
        <w:rPr>
          <w:rFonts w:eastAsia="Calibri" w:cs="Times New Roman"/>
          <w:b/>
          <w:color w:val="579D1C"/>
          <w:sz w:val="28"/>
          <w:szCs w:val="28"/>
          <w:lang w:val="ru-RU"/>
        </w:rPr>
      </w:pPr>
      <w:r w:rsidRPr="007644C9">
        <w:rPr>
          <w:b/>
          <w:color w:val="000000"/>
          <w:sz w:val="28"/>
          <w:szCs w:val="28"/>
          <w:lang w:val="en-US"/>
        </w:rPr>
        <w:t>II</w:t>
      </w:r>
      <w:r w:rsidRPr="007644C9">
        <w:rPr>
          <w:b/>
          <w:color w:val="000000"/>
          <w:sz w:val="28"/>
          <w:szCs w:val="28"/>
          <w:lang w:val="ru-RU"/>
        </w:rPr>
        <w:t>. БОВЫЕ ДЕЙСТВИЯ 4-Й ГВАРДЕЙСКОЙ ТАНКОВОЙ БРИГАДЫ В ХОДЕ РЕЙДА.</w:t>
      </w:r>
    </w:p>
    <w:p w:rsidR="00B17264" w:rsidRPr="004214D3" w:rsidRDefault="00AD1F3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 w:rsidRPr="004214D3">
        <w:rPr>
          <w:rFonts w:eastAsia="Calibri" w:cs="Times New Roman"/>
          <w:sz w:val="28"/>
          <w:szCs w:val="28"/>
        </w:rPr>
        <w:t xml:space="preserve">        Согласно </w:t>
      </w:r>
      <w:r w:rsidR="00B17264" w:rsidRPr="004214D3">
        <w:rPr>
          <w:rFonts w:eastAsia="Calibri" w:cs="Times New Roman"/>
          <w:sz w:val="28"/>
          <w:szCs w:val="28"/>
          <w:lang w:val="ru-RU"/>
        </w:rPr>
        <w:t xml:space="preserve"> </w:t>
      </w:r>
      <w:r w:rsidRPr="004214D3">
        <w:rPr>
          <w:rFonts w:eastAsia="Calibri" w:cs="Times New Roman"/>
          <w:sz w:val="28"/>
          <w:szCs w:val="28"/>
        </w:rPr>
        <w:t>боево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го </w:t>
      </w:r>
      <w:r w:rsidRPr="004214D3">
        <w:rPr>
          <w:rFonts w:eastAsia="Calibri" w:cs="Times New Roman"/>
          <w:sz w:val="28"/>
          <w:szCs w:val="28"/>
        </w:rPr>
        <w:t xml:space="preserve"> распоряжени</w:t>
      </w:r>
      <w:r w:rsidRPr="004214D3">
        <w:rPr>
          <w:rFonts w:eastAsia="Calibri" w:cs="Times New Roman"/>
          <w:sz w:val="28"/>
          <w:szCs w:val="28"/>
          <w:lang w:val="ru-RU"/>
        </w:rPr>
        <w:t>я штаба</w:t>
      </w:r>
      <w:r w:rsidRPr="004214D3">
        <w:rPr>
          <w:rFonts w:eastAsia="Calibri" w:cs="Times New Roman"/>
          <w:sz w:val="28"/>
          <w:szCs w:val="28"/>
        </w:rPr>
        <w:t xml:space="preserve"> 24</w:t>
      </w:r>
      <w:r w:rsidR="00930E93" w:rsidRPr="004214D3">
        <w:rPr>
          <w:rFonts w:eastAsia="Calibri" w:cs="Times New Roman"/>
          <w:sz w:val="28"/>
          <w:szCs w:val="28"/>
          <w:lang w:val="ru-RU"/>
        </w:rPr>
        <w:t xml:space="preserve">-го </w:t>
      </w:r>
      <w:r w:rsidRPr="004214D3">
        <w:rPr>
          <w:rFonts w:eastAsia="Calibri" w:cs="Times New Roman"/>
          <w:sz w:val="28"/>
          <w:szCs w:val="28"/>
        </w:rPr>
        <w:t xml:space="preserve"> </w:t>
      </w:r>
      <w:r w:rsidR="00930E93" w:rsidRPr="004214D3">
        <w:rPr>
          <w:rFonts w:eastAsia="Calibri" w:cs="Times New Roman"/>
          <w:sz w:val="28"/>
          <w:szCs w:val="28"/>
          <w:lang w:val="ru-RU"/>
        </w:rPr>
        <w:t xml:space="preserve">танкового корпуса </w:t>
      </w:r>
      <w:r w:rsidRPr="004214D3">
        <w:rPr>
          <w:rFonts w:eastAsia="Calibri" w:cs="Times New Roman"/>
          <w:sz w:val="28"/>
          <w:szCs w:val="28"/>
        </w:rPr>
        <w:t xml:space="preserve"> </w:t>
      </w:r>
      <w:r w:rsidRPr="004214D3">
        <w:rPr>
          <w:rFonts w:eastAsia="Calibri" w:cs="Times New Roman"/>
          <w:sz w:val="28"/>
          <w:szCs w:val="28"/>
          <w:lang w:val="ru-RU"/>
        </w:rPr>
        <w:t>за</w:t>
      </w:r>
      <w:r w:rsidRPr="004214D3">
        <w:rPr>
          <w:rFonts w:eastAsia="Calibri" w:cs="Times New Roman"/>
          <w:sz w:val="28"/>
          <w:szCs w:val="28"/>
        </w:rPr>
        <w:t xml:space="preserve"> №035 от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15декабря </w:t>
      </w:r>
      <w:r w:rsidR="00B17264" w:rsidRPr="004214D3">
        <w:rPr>
          <w:rFonts w:eastAsia="Calibri" w:cs="Times New Roman"/>
          <w:sz w:val="28"/>
          <w:szCs w:val="28"/>
          <w:lang w:val="ru-RU"/>
        </w:rPr>
        <w:t xml:space="preserve"> 4-я гвардейская бригада  16 декабря 1942 года была сосредоточена в районе </w:t>
      </w:r>
      <w:r w:rsidR="00B17264" w:rsidRPr="004214D3">
        <w:rPr>
          <w:rFonts w:eastAsia="Calibri" w:cs="Times New Roman"/>
          <w:sz w:val="28"/>
          <w:szCs w:val="28"/>
        </w:rPr>
        <w:t xml:space="preserve"> Нижн</w:t>
      </w:r>
      <w:r w:rsidR="00B17264" w:rsidRPr="004214D3">
        <w:rPr>
          <w:rFonts w:eastAsia="Calibri" w:cs="Times New Roman"/>
          <w:sz w:val="28"/>
          <w:szCs w:val="28"/>
          <w:lang w:val="ru-RU"/>
        </w:rPr>
        <w:t xml:space="preserve">его </w:t>
      </w:r>
      <w:r w:rsidRPr="004214D3">
        <w:rPr>
          <w:rFonts w:eastAsia="Calibri" w:cs="Times New Roman"/>
          <w:sz w:val="28"/>
          <w:szCs w:val="28"/>
        </w:rPr>
        <w:t>Мамон</w:t>
      </w:r>
      <w:r w:rsidR="00B17264" w:rsidRPr="004214D3">
        <w:rPr>
          <w:rFonts w:eastAsia="Calibri" w:cs="Times New Roman"/>
          <w:sz w:val="28"/>
          <w:szCs w:val="28"/>
          <w:lang w:val="ru-RU"/>
        </w:rPr>
        <w:t>а и стала готовится к переправе через р.Дон.</w:t>
      </w:r>
      <w:r w:rsidRPr="004214D3">
        <w:rPr>
          <w:rFonts w:eastAsia="Calibri" w:cs="Times New Roman"/>
          <w:sz w:val="28"/>
          <w:szCs w:val="28"/>
        </w:rPr>
        <w:t xml:space="preserve"> </w:t>
      </w:r>
      <w:r w:rsidR="00B17264" w:rsidRPr="004214D3">
        <w:rPr>
          <w:rFonts w:eastAsia="Calibri" w:cs="Times New Roman"/>
          <w:sz w:val="28"/>
          <w:szCs w:val="28"/>
          <w:lang w:val="ru-RU"/>
        </w:rPr>
        <w:t xml:space="preserve"> В район сосредоточения прибыло 28танков Т-34 и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20танков Т-70.</w:t>
      </w:r>
      <w:r w:rsidR="00B17264" w:rsidRPr="004214D3">
        <w:rPr>
          <w:rFonts w:eastAsia="Calibri" w:cs="Times New Roman"/>
          <w:sz w:val="28"/>
          <w:szCs w:val="28"/>
          <w:lang w:val="ru-RU"/>
        </w:rPr>
        <w:t xml:space="preserve"> Бригада имела 1,75 боекомплекта и 0,75 запаса горючего.</w:t>
      </w:r>
    </w:p>
    <w:p w:rsidR="00032D69" w:rsidRPr="004214D3" w:rsidRDefault="00032D69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 w:rsidRPr="004214D3">
        <w:rPr>
          <w:rFonts w:eastAsia="Calibri" w:cs="Times New Roman"/>
          <w:sz w:val="28"/>
          <w:szCs w:val="28"/>
          <w:lang w:val="ru-RU"/>
        </w:rPr>
        <w:tab/>
        <w:t xml:space="preserve">В течение дня 16 декабря личный состав бригады  занимался  приведением в порядок материальной части и подготовкой к переправе через Дон. Подвоз боеприпасов и горючего задерживался. Но было получено распоряжение к </w:t>
      </w:r>
      <w:r w:rsidR="007644C9">
        <w:rPr>
          <w:rFonts w:eastAsia="Calibri" w:cs="Times New Roman"/>
          <w:sz w:val="28"/>
          <w:szCs w:val="28"/>
          <w:lang w:val="ru-RU"/>
        </w:rPr>
        <w:t>концу дня выдвинуться в район Ло</w:t>
      </w:r>
      <w:r w:rsidRPr="004214D3">
        <w:rPr>
          <w:rFonts w:eastAsia="Calibri" w:cs="Times New Roman"/>
          <w:sz w:val="28"/>
          <w:szCs w:val="28"/>
          <w:lang w:val="ru-RU"/>
        </w:rPr>
        <w:t>фицкого, что  и было выполнено. Подразделения бригады были сосредоточены в лесу у переправы через Дон.  Скрытому передвижению бригады способствовали пасмурная погода и снег.</w:t>
      </w:r>
    </w:p>
    <w:p w:rsidR="00AD1F3B" w:rsidRPr="007644C9" w:rsidRDefault="008D64F4" w:rsidP="00011564">
      <w:pPr>
        <w:pStyle w:val="Standard"/>
        <w:autoSpaceDE w:val="0"/>
        <w:spacing w:line="360" w:lineRule="auto"/>
        <w:jc w:val="both"/>
        <w:rPr>
          <w:rFonts w:cs="Times New Roman"/>
          <w:sz w:val="28"/>
          <w:szCs w:val="28"/>
        </w:rPr>
      </w:pPr>
      <w:r w:rsidRPr="004214D3">
        <w:rPr>
          <w:rFonts w:eastAsia="Calibri" w:cs="Times New Roman"/>
          <w:sz w:val="28"/>
          <w:szCs w:val="28"/>
          <w:lang w:val="ru-RU"/>
        </w:rPr>
        <w:tab/>
      </w:r>
      <w:r w:rsidR="00032D69" w:rsidRPr="004214D3">
        <w:rPr>
          <w:rFonts w:eastAsia="Calibri" w:cs="Times New Roman"/>
          <w:sz w:val="28"/>
          <w:szCs w:val="28"/>
          <w:lang w:val="ru-RU"/>
        </w:rPr>
        <w:t xml:space="preserve">Переправа через Дон началась </w:t>
      </w:r>
      <w:r w:rsidRPr="004214D3">
        <w:rPr>
          <w:rFonts w:eastAsia="Calibri" w:cs="Times New Roman"/>
          <w:sz w:val="28"/>
          <w:szCs w:val="28"/>
          <w:lang w:val="ru-RU"/>
        </w:rPr>
        <w:t>17 декабря в 20-00 в следующем порядке: разведка, мотострелковый батальон, 1-й и 2-й танковые батальоны. К 24-00 все подразделения бригады переправились на западный берег Дона. Дальнейшей задачей было двигаться в район Твердохлебово за 18-м танковым корпусом. К Твердохлебову бригада прибыла около 4 часов утра 18 декабря.</w:t>
      </w:r>
      <w:r w:rsidR="007644C9">
        <w:rPr>
          <w:rFonts w:eastAsia="Calibri" w:cs="Times New Roman"/>
          <w:sz w:val="28"/>
          <w:szCs w:val="28"/>
          <w:lang w:val="ru-RU"/>
        </w:rPr>
        <w:t xml:space="preserve"> </w:t>
      </w:r>
      <w:r w:rsidR="002F5CC1">
        <w:rPr>
          <w:rFonts w:eastAsia="Calibri" w:cs="Times New Roman"/>
          <w:sz w:val="28"/>
          <w:szCs w:val="28"/>
          <w:lang w:val="ru-RU"/>
        </w:rPr>
        <w:t xml:space="preserve"> </w:t>
      </w:r>
      <w:r w:rsidR="007644C9">
        <w:rPr>
          <w:rFonts w:eastAsia="Calibri" w:cs="Times New Roman"/>
          <w:sz w:val="28"/>
          <w:szCs w:val="28"/>
          <w:lang w:val="ru-RU"/>
        </w:rPr>
        <w:t>Как  вспоминал командир мотострелкового батальона 4-й гвардейской танковой бригады К.Г.Будрин</w:t>
      </w:r>
      <w:r w:rsidR="00A96635">
        <w:rPr>
          <w:rFonts w:eastAsia="Calibri" w:cs="Times New Roman"/>
          <w:sz w:val="28"/>
          <w:szCs w:val="28"/>
          <w:lang w:val="ru-RU"/>
        </w:rPr>
        <w:t xml:space="preserve"> (фото 2)</w:t>
      </w:r>
      <w:r w:rsidR="007644C9">
        <w:rPr>
          <w:rFonts w:eastAsia="Calibri" w:cs="Times New Roman"/>
          <w:sz w:val="28"/>
          <w:szCs w:val="28"/>
          <w:lang w:val="ru-RU"/>
        </w:rPr>
        <w:t xml:space="preserve">, </w:t>
      </w:r>
      <w:r w:rsidR="007644C9" w:rsidRPr="007644C9">
        <w:rPr>
          <w:rFonts w:eastAsia="Calibri" w:cs="Times New Roman"/>
          <w:sz w:val="28"/>
          <w:szCs w:val="28"/>
          <w:lang w:val="ru-RU"/>
        </w:rPr>
        <w:t>п</w:t>
      </w:r>
      <w:r w:rsidR="00AD1F3B" w:rsidRPr="007644C9">
        <w:rPr>
          <w:rFonts w:eastAsia="Calibri" w:cs="Times New Roman"/>
          <w:sz w:val="28"/>
          <w:szCs w:val="28"/>
          <w:lang w:val="ru-RU"/>
        </w:rPr>
        <w:t>ереправившись через р.Дон, бригада устремилась через Осетровку-Филоново-совхоз Богучар на Твердохлебово. Мороз  был жуткий-около25 градусов. Пронзительный ветер вихрем гнала поземку, тяжело и косо бил в лицо.  Гитлеровцы пытались задержать продвижение бригады мощным артиллерийским огнем и налетами</w:t>
      </w:r>
      <w:r w:rsidR="007644C9">
        <w:rPr>
          <w:rFonts w:eastAsia="Calibri" w:cs="Times New Roman"/>
          <w:sz w:val="28"/>
          <w:szCs w:val="28"/>
          <w:lang w:val="ru-RU"/>
        </w:rPr>
        <w:t xml:space="preserve"> «</w:t>
      </w:r>
      <w:r w:rsidR="00AD1F3B" w:rsidRPr="007644C9">
        <w:rPr>
          <w:rFonts w:eastAsia="Calibri" w:cs="Times New Roman"/>
          <w:sz w:val="28"/>
          <w:szCs w:val="28"/>
          <w:lang w:val="ru-RU"/>
        </w:rPr>
        <w:t xml:space="preserve">юнкеров» в районе Филоново, но через три часа бригада ворвалась  в Твердохлебово. </w:t>
      </w:r>
      <w:r w:rsidR="00AE3DD1">
        <w:rPr>
          <w:rStyle w:val="a5"/>
          <w:rFonts w:eastAsia="Calibri" w:cs="Times New Roman"/>
          <w:sz w:val="28"/>
          <w:szCs w:val="28"/>
          <w:lang w:val="ru-RU"/>
        </w:rPr>
        <w:footnoteReference w:id="4"/>
      </w:r>
      <w:r w:rsidR="00AD1F3B" w:rsidRPr="007644C9">
        <w:rPr>
          <w:rFonts w:eastAsia="Calibri" w:cs="Times New Roman"/>
          <w:sz w:val="28"/>
          <w:szCs w:val="28"/>
          <w:lang w:val="ru-RU"/>
        </w:rPr>
        <w:t xml:space="preserve"> </w:t>
      </w:r>
    </w:p>
    <w:p w:rsidR="00AD1F3B" w:rsidRPr="002F5CC1" w:rsidRDefault="007644C9" w:rsidP="00011564">
      <w:pPr>
        <w:pStyle w:val="Standard"/>
        <w:autoSpaceDE w:val="0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val="ru-RU"/>
        </w:rPr>
        <w:tab/>
      </w:r>
      <w:r w:rsidR="00AD1F3B" w:rsidRPr="004214D3">
        <w:rPr>
          <w:rFonts w:eastAsia="Calibri" w:cs="Times New Roman"/>
          <w:sz w:val="28"/>
          <w:szCs w:val="28"/>
          <w:lang w:val="ru-RU"/>
        </w:rPr>
        <w:t>В 6 часов  утра была выслана развед</w:t>
      </w:r>
      <w:r w:rsidR="00F50FD5" w:rsidRPr="004214D3">
        <w:rPr>
          <w:rFonts w:eastAsia="Calibri" w:cs="Times New Roman"/>
          <w:sz w:val="28"/>
          <w:szCs w:val="28"/>
          <w:lang w:val="ru-RU"/>
        </w:rPr>
        <w:t>группа в район Расковки</w:t>
      </w:r>
      <w:r w:rsidR="008D64F4" w:rsidRPr="004214D3">
        <w:rPr>
          <w:rFonts w:eastAsia="Calibri" w:cs="Times New Roman"/>
          <w:sz w:val="28"/>
          <w:szCs w:val="28"/>
          <w:lang w:val="ru-RU"/>
        </w:rPr>
        <w:t xml:space="preserve"> в составе </w:t>
      </w:r>
      <w:r w:rsidR="00F50FD5" w:rsidRPr="004214D3">
        <w:rPr>
          <w:rFonts w:eastAsia="Calibri" w:cs="Times New Roman"/>
          <w:sz w:val="28"/>
          <w:szCs w:val="28"/>
          <w:lang w:val="ru-RU"/>
        </w:rPr>
        <w:t xml:space="preserve"> </w:t>
      </w:r>
      <w:r w:rsidR="00F50FD5" w:rsidRPr="004214D3">
        <w:rPr>
          <w:rFonts w:eastAsia="Calibri" w:cs="Times New Roman"/>
          <w:sz w:val="28"/>
          <w:szCs w:val="28"/>
          <w:lang w:val="ru-RU"/>
        </w:rPr>
        <w:lastRenderedPageBreak/>
        <w:t>взвода танков Т-70  и взвода пехоты под командованием капитана Гаршина.  Во время разведки  наши бойцы попали под огонь противника, и два танка было потеряно.  В 7-30 командир бригады поставил задачу</w:t>
      </w:r>
      <w:r w:rsidR="00BD7296" w:rsidRPr="004214D3">
        <w:rPr>
          <w:rFonts w:eastAsia="Calibri" w:cs="Times New Roman"/>
          <w:sz w:val="28"/>
          <w:szCs w:val="28"/>
          <w:lang w:val="ru-RU"/>
        </w:rPr>
        <w:t xml:space="preserve"> оседлать дорогу</w:t>
      </w:r>
      <w:r w:rsidR="004E28C8">
        <w:rPr>
          <w:rFonts w:eastAsia="Calibri" w:cs="Times New Roman"/>
          <w:sz w:val="28"/>
          <w:szCs w:val="28"/>
          <w:lang w:val="ru-RU"/>
        </w:rPr>
        <w:t xml:space="preserve">, </w:t>
      </w:r>
      <w:r w:rsidR="00BD7296" w:rsidRPr="004214D3">
        <w:rPr>
          <w:rFonts w:eastAsia="Calibri" w:cs="Times New Roman"/>
          <w:sz w:val="28"/>
          <w:szCs w:val="28"/>
          <w:lang w:val="ru-RU"/>
        </w:rPr>
        <w:t xml:space="preserve"> идущую из Богучара к Расковке. Для этого была выделена рота средних танков и автоматчики. При подходе к Расковке группа была встречена сильным огнём противника, в результате чего три танка Т-34 получили повреждения, а три были уничтожены</w:t>
      </w:r>
      <w:r w:rsidR="002F5CC1">
        <w:rPr>
          <w:rFonts w:eastAsia="Calibri" w:cs="Times New Roman"/>
          <w:sz w:val="28"/>
          <w:szCs w:val="28"/>
          <w:lang w:val="ru-RU"/>
        </w:rPr>
        <w:t xml:space="preserve">. После неудачного боя, в  </w:t>
      </w:r>
      <w:r w:rsidR="00AD1F3B" w:rsidRPr="004214D3">
        <w:rPr>
          <w:rFonts w:eastAsia="Calibri" w:cs="Times New Roman"/>
          <w:sz w:val="28"/>
          <w:szCs w:val="28"/>
          <w:lang w:val="ru-RU"/>
        </w:rPr>
        <w:t>15часов бригада выступила по маршруту: совхоз397- Шуриновка-Лебединка- Чертковский-Кутейников</w:t>
      </w:r>
      <w:r w:rsidR="002F5CC1">
        <w:rPr>
          <w:rFonts w:eastAsia="Calibri" w:cs="Times New Roman"/>
          <w:sz w:val="28"/>
          <w:szCs w:val="28"/>
          <w:lang w:val="ru-RU"/>
        </w:rPr>
        <w:t>о-Дёгте</w:t>
      </w:r>
      <w:r w:rsidR="00AD1F3B" w:rsidRPr="004214D3">
        <w:rPr>
          <w:rFonts w:eastAsia="Calibri" w:cs="Times New Roman"/>
          <w:sz w:val="28"/>
          <w:szCs w:val="28"/>
          <w:lang w:val="ru-RU"/>
        </w:rPr>
        <w:t>во с задачей овладеть Шур</w:t>
      </w:r>
      <w:r w:rsidR="002F5CC1">
        <w:rPr>
          <w:rFonts w:eastAsia="Calibri" w:cs="Times New Roman"/>
          <w:sz w:val="28"/>
          <w:szCs w:val="28"/>
          <w:lang w:val="ru-RU"/>
        </w:rPr>
        <w:t>иновкой, в дальнейшем Кутейкиво.</w:t>
      </w:r>
      <w:r w:rsidR="009A30D6">
        <w:rPr>
          <w:rFonts w:eastAsia="Calibri" w:cs="Times New Roman"/>
          <w:sz w:val="28"/>
          <w:szCs w:val="28"/>
          <w:lang w:val="ru-RU"/>
        </w:rPr>
        <w:t xml:space="preserve">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При выступлении из Твердохлебово  части </w:t>
      </w:r>
      <w:r w:rsidR="002F5CC1">
        <w:rPr>
          <w:rFonts w:eastAsia="Calibri" w:cs="Times New Roman"/>
          <w:sz w:val="28"/>
          <w:szCs w:val="28"/>
          <w:lang w:val="ru-RU"/>
        </w:rPr>
        <w:t xml:space="preserve"> бригады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подверглись ожесточенной бомбардировке. </w:t>
      </w:r>
      <w:r w:rsidR="00AD1F3B" w:rsidRPr="004214D3">
        <w:rPr>
          <w:rFonts w:eastAsia="Calibri" w:cs="Times New Roman"/>
          <w:color w:val="579D1C"/>
          <w:sz w:val="28"/>
          <w:szCs w:val="28"/>
          <w:lang w:val="ru-RU"/>
        </w:rPr>
        <w:t xml:space="preserve"> </w:t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Продрогшие от пронзительного холодного ветра, </w:t>
      </w:r>
      <w:r w:rsidR="002F5CC1">
        <w:rPr>
          <w:rFonts w:eastAsia="Calibri" w:cs="Times New Roman"/>
          <w:sz w:val="28"/>
          <w:szCs w:val="28"/>
          <w:lang w:val="ru-RU"/>
        </w:rPr>
        <w:t xml:space="preserve">как писал К.Г.Будрин, бойцы бригады вступили </w:t>
      </w:r>
      <w:r w:rsidR="00011564">
        <w:rPr>
          <w:rFonts w:eastAsia="Calibri" w:cs="Times New Roman"/>
          <w:sz w:val="28"/>
          <w:szCs w:val="28"/>
          <w:lang w:val="ru-RU"/>
        </w:rPr>
        <w:t>в бой за Шуриновку</w:t>
      </w:r>
      <w:r w:rsidR="00AD1F3B" w:rsidRPr="002F5CC1">
        <w:rPr>
          <w:rFonts w:eastAsia="Calibri" w:cs="Times New Roman"/>
          <w:sz w:val="28"/>
          <w:szCs w:val="28"/>
          <w:lang w:val="ru-RU"/>
        </w:rPr>
        <w:t>, который длился около двух часов.</w:t>
      </w:r>
      <w:r w:rsidR="00AE3DD1">
        <w:rPr>
          <w:rStyle w:val="a5"/>
          <w:rFonts w:eastAsia="Calibri" w:cs="Times New Roman"/>
          <w:sz w:val="28"/>
          <w:szCs w:val="28"/>
          <w:lang w:val="ru-RU"/>
        </w:rPr>
        <w:footnoteReference w:id="5"/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 К двум часам ночи они вош</w:t>
      </w:r>
      <w:r w:rsidR="002F5CC1">
        <w:rPr>
          <w:rFonts w:eastAsia="Calibri" w:cs="Times New Roman"/>
          <w:sz w:val="28"/>
          <w:szCs w:val="28"/>
          <w:lang w:val="ru-RU"/>
        </w:rPr>
        <w:t>ли в этот населенный пункт. Б</w:t>
      </w:r>
      <w:r w:rsidR="00AD1F3B" w:rsidRPr="002F5CC1">
        <w:rPr>
          <w:rFonts w:eastAsia="Calibri" w:cs="Times New Roman"/>
          <w:sz w:val="28"/>
          <w:szCs w:val="28"/>
          <w:lang w:val="ru-RU"/>
        </w:rPr>
        <w:t>ыло унич</w:t>
      </w:r>
      <w:r w:rsidR="002F5CC1">
        <w:rPr>
          <w:rFonts w:eastAsia="Calibri" w:cs="Times New Roman"/>
          <w:sz w:val="28"/>
          <w:szCs w:val="28"/>
          <w:lang w:val="ru-RU"/>
        </w:rPr>
        <w:t>тожено до роты солдат, захвачены</w:t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 автомашины с военным грузом, 28</w:t>
      </w:r>
      <w:r w:rsidR="002F5CC1">
        <w:rPr>
          <w:rFonts w:eastAsia="Calibri" w:cs="Times New Roman"/>
          <w:sz w:val="28"/>
          <w:szCs w:val="28"/>
          <w:lang w:val="ru-RU"/>
        </w:rPr>
        <w:t xml:space="preserve"> </w:t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 повозок</w:t>
      </w:r>
      <w:r w:rsidR="002F5CC1">
        <w:rPr>
          <w:rFonts w:eastAsia="Calibri" w:cs="Times New Roman"/>
          <w:sz w:val="28"/>
          <w:szCs w:val="28"/>
          <w:lang w:val="ru-RU"/>
        </w:rPr>
        <w:t xml:space="preserve"> с грузом</w:t>
      </w:r>
      <w:r w:rsidR="00AD1F3B" w:rsidRPr="002F5CC1">
        <w:rPr>
          <w:rFonts w:eastAsia="Calibri" w:cs="Times New Roman"/>
          <w:sz w:val="28"/>
          <w:szCs w:val="28"/>
          <w:lang w:val="ru-RU"/>
        </w:rPr>
        <w:t>, 120</w:t>
      </w:r>
      <w:r w:rsidR="002F5CC1">
        <w:rPr>
          <w:rFonts w:eastAsia="Calibri" w:cs="Times New Roman"/>
          <w:sz w:val="28"/>
          <w:szCs w:val="28"/>
          <w:lang w:val="ru-RU"/>
        </w:rPr>
        <w:t xml:space="preserve"> </w:t>
      </w:r>
      <w:r w:rsidR="00AD1F3B" w:rsidRPr="002F5CC1">
        <w:rPr>
          <w:rFonts w:eastAsia="Calibri" w:cs="Times New Roman"/>
          <w:sz w:val="28"/>
          <w:szCs w:val="28"/>
          <w:lang w:val="ru-RU"/>
        </w:rPr>
        <w:t>лошадей</w:t>
      </w:r>
      <w:r w:rsidR="002F5CC1">
        <w:rPr>
          <w:rFonts w:eastAsia="Calibri" w:cs="Times New Roman"/>
          <w:sz w:val="28"/>
          <w:szCs w:val="28"/>
          <w:lang w:val="ru-RU"/>
        </w:rPr>
        <w:t xml:space="preserve">, захвачено пленными </w:t>
      </w:r>
      <w:r w:rsidR="00AD1F3B" w:rsidRPr="002F5CC1">
        <w:rPr>
          <w:rFonts w:eastAsia="Calibri" w:cs="Times New Roman"/>
          <w:sz w:val="28"/>
          <w:szCs w:val="28"/>
          <w:lang w:val="ru-RU"/>
        </w:rPr>
        <w:t>24 гитл</w:t>
      </w:r>
      <w:r w:rsidR="002F5CC1">
        <w:rPr>
          <w:rFonts w:eastAsia="Calibri" w:cs="Times New Roman"/>
          <w:sz w:val="28"/>
          <w:szCs w:val="28"/>
          <w:lang w:val="ru-RU"/>
        </w:rPr>
        <w:t>еровца</w:t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. </w:t>
      </w:r>
      <w:r w:rsidR="002F5CC1">
        <w:rPr>
          <w:rFonts w:eastAsia="Calibri" w:cs="Times New Roman"/>
          <w:sz w:val="28"/>
          <w:szCs w:val="28"/>
          <w:lang w:val="ru-RU"/>
        </w:rPr>
        <w:t>Б</w:t>
      </w:r>
      <w:r w:rsidR="00AD1F3B" w:rsidRPr="002F5CC1">
        <w:rPr>
          <w:rFonts w:eastAsia="Calibri" w:cs="Times New Roman"/>
          <w:sz w:val="28"/>
          <w:szCs w:val="28"/>
          <w:lang w:val="ru-RU"/>
        </w:rPr>
        <w:t>ригада за день боя понесла материальные потери: 6 танков Т-34, 2 танка Т-70, разбито 5машин ЗИС-5,сожжено 2машины ЗИС-5. В личном составе</w:t>
      </w:r>
      <w:r w:rsidR="002F5CC1">
        <w:rPr>
          <w:rFonts w:eastAsia="Calibri" w:cs="Times New Roman"/>
          <w:sz w:val="28"/>
          <w:szCs w:val="28"/>
          <w:lang w:val="ru-RU"/>
        </w:rPr>
        <w:t>-</w:t>
      </w:r>
      <w:r w:rsidR="00AD1F3B" w:rsidRPr="002F5CC1">
        <w:rPr>
          <w:rFonts w:eastAsia="Calibri" w:cs="Times New Roman"/>
          <w:sz w:val="28"/>
          <w:szCs w:val="28"/>
          <w:lang w:val="ru-RU"/>
        </w:rPr>
        <w:t xml:space="preserve"> убито 7человек, ранено 26.</w:t>
      </w:r>
    </w:p>
    <w:p w:rsidR="00AD1F3B" w:rsidRDefault="00AD1F3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 w:rsidRPr="004214D3">
        <w:rPr>
          <w:rFonts w:eastAsia="Calibri" w:cs="Times New Roman"/>
          <w:sz w:val="28"/>
          <w:szCs w:val="28"/>
          <w:lang w:val="ru-RU"/>
        </w:rPr>
        <w:t xml:space="preserve">              19дека</w:t>
      </w:r>
      <w:r w:rsidR="002F5CC1">
        <w:rPr>
          <w:rFonts w:eastAsia="Calibri" w:cs="Times New Roman"/>
          <w:sz w:val="28"/>
          <w:szCs w:val="28"/>
          <w:lang w:val="ru-RU"/>
        </w:rPr>
        <w:t xml:space="preserve">бря противник оставил оборонительный </w:t>
      </w:r>
      <w:r w:rsidRPr="004214D3">
        <w:rPr>
          <w:rFonts w:eastAsia="Calibri" w:cs="Times New Roman"/>
          <w:sz w:val="28"/>
          <w:szCs w:val="28"/>
          <w:lang w:val="ru-RU"/>
        </w:rPr>
        <w:t>рубеж на р.Дон и отошёл  за р.Богучарка. В течении</w:t>
      </w:r>
      <w:r w:rsidR="002F5CC1">
        <w:rPr>
          <w:rFonts w:eastAsia="Calibri" w:cs="Times New Roman"/>
          <w:sz w:val="28"/>
          <w:szCs w:val="28"/>
          <w:lang w:val="ru-RU"/>
        </w:rPr>
        <w:t xml:space="preserve"> этого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дня бригада вела боевые действия по маршруту Шуриновка</w:t>
      </w:r>
      <w:r w:rsidR="002F5CC1">
        <w:rPr>
          <w:rFonts w:eastAsia="Calibri" w:cs="Times New Roman"/>
          <w:sz w:val="28"/>
          <w:szCs w:val="28"/>
          <w:lang w:val="ru-RU"/>
        </w:rPr>
        <w:t xml:space="preserve"> – </w:t>
      </w:r>
      <w:r w:rsidRPr="004214D3">
        <w:rPr>
          <w:rFonts w:eastAsia="Calibri" w:cs="Times New Roman"/>
          <w:sz w:val="28"/>
          <w:szCs w:val="28"/>
          <w:lang w:val="ru-RU"/>
        </w:rPr>
        <w:t>Лебединка</w:t>
      </w:r>
      <w:r w:rsidR="002F5CC1">
        <w:rPr>
          <w:rFonts w:eastAsia="Calibri" w:cs="Times New Roman"/>
          <w:sz w:val="28"/>
          <w:szCs w:val="28"/>
          <w:lang w:val="ru-RU"/>
        </w:rPr>
        <w:t xml:space="preserve"> –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Чертковский</w:t>
      </w:r>
      <w:r w:rsidR="002F5CC1">
        <w:rPr>
          <w:rFonts w:eastAsia="Calibri" w:cs="Times New Roman"/>
          <w:sz w:val="28"/>
          <w:szCs w:val="28"/>
          <w:lang w:val="ru-RU"/>
        </w:rPr>
        <w:t xml:space="preserve"> –</w:t>
      </w:r>
      <w:r w:rsidRPr="004214D3">
        <w:rPr>
          <w:rFonts w:eastAsia="Calibri" w:cs="Times New Roman"/>
          <w:sz w:val="28"/>
          <w:szCs w:val="28"/>
          <w:lang w:val="ru-RU"/>
        </w:rPr>
        <w:t>с</w:t>
      </w:r>
      <w:r w:rsidR="002F5CC1">
        <w:rPr>
          <w:rFonts w:eastAsia="Calibri" w:cs="Times New Roman"/>
          <w:sz w:val="28"/>
          <w:szCs w:val="28"/>
          <w:lang w:val="ru-RU"/>
        </w:rPr>
        <w:t xml:space="preserve"> </w:t>
      </w:r>
      <w:r w:rsidRPr="004214D3">
        <w:rPr>
          <w:rFonts w:eastAsia="Calibri" w:cs="Times New Roman"/>
          <w:sz w:val="28"/>
          <w:szCs w:val="28"/>
          <w:lang w:val="ru-RU"/>
        </w:rPr>
        <w:t>л.Скосырская-Кутейников</w:t>
      </w:r>
      <w:r w:rsidR="002F5CC1">
        <w:rPr>
          <w:rFonts w:eastAsia="Calibri" w:cs="Times New Roman"/>
          <w:sz w:val="28"/>
          <w:szCs w:val="28"/>
          <w:lang w:val="ru-RU"/>
        </w:rPr>
        <w:t xml:space="preserve">о.   В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12часов 15минут бригада заняла район Кутейниково и вела бой с танками и пехотой противника. За </w:t>
      </w:r>
      <w:r w:rsidR="002F5CC1">
        <w:rPr>
          <w:rFonts w:eastAsia="Calibri" w:cs="Times New Roman"/>
          <w:sz w:val="28"/>
          <w:szCs w:val="28"/>
          <w:lang w:val="ru-RU"/>
        </w:rPr>
        <w:t>этот день боя бригада потеряла  9 танков и 25 человек убитыми</w:t>
      </w:r>
      <w:r w:rsidRPr="004214D3">
        <w:rPr>
          <w:rFonts w:eastAsia="Calibri" w:cs="Times New Roman"/>
          <w:sz w:val="28"/>
          <w:szCs w:val="28"/>
          <w:lang w:val="ru-RU"/>
        </w:rPr>
        <w:t>.</w:t>
      </w:r>
    </w:p>
    <w:p w:rsidR="00AD1F3B" w:rsidRPr="004214D3" w:rsidRDefault="007C2FD7" w:rsidP="00011564">
      <w:pPr>
        <w:pStyle w:val="Standard"/>
        <w:autoSpaceDE w:val="0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  <w:lang w:val="ru-RU"/>
        </w:rPr>
        <w:tab/>
      </w:r>
      <w:r w:rsidR="002F5CC1">
        <w:rPr>
          <w:rFonts w:eastAsia="Calibri" w:cs="Times New Roman"/>
          <w:sz w:val="28"/>
          <w:szCs w:val="28"/>
          <w:lang w:val="ru-RU"/>
        </w:rPr>
        <w:t xml:space="preserve">Около 2 часов </w:t>
      </w:r>
      <w:r>
        <w:rPr>
          <w:rFonts w:eastAsia="Calibri" w:cs="Times New Roman"/>
          <w:sz w:val="28"/>
          <w:szCs w:val="28"/>
          <w:lang w:val="ru-RU"/>
        </w:rPr>
        <w:t>главными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силами в составе 1</w:t>
      </w:r>
      <w:r>
        <w:rPr>
          <w:rFonts w:eastAsia="Calibri" w:cs="Times New Roman"/>
          <w:sz w:val="28"/>
          <w:szCs w:val="28"/>
          <w:lang w:val="ru-RU"/>
        </w:rPr>
        <w:t xml:space="preserve">-го </w:t>
      </w:r>
      <w:r w:rsidR="00AD1F3B" w:rsidRPr="004214D3">
        <w:rPr>
          <w:rFonts w:eastAsia="Calibri" w:cs="Times New Roman"/>
          <w:sz w:val="28"/>
          <w:szCs w:val="28"/>
          <w:lang w:val="ru-RU"/>
        </w:rPr>
        <w:t>т</w:t>
      </w:r>
      <w:r>
        <w:rPr>
          <w:rFonts w:eastAsia="Calibri" w:cs="Times New Roman"/>
          <w:sz w:val="28"/>
          <w:szCs w:val="28"/>
          <w:lang w:val="ru-RU"/>
        </w:rPr>
        <w:t xml:space="preserve">анкового </w:t>
      </w:r>
      <w:r w:rsidR="00AD1F3B" w:rsidRPr="004214D3">
        <w:rPr>
          <w:rFonts w:eastAsia="Calibri" w:cs="Times New Roman"/>
          <w:sz w:val="28"/>
          <w:szCs w:val="28"/>
          <w:lang w:val="ru-RU"/>
        </w:rPr>
        <w:t>б</w:t>
      </w:r>
      <w:r>
        <w:rPr>
          <w:rFonts w:eastAsia="Calibri" w:cs="Times New Roman"/>
          <w:sz w:val="28"/>
          <w:szCs w:val="28"/>
          <w:lang w:val="ru-RU"/>
        </w:rPr>
        <w:t>атальона(15танков Т-34) и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МСПБ без одного взвода</w:t>
      </w:r>
      <w:r>
        <w:rPr>
          <w:rFonts w:eastAsia="Calibri" w:cs="Times New Roman"/>
          <w:sz w:val="28"/>
          <w:szCs w:val="28"/>
          <w:lang w:val="ru-RU"/>
        </w:rPr>
        <w:t xml:space="preserve"> выступила в направлении Дё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гтево, с задачей овладеть </w:t>
      </w:r>
      <w:r>
        <w:rPr>
          <w:rFonts w:eastAsia="Calibri" w:cs="Times New Roman"/>
          <w:sz w:val="28"/>
          <w:szCs w:val="28"/>
          <w:lang w:val="ru-RU"/>
        </w:rPr>
        <w:t xml:space="preserve">этим населённым пунктом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совместно с 54-й танковой бригадой. </w:t>
      </w:r>
      <w:r>
        <w:rPr>
          <w:rFonts w:eastAsia="Calibri" w:cs="Times New Roman"/>
          <w:sz w:val="28"/>
          <w:szCs w:val="28"/>
          <w:lang w:val="ru-RU"/>
        </w:rPr>
        <w:t xml:space="preserve">Вражеский гарнизон в Дёгтево был уничтожен быстро и без </w:t>
      </w:r>
      <w:r>
        <w:rPr>
          <w:rFonts w:eastAsia="Calibri" w:cs="Times New Roman"/>
          <w:sz w:val="28"/>
          <w:szCs w:val="28"/>
          <w:lang w:val="ru-RU"/>
        </w:rPr>
        <w:lastRenderedPageBreak/>
        <w:t xml:space="preserve">потерь. Некоторое время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</w:t>
      </w:r>
      <w:r>
        <w:rPr>
          <w:rFonts w:eastAsia="Calibri" w:cs="Times New Roman"/>
          <w:sz w:val="28"/>
          <w:szCs w:val="28"/>
          <w:lang w:val="ru-RU"/>
        </w:rPr>
        <w:t xml:space="preserve">бригада занимала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оборону на юго-</w:t>
      </w:r>
      <w:r>
        <w:rPr>
          <w:rFonts w:eastAsia="Calibri" w:cs="Times New Roman"/>
          <w:sz w:val="28"/>
          <w:szCs w:val="28"/>
          <w:lang w:val="ru-RU"/>
        </w:rPr>
        <w:t>восточной и восточной окраине Дё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гтево с задачей отрезать путь отхода противника с северо-восточного направления. </w:t>
      </w:r>
      <w:r>
        <w:rPr>
          <w:rFonts w:eastAsia="Calibri" w:cs="Times New Roman"/>
          <w:sz w:val="28"/>
          <w:szCs w:val="28"/>
          <w:lang w:val="ru-RU"/>
        </w:rPr>
        <w:t xml:space="preserve"> А на следующий день, 21д</w:t>
      </w:r>
      <w:r w:rsidR="00AD1F3B" w:rsidRPr="004214D3">
        <w:rPr>
          <w:rFonts w:eastAsia="Calibri" w:cs="Times New Roman"/>
          <w:sz w:val="28"/>
          <w:szCs w:val="28"/>
          <w:lang w:val="ru-RU"/>
        </w:rPr>
        <w:t>екабря в 11часов 20минут бригада</w:t>
      </w:r>
      <w:r>
        <w:rPr>
          <w:rFonts w:eastAsia="Calibri" w:cs="Times New Roman"/>
          <w:sz w:val="28"/>
          <w:szCs w:val="28"/>
          <w:lang w:val="ru-RU"/>
        </w:rPr>
        <w:t>,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имея</w:t>
      </w:r>
      <w:r>
        <w:rPr>
          <w:rFonts w:eastAsia="Calibri" w:cs="Times New Roman"/>
          <w:sz w:val="28"/>
          <w:szCs w:val="28"/>
          <w:lang w:val="ru-RU"/>
        </w:rPr>
        <w:t xml:space="preserve"> в своём составе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18танков Т-34 и 10танков Т-70</w:t>
      </w:r>
      <w:r>
        <w:rPr>
          <w:rFonts w:eastAsia="Calibri" w:cs="Times New Roman"/>
          <w:sz w:val="28"/>
          <w:szCs w:val="28"/>
          <w:lang w:val="ru-RU"/>
        </w:rPr>
        <w:t>,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выступила </w:t>
      </w:r>
      <w:r>
        <w:rPr>
          <w:rFonts w:eastAsia="Calibri" w:cs="Times New Roman"/>
          <w:sz w:val="28"/>
          <w:szCs w:val="28"/>
          <w:lang w:val="ru-RU"/>
        </w:rPr>
        <w:t>на Криворожье.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В районе </w:t>
      </w:r>
      <w:r>
        <w:rPr>
          <w:rFonts w:eastAsia="Calibri" w:cs="Times New Roman"/>
          <w:sz w:val="28"/>
          <w:szCs w:val="28"/>
          <w:lang w:val="ru-RU"/>
        </w:rPr>
        <w:t>наступления вёлся бой с противником, но 4-я гвардейская бригада в бой не вступала.</w:t>
      </w:r>
    </w:p>
    <w:p w:rsidR="00AD1F3B" w:rsidRPr="004214D3" w:rsidRDefault="00AD1F3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color w:val="006600"/>
          <w:sz w:val="28"/>
          <w:szCs w:val="28"/>
          <w:lang w:val="ru-RU"/>
        </w:rPr>
      </w:pPr>
      <w:r w:rsidRPr="004214D3">
        <w:rPr>
          <w:rFonts w:eastAsia="Calibri" w:cs="Times New Roman"/>
          <w:sz w:val="28"/>
          <w:szCs w:val="28"/>
          <w:lang w:val="ru-RU"/>
        </w:rPr>
        <w:t xml:space="preserve">          22 декабря в 19 часов батальон выступил по маршруту Ильи</w:t>
      </w:r>
      <w:r w:rsidR="00D73878">
        <w:rPr>
          <w:rFonts w:eastAsia="Calibri" w:cs="Times New Roman"/>
          <w:sz w:val="28"/>
          <w:szCs w:val="28"/>
          <w:lang w:val="ru-RU"/>
        </w:rPr>
        <w:t>нка-Скосырская-Крюков-Тацинская</w:t>
      </w:r>
      <w:r w:rsidRPr="004214D3">
        <w:rPr>
          <w:rFonts w:eastAsia="Calibri" w:cs="Times New Roman"/>
          <w:sz w:val="28"/>
          <w:szCs w:val="28"/>
          <w:lang w:val="ru-RU"/>
        </w:rPr>
        <w:t>.  Впереди бригады выступила разведка. При подходе</w:t>
      </w:r>
      <w:r w:rsidR="00D73878">
        <w:rPr>
          <w:rFonts w:eastAsia="Calibri" w:cs="Times New Roman"/>
          <w:sz w:val="28"/>
          <w:szCs w:val="28"/>
          <w:lang w:val="ru-RU"/>
        </w:rPr>
        <w:t xml:space="preserve"> к х.Невский (р-н Скосырская)  разведчики были  обстреляны </w:t>
      </w:r>
      <w:r w:rsidRPr="004214D3">
        <w:rPr>
          <w:rFonts w:eastAsia="Calibri" w:cs="Times New Roman"/>
          <w:sz w:val="28"/>
          <w:szCs w:val="28"/>
          <w:lang w:val="ru-RU"/>
        </w:rPr>
        <w:t>артиллерийским, автоматн</w:t>
      </w:r>
      <w:r w:rsidR="00D73878">
        <w:rPr>
          <w:rFonts w:eastAsia="Calibri" w:cs="Times New Roman"/>
          <w:sz w:val="28"/>
          <w:szCs w:val="28"/>
          <w:lang w:val="ru-RU"/>
        </w:rPr>
        <w:t>ым, пулеметным и минометным огнё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м противника. Разведка боем установила, что оборона противника проходит по южному берегу  р.Быстрая. Противник крупными силами занимал прочную оборону, имея автоматические пушки, дзоты и до 1500 </w:t>
      </w:r>
      <w:r w:rsidR="00D73878">
        <w:rPr>
          <w:rFonts w:eastAsia="Calibri" w:cs="Times New Roman"/>
          <w:sz w:val="28"/>
          <w:szCs w:val="28"/>
          <w:lang w:val="ru-RU"/>
        </w:rPr>
        <w:t xml:space="preserve">человек </w:t>
      </w:r>
      <w:r w:rsidRPr="004214D3">
        <w:rPr>
          <w:rFonts w:eastAsia="Calibri" w:cs="Times New Roman"/>
          <w:sz w:val="28"/>
          <w:szCs w:val="28"/>
          <w:lang w:val="ru-RU"/>
        </w:rPr>
        <w:t>пехоты</w:t>
      </w:r>
      <w:r w:rsidRPr="00D73878">
        <w:rPr>
          <w:rFonts w:eastAsia="Calibri" w:cs="Times New Roman"/>
          <w:sz w:val="28"/>
          <w:szCs w:val="28"/>
          <w:lang w:val="ru-RU"/>
        </w:rPr>
        <w:t>. Стало ясно, что атакой в лоб Скосырскую не взять</w:t>
      </w:r>
      <w:r w:rsidR="00D73878">
        <w:rPr>
          <w:rFonts w:eastAsia="Calibri" w:cs="Times New Roman"/>
          <w:sz w:val="28"/>
          <w:szCs w:val="28"/>
          <w:lang w:val="ru-RU"/>
        </w:rPr>
        <w:t>,</w:t>
      </w:r>
      <w:r w:rsidRPr="00D73878">
        <w:rPr>
          <w:rFonts w:eastAsia="Calibri" w:cs="Times New Roman"/>
          <w:sz w:val="28"/>
          <w:szCs w:val="28"/>
          <w:lang w:val="ru-RU"/>
        </w:rPr>
        <w:t xml:space="preserve"> и было решено под покровом ночи </w:t>
      </w:r>
      <w:r w:rsidR="00D73878">
        <w:rPr>
          <w:rFonts w:eastAsia="Calibri" w:cs="Times New Roman"/>
          <w:sz w:val="28"/>
          <w:szCs w:val="28"/>
          <w:lang w:val="ru-RU"/>
        </w:rPr>
        <w:t>,</w:t>
      </w:r>
      <w:r w:rsidRPr="00D73878">
        <w:rPr>
          <w:rFonts w:eastAsia="Calibri" w:cs="Times New Roman"/>
          <w:sz w:val="28"/>
          <w:szCs w:val="28"/>
          <w:lang w:val="ru-RU"/>
        </w:rPr>
        <w:t xml:space="preserve"> отправить 130-ю танковую бригаду совершить обход слободы с востока и нанести им удар во фланг и тыл. Подразделение этой бригады, были встречены сильным огнем из х.Невского, до рассвета не могли прорваться к Скосырской. С утра 23декабря  на северную окраину Скосырской обрушили прицельный огонь наши </w:t>
      </w:r>
      <w:r w:rsidR="00D73878">
        <w:rPr>
          <w:rFonts w:eastAsia="Calibri" w:cs="Times New Roman"/>
          <w:sz w:val="28"/>
          <w:szCs w:val="28"/>
          <w:lang w:val="ru-RU"/>
        </w:rPr>
        <w:t>танки, артиллерия и минометы.</w:t>
      </w:r>
      <w:r w:rsidRPr="00D73878">
        <w:rPr>
          <w:rFonts w:eastAsia="Calibri" w:cs="Times New Roman"/>
          <w:sz w:val="28"/>
          <w:szCs w:val="28"/>
          <w:lang w:val="ru-RU"/>
        </w:rPr>
        <w:t xml:space="preserve"> Противник оборонялся упорно, </w:t>
      </w:r>
      <w:r w:rsidR="00D73878">
        <w:rPr>
          <w:rFonts w:eastAsia="Calibri" w:cs="Times New Roman"/>
          <w:sz w:val="28"/>
          <w:szCs w:val="28"/>
          <w:lang w:val="ru-RU"/>
        </w:rPr>
        <w:t xml:space="preserve"> но р</w:t>
      </w:r>
      <w:r w:rsidRPr="00D73878">
        <w:rPr>
          <w:rFonts w:eastAsia="Calibri" w:cs="Times New Roman"/>
          <w:sz w:val="28"/>
          <w:szCs w:val="28"/>
          <w:lang w:val="ru-RU"/>
        </w:rPr>
        <w:t xml:space="preserve">ешительным штурмом после повторной артподготовки </w:t>
      </w:r>
      <w:r w:rsidR="00D73878">
        <w:rPr>
          <w:rFonts w:eastAsia="Calibri" w:cs="Times New Roman"/>
          <w:sz w:val="28"/>
          <w:szCs w:val="28"/>
          <w:lang w:val="ru-RU"/>
        </w:rPr>
        <w:t xml:space="preserve"> наши части ворвались в Скосырскую. Активное участие в этом бою принимал участие мотострелковый батальон 4-й гвардейской бригады под командованием К.Г.Будрина.</w:t>
      </w:r>
      <w:r w:rsidRPr="00D73878">
        <w:rPr>
          <w:rFonts w:eastAsia="Calibri" w:cs="Times New Roman"/>
          <w:sz w:val="28"/>
          <w:szCs w:val="28"/>
          <w:lang w:val="ru-RU"/>
        </w:rPr>
        <w:t xml:space="preserve"> </w:t>
      </w:r>
      <w:r w:rsidRPr="004214D3">
        <w:rPr>
          <w:rFonts w:eastAsia="Calibri" w:cs="Times New Roman"/>
          <w:sz w:val="28"/>
          <w:szCs w:val="28"/>
          <w:lang w:val="ru-RU"/>
        </w:rPr>
        <w:t>В результате 18 часового боя 23декабря в 14.30 бригада полнос</w:t>
      </w:r>
      <w:r w:rsidR="00D73878">
        <w:rPr>
          <w:rFonts w:eastAsia="Calibri" w:cs="Times New Roman"/>
          <w:sz w:val="28"/>
          <w:szCs w:val="28"/>
          <w:lang w:val="ru-RU"/>
        </w:rPr>
        <w:t xml:space="preserve">тью овладела ст. Скосырской.  Потери бригады в ходе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боя за С</w:t>
      </w:r>
      <w:r w:rsidR="00D73878">
        <w:rPr>
          <w:rFonts w:eastAsia="Calibri" w:cs="Times New Roman"/>
          <w:sz w:val="28"/>
          <w:szCs w:val="28"/>
          <w:lang w:val="ru-RU"/>
        </w:rPr>
        <w:t>косырскую составили  убитыми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23чел</w:t>
      </w:r>
      <w:r w:rsidR="00D73878">
        <w:rPr>
          <w:rFonts w:eastAsia="Calibri" w:cs="Times New Roman"/>
          <w:sz w:val="28"/>
          <w:szCs w:val="28"/>
          <w:lang w:val="ru-RU"/>
        </w:rPr>
        <w:t>овека, ранеными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39. В материальной части, согласно журналу боевых действий, потерь нет.</w:t>
      </w:r>
      <w:r w:rsidRPr="004214D3">
        <w:rPr>
          <w:rFonts w:eastAsia="Calibri" w:cs="Times New Roman"/>
          <w:color w:val="006600"/>
          <w:sz w:val="28"/>
          <w:szCs w:val="28"/>
          <w:lang w:val="ru-RU"/>
        </w:rPr>
        <w:t xml:space="preserve">      </w:t>
      </w:r>
    </w:p>
    <w:p w:rsidR="008E739B" w:rsidRDefault="00AD1F3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 w:rsidRPr="004214D3">
        <w:rPr>
          <w:rFonts w:eastAsia="Calibri" w:cs="Times New Roman"/>
          <w:sz w:val="28"/>
          <w:szCs w:val="28"/>
          <w:lang w:val="ru-RU"/>
        </w:rPr>
        <w:t xml:space="preserve">       23декабря в 23часа бригада выступила из Скосырской по маршруту  Крюков-Тацинская с задачей к 6.20 24 декабря быть готовым к атаке на </w:t>
      </w:r>
      <w:r w:rsidR="00D73878">
        <w:rPr>
          <w:rFonts w:eastAsia="Calibri" w:cs="Times New Roman"/>
          <w:sz w:val="28"/>
          <w:szCs w:val="28"/>
          <w:lang w:val="ru-RU"/>
        </w:rPr>
        <w:t xml:space="preserve">Тацинскую с западной стороны. Бригада имела в наличии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танков Т-34</w:t>
      </w:r>
      <w:r w:rsidR="00D73878">
        <w:rPr>
          <w:rFonts w:eastAsia="Calibri" w:cs="Times New Roman"/>
          <w:sz w:val="28"/>
          <w:szCs w:val="28"/>
          <w:lang w:val="ru-RU"/>
        </w:rPr>
        <w:t>- 15 штук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, Т-70 4шт.  Разведкой было установлено, </w:t>
      </w:r>
      <w:r w:rsidR="00D73878">
        <w:rPr>
          <w:rFonts w:eastAsia="Calibri" w:cs="Times New Roman"/>
          <w:sz w:val="28"/>
          <w:szCs w:val="28"/>
          <w:lang w:val="ru-RU"/>
        </w:rPr>
        <w:t xml:space="preserve">что </w:t>
      </w:r>
      <w:r w:rsidRPr="004214D3">
        <w:rPr>
          <w:rFonts w:eastAsia="Calibri" w:cs="Times New Roman"/>
          <w:sz w:val="28"/>
          <w:szCs w:val="28"/>
          <w:lang w:val="ru-RU"/>
        </w:rPr>
        <w:t>Тацинская имеет кругов</w:t>
      </w:r>
      <w:r w:rsidR="00D73878">
        <w:rPr>
          <w:rFonts w:eastAsia="Calibri" w:cs="Times New Roman"/>
          <w:sz w:val="28"/>
          <w:szCs w:val="28"/>
          <w:lang w:val="ru-RU"/>
        </w:rPr>
        <w:t>ую оборону, дзоты и окопы полного профиля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с ходами сообщения и </w:t>
      </w:r>
      <w:r w:rsidRPr="004214D3">
        <w:rPr>
          <w:rFonts w:eastAsia="Calibri" w:cs="Times New Roman"/>
          <w:sz w:val="28"/>
          <w:szCs w:val="28"/>
          <w:lang w:val="ru-RU"/>
        </w:rPr>
        <w:lastRenderedPageBreak/>
        <w:t xml:space="preserve">противотанковой артиллерией. Впереди линии обороны </w:t>
      </w:r>
      <w:r w:rsidR="00D73878">
        <w:rPr>
          <w:rFonts w:eastAsia="Calibri" w:cs="Times New Roman"/>
          <w:sz w:val="28"/>
          <w:szCs w:val="28"/>
          <w:lang w:val="ru-RU"/>
        </w:rPr>
        <w:t xml:space="preserve">имелось проволочное заграждение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в  </w:t>
      </w:r>
      <w:r w:rsidR="00D73878">
        <w:rPr>
          <w:rFonts w:eastAsia="Calibri" w:cs="Times New Roman"/>
          <w:sz w:val="28"/>
          <w:szCs w:val="28"/>
          <w:lang w:val="ru-RU"/>
        </w:rPr>
        <w:t>3-4 ряда.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 </w:t>
      </w:r>
    </w:p>
    <w:p w:rsidR="008E739B" w:rsidRDefault="008E739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>
        <w:rPr>
          <w:rFonts w:eastAsia="Calibri" w:cs="Times New Roman"/>
          <w:sz w:val="28"/>
          <w:szCs w:val="28"/>
          <w:lang w:val="ru-RU"/>
        </w:rPr>
        <w:tab/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В 7.30 </w:t>
      </w:r>
      <w:r>
        <w:rPr>
          <w:rFonts w:eastAsia="Calibri" w:cs="Times New Roman"/>
          <w:sz w:val="28"/>
          <w:szCs w:val="28"/>
          <w:lang w:val="ru-RU"/>
        </w:rPr>
        <w:t xml:space="preserve"> 24 декабря по сигналу залпа реактивных миномётов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 танковые бригады неожиданно для врага  перешли </w:t>
      </w:r>
      <w:r>
        <w:rPr>
          <w:rFonts w:eastAsia="Calibri" w:cs="Times New Roman"/>
          <w:sz w:val="28"/>
          <w:szCs w:val="28"/>
          <w:lang w:val="ru-RU"/>
        </w:rPr>
        <w:t>в наступление. Продвигаясь вперё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д, в 8.30 </w:t>
      </w:r>
      <w:r>
        <w:rPr>
          <w:rFonts w:eastAsia="Calibri" w:cs="Times New Roman"/>
          <w:sz w:val="28"/>
          <w:szCs w:val="28"/>
          <w:lang w:val="ru-RU"/>
        </w:rPr>
        <w:t xml:space="preserve">4-я гвардейская </w:t>
      </w:r>
      <w:r w:rsidR="00AD1F3B" w:rsidRPr="004214D3">
        <w:rPr>
          <w:rFonts w:eastAsia="Calibri" w:cs="Times New Roman"/>
          <w:sz w:val="28"/>
          <w:szCs w:val="28"/>
          <w:lang w:val="ru-RU"/>
        </w:rPr>
        <w:t>бригада овладела северной и западной частью окраины,</w:t>
      </w:r>
      <w:r w:rsidR="00AD1F3B" w:rsidRPr="008E739B">
        <w:rPr>
          <w:rFonts w:eastAsia="Calibri" w:cs="Times New Roman"/>
          <w:sz w:val="28"/>
          <w:szCs w:val="28"/>
          <w:lang w:val="ru-RU"/>
        </w:rPr>
        <w:t>54-я танковая бригада из-за правого фланга атаковала х.Новоандреевский, а затем прорвалась к аэродрому, 130-я танковая бригада нанесла удар по станице и аэродрому с востока.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Противник в панике бежал на юг и юго-запад</w:t>
      </w:r>
      <w:r>
        <w:rPr>
          <w:rFonts w:eastAsia="Calibri" w:cs="Times New Roman"/>
          <w:sz w:val="28"/>
          <w:szCs w:val="28"/>
          <w:lang w:val="ru-RU"/>
        </w:rPr>
        <w:t xml:space="preserve">. После овладения Тацинской мотострелковому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и танковым батальоном была поставлена задача преследовать отходя</w:t>
      </w:r>
      <w:r>
        <w:rPr>
          <w:rFonts w:eastAsia="Calibri" w:cs="Times New Roman"/>
          <w:sz w:val="28"/>
          <w:szCs w:val="28"/>
          <w:lang w:val="ru-RU"/>
        </w:rPr>
        <w:t>щего противника и выйти на южную окраину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Тацинской, перерезать путь отхода противнику по железной дороге и на юг в направлении Апанасовки, Нижне-Кольцов</w:t>
      </w:r>
      <w:r>
        <w:rPr>
          <w:rFonts w:eastAsia="Calibri" w:cs="Times New Roman"/>
          <w:sz w:val="28"/>
          <w:szCs w:val="28"/>
          <w:lang w:val="ru-RU"/>
        </w:rPr>
        <w:t>а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и Суховский. </w:t>
      </w:r>
    </w:p>
    <w:p w:rsidR="008E739B" w:rsidRDefault="008E739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>
        <w:rPr>
          <w:rFonts w:eastAsia="Calibri" w:cs="Times New Roman"/>
          <w:sz w:val="28"/>
          <w:szCs w:val="28"/>
          <w:lang w:val="ru-RU"/>
        </w:rPr>
        <w:tab/>
        <w:t>В 10часов  1-й танковый и  мотострелковый  батальоны  вышли на  южную и юго-западную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окраины и заняли оборону  </w:t>
      </w:r>
      <w:r>
        <w:rPr>
          <w:rFonts w:eastAsia="Calibri" w:cs="Times New Roman"/>
          <w:sz w:val="28"/>
          <w:szCs w:val="28"/>
          <w:lang w:val="ru-RU"/>
        </w:rPr>
        <w:t xml:space="preserve">в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Тацинской.  </w:t>
      </w:r>
      <w:r>
        <w:rPr>
          <w:rFonts w:eastAsia="Calibri" w:cs="Times New Roman"/>
          <w:sz w:val="28"/>
          <w:szCs w:val="28"/>
          <w:lang w:val="ru-RU"/>
        </w:rPr>
        <w:t>В ходе боя п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ротивнику был нанесен </w:t>
      </w:r>
      <w:r>
        <w:rPr>
          <w:rFonts w:eastAsia="Calibri" w:cs="Times New Roman"/>
          <w:sz w:val="28"/>
          <w:szCs w:val="28"/>
          <w:lang w:val="ru-RU"/>
        </w:rPr>
        <w:t xml:space="preserve">значительный </w:t>
      </w:r>
      <w:r w:rsidR="00AD1F3B" w:rsidRPr="004214D3">
        <w:rPr>
          <w:rFonts w:eastAsia="Calibri" w:cs="Times New Roman"/>
          <w:sz w:val="28"/>
          <w:szCs w:val="28"/>
          <w:lang w:val="ru-RU"/>
        </w:rPr>
        <w:t>урон: уничтожено со</w:t>
      </w:r>
      <w:r>
        <w:rPr>
          <w:rFonts w:eastAsia="Calibri" w:cs="Times New Roman"/>
          <w:sz w:val="28"/>
          <w:szCs w:val="28"/>
          <w:lang w:val="ru-RU"/>
        </w:rPr>
        <w:t xml:space="preserve">лдат и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офицеров 1216, захвачено в плен 453, пулеметов 28, пушек 10, автомашин 90, мотоциклов 3. </w:t>
      </w:r>
      <w:r w:rsidR="0018477D">
        <w:rPr>
          <w:rFonts w:eastAsia="Calibri" w:cs="Times New Roman"/>
          <w:sz w:val="28"/>
          <w:szCs w:val="28"/>
          <w:lang w:val="ru-RU"/>
        </w:rPr>
        <w:t>О</w:t>
      </w:r>
      <w:r w:rsidR="0018477D" w:rsidRPr="004214D3">
        <w:rPr>
          <w:rFonts w:eastAsia="Calibri" w:cs="Times New Roman"/>
          <w:sz w:val="28"/>
          <w:szCs w:val="28"/>
          <w:lang w:val="ru-RU"/>
        </w:rPr>
        <w:t xml:space="preserve">свобождено 250 советских военнопленных. </w:t>
      </w:r>
      <w:r w:rsidR="00AD1F3B" w:rsidRPr="004214D3">
        <w:rPr>
          <w:rFonts w:eastAsia="Calibri" w:cs="Times New Roman"/>
          <w:sz w:val="28"/>
          <w:szCs w:val="28"/>
          <w:lang w:val="ru-RU"/>
        </w:rPr>
        <w:t>В результате боя 24декабря бригада потеряла Т-34 2шт.,</w:t>
      </w:r>
      <w:r w:rsidR="0018477D">
        <w:rPr>
          <w:rFonts w:eastAsia="Calibri" w:cs="Times New Roman"/>
          <w:sz w:val="28"/>
          <w:szCs w:val="28"/>
          <w:lang w:val="ru-RU"/>
        </w:rPr>
        <w:t xml:space="preserve"> убитыми 16человек, ранеными 17. Боеспособными в бригаде оставались 15 танков Т-34 и 4 Т-70. </w:t>
      </w:r>
    </w:p>
    <w:p w:rsidR="00AD1F3B" w:rsidRDefault="008E739B" w:rsidP="00011564">
      <w:pPr>
        <w:pStyle w:val="Standard"/>
        <w:autoSpaceDE w:val="0"/>
        <w:spacing w:line="360" w:lineRule="auto"/>
        <w:jc w:val="both"/>
        <w:rPr>
          <w:rFonts w:eastAsia="Calibri" w:cs="Times New Roman"/>
          <w:sz w:val="28"/>
          <w:szCs w:val="28"/>
          <w:lang w:val="ru-RU"/>
        </w:rPr>
      </w:pPr>
      <w:r>
        <w:rPr>
          <w:rFonts w:eastAsia="Calibri" w:cs="Times New Roman"/>
          <w:sz w:val="28"/>
          <w:szCs w:val="28"/>
          <w:lang w:val="ru-RU"/>
        </w:rPr>
        <w:tab/>
        <w:t xml:space="preserve">После освобождения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Тацинской, немцы много раз </w:t>
      </w:r>
      <w:r w:rsidRPr="004214D3">
        <w:rPr>
          <w:rFonts w:eastAsia="Calibri" w:cs="Times New Roman"/>
          <w:sz w:val="28"/>
          <w:szCs w:val="28"/>
          <w:lang w:val="ru-RU"/>
        </w:rPr>
        <w:t xml:space="preserve">пытались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ворваться в станицу. </w:t>
      </w:r>
      <w:r w:rsidR="00AD1F3B" w:rsidRPr="004214D3">
        <w:rPr>
          <w:rFonts w:eastAsia="Calibri" w:cs="Times New Roman"/>
          <w:color w:val="006600"/>
          <w:sz w:val="28"/>
          <w:szCs w:val="28"/>
          <w:lang w:val="ru-RU"/>
        </w:rPr>
        <w:t xml:space="preserve"> </w:t>
      </w:r>
      <w:r w:rsidRPr="008E739B">
        <w:rPr>
          <w:rFonts w:eastAsia="Calibri" w:cs="Times New Roman"/>
          <w:sz w:val="28"/>
          <w:szCs w:val="28"/>
          <w:lang w:val="ru-RU"/>
        </w:rPr>
        <w:t>В течение 25, 26, 27-го декабря бригада вела упорные оборонительные бои.</w:t>
      </w:r>
      <w:r>
        <w:rPr>
          <w:rFonts w:eastAsia="Calibri" w:cs="Times New Roman"/>
          <w:sz w:val="28"/>
          <w:szCs w:val="28"/>
          <w:lang w:val="ru-RU"/>
        </w:rPr>
        <w:t xml:space="preserve"> Так, например,  1-й танковый батальон бригады 26-го и 27-го декабря оборонял позиции на се</w:t>
      </w:r>
      <w:r w:rsidR="00D66B1E">
        <w:rPr>
          <w:rFonts w:eastAsia="Calibri" w:cs="Times New Roman"/>
          <w:sz w:val="28"/>
          <w:szCs w:val="28"/>
          <w:lang w:val="ru-RU"/>
        </w:rPr>
        <w:t>веро-западной окраине Тацинской, отразив несколько атак противника</w:t>
      </w:r>
      <w:r w:rsidR="0018477D">
        <w:rPr>
          <w:rFonts w:eastAsia="Calibri" w:cs="Times New Roman"/>
          <w:sz w:val="28"/>
          <w:szCs w:val="28"/>
          <w:lang w:val="ru-RU"/>
        </w:rPr>
        <w:t>. Потери батальона составили пять танков</w:t>
      </w:r>
      <w:r w:rsidR="00D66B1E">
        <w:rPr>
          <w:rFonts w:eastAsia="Calibri" w:cs="Times New Roman"/>
          <w:sz w:val="28"/>
          <w:szCs w:val="28"/>
          <w:lang w:val="ru-RU"/>
        </w:rPr>
        <w:t>.</w:t>
      </w:r>
      <w:r w:rsidR="0018477D">
        <w:rPr>
          <w:rFonts w:eastAsia="Calibri" w:cs="Times New Roman"/>
          <w:sz w:val="28"/>
          <w:szCs w:val="28"/>
          <w:lang w:val="ru-RU"/>
        </w:rPr>
        <w:t>Боеприпасы и горючее были на исходе.</w:t>
      </w:r>
    </w:p>
    <w:p w:rsidR="00102F64" w:rsidRDefault="00690DA6" w:rsidP="00011564">
      <w:pPr>
        <w:pStyle w:val="Standard"/>
        <w:autoSpaceDE w:val="0"/>
        <w:spacing w:line="360" w:lineRule="auto"/>
        <w:jc w:val="both"/>
        <w:rPr>
          <w:rFonts w:cs="Times New Roman"/>
          <w:color w:val="000000"/>
          <w:sz w:val="28"/>
          <w:szCs w:val="28"/>
          <w:lang w:val="ru-RU"/>
        </w:rPr>
      </w:pPr>
      <w:r>
        <w:rPr>
          <w:rFonts w:eastAsia="Calibri" w:cs="Times New Roman"/>
          <w:sz w:val="28"/>
          <w:szCs w:val="28"/>
          <w:lang w:val="ru-RU"/>
        </w:rPr>
        <w:tab/>
        <w:t>В 3</w:t>
      </w:r>
      <w:r w:rsidR="00FD61EE">
        <w:rPr>
          <w:rFonts w:eastAsia="Calibri" w:cs="Times New Roman"/>
          <w:sz w:val="28"/>
          <w:szCs w:val="28"/>
          <w:lang w:val="ru-RU"/>
        </w:rPr>
        <w:t>.00 утра  28 декабря части бригады, выполняя приказ командира корпуса, начали выход из</w:t>
      </w:r>
      <w:r w:rsidR="00102F64">
        <w:rPr>
          <w:rFonts w:eastAsia="Calibri" w:cs="Times New Roman"/>
          <w:sz w:val="28"/>
          <w:szCs w:val="28"/>
          <w:lang w:val="ru-RU"/>
        </w:rPr>
        <w:t xml:space="preserve"> окружения в направлении на Ильинку. </w:t>
      </w:r>
      <w:r>
        <w:rPr>
          <w:rFonts w:eastAsia="Calibri" w:cs="Times New Roman"/>
          <w:sz w:val="28"/>
          <w:szCs w:val="28"/>
          <w:lang w:val="ru-RU"/>
        </w:rPr>
        <w:t xml:space="preserve">Впереди шли 1-й и 2-й танковые батальоны (10 Т-34 и 2 Т-70),  зенитная батарея, мотострелковый батальон  и артиллерийская батарея. </w:t>
      </w:r>
      <w:r w:rsidR="00102F64">
        <w:rPr>
          <w:rFonts w:eastAsia="Calibri" w:cs="Times New Roman"/>
          <w:sz w:val="28"/>
          <w:szCs w:val="28"/>
          <w:lang w:val="ru-RU"/>
        </w:rPr>
        <w:t>В районе х.Михайлов бригада попала под обстрел противника,</w:t>
      </w:r>
      <w:r>
        <w:rPr>
          <w:rFonts w:eastAsia="Calibri" w:cs="Times New Roman"/>
          <w:sz w:val="28"/>
          <w:szCs w:val="28"/>
          <w:lang w:val="ru-RU"/>
        </w:rPr>
        <w:t xml:space="preserve"> вынуждена была вступить в бой и</w:t>
      </w:r>
      <w:r w:rsidR="00102F64">
        <w:rPr>
          <w:rFonts w:eastAsia="Calibri" w:cs="Times New Roman"/>
          <w:sz w:val="28"/>
          <w:szCs w:val="28"/>
          <w:lang w:val="ru-RU"/>
        </w:rPr>
        <w:t xml:space="preserve"> </w:t>
      </w:r>
      <w:r>
        <w:rPr>
          <w:rFonts w:eastAsia="Calibri" w:cs="Times New Roman"/>
          <w:sz w:val="28"/>
          <w:szCs w:val="28"/>
          <w:lang w:val="ru-RU"/>
        </w:rPr>
        <w:lastRenderedPageBreak/>
        <w:t>понесла потери. Н</w:t>
      </w:r>
      <w:r w:rsidR="00102F64">
        <w:rPr>
          <w:rFonts w:eastAsia="Calibri" w:cs="Times New Roman"/>
          <w:sz w:val="28"/>
          <w:szCs w:val="28"/>
          <w:lang w:val="ru-RU"/>
        </w:rPr>
        <w:t>о</w:t>
      </w:r>
      <w:r>
        <w:rPr>
          <w:rFonts w:eastAsia="Calibri" w:cs="Times New Roman"/>
          <w:sz w:val="28"/>
          <w:szCs w:val="28"/>
          <w:lang w:val="ru-RU"/>
        </w:rPr>
        <w:t>, несмотря на это,</w:t>
      </w:r>
      <w:r w:rsidR="00102F64">
        <w:rPr>
          <w:rFonts w:eastAsia="Calibri" w:cs="Times New Roman"/>
          <w:sz w:val="28"/>
          <w:szCs w:val="28"/>
          <w:lang w:val="ru-RU"/>
        </w:rPr>
        <w:t xml:space="preserve">  к 10.00 </w:t>
      </w:r>
      <w:r>
        <w:rPr>
          <w:rFonts w:eastAsia="Calibri" w:cs="Times New Roman"/>
          <w:sz w:val="28"/>
          <w:szCs w:val="28"/>
          <w:lang w:val="ru-RU"/>
        </w:rPr>
        <w:t xml:space="preserve">бригада </w:t>
      </w:r>
      <w:r w:rsidR="00102F64">
        <w:rPr>
          <w:rFonts w:eastAsia="Calibri" w:cs="Times New Roman"/>
          <w:sz w:val="28"/>
          <w:szCs w:val="28"/>
          <w:lang w:val="ru-RU"/>
        </w:rPr>
        <w:t>прибыла в Ильинку. На следующий день,</w:t>
      </w:r>
      <w:r w:rsidR="00AD1F3B" w:rsidRPr="004214D3">
        <w:rPr>
          <w:rFonts w:eastAsia="Calibri" w:cs="Times New Roman"/>
          <w:color w:val="006600"/>
          <w:sz w:val="28"/>
          <w:szCs w:val="28"/>
          <w:lang w:val="ru-RU"/>
        </w:rPr>
        <w:t xml:space="preserve"> </w:t>
      </w:r>
      <w:r w:rsidR="00AD1F3B" w:rsidRPr="004214D3">
        <w:rPr>
          <w:rFonts w:eastAsia="Calibri" w:cs="Times New Roman"/>
          <w:sz w:val="28"/>
          <w:szCs w:val="28"/>
          <w:lang w:val="ru-RU"/>
        </w:rPr>
        <w:t xml:space="preserve"> </w:t>
      </w:r>
      <w:r w:rsidR="00102F64">
        <w:rPr>
          <w:rFonts w:cs="Times New Roman"/>
          <w:color w:val="000000"/>
          <w:sz w:val="28"/>
          <w:szCs w:val="28"/>
        </w:rPr>
        <w:t>29 декабря</w:t>
      </w:r>
      <w:r w:rsidR="00102F64">
        <w:rPr>
          <w:rFonts w:cs="Times New Roman"/>
          <w:color w:val="000000"/>
          <w:sz w:val="28"/>
          <w:szCs w:val="28"/>
          <w:lang w:val="ru-RU"/>
        </w:rPr>
        <w:t xml:space="preserve"> </w:t>
      </w:r>
      <w:r w:rsidR="00AD1F3B" w:rsidRPr="004214D3">
        <w:rPr>
          <w:rFonts w:cs="Times New Roman"/>
          <w:color w:val="000000"/>
          <w:sz w:val="28"/>
          <w:szCs w:val="28"/>
        </w:rPr>
        <w:t xml:space="preserve"> бригада </w:t>
      </w:r>
      <w:r w:rsidR="00AD1F3B" w:rsidRPr="004214D3">
        <w:rPr>
          <w:rFonts w:cs="Times New Roman"/>
          <w:color w:val="000000"/>
          <w:sz w:val="28"/>
          <w:szCs w:val="28"/>
          <w:shd w:val="clear" w:color="auto" w:fill="FFFFFF"/>
        </w:rPr>
        <w:t xml:space="preserve"> вошла в оперативное подч</w:t>
      </w:r>
      <w:r w:rsidR="00AD1F3B" w:rsidRPr="004214D3">
        <w:rPr>
          <w:rFonts w:cs="Times New Roman"/>
          <w:color w:val="000000"/>
          <w:sz w:val="28"/>
          <w:szCs w:val="28"/>
        </w:rPr>
        <w:t>инение 3-й гв</w:t>
      </w:r>
      <w:r w:rsidR="00102F64">
        <w:rPr>
          <w:rFonts w:cs="Times New Roman"/>
          <w:color w:val="000000"/>
          <w:sz w:val="28"/>
          <w:szCs w:val="28"/>
          <w:lang w:val="ru-RU"/>
        </w:rPr>
        <w:t xml:space="preserve">ардейской  </w:t>
      </w:r>
      <w:r>
        <w:rPr>
          <w:rFonts w:cs="Times New Roman"/>
          <w:color w:val="000000"/>
          <w:sz w:val="28"/>
          <w:szCs w:val="28"/>
        </w:rPr>
        <w:t xml:space="preserve"> армии Юго-Западного фронта</w:t>
      </w:r>
      <w:r>
        <w:rPr>
          <w:rFonts w:cs="Times New Roman"/>
          <w:color w:val="000000"/>
          <w:sz w:val="28"/>
          <w:szCs w:val="28"/>
          <w:lang w:val="ru-RU"/>
        </w:rPr>
        <w:t>, операция «Малый Сатурн» закончилась.</w:t>
      </w:r>
      <w:r w:rsidR="00102F64">
        <w:rPr>
          <w:rFonts w:cs="Times New Roman"/>
          <w:color w:val="000000"/>
          <w:sz w:val="28"/>
          <w:szCs w:val="28"/>
          <w:lang w:val="ru-RU"/>
        </w:rPr>
        <w:t xml:space="preserve"> </w:t>
      </w:r>
      <w:r>
        <w:rPr>
          <w:rFonts w:cs="Times New Roman"/>
          <w:color w:val="000000"/>
          <w:sz w:val="28"/>
          <w:szCs w:val="28"/>
          <w:lang w:val="ru-RU"/>
        </w:rPr>
        <w:t>Согласно имеющимся документам, на 29 декабря боеспособными были  8 Т-34 и 5 Т-70</w:t>
      </w:r>
      <w:r w:rsidR="00EE7E6C">
        <w:rPr>
          <w:rFonts w:cs="Times New Roman"/>
          <w:color w:val="000000"/>
          <w:sz w:val="28"/>
          <w:szCs w:val="28"/>
          <w:lang w:val="ru-RU"/>
        </w:rPr>
        <w:t>, потери убитыми составляли 27 человек (Приложение 2).</w:t>
      </w:r>
    </w:p>
    <w:p w:rsidR="00AD1F3B" w:rsidRPr="00102F64" w:rsidRDefault="00102F64" w:rsidP="00011564">
      <w:pPr>
        <w:pStyle w:val="Standard"/>
        <w:autoSpaceDE w:val="0"/>
        <w:spacing w:line="360" w:lineRule="auto"/>
        <w:jc w:val="both"/>
        <w:rPr>
          <w:rFonts w:cs="Times New Roman"/>
          <w:sz w:val="28"/>
          <w:szCs w:val="28"/>
          <w:lang w:val="ru-RU"/>
        </w:rPr>
      </w:pPr>
      <w:r>
        <w:rPr>
          <w:rFonts w:cs="Times New Roman"/>
          <w:color w:val="000000"/>
          <w:sz w:val="28"/>
          <w:szCs w:val="28"/>
          <w:lang w:val="ru-RU"/>
        </w:rPr>
        <w:tab/>
        <w:t xml:space="preserve"> </w:t>
      </w:r>
    </w:p>
    <w:p w:rsidR="00CF2BC4" w:rsidRPr="007A0C78" w:rsidRDefault="00CF2BC4" w:rsidP="0001156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A0C78">
        <w:rPr>
          <w:rFonts w:ascii="Times New Roman" w:hAnsi="Times New Roman"/>
          <w:b/>
          <w:sz w:val="28"/>
          <w:szCs w:val="28"/>
        </w:rPr>
        <w:t>ЗАКЛЮЧЕНИЕ</w:t>
      </w:r>
    </w:p>
    <w:p w:rsidR="00CE114D" w:rsidRDefault="00CF2BC4" w:rsidP="00BB5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78">
        <w:rPr>
          <w:rFonts w:ascii="Times New Roman" w:hAnsi="Times New Roman"/>
          <w:sz w:val="28"/>
          <w:szCs w:val="28"/>
        </w:rPr>
        <w:t xml:space="preserve">         На основе собранных материалов, об  участи</w:t>
      </w:r>
      <w:r w:rsidR="00D66B1E">
        <w:rPr>
          <w:rFonts w:ascii="Times New Roman" w:hAnsi="Times New Roman"/>
          <w:sz w:val="28"/>
          <w:szCs w:val="28"/>
        </w:rPr>
        <w:t>и в Тацинском танковом рейде 4-й</w:t>
      </w:r>
      <w:r w:rsidRPr="007A0C78">
        <w:rPr>
          <w:rFonts w:ascii="Times New Roman" w:hAnsi="Times New Roman"/>
          <w:sz w:val="28"/>
          <w:szCs w:val="28"/>
        </w:rPr>
        <w:t xml:space="preserve"> </w:t>
      </w:r>
      <w:r w:rsidR="00D66B1E">
        <w:rPr>
          <w:rFonts w:ascii="Times New Roman" w:hAnsi="Times New Roman"/>
          <w:sz w:val="28"/>
          <w:szCs w:val="28"/>
        </w:rPr>
        <w:t>гвардейской танковой бригады</w:t>
      </w:r>
      <w:r w:rsidRPr="007A0C78">
        <w:rPr>
          <w:rFonts w:ascii="Times New Roman" w:hAnsi="Times New Roman"/>
          <w:sz w:val="28"/>
          <w:szCs w:val="28"/>
        </w:rPr>
        <w:t xml:space="preserve">, можно сделать вывод, что </w:t>
      </w:r>
      <w:r w:rsidR="00D66B1E">
        <w:rPr>
          <w:rFonts w:ascii="Times New Roman" w:hAnsi="Times New Roman"/>
          <w:sz w:val="28"/>
          <w:szCs w:val="28"/>
        </w:rPr>
        <w:t xml:space="preserve">части бригады принимали активное участие в ходе рейда и </w:t>
      </w:r>
      <w:r w:rsidRPr="007A0C78">
        <w:rPr>
          <w:rFonts w:ascii="Times New Roman" w:hAnsi="Times New Roman"/>
          <w:sz w:val="28"/>
          <w:szCs w:val="28"/>
        </w:rPr>
        <w:t>успешно</w:t>
      </w:r>
      <w:r w:rsidR="00D66B1E">
        <w:rPr>
          <w:rFonts w:ascii="Times New Roman" w:hAnsi="Times New Roman"/>
          <w:sz w:val="28"/>
          <w:szCs w:val="28"/>
        </w:rPr>
        <w:t xml:space="preserve"> справлялись со своими задачами</w:t>
      </w:r>
      <w:r w:rsidRPr="007A0C78">
        <w:rPr>
          <w:rFonts w:ascii="Times New Roman" w:hAnsi="Times New Roman"/>
          <w:sz w:val="28"/>
          <w:szCs w:val="28"/>
        </w:rPr>
        <w:t xml:space="preserve">. </w:t>
      </w:r>
      <w:r w:rsidR="00CE114D">
        <w:rPr>
          <w:rFonts w:ascii="Times New Roman" w:hAnsi="Times New Roman"/>
          <w:sz w:val="28"/>
          <w:szCs w:val="28"/>
        </w:rPr>
        <w:t xml:space="preserve">Подразделениям бригады приходилось вести бои, как в наступлении, так и в обороне. Пусть на долю 4-й гвардейской бригады и не выпало атаковать аэродром в Тацинской, но своими действиями она содействовала успеху всего 24-го корпуса. </w:t>
      </w:r>
    </w:p>
    <w:p w:rsidR="00BB5A13" w:rsidRDefault="00CE114D" w:rsidP="00BB5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EE7E6C">
        <w:rPr>
          <w:rFonts w:ascii="Times New Roman" w:hAnsi="Times New Roman"/>
          <w:sz w:val="28"/>
          <w:szCs w:val="28"/>
        </w:rPr>
        <w:t>Родина высоко оценила заслуги бойцов бригады. Командир бригады полковник Копылов был награждён орденом</w:t>
      </w:r>
      <w:r w:rsidR="00BB5A13">
        <w:rPr>
          <w:rFonts w:ascii="Times New Roman" w:hAnsi="Times New Roman"/>
          <w:sz w:val="28"/>
          <w:szCs w:val="28"/>
        </w:rPr>
        <w:t xml:space="preserve"> Красного Знамени, различными орден</w:t>
      </w:r>
      <w:r w:rsidR="00CF72C3">
        <w:rPr>
          <w:rFonts w:ascii="Times New Roman" w:hAnsi="Times New Roman"/>
          <w:sz w:val="28"/>
          <w:szCs w:val="28"/>
        </w:rPr>
        <w:t xml:space="preserve">ами и медалями был награждён 81 участник </w:t>
      </w:r>
      <w:r w:rsidR="00BB5A13">
        <w:rPr>
          <w:rFonts w:ascii="Times New Roman" w:hAnsi="Times New Roman"/>
          <w:sz w:val="28"/>
          <w:szCs w:val="28"/>
        </w:rPr>
        <w:t xml:space="preserve">рейда (Приложение 3). </w:t>
      </w:r>
    </w:p>
    <w:p w:rsidR="00CE114D" w:rsidRPr="007A0C78" w:rsidRDefault="00CE114D" w:rsidP="00CE114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A0C78">
        <w:rPr>
          <w:rFonts w:ascii="Times New Roman" w:hAnsi="Times New Roman"/>
          <w:sz w:val="28"/>
          <w:szCs w:val="28"/>
        </w:rPr>
        <w:t>В ходе исследования была установлена шта</w:t>
      </w:r>
      <w:r>
        <w:rPr>
          <w:rFonts w:ascii="Times New Roman" w:hAnsi="Times New Roman"/>
          <w:sz w:val="28"/>
          <w:szCs w:val="28"/>
        </w:rPr>
        <w:t>тная структура, вооружение 4-й гвардейской бригады в декабре 1942-го года</w:t>
      </w:r>
      <w:r w:rsidRPr="007A0C78">
        <w:rPr>
          <w:rFonts w:ascii="Times New Roman" w:hAnsi="Times New Roman"/>
          <w:sz w:val="28"/>
          <w:szCs w:val="28"/>
        </w:rPr>
        <w:t xml:space="preserve">,  установлены  имена </w:t>
      </w:r>
      <w:r>
        <w:rPr>
          <w:rFonts w:ascii="Times New Roman" w:hAnsi="Times New Roman"/>
          <w:sz w:val="28"/>
          <w:szCs w:val="28"/>
        </w:rPr>
        <w:t xml:space="preserve">погибших бойцов и </w:t>
      </w:r>
      <w:r w:rsidRPr="007A0C78">
        <w:rPr>
          <w:rFonts w:ascii="Times New Roman" w:hAnsi="Times New Roman"/>
          <w:sz w:val="28"/>
          <w:szCs w:val="28"/>
        </w:rPr>
        <w:t xml:space="preserve"> удостоенных правительственных наград за совершенные подвиги.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E114D" w:rsidRPr="007A0C78" w:rsidRDefault="00CE114D" w:rsidP="00BB5A1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E114D" w:rsidRDefault="00CF2BC4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A0C78">
        <w:rPr>
          <w:rFonts w:ascii="Times New Roman" w:hAnsi="Times New Roman"/>
          <w:b/>
          <w:sz w:val="28"/>
          <w:szCs w:val="28"/>
        </w:rPr>
        <w:t xml:space="preserve">                                   </w:t>
      </w: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E114D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F2BC4" w:rsidRPr="007A0C78" w:rsidRDefault="00CE114D" w:rsidP="00CF2BC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</w:t>
      </w:r>
      <w:r w:rsidR="00CF2BC4" w:rsidRPr="007A0C78">
        <w:rPr>
          <w:rFonts w:ascii="Times New Roman" w:hAnsi="Times New Roman"/>
          <w:b/>
          <w:sz w:val="28"/>
          <w:szCs w:val="28"/>
        </w:rPr>
        <w:t xml:space="preserve">СПИСОК  </w:t>
      </w:r>
      <w:r>
        <w:rPr>
          <w:rFonts w:ascii="Times New Roman" w:hAnsi="Times New Roman"/>
          <w:b/>
          <w:sz w:val="28"/>
          <w:szCs w:val="28"/>
        </w:rPr>
        <w:t xml:space="preserve">ИСТОЧНИКОВ И </w:t>
      </w:r>
      <w:r w:rsidR="00CF2BC4" w:rsidRPr="007A0C78">
        <w:rPr>
          <w:rFonts w:ascii="Times New Roman" w:hAnsi="Times New Roman"/>
          <w:b/>
          <w:sz w:val="28"/>
          <w:szCs w:val="28"/>
        </w:rPr>
        <w:t>ЛИТЕРАТУРЫ</w:t>
      </w:r>
    </w:p>
    <w:p w:rsidR="00CF2BC4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78">
        <w:rPr>
          <w:rFonts w:ascii="Times New Roman" w:hAnsi="Times New Roman"/>
          <w:sz w:val="28"/>
          <w:szCs w:val="28"/>
        </w:rPr>
        <w:t>1.</w:t>
      </w:r>
      <w:r w:rsidR="00AE3DD1">
        <w:rPr>
          <w:rFonts w:ascii="Times New Roman" w:hAnsi="Times New Roman"/>
          <w:sz w:val="28"/>
          <w:szCs w:val="28"/>
        </w:rPr>
        <w:t>ЦАМО, Ф.3400</w:t>
      </w:r>
      <w:r>
        <w:rPr>
          <w:rFonts w:ascii="Times New Roman" w:hAnsi="Times New Roman"/>
          <w:sz w:val="28"/>
          <w:szCs w:val="28"/>
        </w:rPr>
        <w:t xml:space="preserve">, </w:t>
      </w:r>
      <w:r w:rsidR="00AE3DD1">
        <w:rPr>
          <w:rFonts w:ascii="Times New Roman" w:hAnsi="Times New Roman"/>
          <w:sz w:val="28"/>
          <w:szCs w:val="28"/>
        </w:rPr>
        <w:t>Оп. 1, Д. 16.</w:t>
      </w:r>
    </w:p>
    <w:p w:rsidR="00AE3DD1" w:rsidRDefault="00AE3DD1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AE3D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ЦАМО, Ф.3068, О.1, Д. 21.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7A0C78">
        <w:rPr>
          <w:rFonts w:ascii="Times New Roman" w:hAnsi="Times New Roman"/>
          <w:sz w:val="28"/>
          <w:szCs w:val="28"/>
        </w:rPr>
        <w:t>Танковый удар. Советские танки в боях.1942-1943: Сборник/ Исаев А.,   Гончаров В., Кошкин И., Федосеев С., Козырев Д.; ред.-сост. Гончаров В.-     М.: Яуза; Эксмо, 2007.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7A0C78">
        <w:rPr>
          <w:rFonts w:ascii="Times New Roman" w:hAnsi="Times New Roman"/>
          <w:sz w:val="28"/>
          <w:szCs w:val="28"/>
        </w:rPr>
        <w:t>. Порфирьев Э.В. Рейд к Тацинской.//Военно-исторический журнал 1987,№11.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0C78">
        <w:rPr>
          <w:rFonts w:ascii="Times New Roman" w:hAnsi="Times New Roman"/>
          <w:sz w:val="28"/>
          <w:szCs w:val="28"/>
        </w:rPr>
        <w:t>Барятинский М., "Советские танки Второй Мировой войны", Бронеколлекция №1, 1995.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7A0C78">
        <w:rPr>
          <w:rFonts w:ascii="Times New Roman" w:hAnsi="Times New Roman"/>
          <w:sz w:val="28"/>
          <w:szCs w:val="28"/>
        </w:rPr>
        <w:t>.Советские танковые войска 1941—1943.— М.: Воениздат, 1973.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7A0C78">
        <w:rPr>
          <w:rFonts w:ascii="Times New Roman" w:hAnsi="Times New Roman"/>
          <w:sz w:val="28"/>
          <w:szCs w:val="28"/>
        </w:rPr>
        <w:t>. Будрин К.Г. Мы-Тацинские. Воспоминания комбата. /из архива Тацинского краеведческого музея./</w:t>
      </w:r>
    </w:p>
    <w:p w:rsidR="00CF2BC4" w:rsidRPr="007A0C78" w:rsidRDefault="00CF2BC4" w:rsidP="00CF2BC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A0C78">
        <w:rPr>
          <w:rFonts w:ascii="Times New Roman" w:hAnsi="Times New Roman"/>
          <w:sz w:val="28"/>
          <w:szCs w:val="28"/>
        </w:rPr>
        <w:t>.Боевой путь 2-го гвардейского Тацинского танкового корпуса. Сборник, сост. Цымбалюк Б.П.. /из архива Тацинского краеведческого музея./</w:t>
      </w:r>
    </w:p>
    <w:p w:rsidR="00011564" w:rsidRDefault="00011564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CE114D" w:rsidRDefault="00CE114D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B6A6D" w:rsidRPr="004214D3" w:rsidRDefault="00A96635" w:rsidP="00FC1BB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</w:t>
      </w:r>
      <w:r w:rsidR="00011564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1</w:t>
      </w:r>
    </w:p>
    <w:p w:rsidR="000B6A6D" w:rsidRPr="00AE3DD1" w:rsidRDefault="000B6A6D" w:rsidP="004214D3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                           </w:t>
      </w:r>
      <w:r w:rsidR="003804FD">
        <w:rPr>
          <w:rFonts w:ascii="Times New Roman" w:hAnsi="Times New Roman"/>
          <w:b/>
          <w:sz w:val="28"/>
          <w:szCs w:val="28"/>
        </w:rPr>
        <w:t>СОСТАВ</w:t>
      </w:r>
      <w:r w:rsidRPr="00AE3DD1">
        <w:rPr>
          <w:rFonts w:ascii="Times New Roman" w:hAnsi="Times New Roman"/>
          <w:b/>
          <w:sz w:val="28"/>
          <w:szCs w:val="28"/>
        </w:rPr>
        <w:t xml:space="preserve"> </w:t>
      </w:r>
      <w:r w:rsidR="003804FD">
        <w:rPr>
          <w:rFonts w:ascii="Times New Roman" w:hAnsi="Times New Roman"/>
          <w:b/>
          <w:sz w:val="28"/>
          <w:szCs w:val="28"/>
        </w:rPr>
        <w:t xml:space="preserve">ТАНКОВОЙ БРИГАДЫ НА </w:t>
      </w:r>
      <w:r w:rsidRPr="00AE3DD1">
        <w:rPr>
          <w:rFonts w:ascii="Times New Roman" w:hAnsi="Times New Roman"/>
          <w:b/>
          <w:sz w:val="28"/>
          <w:szCs w:val="28"/>
        </w:rPr>
        <w:t xml:space="preserve">31 </w:t>
      </w:r>
      <w:r w:rsidR="003804FD">
        <w:rPr>
          <w:rFonts w:ascii="Times New Roman" w:hAnsi="Times New Roman"/>
          <w:b/>
          <w:sz w:val="28"/>
          <w:szCs w:val="28"/>
        </w:rPr>
        <w:t>ИЮЛЯ</w:t>
      </w:r>
      <w:r w:rsidRPr="00AE3DD1">
        <w:rPr>
          <w:rFonts w:ascii="Times New Roman" w:hAnsi="Times New Roman"/>
          <w:b/>
          <w:sz w:val="28"/>
          <w:szCs w:val="28"/>
        </w:rPr>
        <w:t>1942 г.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Упр</w:t>
      </w:r>
      <w:r w:rsidR="00AA5E64" w:rsidRPr="004214D3">
        <w:rPr>
          <w:rFonts w:ascii="Times New Roman" w:hAnsi="Times New Roman"/>
          <w:sz w:val="28"/>
          <w:szCs w:val="28"/>
        </w:rPr>
        <w:t xml:space="preserve">авление бригады </w:t>
      </w:r>
      <w:r w:rsidRPr="004214D3">
        <w:rPr>
          <w:rFonts w:ascii="Times New Roman" w:hAnsi="Times New Roman"/>
          <w:sz w:val="28"/>
          <w:szCs w:val="28"/>
        </w:rPr>
        <w:t xml:space="preserve"> - 44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штаб - 13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политотдел - 6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Тех.часть - 4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Служба тыла - 12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Особый отдел НКВД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Начальники инженерной, химической служб, начальник связи.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804FD">
        <w:rPr>
          <w:rFonts w:ascii="Times New Roman" w:hAnsi="Times New Roman"/>
          <w:sz w:val="28"/>
          <w:szCs w:val="28"/>
        </w:rPr>
        <w:t>Батальон средних танков</w:t>
      </w:r>
      <w:r w:rsidR="00FC1BB7">
        <w:rPr>
          <w:rFonts w:ascii="Times New Roman" w:hAnsi="Times New Roman"/>
          <w:sz w:val="28"/>
          <w:szCs w:val="28"/>
        </w:rPr>
        <w:t xml:space="preserve"> </w:t>
      </w:r>
      <w:r w:rsidRPr="004214D3">
        <w:rPr>
          <w:rFonts w:ascii="Times New Roman" w:hAnsi="Times New Roman"/>
          <w:sz w:val="28"/>
          <w:szCs w:val="28"/>
        </w:rPr>
        <w:t>[штат № 010/271] - 151 чел., 21 Т-34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штаб и взвод управления - 24 чел., 1 Т-34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средних танков - 44 чел., 10 Т-34 (3 танковых взвода)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средних танков - 44 чел., 10 Т-34 (3 танковых взвода)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обеспечения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ПМП - 4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Хоз.отделение - 7 чел.</w:t>
      </w:r>
    </w:p>
    <w:p w:rsidR="000B6A6D" w:rsidRPr="004214D3" w:rsidRDefault="003804F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Танковый батальон (смешанный)</w:t>
      </w:r>
      <w:r w:rsidR="000B6A6D" w:rsidRPr="004214D3">
        <w:rPr>
          <w:rFonts w:ascii="Times New Roman" w:hAnsi="Times New Roman"/>
          <w:sz w:val="28"/>
          <w:szCs w:val="28"/>
        </w:rPr>
        <w:t> [штат № 010/272] - 146 чел, 10 Т-34, 21 Т-60 или Т-70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штаб и взвод управления - 1 Т-60 или Т-70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средних танков: 3 танковых взвода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легких танков: 3 танковых взвода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легких танков: 3 танковых взвода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технического обеспечения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Мотострелковый батальон [штат № 010/273] - 403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управление - 18 чел., 3 БА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стрелковая рота - 112 чел., 9 ручных пулеметов, 2 станковых пулемета, 3 ПТР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стрелковая рота - 112 чел., 9 ручных пулеметов, 2 станковых пулемета, 3 ПТР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автоматчиков - 79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минометная рота - 43 чел., 6 82-мм миномета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обеспечения - 34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полевой медицинский пункт - 5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Противотанковая батарея [штат № 010/274] - 52 чел., 6 76-мм орудий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управления - 13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огневой взвод - 15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огневой взвод - 15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отделение обеспечения - 4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Рота управления [штат № 010/275] - 147 чел., 1 Т-34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связи - 39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разведывательный взвод - 43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саперный взвод - 27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комендантский взвод - 17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обеспечения - 15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lastRenderedPageBreak/>
        <w:t>Рота технического обеспечения [штат № 010/276] - 101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по ремонту боевых и колесных машин - 30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по ремонту радиооборудования - 9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взвод по ремонту атриллерийско-стрелкового вооружения - 7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Транспортный взвод - 32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Хоз.отделение - 7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Эвакуационное отделение - 7 чел.</w:t>
      </w:r>
    </w:p>
    <w:p w:rsidR="000B6A6D" w:rsidRPr="004214D3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Медико-санитарный взвод [штат № 010/277] - 14 чел.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5E64" w:rsidRPr="004214D3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Всего в бригаде</w:t>
      </w:r>
      <w:r w:rsidR="00AA5E64" w:rsidRPr="004214D3">
        <w:rPr>
          <w:rFonts w:ascii="Times New Roman" w:hAnsi="Times New Roman"/>
          <w:sz w:val="28"/>
          <w:szCs w:val="28"/>
        </w:rPr>
        <w:t>: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Личный состав - 1 058 чел.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Танки и бронеавтомобили: - 53 танка, 3 бронеавтомобиля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Средние танки Т-34 - 32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Легкие танки Т-70 - 21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Бронеавтомобили БА-64 - 3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Автотранспорт: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Легковые автомобили - 4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 xml:space="preserve">Грузовые </w:t>
      </w:r>
      <w:r w:rsidR="00FC1BB7">
        <w:rPr>
          <w:rFonts w:ascii="Times New Roman" w:hAnsi="Times New Roman"/>
          <w:sz w:val="28"/>
          <w:szCs w:val="28"/>
        </w:rPr>
        <w:t>а</w:t>
      </w:r>
      <w:r w:rsidRPr="004214D3">
        <w:rPr>
          <w:rFonts w:ascii="Times New Roman" w:hAnsi="Times New Roman"/>
          <w:sz w:val="28"/>
          <w:szCs w:val="28"/>
        </w:rPr>
        <w:t>втомобили ГАЗ и ЗИС - 106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Трактора - 5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Вооружение: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Винтовки - 762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Автоматы (пистолеты-пулеметы) - 241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Противотанковые ружья ПТР - 6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Ручные пулеметы ДП - 42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Станковые пулеметы - 16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Орудия и минометы: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214D3">
        <w:rPr>
          <w:rFonts w:ascii="Times New Roman" w:hAnsi="Times New Roman"/>
          <w:sz w:val="28"/>
          <w:szCs w:val="28"/>
        </w:rPr>
        <w:t>82-мм минометы - 8</w:t>
      </w:r>
    </w:p>
    <w:p w:rsidR="00AA5E64" w:rsidRPr="004214D3" w:rsidRDefault="009A30D6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284480</wp:posOffset>
            </wp:positionH>
            <wp:positionV relativeFrom="margin">
              <wp:posOffset>5810885</wp:posOffset>
            </wp:positionV>
            <wp:extent cx="5055870" cy="3502660"/>
            <wp:effectExtent l="19050" t="0" r="0" b="0"/>
            <wp:wrapSquare wrapText="bothSides"/>
            <wp:docPr id="7" name="Рисунок 5" descr="G:\Отечество 2017\i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ечество 2017\i_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5E64" w:rsidRPr="004214D3">
        <w:rPr>
          <w:rFonts w:ascii="Times New Roman" w:hAnsi="Times New Roman"/>
          <w:sz w:val="28"/>
          <w:szCs w:val="28"/>
        </w:rPr>
        <w:t>76,2-мм орудий - 4</w:t>
      </w:r>
    </w:p>
    <w:p w:rsidR="00AA5E64" w:rsidRPr="004214D3" w:rsidRDefault="00AA5E64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B6A6D" w:rsidRDefault="000B6A6D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BB7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13335</wp:posOffset>
            </wp:positionH>
            <wp:positionV relativeFrom="margin">
              <wp:align>top</wp:align>
            </wp:positionV>
            <wp:extent cx="2867025" cy="4295775"/>
            <wp:effectExtent l="19050" t="0" r="9525" b="0"/>
            <wp:wrapSquare wrapText="bothSides"/>
            <wp:docPr id="3" name="Рисунок 1" descr="G:\Отечество 2017\Kopylov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ечество 2017\KopylovG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3023235</wp:posOffset>
            </wp:positionH>
            <wp:positionV relativeFrom="margin">
              <wp:posOffset>-110490</wp:posOffset>
            </wp:positionV>
            <wp:extent cx="3255645" cy="4476750"/>
            <wp:effectExtent l="19050" t="0" r="1905" b="0"/>
            <wp:wrapSquare wrapText="bothSides"/>
            <wp:docPr id="2" name="Рисунок 2" descr="G:\Отечество 2017\Будрин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ечество 2017\Будрин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BB7" w:rsidRDefault="00FC1BB7" w:rsidP="00FC1BB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  <w:gridCol w:w="4927"/>
      </w:tblGrid>
      <w:tr w:rsidR="00FC1BB7" w:rsidTr="00FC1BB7">
        <w:tc>
          <w:tcPr>
            <w:tcW w:w="4927" w:type="dxa"/>
          </w:tcPr>
          <w:p w:rsidR="00FC1BB7" w:rsidRDefault="00FC1BB7" w:rsidP="00FC1BB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Фото 1.</w:t>
            </w:r>
          </w:p>
          <w:p w:rsidR="00FC1BB7" w:rsidRDefault="00FC1BB7" w:rsidP="00FC1BB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C1BB7">
              <w:rPr>
                <w:rFonts w:ascii="Times New Roman" w:hAnsi="Times New Roman"/>
                <w:b/>
                <w:i/>
                <w:sz w:val="28"/>
                <w:szCs w:val="28"/>
              </w:rPr>
              <w:t>Командир бригады, полковник Копылов Г.И.</w:t>
            </w:r>
          </w:p>
        </w:tc>
        <w:tc>
          <w:tcPr>
            <w:tcW w:w="4927" w:type="dxa"/>
          </w:tcPr>
          <w:p w:rsidR="00FC1BB7" w:rsidRDefault="00FC1BB7" w:rsidP="00FC1BB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C1BB7">
              <w:rPr>
                <w:rFonts w:ascii="Times New Roman" w:hAnsi="Times New Roman"/>
                <w:sz w:val="28"/>
                <w:szCs w:val="28"/>
              </w:rPr>
              <w:t>Фото 2.</w:t>
            </w:r>
            <w:r w:rsidRPr="00FC1BB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FC1BB7" w:rsidRPr="00FC1BB7" w:rsidRDefault="00FC1BB7" w:rsidP="00FC1BB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C1BB7">
              <w:rPr>
                <w:rFonts w:ascii="Times New Roman" w:hAnsi="Times New Roman"/>
                <w:b/>
                <w:i/>
                <w:sz w:val="28"/>
                <w:szCs w:val="28"/>
              </w:rPr>
              <w:t>Командир мотострелкового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FC1BB7">
              <w:rPr>
                <w:rFonts w:ascii="Times New Roman" w:hAnsi="Times New Roman"/>
                <w:b/>
                <w:i/>
                <w:sz w:val="28"/>
                <w:szCs w:val="28"/>
              </w:rPr>
              <w:t>батальона Будрин К.Г.</w:t>
            </w:r>
          </w:p>
        </w:tc>
      </w:tr>
    </w:tbl>
    <w:p w:rsidR="00FC1BB7" w:rsidRDefault="00FC1BB7" w:rsidP="00FC1BB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C1BB7" w:rsidRPr="003A07BF" w:rsidRDefault="00FC1BB7" w:rsidP="003A07B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</w:t>
      </w:r>
    </w:p>
    <w:p w:rsidR="00FC1BB7" w:rsidRDefault="00902208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7565" cy="5248893"/>
            <wp:effectExtent l="19050" t="0" r="0" b="0"/>
            <wp:docPr id="4" name="Рисунок 3" descr="G:\Отечество 2017\badano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ечество 2017\badano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769" cy="525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3.</w:t>
      </w:r>
    </w:p>
    <w:p w:rsidR="003A07BF" w:rsidRPr="004C3E4F" w:rsidRDefault="00CE114D" w:rsidP="00FC1BB7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Действия</w:t>
      </w:r>
      <w:r w:rsidR="004C3E4F" w:rsidRPr="004C3E4F">
        <w:rPr>
          <w:rFonts w:ascii="Times New Roman" w:hAnsi="Times New Roman"/>
          <w:b/>
          <w:i/>
          <w:sz w:val="28"/>
          <w:szCs w:val="28"/>
        </w:rPr>
        <w:t xml:space="preserve"> 24-го танкового корпуса с 17 по 23 декабря 1942 г.</w:t>
      </w: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07BF" w:rsidRDefault="004C3E4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-114935</wp:posOffset>
            </wp:positionV>
            <wp:extent cx="6036945" cy="6052820"/>
            <wp:effectExtent l="19050" t="0" r="1905" b="0"/>
            <wp:wrapSquare wrapText="bothSides"/>
            <wp:docPr id="6" name="Рисунок 4" descr="G:\Отечество 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ечество 2017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605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E4F" w:rsidRDefault="004C3E4F" w:rsidP="004C3E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C3E4F" w:rsidRDefault="004C3E4F" w:rsidP="004C3E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4.</w:t>
      </w:r>
    </w:p>
    <w:p w:rsidR="004C3E4F" w:rsidRPr="004C3E4F" w:rsidRDefault="004C3E4F" w:rsidP="004C3E4F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4C3E4F">
        <w:rPr>
          <w:rFonts w:ascii="Times New Roman" w:hAnsi="Times New Roman"/>
          <w:b/>
          <w:i/>
          <w:sz w:val="28"/>
          <w:szCs w:val="28"/>
        </w:rPr>
        <w:t>Действи</w:t>
      </w:r>
      <w:r w:rsidR="00CE114D">
        <w:rPr>
          <w:rFonts w:ascii="Times New Roman" w:hAnsi="Times New Roman"/>
          <w:b/>
          <w:i/>
          <w:sz w:val="28"/>
          <w:szCs w:val="28"/>
        </w:rPr>
        <w:t>я</w:t>
      </w:r>
      <w:r w:rsidRPr="004C3E4F">
        <w:rPr>
          <w:rFonts w:ascii="Times New Roman" w:hAnsi="Times New Roman"/>
          <w:b/>
          <w:i/>
          <w:sz w:val="28"/>
          <w:szCs w:val="28"/>
        </w:rPr>
        <w:t xml:space="preserve"> 24-го танкового корпуса с </w:t>
      </w:r>
      <w:r>
        <w:rPr>
          <w:rFonts w:ascii="Times New Roman" w:hAnsi="Times New Roman"/>
          <w:b/>
          <w:i/>
          <w:sz w:val="28"/>
          <w:szCs w:val="28"/>
        </w:rPr>
        <w:t>23</w:t>
      </w:r>
      <w:r w:rsidRPr="004C3E4F">
        <w:rPr>
          <w:rFonts w:ascii="Times New Roman" w:hAnsi="Times New Roman"/>
          <w:b/>
          <w:i/>
          <w:sz w:val="28"/>
          <w:szCs w:val="28"/>
        </w:rPr>
        <w:t xml:space="preserve"> по 2</w:t>
      </w:r>
      <w:r>
        <w:rPr>
          <w:rFonts w:ascii="Times New Roman" w:hAnsi="Times New Roman"/>
          <w:b/>
          <w:i/>
          <w:sz w:val="28"/>
          <w:szCs w:val="28"/>
        </w:rPr>
        <w:t>4</w:t>
      </w:r>
      <w:r w:rsidRPr="004C3E4F">
        <w:rPr>
          <w:rFonts w:ascii="Times New Roman" w:hAnsi="Times New Roman"/>
          <w:b/>
          <w:i/>
          <w:sz w:val="28"/>
          <w:szCs w:val="28"/>
        </w:rPr>
        <w:t xml:space="preserve"> декабря 1942 г.</w:t>
      </w:r>
    </w:p>
    <w:p w:rsidR="003A07BF" w:rsidRDefault="003A07BF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C1BB7" w:rsidRDefault="00FC1BB7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7927" w:rsidRDefault="00765122" w:rsidP="00A96635">
      <w:pPr>
        <w:pStyle w:val="Textbody"/>
        <w:jc w:val="right"/>
        <w:rPr>
          <w:sz w:val="28"/>
          <w:szCs w:val="28"/>
          <w:lang w:val="ru-RU"/>
        </w:rPr>
      </w:pPr>
      <w:r w:rsidRPr="00A96635">
        <w:rPr>
          <w:sz w:val="28"/>
          <w:szCs w:val="28"/>
          <w:lang w:val="ru-RU"/>
        </w:rPr>
        <w:t xml:space="preserve">            </w:t>
      </w: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274872" cy="4741349"/>
            <wp:effectExtent l="19050" t="0" r="0" b="0"/>
            <wp:docPr id="11" name="Рисунок 9" descr="G:\Отечество 2017\000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ечество 2017\00000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59" cy="474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0F7927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Фото 5. </w:t>
      </w:r>
    </w:p>
    <w:p w:rsidR="000F7927" w:rsidRPr="000F7927" w:rsidRDefault="000F7927" w:rsidP="000F7927">
      <w:pPr>
        <w:pStyle w:val="Textbody"/>
        <w:rPr>
          <w:b/>
          <w:i/>
          <w:sz w:val="28"/>
          <w:szCs w:val="28"/>
          <w:lang w:val="ru-RU"/>
        </w:rPr>
      </w:pPr>
      <w:r w:rsidRPr="000F7927">
        <w:rPr>
          <w:b/>
          <w:i/>
          <w:sz w:val="28"/>
          <w:szCs w:val="28"/>
          <w:lang w:val="ru-RU"/>
        </w:rPr>
        <w:t>Расположение частей 24-го танкового корпуса при освобождении Тацинской.</w:t>
      </w:r>
    </w:p>
    <w:p w:rsidR="000F7927" w:rsidRDefault="000F7927" w:rsidP="000F7927">
      <w:pPr>
        <w:pStyle w:val="Textbody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130" cy="4586272"/>
            <wp:effectExtent l="19050" t="0" r="0" b="0"/>
            <wp:docPr id="12" name="Рисунок 10" descr="G:\Отечество 2017\000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течество 2017\00000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0F7927">
      <w:pPr>
        <w:pStyle w:val="Textbody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Фото 6. </w:t>
      </w:r>
    </w:p>
    <w:p w:rsidR="000F7927" w:rsidRPr="000F7927" w:rsidRDefault="000F7927" w:rsidP="000F7927">
      <w:pPr>
        <w:pStyle w:val="Textbody"/>
        <w:rPr>
          <w:b/>
          <w:i/>
          <w:sz w:val="28"/>
          <w:szCs w:val="28"/>
          <w:lang w:val="ru-RU"/>
        </w:rPr>
      </w:pPr>
      <w:r w:rsidRPr="000F7927">
        <w:rPr>
          <w:b/>
          <w:i/>
          <w:sz w:val="28"/>
          <w:szCs w:val="28"/>
          <w:lang w:val="ru-RU"/>
        </w:rPr>
        <w:t>Расположение частей 24-го танкового корпуса при обороне Тацинской.</w:t>
      </w: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0F7927" w:rsidRDefault="000F7927" w:rsidP="00A96635">
      <w:pPr>
        <w:pStyle w:val="Textbody"/>
        <w:jc w:val="right"/>
        <w:rPr>
          <w:sz w:val="28"/>
          <w:szCs w:val="28"/>
          <w:lang w:val="ru-RU"/>
        </w:rPr>
      </w:pPr>
    </w:p>
    <w:p w:rsidR="00A96635" w:rsidRPr="00A96635" w:rsidRDefault="00765122" w:rsidP="00A96635">
      <w:pPr>
        <w:pStyle w:val="Textbody"/>
        <w:jc w:val="right"/>
        <w:rPr>
          <w:sz w:val="28"/>
          <w:szCs w:val="28"/>
          <w:lang w:val="ru-RU"/>
        </w:rPr>
      </w:pPr>
      <w:r w:rsidRPr="00A96635">
        <w:rPr>
          <w:sz w:val="28"/>
          <w:szCs w:val="28"/>
          <w:lang w:val="ru-RU"/>
        </w:rPr>
        <w:lastRenderedPageBreak/>
        <w:t xml:space="preserve">             </w:t>
      </w:r>
      <w:r w:rsidR="00A96635" w:rsidRPr="00A96635">
        <w:rPr>
          <w:sz w:val="28"/>
          <w:szCs w:val="28"/>
          <w:lang w:val="ru-RU"/>
        </w:rPr>
        <w:t>Приложение 2</w:t>
      </w:r>
    </w:p>
    <w:p w:rsidR="00765122" w:rsidRPr="00402B00" w:rsidRDefault="00765122" w:rsidP="00A96635">
      <w:pPr>
        <w:pStyle w:val="Textbody"/>
        <w:jc w:val="center"/>
        <w:rPr>
          <w:b/>
          <w:sz w:val="28"/>
          <w:szCs w:val="28"/>
          <w:lang w:val="ru-RU"/>
        </w:rPr>
      </w:pPr>
      <w:r w:rsidRPr="00402B00">
        <w:rPr>
          <w:b/>
          <w:sz w:val="28"/>
          <w:szCs w:val="28"/>
          <w:lang w:val="ru-RU"/>
        </w:rPr>
        <w:t>Список  потерь 4-й гвардейской танковой бригады</w:t>
      </w:r>
    </w:p>
    <w:p w:rsidR="00765122" w:rsidRDefault="00765122" w:rsidP="00765122">
      <w:pPr>
        <w:pStyle w:val="Textbody"/>
        <w:rPr>
          <w:sz w:val="28"/>
          <w:szCs w:val="28"/>
        </w:rPr>
      </w:pPr>
    </w:p>
    <w:tbl>
      <w:tblPr>
        <w:tblW w:w="10206" w:type="dxa"/>
        <w:tblInd w:w="16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9"/>
        <w:gridCol w:w="2693"/>
        <w:gridCol w:w="1985"/>
        <w:gridCol w:w="2126"/>
        <w:gridCol w:w="2693"/>
      </w:tblGrid>
      <w:tr w:rsidR="0091784F" w:rsidRPr="00765122" w:rsidTr="0091784F"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91784F" w:rsidRPr="0091784F" w:rsidRDefault="0091784F" w:rsidP="0091784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>
              <w:rPr>
                <w:rFonts w:cs="Times New Roman"/>
                <w:sz w:val="28"/>
                <w:szCs w:val="28"/>
                <w:lang w:val="ru-RU"/>
              </w:rPr>
              <w:t>№ п</w:t>
            </w:r>
            <w:r>
              <w:rPr>
                <w:rFonts w:cs="Times New Roman"/>
                <w:sz w:val="28"/>
                <w:szCs w:val="28"/>
                <w:lang w:val="en-US"/>
              </w:rPr>
              <w:t>/</w:t>
            </w:r>
            <w:r>
              <w:rPr>
                <w:rFonts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Ф.И.О.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jc w:val="center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ЗВАНИЕ</w:t>
            </w:r>
          </w:p>
        </w:tc>
        <w:tc>
          <w:tcPr>
            <w:tcW w:w="21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КОГДА ПОГИБ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1784F" w:rsidRPr="00765122" w:rsidRDefault="0091784F" w:rsidP="0091784F">
            <w:pPr>
              <w:pStyle w:val="TableContents"/>
              <w:jc w:val="center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ГДЕ ПОХОРОНЕН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Алёшин Григорий Гаврилович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Убит 23.12.42г.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с.Скосырская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Бакунов Иван Александрович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с.Твердохлебова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Банников Дмитрий Степанович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Гв.Интендант 3 ранга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24.12.42г.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ст.Тацинская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Болясников Иван Андреевич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26.12.42г.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ст.Тацинская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Бурасов Михаил Сергеевич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27.12.42г.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ст.Тацинская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Денежкин Ал-др Дмитриевич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 Майор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с.Нижний Момон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Ефремов Никифор Степанович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 Ст.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Капытин Сергей Александрович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20.12.42г.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х.Кутейников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Качура Василий Григорьевич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20.12.42г.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Лехтман Аркадий Григорьевич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Гв. ГЛ-т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20.12.42г.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х.Кутейников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Магдыш Григорий Фёдорович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Гв.Старшина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Мальцев Николай Данилович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Гв.Капитан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07.01.43г.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с.Ильинка</w:t>
            </w:r>
          </w:p>
        </w:tc>
      </w:tr>
      <w:tr w:rsidR="0091784F" w:rsidRPr="00765122" w:rsidTr="0091784F">
        <w:trPr>
          <w:trHeight w:val="62"/>
        </w:trPr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Медведев Николай Михайлович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 xml:space="preserve"> Гв.Мл.Лейтенант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23.12.42г.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с.Скосырская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Небора Василий Варфоломеевич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Гв.Ст.Лейтенант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25.12.42г.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Некрасов Михаил Фёдорович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27.12.42г.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Остался на поле боя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Плетнёв Константин Иванович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с.Твердохлебово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Прокудин Пётр Николаевич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с.Твердохлебово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Пряхин Мукьян Михайлович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20.12.42г.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с.Кутейниково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Радченко Фёдор Никифрович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20.12.42г.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Сатаров Иван Фёдорович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Солодов Иван Гавррилович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Сощенко Иван Иванович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Гв.Старшина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Сгорел в танке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Стенищев Иван Максимович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19.12.42г.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с.Кутейниково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Туромша Николай Семёнович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Гв.Старшина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19.12.42г.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кхз. Ранняя Зорька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Червонный Григорий Григорьевич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 Лейтенант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с.Твердохлебовка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Шишканов Андрей Петрович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18.12.42г.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с.Твердохлебовка</w:t>
            </w:r>
          </w:p>
        </w:tc>
      </w:tr>
      <w:tr w:rsidR="0091784F" w:rsidRPr="00765122" w:rsidTr="0091784F"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4"/>
              </w:numPr>
              <w:rPr>
                <w:rFonts w:cs="Times New Roman"/>
                <w:sz w:val="28"/>
                <w:szCs w:val="28"/>
                <w:lang w:val="ru-RU"/>
              </w:rPr>
            </w:pP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Шкребтия Павел Тимофеевич</w:t>
            </w:r>
          </w:p>
        </w:tc>
        <w:tc>
          <w:tcPr>
            <w:tcW w:w="198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Гв.Сержант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</w:rPr>
            </w:pPr>
            <w:r w:rsidRPr="00765122">
              <w:rPr>
                <w:rFonts w:cs="Times New Roman"/>
                <w:sz w:val="28"/>
                <w:szCs w:val="28"/>
              </w:rPr>
              <w:t xml:space="preserve"> </w:t>
            </w:r>
            <w:r w:rsidRPr="00765122">
              <w:rPr>
                <w:rFonts w:cs="Times New Roman"/>
                <w:sz w:val="28"/>
                <w:szCs w:val="28"/>
                <w:lang w:val="ru-RU"/>
              </w:rPr>
              <w:t>Убит 19.12.42г.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18477D">
            <w:pPr>
              <w:pStyle w:val="TableContents"/>
              <w:rPr>
                <w:rFonts w:cs="Times New Roman"/>
                <w:sz w:val="28"/>
                <w:szCs w:val="28"/>
                <w:lang w:val="ru-RU"/>
              </w:rPr>
            </w:pPr>
            <w:r w:rsidRPr="00765122">
              <w:rPr>
                <w:rFonts w:cs="Times New Roman"/>
                <w:sz w:val="28"/>
                <w:szCs w:val="28"/>
                <w:lang w:val="ru-RU"/>
              </w:rPr>
              <w:t>с.Кутейниково</w:t>
            </w:r>
          </w:p>
        </w:tc>
      </w:tr>
    </w:tbl>
    <w:p w:rsidR="00765122" w:rsidRPr="00402B00" w:rsidRDefault="00765122" w:rsidP="00765122">
      <w:pPr>
        <w:pStyle w:val="Standard"/>
        <w:rPr>
          <w:rFonts w:cs="Times New Roman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5122" w:rsidRDefault="00765122" w:rsidP="00FC1B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F72C3" w:rsidRDefault="00CF72C3" w:rsidP="0091784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1784F" w:rsidRPr="0091784F" w:rsidRDefault="00795417" w:rsidP="0091784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91784F">
        <w:rPr>
          <w:rFonts w:ascii="Times New Roman" w:hAnsi="Times New Roman"/>
          <w:sz w:val="28"/>
          <w:szCs w:val="28"/>
        </w:rPr>
        <w:lastRenderedPageBreak/>
        <w:t xml:space="preserve">Приложение 3. </w:t>
      </w:r>
    </w:p>
    <w:p w:rsidR="0091784F" w:rsidRDefault="0091784F" w:rsidP="0091784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95417" w:rsidRDefault="00795417" w:rsidP="007954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5122">
        <w:rPr>
          <w:rFonts w:ascii="Times New Roman" w:hAnsi="Times New Roman"/>
          <w:b/>
          <w:sz w:val="28"/>
          <w:szCs w:val="28"/>
        </w:rPr>
        <w:t>Список офицеров и солдат 4-й гвардейской танковой бригады, награжденных за участие в Тацинском танковом рейде</w:t>
      </w:r>
    </w:p>
    <w:tbl>
      <w:tblPr>
        <w:tblpPr w:leftFromText="180" w:rightFromText="180" w:vertAnchor="page" w:horzAnchor="margin" w:tblpY="2618"/>
        <w:tblW w:w="936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19"/>
        <w:gridCol w:w="3544"/>
        <w:gridCol w:w="2268"/>
        <w:gridCol w:w="2835"/>
      </w:tblGrid>
      <w:tr w:rsidR="0091784F" w:rsidRPr="00765122" w:rsidTr="0091784F">
        <w:tc>
          <w:tcPr>
            <w:tcW w:w="7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1784F" w:rsidRPr="0091784F" w:rsidRDefault="0091784F" w:rsidP="0091784F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№ п</w:t>
            </w:r>
            <w:r>
              <w:rPr>
                <w:rFonts w:cs="Times New Roman"/>
                <w:lang w:val="en-US"/>
              </w:rPr>
              <w:t>/</w:t>
            </w:r>
            <w:r>
              <w:rPr>
                <w:rFonts w:cs="Times New Roman"/>
                <w:lang w:val="ru-RU"/>
              </w:rPr>
              <w:t>п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Ф.И.О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tabs>
                <w:tab w:val="left" w:pos="390"/>
              </w:tabs>
              <w:ind w:left="-135" w:right="180"/>
              <w:jc w:val="center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ЗВАНИЕ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tabs>
                <w:tab w:val="left" w:pos="690"/>
              </w:tabs>
              <w:jc w:val="center"/>
              <w:rPr>
                <w:rFonts w:cs="Times New Roman"/>
              </w:rPr>
            </w:pPr>
            <w:r w:rsidRPr="00765122">
              <w:rPr>
                <w:rFonts w:cs="Times New Roman"/>
                <w:lang w:val="ru-RU"/>
              </w:rPr>
              <w:t>НАГРАДА</w:t>
            </w:r>
          </w:p>
        </w:tc>
      </w:tr>
      <w:tr w:rsidR="009178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Акулинин Федор Федорович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9178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Аллянова Василия Никифоровича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9178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91784F" w:rsidRPr="00765122" w:rsidRDefault="0091784F" w:rsidP="009178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Андреев Иван Андреевич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784F" w:rsidRPr="00765122" w:rsidRDefault="0091784F" w:rsidP="009178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Антонец Фёдор Игнатьевич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Асатуров Вартан Караштович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Бы</w:t>
            </w:r>
            <w:r w:rsidRPr="00765122">
              <w:rPr>
                <w:rFonts w:cs="Times New Roman"/>
                <w:lang w:val="ru-RU"/>
              </w:rPr>
              <w:t>стров Павел Дмитриевич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Брагин Михаил Григорьевич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Бронзов Николай Михайлович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Брюшков Пётр Андреевич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мл.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color w:val="000000"/>
                <w:lang w:val="ru-RU"/>
              </w:rPr>
            </w:pPr>
            <w:r w:rsidRPr="00765122">
              <w:rPr>
                <w:rFonts w:cs="Times New Roman"/>
                <w:color w:val="000000"/>
                <w:lang w:val="ru-RU"/>
              </w:rPr>
              <w:t>Волк Григорий Парфентьевич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зам. политрук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Волков Алексей Прохорович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Медведев Николай Михайлович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мл.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Волков Григорий Парфентьевич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Габунидзе Георгий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color w:val="000000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Галимзянов Гайнан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мл.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Домарацкий Антон Федорович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Дюдин Александр Леонтьевич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мл.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Иванов Яков Федорович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Карасев Александр Петрович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мл.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Козинцев Иван Федорович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Костогрыз Петр Севастьянович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Кравцов Дмитрий Игнатьевич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Кузнецов Василий павлович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капитан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Знамя»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Лахтин Алексей Филиппович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Ленчиков петр Митрофанович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Ложкин Тавривон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Ляшко Иван Григорьевич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Малюгин Михаил Павлович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«Красное Знамя»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Малюгин Федр Павлович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Мардисламов Арслан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«Красное Знамя»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Медведев Николай Михайлович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Михайлов Иван Мартынович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НечипуренкоИван Васильевич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лейтенат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Подгорный Дмитрий Герасимович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«Красное Знамя»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Пронин Иван Васильевич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Простудин Иван Петрович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Рябовол Степан Петрович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Рябчиков Иван Ефимович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Савченко Григорий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ст.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Самсонов Василий Дмитривич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Серобоба Павел Афанасьевич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Серокуров Алексей Афанасьевич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ст.тех.лейтенант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Спирков Александр Егорович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Орден «Красная Звезда»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Сулейманов  Шайхи Тимерович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Сулейманов Шайхи Тимерович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Тарковский Алексей Степанович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Терновский Алексей Степанович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Андреев Иван Андреевич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Аллянов Василий Никифорович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кв. кр-ец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Акулин Фёдор Фёдорович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Бутасов Яков Нефёдович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Ветров Михаил Яковлевич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Часовщиков Василий Феоктистович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Жарской Борис Григорьевич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Козлов Василий Егорович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Козлов Алексей Фёдорович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Шаранов Николай Фёдорович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Мишенин Тимофей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Мдзинарашвили Самсон Георгиевич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Нечаева Александра Александровича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Сотромецкий Дмитрий Михайлович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отвагу»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Бакунин Александр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Гонт Иван Тимофеевич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Дмитриев Михаил Дмитриевич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 xml:space="preserve">Медаль «За Боевые </w:t>
            </w:r>
            <w:r w:rsidRPr="00765122">
              <w:rPr>
                <w:rFonts w:cs="Times New Roman"/>
                <w:lang w:val="ru-RU"/>
              </w:rPr>
              <w:lastRenderedPageBreak/>
              <w:t>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Евсеев Дмитрий Андреевич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Зубов Иван Сергеевич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Загребин Иван Емельянович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Игнатьев Павел Ильич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Касаткин Сергей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ст. сержанта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Королев Иван Илларионович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Канин Федор Егорович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воентехник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Ларьков Александр Федорович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старшину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Лебедев Павел Михайлович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Молодченко Иван Семенович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Мостовой Георгий прокофьевич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красноармеец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Мурыханов Иван Алексеевич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лейтенант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Проскурин Владимир Ильич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сержант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13234F">
        <w:trPr>
          <w:trHeight w:val="40"/>
        </w:trPr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Прохоров Иван Иванович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Прядько Павел Ефимович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ефрейтор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Рыков Михаил Ефимович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  <w:tr w:rsidR="0013234F" w:rsidRPr="00765122" w:rsidTr="0091784F">
        <w:tc>
          <w:tcPr>
            <w:tcW w:w="719" w:type="dxa"/>
            <w:tcBorders>
              <w:left w:val="single" w:sz="2" w:space="0" w:color="000000"/>
              <w:bottom w:val="single" w:sz="2" w:space="0" w:color="000000"/>
            </w:tcBorders>
          </w:tcPr>
          <w:p w:rsidR="0013234F" w:rsidRPr="00765122" w:rsidRDefault="0013234F" w:rsidP="0013234F">
            <w:pPr>
              <w:pStyle w:val="TableContents"/>
              <w:numPr>
                <w:ilvl w:val="0"/>
                <w:numId w:val="5"/>
              </w:numPr>
              <w:rPr>
                <w:rFonts w:cs="Times New Roman"/>
                <w:lang w:val="ru-RU"/>
              </w:rPr>
            </w:pPr>
          </w:p>
        </w:tc>
        <w:tc>
          <w:tcPr>
            <w:tcW w:w="3544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Разин Григорий Павлович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гв. старшина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3234F" w:rsidRPr="00765122" w:rsidRDefault="0013234F" w:rsidP="0013234F">
            <w:pPr>
              <w:pStyle w:val="TableContents"/>
              <w:rPr>
                <w:rFonts w:cs="Times New Roman"/>
                <w:lang w:val="ru-RU"/>
              </w:rPr>
            </w:pPr>
            <w:r w:rsidRPr="00765122">
              <w:rPr>
                <w:rFonts w:cs="Times New Roman"/>
                <w:lang w:val="ru-RU"/>
              </w:rPr>
              <w:t>Медаль «За Боевые Заслуги»</w:t>
            </w:r>
          </w:p>
        </w:tc>
      </w:tr>
    </w:tbl>
    <w:p w:rsidR="00765122" w:rsidRDefault="00765122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417" w:rsidRDefault="00795417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6635" w:rsidRDefault="00A96635" w:rsidP="0079541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A96635" w:rsidSect="009A30D6">
      <w:footerReference w:type="defaul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862" w:rsidRDefault="00D15862" w:rsidP="005E5D8A">
      <w:pPr>
        <w:spacing w:after="0" w:line="240" w:lineRule="auto"/>
      </w:pPr>
      <w:r>
        <w:separator/>
      </w:r>
    </w:p>
  </w:endnote>
  <w:endnote w:type="continuationSeparator" w:id="0">
    <w:p w:rsidR="00D15862" w:rsidRDefault="00D15862" w:rsidP="005E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9978"/>
      <w:docPartObj>
        <w:docPartGallery w:val="Page Numbers (Bottom of Page)"/>
        <w:docPartUnique/>
      </w:docPartObj>
    </w:sdtPr>
    <w:sdtContent>
      <w:p w:rsidR="0013234F" w:rsidRDefault="00D744E3">
        <w:pPr>
          <w:pStyle w:val="ae"/>
          <w:jc w:val="right"/>
        </w:pPr>
        <w:r>
          <w:fldChar w:fldCharType="begin"/>
        </w:r>
        <w:r w:rsidR="00AA6A9A">
          <w:instrText xml:space="preserve"> PAGE   \* MERGEFORMAT </w:instrText>
        </w:r>
        <w:r>
          <w:fldChar w:fldCharType="separate"/>
        </w:r>
        <w:r w:rsidR="00CD10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3234F" w:rsidRDefault="0013234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862" w:rsidRDefault="00D15862" w:rsidP="005E5D8A">
      <w:pPr>
        <w:spacing w:after="0" w:line="240" w:lineRule="auto"/>
      </w:pPr>
      <w:r>
        <w:separator/>
      </w:r>
    </w:p>
  </w:footnote>
  <w:footnote w:type="continuationSeparator" w:id="0">
    <w:p w:rsidR="00D15862" w:rsidRDefault="00D15862" w:rsidP="005E5D8A">
      <w:pPr>
        <w:spacing w:after="0" w:line="240" w:lineRule="auto"/>
      </w:pPr>
      <w:r>
        <w:continuationSeparator/>
      </w:r>
    </w:p>
  </w:footnote>
  <w:footnote w:id="1">
    <w:p w:rsidR="0013234F" w:rsidRDefault="0013234F" w:rsidP="005E5D8A">
      <w:pPr>
        <w:spacing w:line="240" w:lineRule="auto"/>
        <w:jc w:val="both"/>
      </w:pPr>
      <w:r>
        <w:rPr>
          <w:rStyle w:val="a5"/>
        </w:rPr>
        <w:footnoteRef/>
      </w:r>
      <w:r>
        <w:t xml:space="preserve"> </w:t>
      </w:r>
      <w:r w:rsidRPr="00AD1BBE">
        <w:rPr>
          <w:rFonts w:ascii="Times New Roman" w:hAnsi="Times New Roman"/>
          <w:sz w:val="20"/>
          <w:szCs w:val="20"/>
        </w:rPr>
        <w:t>Танковый удар. Советские танки в боях.1942-1943: Сборник/А.Исаев, В.Гончаров, И.Кошкин, С.Федосеев, Д.Козырев; ред.-сост. В.Гончаров.-М.: Яуза; Эксмо, 2007.</w:t>
      </w:r>
    </w:p>
  </w:footnote>
  <w:footnote w:id="2">
    <w:p w:rsidR="0013234F" w:rsidRPr="00AD1BBE" w:rsidRDefault="0013234F" w:rsidP="005E5D8A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AD1BBE">
        <w:rPr>
          <w:rStyle w:val="a5"/>
          <w:rFonts w:ascii="Times New Roman" w:hAnsi="Times New Roman"/>
          <w:sz w:val="20"/>
          <w:szCs w:val="20"/>
        </w:rPr>
        <w:footnoteRef/>
      </w:r>
      <w:r w:rsidRPr="00AD1BBE">
        <w:rPr>
          <w:rFonts w:ascii="Times New Roman" w:hAnsi="Times New Roman"/>
          <w:sz w:val="20"/>
          <w:szCs w:val="20"/>
        </w:rPr>
        <w:t xml:space="preserve"> Э.В.Порфирьев. Рейд к Тацинской.//Военно-исторический журнал 1987,№11.</w:t>
      </w:r>
    </w:p>
    <w:p w:rsidR="0013234F" w:rsidRDefault="0013234F" w:rsidP="005E5D8A">
      <w:pPr>
        <w:pStyle w:val="a3"/>
      </w:pPr>
    </w:p>
  </w:footnote>
  <w:footnote w:id="3">
    <w:p w:rsidR="0013234F" w:rsidRPr="004821A6" w:rsidRDefault="0013234F" w:rsidP="00AD1F3B">
      <w:pPr>
        <w:spacing w:line="240" w:lineRule="auto"/>
        <w:jc w:val="both"/>
      </w:pPr>
      <w:r w:rsidRPr="004821A6">
        <w:rPr>
          <w:rStyle w:val="a5"/>
          <w:rFonts w:ascii="Times New Roman" w:hAnsi="Times New Roman"/>
          <w:sz w:val="20"/>
          <w:szCs w:val="20"/>
        </w:rPr>
        <w:footnoteRef/>
      </w:r>
      <w:r w:rsidRPr="004821A6">
        <w:rPr>
          <w:rFonts w:ascii="Times New Roman" w:hAnsi="Times New Roman"/>
          <w:sz w:val="20"/>
          <w:szCs w:val="20"/>
        </w:rPr>
        <w:t xml:space="preserve"> Э.В.Порфирьев. Рейд к Тацинской.//Военно-исторический журнал 1987,№11</w:t>
      </w:r>
      <w:r>
        <w:rPr>
          <w:rFonts w:ascii="Times New Roman" w:hAnsi="Times New Roman"/>
          <w:sz w:val="20"/>
          <w:szCs w:val="20"/>
        </w:rPr>
        <w:t>, стр. 62</w:t>
      </w:r>
      <w:r w:rsidRPr="004821A6">
        <w:rPr>
          <w:rFonts w:ascii="Times New Roman" w:hAnsi="Times New Roman"/>
          <w:sz w:val="20"/>
          <w:szCs w:val="20"/>
        </w:rPr>
        <w:t>.</w:t>
      </w:r>
    </w:p>
  </w:footnote>
  <w:footnote w:id="4">
    <w:p w:rsidR="0013234F" w:rsidRDefault="0013234F">
      <w:pPr>
        <w:pStyle w:val="a3"/>
      </w:pPr>
      <w:r>
        <w:rPr>
          <w:rStyle w:val="a5"/>
        </w:rPr>
        <w:footnoteRef/>
      </w:r>
      <w:r>
        <w:t xml:space="preserve"> </w:t>
      </w:r>
      <w:r w:rsidRPr="00AE3DD1">
        <w:rPr>
          <w:rFonts w:ascii="Times New Roman" w:hAnsi="Times New Roman"/>
        </w:rPr>
        <w:t>Будрин К.Г. Мы-Тацинские. Воспоминания комбата</w:t>
      </w:r>
      <w:r>
        <w:rPr>
          <w:rFonts w:ascii="Times New Roman" w:hAnsi="Times New Roman"/>
        </w:rPr>
        <w:t>.,  С. 7.</w:t>
      </w:r>
    </w:p>
  </w:footnote>
  <w:footnote w:id="5">
    <w:p w:rsidR="0013234F" w:rsidRDefault="0013234F">
      <w:pPr>
        <w:pStyle w:val="a3"/>
      </w:pPr>
      <w:r>
        <w:rPr>
          <w:rStyle w:val="a5"/>
        </w:rPr>
        <w:footnoteRef/>
      </w:r>
      <w:r>
        <w:t xml:space="preserve"> </w:t>
      </w:r>
      <w:r w:rsidRPr="007A0C78">
        <w:rPr>
          <w:rFonts w:ascii="Times New Roman" w:hAnsi="Times New Roman"/>
          <w:sz w:val="28"/>
          <w:szCs w:val="28"/>
        </w:rPr>
        <w:t>Будрин К.Г. Мы-Тацинские. Воспоминания комбата</w:t>
      </w:r>
      <w:r>
        <w:rPr>
          <w:rFonts w:ascii="Times New Roman" w:hAnsi="Times New Roman"/>
          <w:sz w:val="28"/>
          <w:szCs w:val="28"/>
        </w:rPr>
        <w:t>., С. 8.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33A2"/>
    <w:multiLevelType w:val="hybridMultilevel"/>
    <w:tmpl w:val="3834768C"/>
    <w:lvl w:ilvl="0" w:tplc="05E69C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26462"/>
    <w:multiLevelType w:val="multilevel"/>
    <w:tmpl w:val="C1C2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A66866"/>
    <w:multiLevelType w:val="multilevel"/>
    <w:tmpl w:val="CA64ED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5F0036"/>
    <w:multiLevelType w:val="hybridMultilevel"/>
    <w:tmpl w:val="B956CD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5712FE8"/>
    <w:multiLevelType w:val="hybridMultilevel"/>
    <w:tmpl w:val="B956CD1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5D8A"/>
    <w:rsid w:val="0000439C"/>
    <w:rsid w:val="00011564"/>
    <w:rsid w:val="00032D69"/>
    <w:rsid w:val="000B6A6D"/>
    <w:rsid w:val="000F7927"/>
    <w:rsid w:val="00102F64"/>
    <w:rsid w:val="00131A00"/>
    <w:rsid w:val="0013234F"/>
    <w:rsid w:val="0018477D"/>
    <w:rsid w:val="00197EEE"/>
    <w:rsid w:val="00293959"/>
    <w:rsid w:val="002F5CC1"/>
    <w:rsid w:val="003732D6"/>
    <w:rsid w:val="003804FD"/>
    <w:rsid w:val="003A07BF"/>
    <w:rsid w:val="003C64E8"/>
    <w:rsid w:val="003D2454"/>
    <w:rsid w:val="004214D3"/>
    <w:rsid w:val="0042594B"/>
    <w:rsid w:val="004A4DE9"/>
    <w:rsid w:val="004C3E4F"/>
    <w:rsid w:val="004E28C8"/>
    <w:rsid w:val="00546C6F"/>
    <w:rsid w:val="005C26B8"/>
    <w:rsid w:val="005E424F"/>
    <w:rsid w:val="005E5D8A"/>
    <w:rsid w:val="00690DA6"/>
    <w:rsid w:val="007301A6"/>
    <w:rsid w:val="007644C9"/>
    <w:rsid w:val="00765122"/>
    <w:rsid w:val="00795417"/>
    <w:rsid w:val="007C2FD7"/>
    <w:rsid w:val="00822612"/>
    <w:rsid w:val="008B7969"/>
    <w:rsid w:val="008D64F4"/>
    <w:rsid w:val="008E739B"/>
    <w:rsid w:val="00902208"/>
    <w:rsid w:val="00913F2D"/>
    <w:rsid w:val="0091784F"/>
    <w:rsid w:val="00927690"/>
    <w:rsid w:val="00930E93"/>
    <w:rsid w:val="009836BE"/>
    <w:rsid w:val="009A30D6"/>
    <w:rsid w:val="009F41D1"/>
    <w:rsid w:val="00A52A70"/>
    <w:rsid w:val="00A937EE"/>
    <w:rsid w:val="00A96635"/>
    <w:rsid w:val="00AA5E64"/>
    <w:rsid w:val="00AA6A9A"/>
    <w:rsid w:val="00AD1F3B"/>
    <w:rsid w:val="00AE3DD1"/>
    <w:rsid w:val="00B17264"/>
    <w:rsid w:val="00B30245"/>
    <w:rsid w:val="00BB5A13"/>
    <w:rsid w:val="00BD7296"/>
    <w:rsid w:val="00BF36A0"/>
    <w:rsid w:val="00BF473A"/>
    <w:rsid w:val="00CD1040"/>
    <w:rsid w:val="00CE114D"/>
    <w:rsid w:val="00CF2BC4"/>
    <w:rsid w:val="00CF72C3"/>
    <w:rsid w:val="00D15862"/>
    <w:rsid w:val="00D32D35"/>
    <w:rsid w:val="00D66B1E"/>
    <w:rsid w:val="00D73878"/>
    <w:rsid w:val="00D744E3"/>
    <w:rsid w:val="00DC4F91"/>
    <w:rsid w:val="00E12732"/>
    <w:rsid w:val="00E13EBD"/>
    <w:rsid w:val="00EE7E6C"/>
    <w:rsid w:val="00F03BE2"/>
    <w:rsid w:val="00F50FD5"/>
    <w:rsid w:val="00FA0713"/>
    <w:rsid w:val="00FC1BB7"/>
    <w:rsid w:val="00FD61EE"/>
    <w:rsid w:val="00FF6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D8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E5D8A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E5D8A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unhideWhenUsed/>
    <w:rsid w:val="005E5D8A"/>
    <w:rPr>
      <w:vertAlign w:val="superscript"/>
    </w:rPr>
  </w:style>
  <w:style w:type="paragraph" w:customStyle="1" w:styleId="Standard">
    <w:name w:val="Standard"/>
    <w:rsid w:val="00AD1F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3">
    <w:name w:val="Body Text Indent 3"/>
    <w:basedOn w:val="a"/>
    <w:link w:val="30"/>
    <w:rsid w:val="00AD1F3B"/>
    <w:pPr>
      <w:autoSpaceDE w:val="0"/>
      <w:autoSpaceDN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AD1F3B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B30245"/>
  </w:style>
  <w:style w:type="character" w:styleId="a6">
    <w:name w:val="Hyperlink"/>
    <w:basedOn w:val="a0"/>
    <w:uiPriority w:val="99"/>
    <w:unhideWhenUsed/>
    <w:rsid w:val="00B30245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0B6A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A5E64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C1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1BB7"/>
    <w:rPr>
      <w:rFonts w:ascii="Tahoma" w:eastAsia="Calibri" w:hAnsi="Tahoma" w:cs="Tahoma"/>
      <w:sz w:val="16"/>
      <w:szCs w:val="16"/>
    </w:rPr>
  </w:style>
  <w:style w:type="table" w:styleId="ab">
    <w:name w:val="Table Grid"/>
    <w:basedOn w:val="a1"/>
    <w:uiPriority w:val="59"/>
    <w:rsid w:val="00FC1B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Standard"/>
    <w:rsid w:val="00765122"/>
    <w:pPr>
      <w:spacing w:after="120"/>
    </w:pPr>
  </w:style>
  <w:style w:type="paragraph" w:customStyle="1" w:styleId="TableContents">
    <w:name w:val="Table Contents"/>
    <w:basedOn w:val="Standard"/>
    <w:rsid w:val="00765122"/>
    <w:pPr>
      <w:suppressLineNumbers/>
    </w:pPr>
  </w:style>
  <w:style w:type="paragraph" w:styleId="ac">
    <w:name w:val="header"/>
    <w:basedOn w:val="a"/>
    <w:link w:val="ad"/>
    <w:uiPriority w:val="99"/>
    <w:semiHidden/>
    <w:unhideWhenUsed/>
    <w:rsid w:val="009A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A30D6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9A3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30D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47737-A655-417E-AE07-F63503CF5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3733</Words>
  <Characters>21280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443</cp:lastModifiedBy>
  <cp:revision>5</cp:revision>
  <dcterms:created xsi:type="dcterms:W3CDTF">2020-03-23T16:10:00Z</dcterms:created>
  <dcterms:modified xsi:type="dcterms:W3CDTF">2020-03-23T16:54:00Z</dcterms:modified>
</cp:coreProperties>
</file>