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D0" w:rsidRDefault="008A16D0" w:rsidP="00D5694E">
      <w:pPr>
        <w:pStyle w:val="c24"/>
        <w:shd w:val="clear" w:color="auto" w:fill="FFFFFF"/>
        <w:spacing w:before="0" w:beforeAutospacing="0" w:after="0" w:afterAutospacing="0"/>
        <w:jc w:val="right"/>
        <w:rPr>
          <w:rStyle w:val="c71"/>
          <w:bCs/>
          <w:i/>
          <w:color w:val="000000"/>
          <w:sz w:val="28"/>
          <w:szCs w:val="28"/>
        </w:rPr>
      </w:pPr>
    </w:p>
    <w:p w:rsidR="008A16D0" w:rsidRDefault="008A16D0" w:rsidP="00D5694E">
      <w:pPr>
        <w:pStyle w:val="c24"/>
        <w:shd w:val="clear" w:color="auto" w:fill="FFFFFF"/>
        <w:spacing w:before="0" w:beforeAutospacing="0" w:after="0" w:afterAutospacing="0"/>
        <w:jc w:val="right"/>
        <w:rPr>
          <w:rStyle w:val="c71"/>
          <w:bCs/>
          <w:i/>
          <w:color w:val="000000"/>
          <w:sz w:val="28"/>
          <w:szCs w:val="28"/>
        </w:rPr>
      </w:pPr>
    </w:p>
    <w:p w:rsidR="008A16D0" w:rsidRDefault="008A16D0" w:rsidP="00D5694E">
      <w:pPr>
        <w:pStyle w:val="c24"/>
        <w:shd w:val="clear" w:color="auto" w:fill="FFFFFF"/>
        <w:spacing w:before="0" w:beforeAutospacing="0" w:after="0" w:afterAutospacing="0"/>
        <w:jc w:val="right"/>
        <w:rPr>
          <w:rStyle w:val="c71"/>
          <w:bCs/>
          <w:i/>
          <w:color w:val="000000"/>
          <w:sz w:val="28"/>
          <w:szCs w:val="28"/>
        </w:rPr>
      </w:pPr>
    </w:p>
    <w:p w:rsidR="008A16D0" w:rsidRDefault="008A16D0" w:rsidP="00D5694E">
      <w:pPr>
        <w:pStyle w:val="c24"/>
        <w:shd w:val="clear" w:color="auto" w:fill="FFFFFF"/>
        <w:spacing w:before="0" w:beforeAutospacing="0" w:after="0" w:afterAutospacing="0"/>
        <w:jc w:val="right"/>
        <w:rPr>
          <w:rStyle w:val="c71"/>
          <w:bCs/>
          <w:i/>
          <w:color w:val="000000"/>
          <w:sz w:val="28"/>
          <w:szCs w:val="28"/>
        </w:rPr>
      </w:pPr>
    </w:p>
    <w:p w:rsidR="00F566FC" w:rsidRPr="002E7D10" w:rsidRDefault="00F566FC" w:rsidP="00F566F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c71"/>
          <w:bCs/>
          <w:color w:val="000000"/>
          <w:sz w:val="36"/>
          <w:szCs w:val="28"/>
        </w:rPr>
        <w:t xml:space="preserve"> </w:t>
      </w:r>
      <w:r w:rsidRPr="002E7D1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566FC" w:rsidRPr="002E7D10" w:rsidRDefault="00F566FC" w:rsidP="00F566F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2E7D10">
        <w:rPr>
          <w:rFonts w:ascii="Times New Roman" w:hAnsi="Times New Roman"/>
          <w:b/>
          <w:sz w:val="24"/>
          <w:szCs w:val="24"/>
        </w:rPr>
        <w:t>НОВОСИБИРСКОГО РАЙОНА НОВОСИБИРСКОЙ ОБЛАСТИ –</w:t>
      </w:r>
    </w:p>
    <w:p w:rsidR="00F566FC" w:rsidRPr="002E7D10" w:rsidRDefault="00F566FC" w:rsidP="00F566F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2E7D10">
        <w:rPr>
          <w:rFonts w:ascii="Times New Roman" w:hAnsi="Times New Roman"/>
          <w:b/>
          <w:sz w:val="24"/>
          <w:szCs w:val="24"/>
        </w:rPr>
        <w:t>ЯРКОВСКАЯ СРЕДНЯЯ ОБЩЕОБРАЗОВАТЕЛЬНАЯ ШКОЛА № 3</w:t>
      </w:r>
    </w:p>
    <w:p w:rsidR="00F566FC" w:rsidRPr="002E7D10" w:rsidRDefault="00F566FC" w:rsidP="00F566F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2E7D10">
        <w:rPr>
          <w:rFonts w:ascii="Times New Roman" w:hAnsi="Times New Roman"/>
          <w:b/>
          <w:sz w:val="24"/>
          <w:szCs w:val="24"/>
        </w:rPr>
        <w:t>С КАДЕТСКИМИ КЛАССАМИ</w:t>
      </w:r>
    </w:p>
    <w:p w:rsidR="00F566FC" w:rsidRPr="002E7D10" w:rsidRDefault="00F566FC" w:rsidP="00F566FC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E7D10">
        <w:rPr>
          <w:rFonts w:ascii="Times New Roman" w:hAnsi="Times New Roman"/>
          <w:b/>
          <w:sz w:val="24"/>
          <w:szCs w:val="24"/>
          <w:u w:val="single"/>
        </w:rPr>
        <w:t>(МБОУ – ЯРКОВСКАЯ СОШ № 3</w:t>
      </w:r>
      <w:proofErr w:type="gramStart"/>
      <w:r w:rsidRPr="002E7D10">
        <w:rPr>
          <w:rFonts w:ascii="Times New Roman" w:hAnsi="Times New Roman"/>
          <w:b/>
          <w:sz w:val="24"/>
          <w:szCs w:val="24"/>
          <w:u w:val="single"/>
        </w:rPr>
        <w:t xml:space="preserve"> С</w:t>
      </w:r>
      <w:proofErr w:type="gramEnd"/>
      <w:r w:rsidRPr="002E7D10">
        <w:rPr>
          <w:rFonts w:ascii="Times New Roman" w:hAnsi="Times New Roman"/>
          <w:b/>
          <w:sz w:val="24"/>
          <w:szCs w:val="24"/>
          <w:u w:val="single"/>
        </w:rPr>
        <w:t xml:space="preserve"> КАДЕТСКИМИ КЛАССАМИ)</w:t>
      </w:r>
    </w:p>
    <w:p w:rsidR="006A0165" w:rsidRDefault="006A0165" w:rsidP="008A16D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71"/>
          <w:bCs/>
          <w:color w:val="000000"/>
          <w:sz w:val="28"/>
          <w:szCs w:val="28"/>
        </w:rPr>
      </w:pPr>
    </w:p>
    <w:p w:rsidR="006A0165" w:rsidRDefault="006A0165" w:rsidP="008A16D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71"/>
          <w:bCs/>
          <w:color w:val="000000"/>
          <w:sz w:val="28"/>
          <w:szCs w:val="28"/>
        </w:rPr>
      </w:pPr>
    </w:p>
    <w:p w:rsidR="006A0165" w:rsidRDefault="006A0165" w:rsidP="008A16D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71"/>
          <w:bCs/>
          <w:color w:val="000000"/>
          <w:sz w:val="28"/>
          <w:szCs w:val="28"/>
        </w:rPr>
      </w:pPr>
    </w:p>
    <w:p w:rsidR="006A0165" w:rsidRDefault="006A0165" w:rsidP="008A16D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71"/>
          <w:bCs/>
          <w:color w:val="000000"/>
          <w:sz w:val="28"/>
          <w:szCs w:val="28"/>
        </w:rPr>
      </w:pPr>
    </w:p>
    <w:p w:rsidR="006A0165" w:rsidRDefault="006A0165" w:rsidP="008A16D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71"/>
          <w:bCs/>
          <w:color w:val="000000"/>
          <w:sz w:val="28"/>
          <w:szCs w:val="28"/>
        </w:rPr>
      </w:pPr>
    </w:p>
    <w:p w:rsidR="008A16D0" w:rsidRDefault="008A16D0" w:rsidP="008A16D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71"/>
          <w:bCs/>
          <w:color w:val="000000"/>
          <w:sz w:val="28"/>
          <w:szCs w:val="28"/>
        </w:rPr>
      </w:pPr>
    </w:p>
    <w:p w:rsidR="008A16D0" w:rsidRDefault="008A16D0" w:rsidP="008A16D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71"/>
          <w:bCs/>
          <w:color w:val="000000"/>
          <w:sz w:val="28"/>
          <w:szCs w:val="28"/>
        </w:rPr>
      </w:pPr>
    </w:p>
    <w:p w:rsidR="008A16D0" w:rsidRPr="004972F7" w:rsidRDefault="008A16D0" w:rsidP="008A16D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71"/>
          <w:b/>
          <w:bCs/>
          <w:color w:val="000000"/>
          <w:sz w:val="28"/>
          <w:szCs w:val="28"/>
        </w:rPr>
      </w:pPr>
    </w:p>
    <w:p w:rsidR="008A16D0" w:rsidRPr="00B83B7D" w:rsidRDefault="008A16D0" w:rsidP="008A16D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71"/>
          <w:b/>
          <w:bCs/>
          <w:color w:val="000000"/>
          <w:sz w:val="48"/>
          <w:szCs w:val="28"/>
        </w:rPr>
      </w:pPr>
      <w:r w:rsidRPr="00B83B7D">
        <w:rPr>
          <w:rStyle w:val="c71"/>
          <w:b/>
          <w:bCs/>
          <w:color w:val="000000"/>
          <w:sz w:val="48"/>
          <w:szCs w:val="28"/>
        </w:rPr>
        <w:t>ПРОЕКТ</w:t>
      </w:r>
    </w:p>
    <w:p w:rsidR="00922B72" w:rsidRPr="006A0165" w:rsidRDefault="00922B72" w:rsidP="00922B72">
      <w:pPr>
        <w:pStyle w:val="c2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28"/>
        </w:rPr>
      </w:pPr>
      <w:r w:rsidRPr="006A0165">
        <w:rPr>
          <w:rStyle w:val="c71"/>
          <w:b/>
          <w:bCs/>
          <w:color w:val="000000"/>
          <w:sz w:val="40"/>
          <w:szCs w:val="28"/>
        </w:rPr>
        <w:t>Тема:</w:t>
      </w:r>
      <w:r w:rsidRPr="006A0165">
        <w:rPr>
          <w:rStyle w:val="c71"/>
          <w:bCs/>
          <w:color w:val="000000"/>
          <w:sz w:val="40"/>
          <w:szCs w:val="28"/>
        </w:rPr>
        <w:t xml:space="preserve"> «</w:t>
      </w:r>
      <w:r w:rsidR="00B51F6E" w:rsidRPr="006A0165">
        <w:rPr>
          <w:b/>
          <w:bCs/>
          <w:color w:val="000000"/>
          <w:sz w:val="40"/>
          <w:szCs w:val="28"/>
        </w:rPr>
        <w:t>Совершенствование системы мотивации педагогов в образовательной организации</w:t>
      </w:r>
      <w:r w:rsidR="004972F7" w:rsidRPr="006A0165">
        <w:rPr>
          <w:b/>
          <w:bCs/>
          <w:color w:val="000000"/>
          <w:sz w:val="40"/>
          <w:szCs w:val="28"/>
        </w:rPr>
        <w:t>»</w:t>
      </w:r>
    </w:p>
    <w:p w:rsidR="00B51F6E" w:rsidRPr="006A0165" w:rsidRDefault="00B51F6E" w:rsidP="00922B72">
      <w:pPr>
        <w:pStyle w:val="c24"/>
        <w:shd w:val="clear" w:color="auto" w:fill="FFFFFF"/>
        <w:spacing w:before="0" w:beforeAutospacing="0" w:after="0" w:afterAutospacing="0"/>
        <w:jc w:val="center"/>
        <w:rPr>
          <w:rStyle w:val="c71"/>
          <w:bCs/>
          <w:color w:val="000000"/>
          <w:sz w:val="40"/>
          <w:szCs w:val="28"/>
        </w:rPr>
      </w:pPr>
    </w:p>
    <w:p w:rsidR="00C75671" w:rsidRDefault="00C75671" w:rsidP="008A16D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71"/>
          <w:bCs/>
          <w:color w:val="000000"/>
          <w:sz w:val="28"/>
          <w:szCs w:val="28"/>
        </w:rPr>
      </w:pPr>
    </w:p>
    <w:p w:rsidR="00B95197" w:rsidRDefault="00B95197" w:rsidP="00EC417D">
      <w:pPr>
        <w:pStyle w:val="c24"/>
        <w:shd w:val="clear" w:color="auto" w:fill="FFFFFF"/>
        <w:spacing w:before="0" w:beforeAutospacing="0" w:after="0" w:afterAutospacing="0"/>
        <w:rPr>
          <w:rStyle w:val="c71"/>
          <w:bCs/>
          <w:color w:val="000000"/>
          <w:sz w:val="28"/>
          <w:szCs w:val="28"/>
        </w:rPr>
      </w:pPr>
    </w:p>
    <w:p w:rsidR="00B95197" w:rsidRDefault="00B95197" w:rsidP="008A16D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71"/>
          <w:bCs/>
          <w:color w:val="000000"/>
          <w:sz w:val="28"/>
          <w:szCs w:val="28"/>
        </w:rPr>
      </w:pPr>
    </w:p>
    <w:p w:rsidR="00C75671" w:rsidRDefault="00C75671" w:rsidP="008A16D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71"/>
          <w:bCs/>
          <w:color w:val="000000"/>
          <w:sz w:val="28"/>
          <w:szCs w:val="28"/>
        </w:rPr>
      </w:pPr>
    </w:p>
    <w:p w:rsidR="006A0165" w:rsidRDefault="006A0165" w:rsidP="008A16D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71"/>
          <w:bCs/>
          <w:color w:val="000000"/>
          <w:sz w:val="28"/>
          <w:szCs w:val="28"/>
        </w:rPr>
      </w:pPr>
    </w:p>
    <w:p w:rsidR="00C75671" w:rsidRDefault="00C75671" w:rsidP="008A16D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71"/>
          <w:bCs/>
          <w:color w:val="000000"/>
          <w:sz w:val="28"/>
          <w:szCs w:val="28"/>
        </w:rPr>
      </w:pPr>
    </w:p>
    <w:p w:rsidR="00C75671" w:rsidRDefault="00C75671" w:rsidP="008A16D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71"/>
          <w:bCs/>
          <w:color w:val="000000"/>
          <w:sz w:val="28"/>
          <w:szCs w:val="28"/>
        </w:rPr>
      </w:pPr>
    </w:p>
    <w:tbl>
      <w:tblPr>
        <w:tblStyle w:val="a3"/>
        <w:tblW w:w="6662" w:type="dxa"/>
        <w:jc w:val="right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2"/>
      </w:tblGrid>
      <w:tr w:rsidR="00C75671" w:rsidRPr="00B95197" w:rsidTr="00F566FC">
        <w:trPr>
          <w:trHeight w:val="2344"/>
          <w:jc w:val="right"/>
        </w:trPr>
        <w:tc>
          <w:tcPr>
            <w:tcW w:w="6662" w:type="dxa"/>
          </w:tcPr>
          <w:p w:rsidR="00C75671" w:rsidRPr="00B95197" w:rsidRDefault="00C75671" w:rsidP="00EC6BEE">
            <w:pPr>
              <w:pStyle w:val="c24"/>
              <w:spacing w:before="0" w:beforeAutospacing="0" w:after="0" w:afterAutospacing="0"/>
              <w:rPr>
                <w:rStyle w:val="c71"/>
                <w:bCs/>
                <w:sz w:val="28"/>
              </w:rPr>
            </w:pPr>
          </w:p>
          <w:p w:rsidR="00F86368" w:rsidRDefault="00F86368" w:rsidP="00F86368">
            <w:pPr>
              <w:pStyle w:val="c24"/>
              <w:spacing w:before="0" w:beforeAutospacing="0" w:after="0" w:afterAutospacing="0"/>
              <w:jc w:val="center"/>
              <w:rPr>
                <w:rStyle w:val="c71"/>
                <w:bCs/>
                <w:sz w:val="28"/>
                <w:szCs w:val="28"/>
              </w:rPr>
            </w:pPr>
          </w:p>
          <w:p w:rsidR="00D07186" w:rsidRPr="00F566FC" w:rsidRDefault="00F86368" w:rsidP="00F86368">
            <w:pPr>
              <w:pStyle w:val="c24"/>
              <w:spacing w:before="0" w:beforeAutospacing="0" w:after="0" w:afterAutospacing="0"/>
              <w:rPr>
                <w:rStyle w:val="c71"/>
                <w:bCs/>
                <w:sz w:val="28"/>
                <w:szCs w:val="28"/>
              </w:rPr>
            </w:pPr>
            <w:r>
              <w:rPr>
                <w:rStyle w:val="c71"/>
                <w:bCs/>
                <w:sz w:val="28"/>
                <w:szCs w:val="28"/>
              </w:rPr>
              <w:t xml:space="preserve">                                         Разработала</w:t>
            </w:r>
            <w:r w:rsidR="00C75671" w:rsidRPr="00F566FC">
              <w:rPr>
                <w:rStyle w:val="c71"/>
                <w:bCs/>
                <w:sz w:val="28"/>
                <w:szCs w:val="28"/>
              </w:rPr>
              <w:t>:</w:t>
            </w:r>
            <w:r>
              <w:rPr>
                <w:rStyle w:val="c71"/>
                <w:bCs/>
                <w:sz w:val="28"/>
                <w:szCs w:val="28"/>
              </w:rPr>
              <w:t xml:space="preserve"> </w:t>
            </w:r>
          </w:p>
          <w:p w:rsidR="00C75671" w:rsidRPr="00F566FC" w:rsidRDefault="00F566FC" w:rsidP="00D07186">
            <w:pPr>
              <w:pStyle w:val="c24"/>
              <w:tabs>
                <w:tab w:val="left" w:pos="2021"/>
              </w:tabs>
              <w:spacing w:before="0" w:beforeAutospacing="0" w:after="0" w:afterAutospacing="0"/>
              <w:rPr>
                <w:rStyle w:val="c71"/>
                <w:bCs/>
                <w:sz w:val="28"/>
                <w:szCs w:val="28"/>
              </w:rPr>
            </w:pPr>
            <w:r w:rsidRPr="00F566FC">
              <w:rPr>
                <w:rStyle w:val="c71"/>
                <w:bCs/>
                <w:sz w:val="28"/>
                <w:szCs w:val="28"/>
              </w:rPr>
              <w:t xml:space="preserve">           </w:t>
            </w:r>
            <w:r w:rsidR="00F86368">
              <w:rPr>
                <w:rStyle w:val="c71"/>
                <w:bCs/>
                <w:sz w:val="28"/>
                <w:szCs w:val="28"/>
              </w:rPr>
              <w:t xml:space="preserve">                             </w:t>
            </w:r>
            <w:r w:rsidRPr="00F566FC">
              <w:rPr>
                <w:rStyle w:val="c71"/>
                <w:bCs/>
                <w:sz w:val="28"/>
                <w:szCs w:val="28"/>
              </w:rPr>
              <w:t>Старший воспитатель:</w:t>
            </w:r>
          </w:p>
          <w:p w:rsidR="00D07186" w:rsidRPr="00F566FC" w:rsidRDefault="00F566FC" w:rsidP="006F7869">
            <w:pPr>
              <w:pStyle w:val="c24"/>
              <w:spacing w:before="0" w:beforeAutospacing="0" w:after="0" w:afterAutospacing="0"/>
              <w:rPr>
                <w:rStyle w:val="c71"/>
                <w:bCs/>
                <w:sz w:val="28"/>
                <w:szCs w:val="28"/>
              </w:rPr>
            </w:pPr>
            <w:r w:rsidRPr="00F566FC">
              <w:rPr>
                <w:rStyle w:val="c71"/>
                <w:bCs/>
                <w:sz w:val="28"/>
                <w:szCs w:val="28"/>
              </w:rPr>
              <w:t xml:space="preserve">           </w:t>
            </w:r>
            <w:r w:rsidR="00F86368">
              <w:rPr>
                <w:rStyle w:val="c71"/>
                <w:bCs/>
                <w:sz w:val="28"/>
                <w:szCs w:val="28"/>
              </w:rPr>
              <w:t xml:space="preserve">                            </w:t>
            </w:r>
            <w:r w:rsidRPr="00F566FC">
              <w:rPr>
                <w:rStyle w:val="c71"/>
                <w:bCs/>
                <w:sz w:val="28"/>
                <w:szCs w:val="28"/>
              </w:rPr>
              <w:t xml:space="preserve"> </w:t>
            </w:r>
            <w:r w:rsidR="006F7869" w:rsidRPr="00F566FC">
              <w:rPr>
                <w:rStyle w:val="c71"/>
                <w:bCs/>
                <w:sz w:val="28"/>
                <w:szCs w:val="28"/>
              </w:rPr>
              <w:t xml:space="preserve">Михайлова </w:t>
            </w:r>
            <w:r w:rsidR="00C75671" w:rsidRPr="00F566FC">
              <w:rPr>
                <w:rStyle w:val="c71"/>
                <w:bCs/>
                <w:sz w:val="28"/>
                <w:szCs w:val="28"/>
              </w:rPr>
              <w:t>Т.</w:t>
            </w:r>
            <w:r w:rsidR="006F7869" w:rsidRPr="00F566FC">
              <w:rPr>
                <w:rStyle w:val="c71"/>
                <w:bCs/>
                <w:sz w:val="28"/>
                <w:szCs w:val="28"/>
              </w:rPr>
              <w:t>А.</w:t>
            </w:r>
          </w:p>
          <w:p w:rsidR="006F7869" w:rsidRPr="00F566FC" w:rsidRDefault="00F566FC" w:rsidP="00D07186">
            <w:pPr>
              <w:pStyle w:val="c24"/>
              <w:tabs>
                <w:tab w:val="left" w:pos="1935"/>
              </w:tabs>
              <w:spacing w:before="0" w:beforeAutospacing="0" w:after="0" w:afterAutospacing="0"/>
              <w:rPr>
                <w:rStyle w:val="c71"/>
                <w:bCs/>
                <w:sz w:val="28"/>
                <w:szCs w:val="28"/>
              </w:rPr>
            </w:pPr>
            <w:r w:rsidRPr="00F566FC">
              <w:rPr>
                <w:rStyle w:val="c71"/>
                <w:bCs/>
                <w:sz w:val="28"/>
                <w:szCs w:val="28"/>
              </w:rPr>
              <w:t xml:space="preserve"> </w:t>
            </w:r>
          </w:p>
          <w:p w:rsidR="00C75671" w:rsidRPr="00B95197" w:rsidRDefault="00C75671" w:rsidP="006A0165">
            <w:pPr>
              <w:pStyle w:val="c24"/>
              <w:spacing w:before="0" w:beforeAutospacing="0" w:after="0" w:afterAutospacing="0"/>
              <w:rPr>
                <w:rStyle w:val="c71"/>
                <w:bCs/>
                <w:color w:val="000000"/>
                <w:sz w:val="28"/>
                <w:szCs w:val="28"/>
              </w:rPr>
            </w:pPr>
          </w:p>
        </w:tc>
      </w:tr>
    </w:tbl>
    <w:p w:rsidR="008A16D0" w:rsidRDefault="008A16D0" w:rsidP="00EC6BEE">
      <w:pPr>
        <w:pStyle w:val="c24"/>
        <w:shd w:val="clear" w:color="auto" w:fill="FFFFFF"/>
        <w:spacing w:before="0" w:beforeAutospacing="0" w:after="0" w:afterAutospacing="0"/>
        <w:jc w:val="center"/>
        <w:rPr>
          <w:rStyle w:val="c71"/>
          <w:bCs/>
          <w:i/>
          <w:color w:val="000000"/>
          <w:sz w:val="28"/>
          <w:szCs w:val="28"/>
        </w:rPr>
      </w:pPr>
    </w:p>
    <w:p w:rsidR="008A16D0" w:rsidRDefault="008A16D0" w:rsidP="00D5694E">
      <w:pPr>
        <w:pStyle w:val="c24"/>
        <w:shd w:val="clear" w:color="auto" w:fill="FFFFFF"/>
        <w:spacing w:before="0" w:beforeAutospacing="0" w:after="0" w:afterAutospacing="0"/>
        <w:jc w:val="right"/>
        <w:rPr>
          <w:rStyle w:val="c71"/>
          <w:bCs/>
          <w:i/>
          <w:color w:val="000000"/>
          <w:sz w:val="28"/>
          <w:szCs w:val="28"/>
        </w:rPr>
      </w:pPr>
    </w:p>
    <w:p w:rsidR="006A0165" w:rsidRDefault="006A0165" w:rsidP="00EC417D">
      <w:pPr>
        <w:pStyle w:val="c24"/>
        <w:shd w:val="clear" w:color="auto" w:fill="FFFFFF"/>
        <w:spacing w:before="0" w:beforeAutospacing="0" w:after="0" w:afterAutospacing="0"/>
        <w:rPr>
          <w:rStyle w:val="c71"/>
          <w:bCs/>
          <w:i/>
          <w:color w:val="000000"/>
          <w:sz w:val="28"/>
          <w:szCs w:val="28"/>
        </w:rPr>
      </w:pPr>
      <w:bookmarkStart w:id="0" w:name="_GoBack"/>
      <w:bookmarkEnd w:id="0"/>
    </w:p>
    <w:p w:rsidR="006A0165" w:rsidRDefault="006A0165" w:rsidP="006A0165">
      <w:pPr>
        <w:pStyle w:val="c24"/>
        <w:shd w:val="clear" w:color="auto" w:fill="FFFFFF"/>
        <w:spacing w:before="0" w:beforeAutospacing="0" w:after="0" w:afterAutospacing="0"/>
        <w:rPr>
          <w:rStyle w:val="c71"/>
          <w:bCs/>
          <w:i/>
          <w:color w:val="000000"/>
          <w:sz w:val="28"/>
          <w:szCs w:val="28"/>
        </w:rPr>
      </w:pPr>
    </w:p>
    <w:p w:rsidR="006A0165" w:rsidRDefault="006A0165" w:rsidP="00D5694E">
      <w:pPr>
        <w:pStyle w:val="c24"/>
        <w:shd w:val="clear" w:color="auto" w:fill="FFFFFF"/>
        <w:spacing w:before="0" w:beforeAutospacing="0" w:after="0" w:afterAutospacing="0"/>
        <w:jc w:val="right"/>
        <w:rPr>
          <w:rStyle w:val="c71"/>
          <w:bCs/>
          <w:i/>
          <w:color w:val="000000"/>
          <w:sz w:val="28"/>
          <w:szCs w:val="28"/>
        </w:rPr>
      </w:pPr>
    </w:p>
    <w:p w:rsidR="008A16D0" w:rsidRPr="00EC6BEE" w:rsidRDefault="00F566FC" w:rsidP="00EC6BEE">
      <w:pPr>
        <w:pStyle w:val="c24"/>
        <w:shd w:val="clear" w:color="auto" w:fill="FFFFFF"/>
        <w:spacing w:before="0" w:beforeAutospacing="0" w:after="0" w:afterAutospacing="0"/>
        <w:jc w:val="center"/>
        <w:rPr>
          <w:rStyle w:val="c71"/>
          <w:bCs/>
          <w:color w:val="000000"/>
          <w:szCs w:val="28"/>
        </w:rPr>
      </w:pPr>
      <w:r>
        <w:rPr>
          <w:rStyle w:val="c71"/>
          <w:bCs/>
          <w:color w:val="000000"/>
          <w:szCs w:val="28"/>
        </w:rPr>
        <w:t xml:space="preserve">Ярково </w:t>
      </w:r>
      <w:r w:rsidR="00922B72">
        <w:rPr>
          <w:rStyle w:val="c71"/>
          <w:bCs/>
          <w:color w:val="000000"/>
          <w:szCs w:val="28"/>
        </w:rPr>
        <w:t xml:space="preserve"> - 2019</w:t>
      </w:r>
    </w:p>
    <w:p w:rsidR="008A16D0" w:rsidRDefault="008A16D0" w:rsidP="00D5694E">
      <w:pPr>
        <w:pStyle w:val="c24"/>
        <w:shd w:val="clear" w:color="auto" w:fill="FFFFFF"/>
        <w:spacing w:before="0" w:beforeAutospacing="0" w:after="0" w:afterAutospacing="0"/>
        <w:jc w:val="right"/>
        <w:rPr>
          <w:rStyle w:val="c71"/>
          <w:bCs/>
          <w:i/>
          <w:color w:val="000000"/>
          <w:sz w:val="28"/>
          <w:szCs w:val="28"/>
        </w:rPr>
      </w:pPr>
    </w:p>
    <w:p w:rsidR="00DE21CF" w:rsidRDefault="00DE21CF" w:rsidP="00B95197">
      <w:pPr>
        <w:pStyle w:val="c24"/>
        <w:shd w:val="clear" w:color="auto" w:fill="FFFFFF"/>
        <w:spacing w:before="0" w:beforeAutospacing="0" w:after="0" w:afterAutospacing="0"/>
        <w:rPr>
          <w:rStyle w:val="c71"/>
          <w:bCs/>
          <w:i/>
          <w:color w:val="000000"/>
          <w:sz w:val="28"/>
          <w:szCs w:val="28"/>
        </w:rPr>
      </w:pPr>
    </w:p>
    <w:p w:rsidR="00F566FC" w:rsidRDefault="00F566FC" w:rsidP="00D5694E">
      <w:pPr>
        <w:pStyle w:val="c24"/>
        <w:shd w:val="clear" w:color="auto" w:fill="FFFFFF"/>
        <w:spacing w:before="0" w:beforeAutospacing="0" w:after="0" w:afterAutospacing="0"/>
        <w:jc w:val="right"/>
        <w:rPr>
          <w:rStyle w:val="c71"/>
          <w:bCs/>
          <w:i/>
          <w:color w:val="000000"/>
          <w:sz w:val="28"/>
          <w:szCs w:val="28"/>
        </w:rPr>
      </w:pPr>
    </w:p>
    <w:p w:rsidR="00F566FC" w:rsidRDefault="00F566FC" w:rsidP="00D5694E">
      <w:pPr>
        <w:pStyle w:val="c24"/>
        <w:shd w:val="clear" w:color="auto" w:fill="FFFFFF"/>
        <w:spacing w:before="0" w:beforeAutospacing="0" w:after="0" w:afterAutospacing="0"/>
        <w:jc w:val="right"/>
        <w:rPr>
          <w:rStyle w:val="c71"/>
          <w:bCs/>
          <w:i/>
          <w:color w:val="000000"/>
          <w:sz w:val="28"/>
          <w:szCs w:val="28"/>
        </w:rPr>
      </w:pPr>
    </w:p>
    <w:p w:rsidR="00F566FC" w:rsidRDefault="00F566FC" w:rsidP="00D5694E">
      <w:pPr>
        <w:pStyle w:val="c24"/>
        <w:shd w:val="clear" w:color="auto" w:fill="FFFFFF"/>
        <w:spacing w:before="0" w:beforeAutospacing="0" w:after="0" w:afterAutospacing="0"/>
        <w:jc w:val="right"/>
        <w:rPr>
          <w:rStyle w:val="c71"/>
          <w:bCs/>
          <w:i/>
          <w:color w:val="000000"/>
          <w:sz w:val="28"/>
          <w:szCs w:val="28"/>
        </w:rPr>
      </w:pPr>
    </w:p>
    <w:p w:rsidR="00F566FC" w:rsidRDefault="00F566FC" w:rsidP="00D5694E">
      <w:pPr>
        <w:pStyle w:val="c24"/>
        <w:shd w:val="clear" w:color="auto" w:fill="FFFFFF"/>
        <w:spacing w:before="0" w:beforeAutospacing="0" w:after="0" w:afterAutospacing="0"/>
        <w:jc w:val="right"/>
        <w:rPr>
          <w:rStyle w:val="c71"/>
          <w:bCs/>
          <w:i/>
          <w:color w:val="000000"/>
          <w:sz w:val="28"/>
          <w:szCs w:val="28"/>
        </w:rPr>
      </w:pPr>
    </w:p>
    <w:p w:rsidR="00F566FC" w:rsidRDefault="00F566FC" w:rsidP="00D5694E">
      <w:pPr>
        <w:pStyle w:val="c24"/>
        <w:shd w:val="clear" w:color="auto" w:fill="FFFFFF"/>
        <w:spacing w:before="0" w:beforeAutospacing="0" w:after="0" w:afterAutospacing="0"/>
        <w:jc w:val="right"/>
        <w:rPr>
          <w:rStyle w:val="c71"/>
          <w:bCs/>
          <w:i/>
          <w:color w:val="000000"/>
          <w:sz w:val="28"/>
          <w:szCs w:val="28"/>
        </w:rPr>
      </w:pPr>
    </w:p>
    <w:p w:rsidR="00B11DAA" w:rsidRPr="00E337EA" w:rsidRDefault="00B11DAA" w:rsidP="00D5694E">
      <w:pPr>
        <w:pStyle w:val="c24"/>
        <w:shd w:val="clear" w:color="auto" w:fill="FFFFFF"/>
        <w:spacing w:before="0" w:beforeAutospacing="0" w:after="0" w:afterAutospacing="0"/>
        <w:jc w:val="right"/>
        <w:rPr>
          <w:rStyle w:val="c71"/>
          <w:bCs/>
          <w:i/>
          <w:color w:val="000000"/>
          <w:sz w:val="28"/>
          <w:szCs w:val="28"/>
        </w:rPr>
      </w:pPr>
      <w:r w:rsidRPr="00E337EA">
        <w:rPr>
          <w:rStyle w:val="c71"/>
          <w:bCs/>
          <w:i/>
          <w:color w:val="000000"/>
          <w:sz w:val="28"/>
          <w:szCs w:val="28"/>
        </w:rPr>
        <w:lastRenderedPageBreak/>
        <w:t>СОДЕЙСТВУЯ УСПЕХУ КАЖДОГО РАБОТНИКА,</w:t>
      </w:r>
    </w:p>
    <w:p w:rsidR="00B11DAA" w:rsidRPr="00E337EA" w:rsidRDefault="00B11DAA" w:rsidP="00D5694E">
      <w:pPr>
        <w:pStyle w:val="c24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E337EA">
        <w:rPr>
          <w:rStyle w:val="c71"/>
          <w:bCs/>
          <w:i/>
          <w:color w:val="000000"/>
          <w:sz w:val="28"/>
          <w:szCs w:val="28"/>
        </w:rPr>
        <w:t xml:space="preserve"> ИДТИ К УСПЕХУ</w:t>
      </w:r>
      <w:r w:rsidR="00F86368">
        <w:rPr>
          <w:rStyle w:val="c71"/>
          <w:bCs/>
          <w:i/>
          <w:color w:val="000000"/>
          <w:sz w:val="28"/>
          <w:szCs w:val="28"/>
        </w:rPr>
        <w:t xml:space="preserve"> </w:t>
      </w:r>
      <w:r w:rsidRPr="00E337EA">
        <w:rPr>
          <w:rStyle w:val="c71"/>
          <w:bCs/>
          <w:i/>
          <w:color w:val="000000"/>
          <w:sz w:val="28"/>
          <w:szCs w:val="28"/>
        </w:rPr>
        <w:t>ОБРАЗОВАТЕЛЬНОГО УЧРЕЖДЕНИЯ</w:t>
      </w:r>
      <w:r w:rsidR="000D4F9B" w:rsidRPr="00E337EA">
        <w:rPr>
          <w:rStyle w:val="c71"/>
          <w:bCs/>
          <w:i/>
          <w:color w:val="000000"/>
          <w:sz w:val="28"/>
          <w:szCs w:val="28"/>
        </w:rPr>
        <w:t>!</w:t>
      </w:r>
    </w:p>
    <w:p w:rsidR="00F312DF" w:rsidRPr="004E2111" w:rsidRDefault="00F312DF" w:rsidP="00D569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52B8" w:rsidRPr="00E337EA" w:rsidRDefault="00FB77AF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337EA">
        <w:rPr>
          <w:b/>
          <w:color w:val="000000"/>
          <w:sz w:val="28"/>
          <w:szCs w:val="28"/>
        </w:rPr>
        <w:t>Постановка проблемы</w:t>
      </w:r>
      <w:r w:rsidR="005152B8" w:rsidRPr="00E337EA">
        <w:rPr>
          <w:b/>
          <w:color w:val="000000"/>
          <w:sz w:val="28"/>
          <w:szCs w:val="28"/>
        </w:rPr>
        <w:t>:</w:t>
      </w:r>
    </w:p>
    <w:p w:rsidR="002D21B0" w:rsidRPr="00E337EA" w:rsidRDefault="002D21B0" w:rsidP="00E337E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E337EA">
        <w:rPr>
          <w:color w:val="000000"/>
          <w:sz w:val="28"/>
          <w:szCs w:val="28"/>
        </w:rPr>
        <w:t>В</w:t>
      </w:r>
      <w:r w:rsidR="005152B8" w:rsidRPr="00E337EA">
        <w:rPr>
          <w:color w:val="000000"/>
          <w:sz w:val="28"/>
          <w:szCs w:val="28"/>
        </w:rPr>
        <w:t>недрение</w:t>
      </w:r>
      <w:r w:rsidRPr="00E337EA">
        <w:rPr>
          <w:color w:val="000000"/>
          <w:sz w:val="28"/>
          <w:szCs w:val="28"/>
        </w:rPr>
        <w:t>ФГОС</w:t>
      </w:r>
      <w:proofErr w:type="spellEnd"/>
      <w:r w:rsidRPr="00E337EA">
        <w:rPr>
          <w:color w:val="000000"/>
          <w:sz w:val="28"/>
          <w:szCs w:val="28"/>
        </w:rPr>
        <w:t xml:space="preserve"> ДО, </w:t>
      </w:r>
      <w:proofErr w:type="spellStart"/>
      <w:r w:rsidR="005152B8" w:rsidRPr="00E337EA">
        <w:rPr>
          <w:color w:val="000000"/>
          <w:sz w:val="28"/>
          <w:szCs w:val="28"/>
        </w:rPr>
        <w:t>Профстандарта</w:t>
      </w:r>
      <w:proofErr w:type="spellEnd"/>
      <w:r w:rsidR="005152B8" w:rsidRPr="00E337EA">
        <w:rPr>
          <w:color w:val="000000"/>
          <w:sz w:val="28"/>
          <w:szCs w:val="28"/>
        </w:rPr>
        <w:t xml:space="preserve"> педагога </w:t>
      </w:r>
      <w:r w:rsidRPr="00E337EA">
        <w:rPr>
          <w:color w:val="000000"/>
          <w:sz w:val="28"/>
          <w:szCs w:val="28"/>
        </w:rPr>
        <w:t>предъявляют к работнику дошкольного образования новые требования. Современный педагог должен быть мобильным, легко обучаемым, способным к проектированию и инновационной деятельности. Для этого нужна высокая мотивация пед</w:t>
      </w:r>
      <w:r w:rsidR="00240C5E">
        <w:rPr>
          <w:color w:val="000000"/>
          <w:sz w:val="28"/>
          <w:szCs w:val="28"/>
        </w:rPr>
        <w:t>агогических</w:t>
      </w:r>
      <w:r w:rsidRPr="00E337EA">
        <w:rPr>
          <w:color w:val="000000"/>
          <w:sz w:val="28"/>
          <w:szCs w:val="28"/>
        </w:rPr>
        <w:t xml:space="preserve"> кадров. </w:t>
      </w:r>
    </w:p>
    <w:p w:rsidR="002D21B0" w:rsidRPr="008E38CB" w:rsidRDefault="002D21B0" w:rsidP="008E38C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37EA">
        <w:rPr>
          <w:color w:val="000000"/>
          <w:sz w:val="28"/>
          <w:szCs w:val="28"/>
        </w:rPr>
        <w:t>Наш детский сад функционирует с 2016г</w:t>
      </w:r>
      <w:r w:rsidR="008E38CB">
        <w:rPr>
          <w:color w:val="000000"/>
          <w:sz w:val="28"/>
          <w:szCs w:val="28"/>
        </w:rPr>
        <w:t>ода. В</w:t>
      </w:r>
      <w:r w:rsidRPr="00E337EA">
        <w:rPr>
          <w:color w:val="000000"/>
          <w:sz w:val="28"/>
          <w:szCs w:val="28"/>
        </w:rPr>
        <w:t xml:space="preserve"> виду этого в коллективе 63% молодых сотрудников, стаж работы большинства до 5-ти лет. 47% в возрасте до 30 лет. </w:t>
      </w:r>
      <w:r w:rsidR="008E38CB">
        <w:rPr>
          <w:color w:val="000000"/>
          <w:sz w:val="28"/>
          <w:szCs w:val="28"/>
        </w:rPr>
        <w:t>П</w:t>
      </w:r>
      <w:r w:rsidR="008E38CB" w:rsidRPr="00E337EA">
        <w:rPr>
          <w:color w:val="000000"/>
          <w:sz w:val="28"/>
          <w:szCs w:val="28"/>
        </w:rPr>
        <w:t>о сравнению с 2018г</w:t>
      </w:r>
      <w:r w:rsidR="008E38CB">
        <w:rPr>
          <w:color w:val="000000"/>
          <w:sz w:val="28"/>
          <w:szCs w:val="28"/>
        </w:rPr>
        <w:t>одом</w:t>
      </w:r>
      <w:r w:rsidR="008E38CB" w:rsidRPr="00E337EA">
        <w:rPr>
          <w:color w:val="000000"/>
          <w:sz w:val="28"/>
          <w:szCs w:val="28"/>
        </w:rPr>
        <w:t xml:space="preserve"> сотрудников </w:t>
      </w:r>
      <w:r w:rsidR="008E38CB">
        <w:rPr>
          <w:color w:val="000000"/>
          <w:sz w:val="28"/>
          <w:szCs w:val="28"/>
        </w:rPr>
        <w:t>у</w:t>
      </w:r>
      <w:r w:rsidRPr="00E337EA">
        <w:rPr>
          <w:color w:val="000000"/>
          <w:sz w:val="28"/>
          <w:szCs w:val="28"/>
        </w:rPr>
        <w:t>меньшилось на 14%</w:t>
      </w:r>
      <w:r w:rsidR="008E38CB">
        <w:rPr>
          <w:color w:val="000000"/>
          <w:sz w:val="28"/>
          <w:szCs w:val="28"/>
        </w:rPr>
        <w:t>.</w:t>
      </w:r>
    </w:p>
    <w:p w:rsidR="00FA22A0" w:rsidRPr="00E337EA" w:rsidRDefault="002D21B0" w:rsidP="008E38C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7EA">
        <w:rPr>
          <w:color w:val="000000"/>
          <w:sz w:val="28"/>
          <w:szCs w:val="28"/>
        </w:rPr>
        <w:t>Низкий уровень аттестованных</w:t>
      </w:r>
      <w:r w:rsidR="008E38CB">
        <w:rPr>
          <w:color w:val="000000"/>
          <w:sz w:val="28"/>
          <w:szCs w:val="28"/>
        </w:rPr>
        <w:t>-</w:t>
      </w:r>
      <w:r w:rsidRPr="00E337EA">
        <w:rPr>
          <w:color w:val="000000"/>
          <w:sz w:val="28"/>
          <w:szCs w:val="28"/>
        </w:rPr>
        <w:t>26% на первую категорию.По данным анализа мотивированы на работу не более 23%.</w:t>
      </w:r>
    </w:p>
    <w:p w:rsidR="005152B8" w:rsidRPr="00E337EA" w:rsidRDefault="009C32E9" w:rsidP="00E337E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37EA">
        <w:rPr>
          <w:color w:val="111111"/>
          <w:sz w:val="28"/>
          <w:szCs w:val="28"/>
        </w:rPr>
        <w:t>К</w:t>
      </w:r>
      <w:r w:rsidR="005152B8" w:rsidRPr="00E337EA">
        <w:rPr>
          <w:color w:val="111111"/>
          <w:sz w:val="28"/>
          <w:szCs w:val="28"/>
        </w:rPr>
        <w:t>акие ус</w:t>
      </w:r>
      <w:r w:rsidRPr="00E337EA">
        <w:rPr>
          <w:color w:val="111111"/>
          <w:sz w:val="28"/>
          <w:szCs w:val="28"/>
        </w:rPr>
        <w:t xml:space="preserve">ловия необходимо создавать </w:t>
      </w:r>
      <w:r w:rsidR="005152B8" w:rsidRPr="00E337EA">
        <w:rPr>
          <w:color w:val="111111"/>
          <w:sz w:val="28"/>
          <w:szCs w:val="28"/>
        </w:rPr>
        <w:t>для </w:t>
      </w:r>
      <w:r w:rsidR="005152B8" w:rsidRPr="00E337EA">
        <w:rPr>
          <w:rStyle w:val="a5"/>
          <w:color w:val="111111"/>
          <w:sz w:val="28"/>
          <w:szCs w:val="28"/>
          <w:bdr w:val="none" w:sz="0" w:space="0" w:color="auto" w:frame="1"/>
        </w:rPr>
        <w:t>мотивированного поведения</w:t>
      </w:r>
      <w:r w:rsidRPr="00E337EA">
        <w:rPr>
          <w:color w:val="111111"/>
          <w:sz w:val="28"/>
          <w:szCs w:val="28"/>
        </w:rPr>
        <w:t>?</w:t>
      </w:r>
    </w:p>
    <w:p w:rsidR="008E38CB" w:rsidRDefault="009C32E9" w:rsidP="008E38C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37EA">
        <w:rPr>
          <w:color w:val="111111"/>
          <w:sz w:val="28"/>
          <w:szCs w:val="28"/>
        </w:rPr>
        <w:t>К</w:t>
      </w:r>
      <w:r w:rsidR="005152B8" w:rsidRPr="00E337EA">
        <w:rPr>
          <w:color w:val="111111"/>
          <w:sz w:val="28"/>
          <w:szCs w:val="28"/>
        </w:rPr>
        <w:t>ак организовать трудовой процесс таким </w:t>
      </w:r>
      <w:r w:rsidR="005152B8" w:rsidRPr="00E337EA">
        <w:rPr>
          <w:rStyle w:val="a5"/>
          <w:color w:val="111111"/>
          <w:sz w:val="28"/>
          <w:szCs w:val="28"/>
          <w:bdr w:val="none" w:sz="0" w:space="0" w:color="auto" w:frame="1"/>
        </w:rPr>
        <w:t>образом</w:t>
      </w:r>
      <w:r w:rsidR="005152B8" w:rsidRPr="00E337EA">
        <w:rPr>
          <w:color w:val="111111"/>
          <w:sz w:val="28"/>
          <w:szCs w:val="28"/>
        </w:rPr>
        <w:t>, чтобы собственный энтузиазм не угасал, не</w:t>
      </w:r>
      <w:r w:rsidRPr="00E337EA">
        <w:rPr>
          <w:color w:val="111111"/>
          <w:sz w:val="28"/>
          <w:szCs w:val="28"/>
        </w:rPr>
        <w:t>смотря на любые внешние факторы?</w:t>
      </w:r>
    </w:p>
    <w:p w:rsidR="005152B8" w:rsidRPr="008E38CB" w:rsidRDefault="005152B8" w:rsidP="008E38C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337EA">
        <w:rPr>
          <w:rStyle w:val="c3"/>
          <w:color w:val="000000"/>
          <w:sz w:val="28"/>
          <w:szCs w:val="28"/>
        </w:rPr>
        <w:t>Состояние научной разработанности проблемы мотивации профессионального развития педагогов убеждает в том, что данная проблема исследуется на философском, психологическом и педагогическом уровнях.</w:t>
      </w:r>
    </w:p>
    <w:p w:rsidR="005152B8" w:rsidRPr="00E337EA" w:rsidRDefault="005152B8" w:rsidP="00B83B7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337EA">
        <w:rPr>
          <w:rStyle w:val="c3"/>
          <w:color w:val="000000"/>
          <w:sz w:val="28"/>
          <w:szCs w:val="28"/>
        </w:rPr>
        <w:t xml:space="preserve">Сущность, факторы и условия профессионального роста педагогов рассматриваются в работах </w:t>
      </w:r>
      <w:proofErr w:type="spellStart"/>
      <w:r w:rsidRPr="00E337EA">
        <w:rPr>
          <w:rStyle w:val="c3"/>
          <w:color w:val="000000"/>
          <w:sz w:val="28"/>
          <w:szCs w:val="28"/>
        </w:rPr>
        <w:t>А.А.Бодалева</w:t>
      </w:r>
      <w:proofErr w:type="spellEnd"/>
      <w:r w:rsidRPr="00E337EA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E337EA">
        <w:rPr>
          <w:rStyle w:val="c3"/>
          <w:color w:val="000000"/>
          <w:sz w:val="28"/>
          <w:szCs w:val="28"/>
        </w:rPr>
        <w:t>Т.Г.Браже</w:t>
      </w:r>
      <w:proofErr w:type="spellEnd"/>
      <w:r w:rsidRPr="00E337EA">
        <w:rPr>
          <w:rStyle w:val="c3"/>
          <w:color w:val="000000"/>
          <w:sz w:val="28"/>
          <w:szCs w:val="28"/>
        </w:rPr>
        <w:t>, Б.З.Вульфа, П.Т.Долгова, Л.М.</w:t>
      </w:r>
      <w:proofErr w:type="gramStart"/>
      <w:r w:rsidRPr="00E337EA">
        <w:rPr>
          <w:rStyle w:val="c3"/>
          <w:color w:val="000000"/>
          <w:sz w:val="28"/>
          <w:szCs w:val="28"/>
        </w:rPr>
        <w:t>Митиной</w:t>
      </w:r>
      <w:proofErr w:type="gramEnd"/>
      <w:r w:rsidRPr="00E337EA">
        <w:rPr>
          <w:rStyle w:val="c3"/>
          <w:color w:val="000000"/>
          <w:sz w:val="28"/>
          <w:szCs w:val="28"/>
        </w:rPr>
        <w:t xml:space="preserve"> и др. </w:t>
      </w:r>
    </w:p>
    <w:p w:rsidR="005152B8" w:rsidRPr="00E337EA" w:rsidRDefault="005152B8" w:rsidP="00E337E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c3"/>
          <w:color w:val="000000"/>
          <w:sz w:val="28"/>
          <w:szCs w:val="28"/>
        </w:rPr>
      </w:pPr>
      <w:r w:rsidRPr="00E337EA">
        <w:rPr>
          <w:rStyle w:val="c3"/>
          <w:color w:val="000000"/>
          <w:sz w:val="28"/>
          <w:szCs w:val="28"/>
        </w:rPr>
        <w:t>Проблематика мотивации труда педагогов глубоко освещена учеными в различных аспектах: применительно к проблеме мотивации трудового поведения педагогов (</w:t>
      </w:r>
      <w:proofErr w:type="spellStart"/>
      <w:r w:rsidRPr="00E337EA">
        <w:rPr>
          <w:rStyle w:val="c3"/>
          <w:color w:val="000000"/>
          <w:sz w:val="28"/>
          <w:szCs w:val="28"/>
        </w:rPr>
        <w:t>В</w:t>
      </w:r>
      <w:proofErr w:type="gramStart"/>
      <w:r w:rsidRPr="00E337EA">
        <w:rPr>
          <w:rStyle w:val="c3"/>
          <w:color w:val="000000"/>
          <w:sz w:val="28"/>
          <w:szCs w:val="28"/>
        </w:rPr>
        <w:t>,Г</w:t>
      </w:r>
      <w:proofErr w:type="gramEnd"/>
      <w:r w:rsidRPr="00E337EA">
        <w:rPr>
          <w:rStyle w:val="c3"/>
          <w:color w:val="000000"/>
          <w:sz w:val="28"/>
          <w:szCs w:val="28"/>
        </w:rPr>
        <w:t>,Асеев</w:t>
      </w:r>
      <w:proofErr w:type="spellEnd"/>
      <w:r w:rsidRPr="00E337EA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E337EA">
        <w:rPr>
          <w:rStyle w:val="c3"/>
          <w:color w:val="000000"/>
          <w:sz w:val="28"/>
          <w:szCs w:val="28"/>
        </w:rPr>
        <w:t>А.Б.Бакурадзе</w:t>
      </w:r>
      <w:proofErr w:type="spellEnd"/>
      <w:r w:rsidRPr="00E337EA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E337EA">
        <w:rPr>
          <w:rStyle w:val="c3"/>
          <w:color w:val="000000"/>
          <w:sz w:val="28"/>
          <w:szCs w:val="28"/>
        </w:rPr>
        <w:t>В.В.Гузеев</w:t>
      </w:r>
      <w:proofErr w:type="spellEnd"/>
      <w:r w:rsidRPr="00E337EA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E337EA">
        <w:rPr>
          <w:rStyle w:val="c3"/>
          <w:color w:val="000000"/>
          <w:sz w:val="28"/>
          <w:szCs w:val="28"/>
        </w:rPr>
        <w:t>А.Маслоу</w:t>
      </w:r>
      <w:proofErr w:type="spellEnd"/>
      <w:r w:rsidRPr="00E337EA">
        <w:rPr>
          <w:rStyle w:val="c3"/>
          <w:color w:val="000000"/>
          <w:sz w:val="28"/>
          <w:szCs w:val="28"/>
        </w:rPr>
        <w:t xml:space="preserve"> и др.);</w:t>
      </w:r>
    </w:p>
    <w:p w:rsidR="005152B8" w:rsidRPr="00E337EA" w:rsidRDefault="005152B8" w:rsidP="00B83B7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337EA">
        <w:rPr>
          <w:rStyle w:val="c3"/>
          <w:color w:val="000000"/>
          <w:sz w:val="28"/>
          <w:szCs w:val="28"/>
        </w:rPr>
        <w:t>Изучение психолого-педагогической литературы и управленческая практика позволили выявить противоречия:</w:t>
      </w:r>
    </w:p>
    <w:p w:rsidR="005152B8" w:rsidRPr="00E337EA" w:rsidRDefault="005152B8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7EA">
        <w:rPr>
          <w:rStyle w:val="c3"/>
          <w:color w:val="000000"/>
          <w:sz w:val="28"/>
          <w:szCs w:val="28"/>
        </w:rPr>
        <w:t>- между возрастающими требованиями к современному педагогу и снижением мотивации профессионального роста в условиях динамичных изменений системы образования</w:t>
      </w:r>
      <w:r w:rsidR="00DE21CF">
        <w:rPr>
          <w:rStyle w:val="c3"/>
          <w:color w:val="000000"/>
          <w:sz w:val="28"/>
          <w:szCs w:val="28"/>
        </w:rPr>
        <w:t>;</w:t>
      </w:r>
    </w:p>
    <w:p w:rsidR="002C27FE" w:rsidRPr="002B3EEF" w:rsidRDefault="005152B8" w:rsidP="002B3EE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7EA">
        <w:rPr>
          <w:rStyle w:val="c3"/>
          <w:color w:val="000000"/>
          <w:sz w:val="28"/>
          <w:szCs w:val="28"/>
        </w:rPr>
        <w:t>- между высокой степенью теоретической разработанности вопросов мотивации труда педагогов и недостаточной разработанностью механизмов, обеспечивающих развитие мотивации профессионального развития педагогов.</w:t>
      </w:r>
    </w:p>
    <w:p w:rsidR="002C27FE" w:rsidRDefault="002C27FE" w:rsidP="00E337E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6F08" w:rsidRPr="00E337EA" w:rsidRDefault="00D5694E" w:rsidP="00E337E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9B4A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проекта</w:t>
      </w:r>
      <w:r w:rsidRPr="00E33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86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F6F08" w:rsidRPr="00E3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эффективной системы </w:t>
      </w:r>
      <w:r w:rsidR="009C32E9" w:rsidRPr="00E3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уровня мотивации</w:t>
      </w:r>
      <w:r w:rsidR="00DF6F08" w:rsidRPr="00E3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образовательного учреждения</w:t>
      </w:r>
      <w:r w:rsidR="009C32E9" w:rsidRPr="00E3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7721" w:rsidRPr="00E337EA" w:rsidRDefault="005A7721" w:rsidP="00E337E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1E2" w:rsidRPr="00E337EA" w:rsidRDefault="001621E2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7EA">
        <w:rPr>
          <w:rStyle w:val="c3"/>
          <w:color w:val="000000"/>
          <w:sz w:val="28"/>
          <w:szCs w:val="28"/>
        </w:rPr>
        <w:t>Для достижения поставленной цели необходимо решить следующие</w:t>
      </w:r>
      <w:r w:rsidRPr="00E337EA">
        <w:rPr>
          <w:rStyle w:val="c3"/>
          <w:b/>
          <w:color w:val="000000"/>
          <w:sz w:val="28"/>
          <w:szCs w:val="28"/>
        </w:rPr>
        <w:t xml:space="preserve"> задачи:</w:t>
      </w:r>
    </w:p>
    <w:p w:rsidR="001621E2" w:rsidRPr="00E337EA" w:rsidRDefault="001621E2" w:rsidP="003A2CCC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7EA">
        <w:rPr>
          <w:rStyle w:val="c3"/>
          <w:color w:val="000000"/>
          <w:sz w:val="28"/>
          <w:szCs w:val="28"/>
        </w:rPr>
        <w:t xml:space="preserve">Изучить </w:t>
      </w:r>
      <w:r w:rsidR="009C32E9" w:rsidRPr="00E337EA">
        <w:rPr>
          <w:rStyle w:val="c3"/>
          <w:color w:val="000000"/>
          <w:sz w:val="28"/>
          <w:szCs w:val="28"/>
        </w:rPr>
        <w:t>теорию вопроса.</w:t>
      </w:r>
    </w:p>
    <w:p w:rsidR="009C32E9" w:rsidRPr="00E337EA" w:rsidRDefault="009C32E9" w:rsidP="003A2CCC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E337EA">
        <w:rPr>
          <w:rStyle w:val="c3"/>
          <w:color w:val="000000"/>
          <w:sz w:val="28"/>
          <w:szCs w:val="28"/>
        </w:rPr>
        <w:t>Изучить потребности педагогов в контексте мотивации.</w:t>
      </w:r>
    </w:p>
    <w:p w:rsidR="00DF6F08" w:rsidRPr="00E337EA" w:rsidRDefault="00DF6F08" w:rsidP="003A2CCC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E337EA">
        <w:rPr>
          <w:rStyle w:val="c3"/>
          <w:color w:val="000000"/>
          <w:sz w:val="28"/>
          <w:szCs w:val="28"/>
        </w:rPr>
        <w:t>Разработать формы материальной и нематериальной мотивации педагогов образовательного учреждения.</w:t>
      </w:r>
    </w:p>
    <w:p w:rsidR="00DF6F08" w:rsidRPr="00E337EA" w:rsidRDefault="00DF6F08" w:rsidP="003A2CCC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7EA">
        <w:rPr>
          <w:rStyle w:val="c3"/>
          <w:color w:val="000000"/>
          <w:sz w:val="28"/>
          <w:szCs w:val="28"/>
        </w:rPr>
        <w:t>Внедрить систему мотивации в работу ОУ</w:t>
      </w:r>
    </w:p>
    <w:p w:rsidR="001621E2" w:rsidRPr="00E337EA" w:rsidRDefault="001621E2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B1F5E" w:rsidRDefault="00FB1F5E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B1F5E" w:rsidRDefault="00FB1F5E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B1F5E" w:rsidRDefault="00FB1F5E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B1F5E" w:rsidRDefault="00FB1F5E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B1F5E" w:rsidRDefault="00FB1F5E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86368" w:rsidRDefault="00F86368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26BAE" w:rsidRPr="002B3EEF" w:rsidRDefault="002B3EEF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B3EEF">
        <w:rPr>
          <w:b/>
          <w:color w:val="000000"/>
          <w:sz w:val="28"/>
          <w:szCs w:val="28"/>
        </w:rPr>
        <w:lastRenderedPageBreak/>
        <w:t>Участники проекта:</w:t>
      </w:r>
    </w:p>
    <w:p w:rsidR="002B3EEF" w:rsidRDefault="002B3EEF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Педагогический коллектив.</w:t>
      </w:r>
    </w:p>
    <w:p w:rsidR="002B3EEF" w:rsidRDefault="002B3EEF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B3EEF" w:rsidRDefault="002B3EEF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B3EEF">
        <w:rPr>
          <w:b/>
          <w:color w:val="000000"/>
          <w:sz w:val="28"/>
          <w:szCs w:val="28"/>
        </w:rPr>
        <w:t>Продолжительность проекта:</w:t>
      </w:r>
    </w:p>
    <w:p w:rsidR="002B3EEF" w:rsidRPr="002B3EEF" w:rsidRDefault="002B3EEF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года.</w:t>
      </w:r>
    </w:p>
    <w:p w:rsidR="00826BAE" w:rsidRDefault="00826BAE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518"/>
        <w:gridCol w:w="6095"/>
        <w:gridCol w:w="1134"/>
        <w:gridCol w:w="1276"/>
      </w:tblGrid>
      <w:tr w:rsidR="00F04258" w:rsidRPr="00E337EA" w:rsidTr="004E1EBD">
        <w:trPr>
          <w:trHeight w:val="590"/>
        </w:trPr>
        <w:tc>
          <w:tcPr>
            <w:tcW w:w="2518" w:type="dxa"/>
          </w:tcPr>
          <w:p w:rsidR="00F04258" w:rsidRPr="00F04258" w:rsidRDefault="00F04258" w:rsidP="00E337EA">
            <w:pPr>
              <w:pStyle w:val="c0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04258">
              <w:rPr>
                <w:b/>
                <w:i/>
                <w:color w:val="000000"/>
                <w:sz w:val="28"/>
                <w:szCs w:val="28"/>
              </w:rPr>
              <w:t>Задача</w:t>
            </w:r>
          </w:p>
          <w:p w:rsidR="00F04258" w:rsidRPr="00F04258" w:rsidRDefault="00F04258" w:rsidP="00E337EA">
            <w:pPr>
              <w:pStyle w:val="c0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4258" w:rsidRPr="00F04258" w:rsidRDefault="00F04258" w:rsidP="00E337EA">
            <w:pPr>
              <w:pStyle w:val="c0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04258">
              <w:rPr>
                <w:b/>
                <w:i/>
                <w:color w:val="000000"/>
                <w:sz w:val="28"/>
                <w:szCs w:val="28"/>
              </w:rPr>
              <w:t>Мероприятие</w:t>
            </w:r>
          </w:p>
          <w:p w:rsidR="00F04258" w:rsidRPr="00F04258" w:rsidRDefault="00F04258" w:rsidP="006A0165">
            <w:pPr>
              <w:pStyle w:val="c0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04258">
              <w:rPr>
                <w:b/>
                <w:i/>
                <w:color w:val="000000"/>
                <w:sz w:val="28"/>
                <w:szCs w:val="28"/>
              </w:rPr>
              <w:t>Метод</w:t>
            </w:r>
          </w:p>
        </w:tc>
        <w:tc>
          <w:tcPr>
            <w:tcW w:w="1134" w:type="dxa"/>
          </w:tcPr>
          <w:p w:rsidR="00F04258" w:rsidRPr="00F04258" w:rsidRDefault="00F04258" w:rsidP="00E337EA">
            <w:pPr>
              <w:pStyle w:val="c0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04258">
              <w:rPr>
                <w:b/>
                <w:i/>
                <w:color w:val="000000"/>
                <w:sz w:val="28"/>
                <w:szCs w:val="28"/>
              </w:rPr>
              <w:t>Сроки</w:t>
            </w:r>
          </w:p>
          <w:p w:rsidR="00F04258" w:rsidRPr="00F04258" w:rsidRDefault="00F04258" w:rsidP="00E337EA">
            <w:pPr>
              <w:pStyle w:val="c0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4258" w:rsidRPr="00F04258" w:rsidRDefault="00F04258" w:rsidP="00F04258">
            <w:pPr>
              <w:pStyle w:val="c0"/>
              <w:spacing w:before="0" w:beforeAutospacing="0" w:after="0" w:afterAutospacing="0"/>
              <w:ind w:right="-106" w:hanging="11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04258">
              <w:rPr>
                <w:b/>
                <w:i/>
                <w:color w:val="000000"/>
                <w:sz w:val="28"/>
                <w:szCs w:val="28"/>
              </w:rPr>
              <w:t>Ответств</w:t>
            </w:r>
            <w:r>
              <w:rPr>
                <w:b/>
                <w:i/>
                <w:color w:val="000000"/>
                <w:sz w:val="28"/>
                <w:szCs w:val="28"/>
              </w:rPr>
              <w:t>енный</w:t>
            </w:r>
          </w:p>
        </w:tc>
      </w:tr>
      <w:tr w:rsidR="00F04258" w:rsidRPr="00E337EA" w:rsidTr="004E1EBD">
        <w:trPr>
          <w:trHeight w:val="1846"/>
        </w:trPr>
        <w:tc>
          <w:tcPr>
            <w:tcW w:w="2518" w:type="dxa"/>
          </w:tcPr>
          <w:p w:rsidR="00F04258" w:rsidRPr="00E337EA" w:rsidRDefault="00F04258" w:rsidP="003A2CCC">
            <w:pPr>
              <w:pStyle w:val="c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rStyle w:val="c3"/>
                <w:color w:val="000000"/>
                <w:sz w:val="28"/>
                <w:szCs w:val="28"/>
              </w:rPr>
              <w:t>Изучить теорию вопроса.</w:t>
            </w:r>
          </w:p>
          <w:p w:rsidR="00F04258" w:rsidRPr="00E337EA" w:rsidRDefault="00F04258" w:rsidP="003A2CCC">
            <w:pPr>
              <w:pStyle w:val="c0"/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color w:val="000000"/>
                <w:sz w:val="28"/>
                <w:szCs w:val="28"/>
              </w:rPr>
            </w:pPr>
          </w:p>
          <w:p w:rsidR="00F04258" w:rsidRPr="00E337EA" w:rsidRDefault="00F04258" w:rsidP="00E337EA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04258" w:rsidRPr="00E337EA" w:rsidRDefault="00F04258" w:rsidP="00826BAE">
            <w:pPr>
              <w:pStyle w:val="c0"/>
              <w:numPr>
                <w:ilvl w:val="0"/>
                <w:numId w:val="10"/>
              </w:numPr>
              <w:spacing w:before="0" w:beforeAutospacing="0" w:after="0" w:afterAutospacing="0"/>
              <w:ind w:left="188" w:hanging="284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Изучить нормативно-правовые документы (</w:t>
            </w:r>
            <w:proofErr w:type="spellStart"/>
            <w:r w:rsidRPr="00E337EA">
              <w:rPr>
                <w:color w:val="000000"/>
                <w:sz w:val="28"/>
                <w:szCs w:val="28"/>
              </w:rPr>
              <w:t>Профстадарт</w:t>
            </w:r>
            <w:proofErr w:type="spellEnd"/>
            <w:r w:rsidRPr="00E337EA">
              <w:rPr>
                <w:color w:val="000000"/>
                <w:sz w:val="28"/>
                <w:szCs w:val="28"/>
              </w:rPr>
              <w:t xml:space="preserve"> педагога и т</w:t>
            </w:r>
            <w:r>
              <w:rPr>
                <w:color w:val="000000"/>
                <w:sz w:val="28"/>
                <w:szCs w:val="28"/>
              </w:rPr>
              <w:t>.</w:t>
            </w:r>
            <w:r w:rsidRPr="00E337EA">
              <w:rPr>
                <w:color w:val="000000"/>
                <w:sz w:val="28"/>
                <w:szCs w:val="28"/>
              </w:rPr>
              <w:t>д.)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04258" w:rsidRPr="00E337EA" w:rsidRDefault="00F04258" w:rsidP="00826BAE">
            <w:pPr>
              <w:pStyle w:val="c0"/>
              <w:numPr>
                <w:ilvl w:val="0"/>
                <w:numId w:val="10"/>
              </w:numPr>
              <w:spacing w:before="0" w:beforeAutospacing="0" w:after="0" w:afterAutospacing="0"/>
              <w:ind w:left="188" w:hanging="284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Изучение проблемы через интернет ресурс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04258" w:rsidRDefault="00F04258" w:rsidP="00826BAE">
            <w:pPr>
              <w:pStyle w:val="c0"/>
              <w:numPr>
                <w:ilvl w:val="0"/>
                <w:numId w:val="10"/>
              </w:numPr>
              <w:spacing w:before="0" w:beforeAutospacing="0" w:after="0" w:afterAutospacing="0"/>
              <w:ind w:left="188" w:hanging="284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Материально-технические ресурсы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04258" w:rsidRPr="003A2CCC" w:rsidRDefault="00F04258" w:rsidP="00826BAE">
            <w:pPr>
              <w:pStyle w:val="c0"/>
              <w:numPr>
                <w:ilvl w:val="0"/>
                <w:numId w:val="10"/>
              </w:numPr>
              <w:spacing w:before="0" w:beforeAutospacing="0" w:after="0" w:afterAutospacing="0"/>
              <w:ind w:left="188" w:hanging="284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Научно-методическая литература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04258" w:rsidRPr="00E337EA" w:rsidRDefault="00F04258" w:rsidP="00E337EA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04258" w:rsidRPr="00E337EA" w:rsidRDefault="00F04258" w:rsidP="00E337EA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04258" w:rsidRPr="00E337EA" w:rsidRDefault="00F04258" w:rsidP="00E337EA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04258" w:rsidRPr="00E337EA" w:rsidRDefault="00F04258" w:rsidP="00E337EA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4258" w:rsidRPr="00E337EA" w:rsidRDefault="00F04258" w:rsidP="00E337EA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04258" w:rsidRPr="00E337EA" w:rsidTr="004E1EBD">
        <w:trPr>
          <w:trHeight w:val="920"/>
        </w:trPr>
        <w:tc>
          <w:tcPr>
            <w:tcW w:w="2518" w:type="dxa"/>
          </w:tcPr>
          <w:p w:rsidR="00F04258" w:rsidRPr="00E337EA" w:rsidRDefault="00F04258" w:rsidP="003A2CCC">
            <w:pPr>
              <w:pStyle w:val="c0"/>
              <w:numPr>
                <w:ilvl w:val="0"/>
                <w:numId w:val="8"/>
              </w:numPr>
              <w:spacing w:before="0" w:beforeAutospacing="0" w:after="0" w:afterAutospacing="0"/>
              <w:ind w:left="284" w:hanging="284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E337EA">
              <w:rPr>
                <w:rStyle w:val="c3"/>
                <w:color w:val="000000"/>
                <w:sz w:val="28"/>
                <w:szCs w:val="28"/>
              </w:rPr>
              <w:t>Изучить потребности педагоговвконтексте мотивации.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04258" w:rsidRPr="00E337EA" w:rsidRDefault="00F04258" w:rsidP="00826BAE">
            <w:pPr>
              <w:pStyle w:val="c0"/>
              <w:numPr>
                <w:ilvl w:val="0"/>
                <w:numId w:val="11"/>
              </w:numPr>
              <w:spacing w:before="0" w:beforeAutospacing="0" w:after="0" w:afterAutospacing="0"/>
              <w:ind w:left="188" w:hanging="284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Создание творческой группы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04258" w:rsidRPr="00E337EA" w:rsidRDefault="00F04258" w:rsidP="00826BAE">
            <w:pPr>
              <w:pStyle w:val="c0"/>
              <w:numPr>
                <w:ilvl w:val="0"/>
                <w:numId w:val="11"/>
              </w:numPr>
              <w:spacing w:before="0" w:beforeAutospacing="0" w:after="0" w:afterAutospacing="0"/>
              <w:ind w:left="188" w:hanging="284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Разработать положение о творческой группе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04258" w:rsidRPr="00E337EA" w:rsidRDefault="00F04258" w:rsidP="00826BAE">
            <w:pPr>
              <w:pStyle w:val="c0"/>
              <w:numPr>
                <w:ilvl w:val="0"/>
                <w:numId w:val="11"/>
              </w:numPr>
              <w:spacing w:before="0" w:beforeAutospacing="0" w:after="0" w:afterAutospacing="0"/>
              <w:ind w:left="188" w:hanging="284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Провести анкетирование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04258" w:rsidRPr="004E1EBD" w:rsidRDefault="00F04258" w:rsidP="00E337EA">
            <w:pPr>
              <w:pStyle w:val="c0"/>
              <w:numPr>
                <w:ilvl w:val="0"/>
                <w:numId w:val="11"/>
              </w:numPr>
              <w:spacing w:before="0" w:beforeAutospacing="0" w:after="0" w:afterAutospacing="0"/>
              <w:ind w:left="188" w:hanging="284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Изучить потребности работника, выяснить и понять, что он хочет от работы и условий труда.</w:t>
            </w:r>
          </w:p>
        </w:tc>
        <w:tc>
          <w:tcPr>
            <w:tcW w:w="1134" w:type="dxa"/>
          </w:tcPr>
          <w:p w:rsidR="00F04258" w:rsidRPr="00E337EA" w:rsidRDefault="00F04258" w:rsidP="00E337EA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4258" w:rsidRPr="00E337EA" w:rsidRDefault="00F04258" w:rsidP="00E337EA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04258" w:rsidRPr="00E337EA" w:rsidTr="004E1EBD">
        <w:trPr>
          <w:trHeight w:val="557"/>
        </w:trPr>
        <w:tc>
          <w:tcPr>
            <w:tcW w:w="2518" w:type="dxa"/>
          </w:tcPr>
          <w:p w:rsidR="00F04258" w:rsidRDefault="00F04258" w:rsidP="003A2CCC">
            <w:pPr>
              <w:pStyle w:val="c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E337EA">
              <w:rPr>
                <w:rStyle w:val="c3"/>
                <w:color w:val="000000"/>
                <w:sz w:val="28"/>
                <w:szCs w:val="28"/>
              </w:rPr>
              <w:t>Разработать формы (м</w:t>
            </w:r>
            <w:r w:rsidRPr="00E337EA">
              <w:rPr>
                <w:rStyle w:val="c3"/>
                <w:sz w:val="28"/>
                <w:szCs w:val="28"/>
              </w:rPr>
              <w:t xml:space="preserve">етоды) </w:t>
            </w:r>
            <w:r w:rsidRPr="00E337EA">
              <w:rPr>
                <w:rStyle w:val="c3"/>
                <w:color w:val="000000"/>
                <w:sz w:val="28"/>
                <w:szCs w:val="28"/>
              </w:rPr>
              <w:t>материальной и нематериальной мотивации </w:t>
            </w:r>
          </w:p>
          <w:p w:rsidR="00F04258" w:rsidRPr="00E337EA" w:rsidRDefault="00F04258" w:rsidP="003A2CCC">
            <w:pPr>
              <w:pStyle w:val="c0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E337EA">
              <w:rPr>
                <w:rStyle w:val="c3"/>
                <w:color w:val="000000"/>
                <w:sz w:val="28"/>
                <w:szCs w:val="28"/>
              </w:rPr>
              <w:t>пед</w:t>
            </w:r>
            <w:r>
              <w:rPr>
                <w:rStyle w:val="c3"/>
                <w:color w:val="000000"/>
                <w:sz w:val="28"/>
                <w:szCs w:val="28"/>
              </w:rPr>
              <w:t>а</w:t>
            </w:r>
            <w:r w:rsidRPr="00E337EA">
              <w:rPr>
                <w:rStyle w:val="c3"/>
                <w:color w:val="000000"/>
                <w:sz w:val="28"/>
                <w:szCs w:val="28"/>
              </w:rPr>
              <w:t>гогов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ОУ.</w:t>
            </w:r>
          </w:p>
          <w:p w:rsidR="00F04258" w:rsidRPr="00E337EA" w:rsidRDefault="00F04258" w:rsidP="00E337EA">
            <w:pPr>
              <w:pStyle w:val="c0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F04258" w:rsidRPr="00E337EA" w:rsidRDefault="00F04258" w:rsidP="00826BAE">
            <w:pPr>
              <w:pStyle w:val="c0"/>
              <w:numPr>
                <w:ilvl w:val="0"/>
                <w:numId w:val="12"/>
              </w:numPr>
              <w:spacing w:before="0" w:beforeAutospacing="0" w:after="0" w:afterAutospacing="0"/>
              <w:ind w:left="188" w:hanging="284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Разработать положение о стимулировании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04258" w:rsidRPr="00E337EA" w:rsidRDefault="00F04258" w:rsidP="00826BAE">
            <w:pPr>
              <w:pStyle w:val="c0"/>
              <w:numPr>
                <w:ilvl w:val="0"/>
                <w:numId w:val="12"/>
              </w:numPr>
              <w:spacing w:before="0" w:beforeAutospacing="0" w:after="0" w:afterAutospacing="0"/>
              <w:ind w:left="188" w:hanging="284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Актуализировать критерии (показатели) проф</w:t>
            </w:r>
            <w:r>
              <w:rPr>
                <w:color w:val="000000"/>
                <w:sz w:val="28"/>
                <w:szCs w:val="28"/>
              </w:rPr>
              <w:t xml:space="preserve">ессиональной </w:t>
            </w:r>
            <w:r w:rsidRPr="00E337EA">
              <w:rPr>
                <w:color w:val="000000"/>
                <w:sz w:val="28"/>
                <w:szCs w:val="28"/>
              </w:rPr>
              <w:t>деятельности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04258" w:rsidRDefault="00F04258" w:rsidP="00826BAE">
            <w:pPr>
              <w:pStyle w:val="c0"/>
              <w:numPr>
                <w:ilvl w:val="0"/>
                <w:numId w:val="12"/>
              </w:numPr>
              <w:spacing w:before="0" w:beforeAutospacing="0" w:after="0" w:afterAutospacing="0"/>
              <w:ind w:left="188" w:hanging="284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Оформить стенд «Профессиональное созвездие»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83B7D" w:rsidRPr="00E337EA" w:rsidRDefault="00B83B7D" w:rsidP="00826BAE">
            <w:pPr>
              <w:pStyle w:val="c0"/>
              <w:numPr>
                <w:ilvl w:val="0"/>
                <w:numId w:val="12"/>
              </w:numPr>
              <w:spacing w:before="0" w:beforeAutospacing="0" w:after="0" w:afterAutospacing="0"/>
              <w:ind w:left="18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Награждение благодарстве</w:t>
            </w:r>
            <w:r w:rsidR="009C7ADC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ными письмами,</w:t>
            </w:r>
            <w:r w:rsidR="009C7ADC">
              <w:rPr>
                <w:color w:val="000000"/>
                <w:sz w:val="28"/>
                <w:szCs w:val="28"/>
              </w:rPr>
              <w:t xml:space="preserve"> дипломами, грамотами;</w:t>
            </w:r>
          </w:p>
          <w:p w:rsidR="00F04258" w:rsidRPr="00E337EA" w:rsidRDefault="00F04258" w:rsidP="00826BAE">
            <w:pPr>
              <w:pStyle w:val="c0"/>
              <w:numPr>
                <w:ilvl w:val="0"/>
                <w:numId w:val="12"/>
              </w:numPr>
              <w:spacing w:before="0" w:beforeAutospacing="0" w:after="0" w:afterAutospacing="0"/>
              <w:ind w:left="188" w:hanging="284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Обеспечить комфортную среду для педагогов при проведении семинаров, педсовето</w:t>
            </w:r>
            <w:r>
              <w:rPr>
                <w:color w:val="000000"/>
                <w:sz w:val="28"/>
                <w:szCs w:val="28"/>
              </w:rPr>
              <w:t>в и т.п.</w:t>
            </w:r>
          </w:p>
          <w:p w:rsidR="00F04258" w:rsidRPr="00E337EA" w:rsidRDefault="00F04258" w:rsidP="00826BAE">
            <w:pPr>
              <w:pStyle w:val="c0"/>
              <w:numPr>
                <w:ilvl w:val="0"/>
                <w:numId w:val="12"/>
              </w:numPr>
              <w:spacing w:before="0" w:beforeAutospacing="0" w:after="0" w:afterAutospacing="0"/>
              <w:ind w:left="188" w:hanging="284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Организовать занятия в спортзале с инструктором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04258" w:rsidRPr="00E337EA" w:rsidRDefault="00F04258" w:rsidP="00826BAE">
            <w:pPr>
              <w:pStyle w:val="c0"/>
              <w:numPr>
                <w:ilvl w:val="0"/>
                <w:numId w:val="12"/>
              </w:numPr>
              <w:spacing w:before="0" w:beforeAutospacing="0" w:after="0" w:afterAutospacing="0"/>
              <w:ind w:left="188" w:hanging="284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Оформить подписку на научно-методическую литератур</w:t>
            </w:r>
            <w:r>
              <w:rPr>
                <w:color w:val="000000"/>
                <w:sz w:val="28"/>
                <w:szCs w:val="28"/>
              </w:rPr>
              <w:t>у;</w:t>
            </w:r>
          </w:p>
          <w:p w:rsidR="00F04258" w:rsidRPr="00F04258" w:rsidRDefault="00F04258" w:rsidP="00826BAE">
            <w:pPr>
              <w:pStyle w:val="c0"/>
              <w:numPr>
                <w:ilvl w:val="0"/>
                <w:numId w:val="12"/>
              </w:numPr>
              <w:spacing w:before="0" w:beforeAutospacing="0" w:after="0" w:afterAutospacing="0"/>
              <w:ind w:left="188" w:hanging="284"/>
              <w:rPr>
                <w:color w:val="000000"/>
                <w:sz w:val="28"/>
                <w:szCs w:val="28"/>
              </w:rPr>
            </w:pPr>
            <w:r w:rsidRPr="00E337EA">
              <w:rPr>
                <w:bCs/>
                <w:color w:val="000000"/>
                <w:sz w:val="28"/>
                <w:szCs w:val="28"/>
              </w:rPr>
              <w:t>Организ</w:t>
            </w:r>
            <w:r>
              <w:rPr>
                <w:bCs/>
                <w:color w:val="000000"/>
                <w:sz w:val="28"/>
                <w:szCs w:val="28"/>
              </w:rPr>
              <w:t>овать</w:t>
            </w:r>
            <w:r w:rsidRPr="00E337EA">
              <w:rPr>
                <w:bCs/>
                <w:color w:val="000000"/>
                <w:sz w:val="28"/>
                <w:szCs w:val="28"/>
              </w:rPr>
              <w:t xml:space="preserve"> культурн</w:t>
            </w:r>
            <w:r>
              <w:rPr>
                <w:bCs/>
                <w:color w:val="000000"/>
                <w:sz w:val="28"/>
                <w:szCs w:val="28"/>
              </w:rPr>
              <w:t>ые</w:t>
            </w:r>
            <w:r w:rsidRPr="00E337EA">
              <w:rPr>
                <w:bCs/>
                <w:color w:val="000000"/>
                <w:sz w:val="28"/>
                <w:szCs w:val="28"/>
              </w:rPr>
              <w:t xml:space="preserve"> и спортивн</w:t>
            </w:r>
            <w:r>
              <w:rPr>
                <w:bCs/>
                <w:color w:val="000000"/>
                <w:sz w:val="28"/>
                <w:szCs w:val="28"/>
              </w:rPr>
              <w:t xml:space="preserve">ые </w:t>
            </w:r>
            <w:r w:rsidRPr="00E337EA">
              <w:rPr>
                <w:bCs/>
                <w:color w:val="000000"/>
                <w:sz w:val="28"/>
                <w:szCs w:val="28"/>
              </w:rPr>
              <w:t>мероприяти</w:t>
            </w:r>
            <w:r>
              <w:rPr>
                <w:bCs/>
                <w:color w:val="000000"/>
                <w:sz w:val="28"/>
                <w:szCs w:val="28"/>
              </w:rPr>
              <w:t>я</w:t>
            </w:r>
            <w:r w:rsidRPr="00E337EA">
              <w:rPr>
                <w:color w:val="000000"/>
                <w:sz w:val="28"/>
                <w:szCs w:val="28"/>
              </w:rPr>
              <w:t xml:space="preserve"> (досуг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E337EA">
              <w:rPr>
                <w:color w:val="000000"/>
                <w:sz w:val="28"/>
                <w:szCs w:val="28"/>
              </w:rPr>
              <w:t>, неформальны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F04258">
              <w:rPr>
                <w:color w:val="000000"/>
                <w:sz w:val="28"/>
                <w:szCs w:val="28"/>
              </w:rPr>
              <w:t>встречи, посещение бассейна, совместные поездки, лыжи,</w:t>
            </w:r>
            <w:r w:rsidRPr="00F04258">
              <w:rPr>
                <w:sz w:val="28"/>
                <w:szCs w:val="28"/>
              </w:rPr>
              <w:t xml:space="preserve"> коньки</w:t>
            </w:r>
            <w:r>
              <w:rPr>
                <w:sz w:val="28"/>
                <w:szCs w:val="28"/>
              </w:rPr>
              <w:t xml:space="preserve"> и т.д.</w:t>
            </w:r>
            <w:r w:rsidRPr="00F04258">
              <w:rPr>
                <w:sz w:val="28"/>
                <w:szCs w:val="28"/>
              </w:rPr>
              <w:t>);</w:t>
            </w:r>
          </w:p>
          <w:p w:rsidR="00F04258" w:rsidRPr="00E337EA" w:rsidRDefault="00F04258" w:rsidP="00826BAE">
            <w:pPr>
              <w:pStyle w:val="c0"/>
              <w:numPr>
                <w:ilvl w:val="0"/>
                <w:numId w:val="12"/>
              </w:numPr>
              <w:spacing w:before="0" w:beforeAutospacing="0" w:after="0" w:afterAutospacing="0"/>
              <w:ind w:left="188" w:hanging="284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Помощь покупки путевок для семьи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826BAE" w:rsidRPr="00826BAE" w:rsidRDefault="00826BAE" w:rsidP="00831B3A">
            <w:pPr>
              <w:pStyle w:val="c0"/>
              <w:numPr>
                <w:ilvl w:val="0"/>
                <w:numId w:val="12"/>
              </w:numPr>
              <w:ind w:left="188" w:hanging="284"/>
              <w:jc w:val="both"/>
              <w:rPr>
                <w:color w:val="000000"/>
                <w:sz w:val="28"/>
                <w:szCs w:val="28"/>
              </w:rPr>
            </w:pPr>
            <w:r w:rsidRPr="00826BAE">
              <w:rPr>
                <w:color w:val="000000"/>
                <w:sz w:val="28"/>
                <w:szCs w:val="28"/>
              </w:rPr>
              <w:t>Материальной помощи в связи со значимыми событиями (свадьба, рождение ребенка, смерть близкого человека и т.д.)</w:t>
            </w:r>
            <w:r w:rsidR="00831B3A">
              <w:rPr>
                <w:color w:val="000000"/>
                <w:sz w:val="28"/>
                <w:szCs w:val="28"/>
              </w:rPr>
              <w:t>;</w:t>
            </w:r>
          </w:p>
          <w:p w:rsidR="00826BAE" w:rsidRPr="00826BAE" w:rsidRDefault="00826BAE" w:rsidP="00826BAE">
            <w:pPr>
              <w:pStyle w:val="c0"/>
              <w:numPr>
                <w:ilvl w:val="0"/>
                <w:numId w:val="12"/>
              </w:numPr>
              <w:spacing w:after="0"/>
              <w:ind w:left="188" w:hanging="284"/>
              <w:jc w:val="both"/>
              <w:rPr>
                <w:color w:val="000000"/>
                <w:sz w:val="28"/>
                <w:szCs w:val="28"/>
              </w:rPr>
            </w:pPr>
            <w:r w:rsidRPr="00826BAE">
              <w:rPr>
                <w:color w:val="000000"/>
                <w:sz w:val="28"/>
                <w:szCs w:val="28"/>
              </w:rPr>
              <w:t>Покупки проездного билета</w:t>
            </w:r>
            <w:r w:rsidR="00831B3A">
              <w:rPr>
                <w:color w:val="000000"/>
                <w:sz w:val="28"/>
                <w:szCs w:val="28"/>
              </w:rPr>
              <w:t>;</w:t>
            </w:r>
          </w:p>
          <w:p w:rsidR="00826BAE" w:rsidRPr="00826BAE" w:rsidRDefault="00826BAE" w:rsidP="00826BAE">
            <w:pPr>
              <w:pStyle w:val="c0"/>
              <w:numPr>
                <w:ilvl w:val="0"/>
                <w:numId w:val="12"/>
              </w:numPr>
              <w:spacing w:after="0"/>
              <w:ind w:left="188" w:hanging="284"/>
              <w:jc w:val="both"/>
              <w:rPr>
                <w:color w:val="000000"/>
                <w:sz w:val="28"/>
                <w:szCs w:val="28"/>
              </w:rPr>
            </w:pPr>
            <w:r w:rsidRPr="00826BAE">
              <w:rPr>
                <w:color w:val="000000"/>
                <w:sz w:val="28"/>
                <w:szCs w:val="28"/>
              </w:rPr>
              <w:t>Предоставления места жительства</w:t>
            </w:r>
            <w:r w:rsidR="00831B3A">
              <w:rPr>
                <w:color w:val="000000"/>
                <w:sz w:val="28"/>
                <w:szCs w:val="28"/>
              </w:rPr>
              <w:t>;</w:t>
            </w:r>
          </w:p>
          <w:p w:rsidR="00F04258" w:rsidRPr="00E337EA" w:rsidRDefault="00F04258" w:rsidP="00826BAE">
            <w:pPr>
              <w:pStyle w:val="c0"/>
              <w:numPr>
                <w:ilvl w:val="0"/>
                <w:numId w:val="12"/>
              </w:numPr>
              <w:spacing w:before="0" w:beforeAutospacing="0" w:after="0" w:afterAutospacing="0"/>
              <w:ind w:left="188" w:hanging="284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Предостав</w:t>
            </w:r>
            <w:r>
              <w:rPr>
                <w:color w:val="000000"/>
                <w:sz w:val="28"/>
                <w:szCs w:val="28"/>
              </w:rPr>
              <w:t>ить</w:t>
            </w:r>
            <w:r w:rsidRPr="00E337EA">
              <w:rPr>
                <w:color w:val="000000"/>
                <w:sz w:val="28"/>
                <w:szCs w:val="28"/>
              </w:rPr>
              <w:t xml:space="preserve"> возможност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E337EA">
              <w:rPr>
                <w:color w:val="000000"/>
                <w:sz w:val="28"/>
                <w:szCs w:val="28"/>
              </w:rPr>
              <w:t xml:space="preserve"> оказывать платные услуги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826BAE" w:rsidRPr="00826BAE" w:rsidRDefault="00F04258" w:rsidP="00826BAE">
            <w:pPr>
              <w:pStyle w:val="c0"/>
              <w:numPr>
                <w:ilvl w:val="0"/>
                <w:numId w:val="12"/>
              </w:numPr>
              <w:spacing w:before="0" w:beforeAutospacing="0" w:after="0" w:afterAutospacing="0"/>
              <w:ind w:left="188" w:hanging="284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 xml:space="preserve">Издание газеты ДОУ, рассказ </w:t>
            </w:r>
            <w:r>
              <w:rPr>
                <w:color w:val="000000"/>
                <w:sz w:val="28"/>
                <w:szCs w:val="28"/>
              </w:rPr>
              <w:t xml:space="preserve">в ней </w:t>
            </w:r>
            <w:r w:rsidRPr="00E337EA">
              <w:rPr>
                <w:color w:val="000000"/>
                <w:sz w:val="28"/>
                <w:szCs w:val="28"/>
              </w:rPr>
              <w:t>об отличившихся педагогах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04258" w:rsidRPr="00826BAE" w:rsidRDefault="00F04258" w:rsidP="009938FC">
            <w:pPr>
              <w:pStyle w:val="c0"/>
              <w:numPr>
                <w:ilvl w:val="0"/>
                <w:numId w:val="12"/>
              </w:numPr>
              <w:spacing w:before="0" w:beforeAutospacing="0" w:after="0" w:afterAutospacing="0"/>
              <w:ind w:left="188" w:hanging="284"/>
              <w:jc w:val="both"/>
              <w:rPr>
                <w:color w:val="000000"/>
                <w:sz w:val="28"/>
                <w:szCs w:val="28"/>
              </w:rPr>
            </w:pPr>
            <w:r w:rsidRPr="00826BAE">
              <w:rPr>
                <w:color w:val="000000"/>
                <w:sz w:val="28"/>
                <w:szCs w:val="28"/>
              </w:rPr>
              <w:t xml:space="preserve">Оказание и содействие в прохождении аттестации; </w:t>
            </w:r>
          </w:p>
          <w:p w:rsidR="00F04258" w:rsidRDefault="00F04258" w:rsidP="009938FC">
            <w:pPr>
              <w:pStyle w:val="c0"/>
              <w:numPr>
                <w:ilvl w:val="0"/>
                <w:numId w:val="12"/>
              </w:numPr>
              <w:spacing w:before="0" w:beforeAutospacing="0" w:after="0" w:afterAutospacing="0"/>
              <w:ind w:left="188" w:hanging="284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Методическая помощь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04258" w:rsidRDefault="00F04258" w:rsidP="009938FC">
            <w:pPr>
              <w:pStyle w:val="c0"/>
              <w:numPr>
                <w:ilvl w:val="0"/>
                <w:numId w:val="12"/>
              </w:numPr>
              <w:spacing w:before="0" w:beforeAutospacing="0" w:after="0" w:afterAutospacing="0"/>
              <w:ind w:left="18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</w:t>
            </w:r>
            <w:r w:rsidRPr="00E337EA">
              <w:rPr>
                <w:color w:val="000000"/>
                <w:sz w:val="28"/>
                <w:szCs w:val="28"/>
              </w:rPr>
              <w:t>урс</w:t>
            </w:r>
            <w:r>
              <w:rPr>
                <w:color w:val="000000"/>
                <w:sz w:val="28"/>
                <w:szCs w:val="28"/>
              </w:rPr>
              <w:t>овая подготовка.</w:t>
            </w:r>
            <w:r w:rsidR="00826BAE" w:rsidRPr="00826BAE">
              <w:rPr>
                <w:color w:val="000000"/>
                <w:sz w:val="28"/>
                <w:szCs w:val="28"/>
              </w:rPr>
              <w:t xml:space="preserve"> Оплаты прохождения курсов, семинаров, тренингов, получения высшего образования</w:t>
            </w:r>
            <w:r w:rsidR="004E1EBD">
              <w:rPr>
                <w:color w:val="000000"/>
                <w:sz w:val="28"/>
                <w:szCs w:val="28"/>
              </w:rPr>
              <w:t>.</w:t>
            </w:r>
          </w:p>
          <w:p w:rsidR="006A0165" w:rsidRPr="00826BAE" w:rsidRDefault="006A0165" w:rsidP="006A0165">
            <w:pPr>
              <w:pStyle w:val="c0"/>
              <w:spacing w:before="0" w:beforeAutospacing="0" w:after="0" w:afterAutospacing="0"/>
              <w:ind w:left="18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04258" w:rsidRPr="00E337EA" w:rsidRDefault="00F04258" w:rsidP="00E337EA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4258" w:rsidRPr="00E337EA" w:rsidRDefault="00F04258" w:rsidP="00E337EA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04258" w:rsidRPr="00E337EA" w:rsidTr="004E1EBD">
        <w:trPr>
          <w:trHeight w:val="1597"/>
        </w:trPr>
        <w:tc>
          <w:tcPr>
            <w:tcW w:w="2518" w:type="dxa"/>
          </w:tcPr>
          <w:p w:rsidR="00F04258" w:rsidRPr="00E337EA" w:rsidRDefault="00F04258" w:rsidP="00F04258">
            <w:pPr>
              <w:pStyle w:val="c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rStyle w:val="c3"/>
                <w:color w:val="000000"/>
                <w:sz w:val="28"/>
                <w:szCs w:val="28"/>
              </w:rPr>
              <w:lastRenderedPageBreak/>
              <w:t xml:space="preserve">Внедрить систему мотивации в работу </w:t>
            </w:r>
            <w:r>
              <w:rPr>
                <w:rStyle w:val="c3"/>
                <w:color w:val="000000"/>
                <w:sz w:val="28"/>
                <w:szCs w:val="28"/>
              </w:rPr>
              <w:t>образовательного учреждения.</w:t>
            </w:r>
          </w:p>
          <w:p w:rsidR="00F04258" w:rsidRPr="00E337EA" w:rsidRDefault="00F04258" w:rsidP="00E337EA">
            <w:pPr>
              <w:pStyle w:val="c0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F04258" w:rsidRPr="00E337EA" w:rsidRDefault="00F04258" w:rsidP="00826BAE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ind w:left="188" w:hanging="284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Принять и утвердить на педсовете</w:t>
            </w:r>
            <w:r w:rsidR="00766F8A">
              <w:rPr>
                <w:color w:val="000000"/>
                <w:sz w:val="28"/>
                <w:szCs w:val="28"/>
              </w:rPr>
              <w:t>;</w:t>
            </w:r>
          </w:p>
          <w:p w:rsidR="00F04258" w:rsidRPr="00E337EA" w:rsidRDefault="00F04258" w:rsidP="00826BAE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ind w:left="188" w:hanging="284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Распределить обязанности (зал, литература, корреспонден</w:t>
            </w:r>
            <w:r w:rsidR="00766F8A">
              <w:rPr>
                <w:color w:val="000000"/>
                <w:sz w:val="28"/>
                <w:szCs w:val="28"/>
              </w:rPr>
              <w:t>т и т.д.)</w:t>
            </w:r>
          </w:p>
        </w:tc>
        <w:tc>
          <w:tcPr>
            <w:tcW w:w="1134" w:type="dxa"/>
          </w:tcPr>
          <w:p w:rsidR="00F04258" w:rsidRPr="00E337EA" w:rsidRDefault="00F04258" w:rsidP="00E337EA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4258" w:rsidRPr="00E337EA" w:rsidRDefault="00F04258" w:rsidP="00E337EA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C577A" w:rsidRPr="00E337EA" w:rsidRDefault="008C577A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577A" w:rsidRPr="00E337EA" w:rsidRDefault="008C577A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337EA">
        <w:rPr>
          <w:b/>
          <w:color w:val="000000"/>
          <w:sz w:val="28"/>
          <w:szCs w:val="28"/>
        </w:rPr>
        <w:t>Ресурсы:</w:t>
      </w:r>
    </w:p>
    <w:p w:rsidR="00E337EA" w:rsidRPr="00E337EA" w:rsidRDefault="00E337EA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11"/>
        <w:gridCol w:w="2835"/>
        <w:gridCol w:w="2659"/>
      </w:tblGrid>
      <w:tr w:rsidR="008C577A" w:rsidRPr="00E337EA" w:rsidTr="00000D4F">
        <w:tc>
          <w:tcPr>
            <w:tcW w:w="5211" w:type="dxa"/>
          </w:tcPr>
          <w:p w:rsidR="008C577A" w:rsidRPr="00E337EA" w:rsidRDefault="002914F6" w:rsidP="00E337EA">
            <w:pPr>
              <w:pStyle w:val="c0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Вид  расходов</w:t>
            </w:r>
          </w:p>
          <w:p w:rsidR="00E337EA" w:rsidRPr="00E337EA" w:rsidRDefault="00E337EA" w:rsidP="00E337EA">
            <w:pPr>
              <w:pStyle w:val="c0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577A" w:rsidRPr="00E337EA" w:rsidRDefault="00E337EA" w:rsidP="00E337EA">
            <w:pPr>
              <w:pStyle w:val="c0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E337EA">
              <w:rPr>
                <w:b/>
                <w:color w:val="000000"/>
                <w:sz w:val="28"/>
                <w:szCs w:val="28"/>
              </w:rPr>
              <w:t>И</w:t>
            </w:r>
            <w:r w:rsidR="008C577A" w:rsidRPr="00E337EA">
              <w:rPr>
                <w:b/>
                <w:color w:val="000000"/>
                <w:sz w:val="28"/>
                <w:szCs w:val="28"/>
              </w:rPr>
              <w:t>меющиеся</w:t>
            </w:r>
          </w:p>
        </w:tc>
        <w:tc>
          <w:tcPr>
            <w:tcW w:w="2659" w:type="dxa"/>
          </w:tcPr>
          <w:p w:rsidR="008C577A" w:rsidRPr="00E337EA" w:rsidRDefault="00E337EA" w:rsidP="00E337EA">
            <w:pPr>
              <w:pStyle w:val="c0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E337EA">
              <w:rPr>
                <w:b/>
                <w:color w:val="000000"/>
                <w:sz w:val="28"/>
                <w:szCs w:val="28"/>
              </w:rPr>
              <w:t>Н</w:t>
            </w:r>
            <w:r w:rsidR="008C577A" w:rsidRPr="00E337EA">
              <w:rPr>
                <w:b/>
                <w:color w:val="000000"/>
                <w:sz w:val="28"/>
                <w:szCs w:val="28"/>
              </w:rPr>
              <w:t>еобходимые</w:t>
            </w:r>
          </w:p>
        </w:tc>
      </w:tr>
      <w:tr w:rsidR="008C577A" w:rsidRPr="00E337EA" w:rsidTr="00000D4F">
        <w:tc>
          <w:tcPr>
            <w:tcW w:w="5211" w:type="dxa"/>
          </w:tcPr>
          <w:p w:rsidR="006763F2" w:rsidRPr="00E337EA" w:rsidRDefault="006763F2" w:rsidP="00E337EA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ИКТ:</w:t>
            </w:r>
          </w:p>
          <w:p w:rsidR="008C577A" w:rsidRPr="00E337EA" w:rsidRDefault="008C577A" w:rsidP="00E337EA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Ноутбук, с подключением сети интернет</w:t>
            </w:r>
          </w:p>
          <w:p w:rsidR="006763F2" w:rsidRPr="00E337EA" w:rsidRDefault="006763F2" w:rsidP="00E337EA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Проектор</w:t>
            </w:r>
          </w:p>
          <w:p w:rsidR="006763F2" w:rsidRPr="00E337EA" w:rsidRDefault="006763F2" w:rsidP="00E337EA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Экран</w:t>
            </w:r>
          </w:p>
          <w:p w:rsidR="006763F2" w:rsidRPr="00E337EA" w:rsidRDefault="006763F2" w:rsidP="00E337EA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 xml:space="preserve">Принтер </w:t>
            </w:r>
          </w:p>
        </w:tc>
        <w:tc>
          <w:tcPr>
            <w:tcW w:w="2835" w:type="dxa"/>
          </w:tcPr>
          <w:p w:rsidR="008C577A" w:rsidRPr="00E337EA" w:rsidRDefault="008C577A" w:rsidP="00890EF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1*24000р</w:t>
            </w:r>
          </w:p>
          <w:p w:rsidR="006763F2" w:rsidRPr="00E337EA" w:rsidRDefault="006763F2" w:rsidP="00890EF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6763F2" w:rsidRPr="00E337EA" w:rsidRDefault="006763F2" w:rsidP="00890EF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6763F2" w:rsidRPr="00E337EA" w:rsidRDefault="006763F2" w:rsidP="00890EF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1*60000</w:t>
            </w:r>
            <w:r w:rsidR="0022675A">
              <w:rPr>
                <w:color w:val="000000"/>
                <w:sz w:val="28"/>
                <w:szCs w:val="28"/>
              </w:rPr>
              <w:t>р</w:t>
            </w:r>
          </w:p>
          <w:p w:rsidR="006763F2" w:rsidRPr="00E337EA" w:rsidRDefault="006763F2" w:rsidP="00890EF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1*15000</w:t>
            </w:r>
            <w:r w:rsidR="0022675A">
              <w:rPr>
                <w:color w:val="000000"/>
                <w:sz w:val="28"/>
                <w:szCs w:val="28"/>
              </w:rPr>
              <w:t>р</w:t>
            </w:r>
          </w:p>
        </w:tc>
        <w:tc>
          <w:tcPr>
            <w:tcW w:w="2659" w:type="dxa"/>
          </w:tcPr>
          <w:p w:rsidR="008C577A" w:rsidRPr="00E337EA" w:rsidRDefault="008C577A" w:rsidP="00890EF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-</w:t>
            </w:r>
          </w:p>
          <w:p w:rsidR="006763F2" w:rsidRPr="00E337EA" w:rsidRDefault="006763F2" w:rsidP="00890EF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6763F2" w:rsidRPr="00E337EA" w:rsidRDefault="006763F2" w:rsidP="00890EF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6763F2" w:rsidRPr="00E337EA" w:rsidRDefault="006763F2" w:rsidP="00890EF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-</w:t>
            </w:r>
          </w:p>
          <w:p w:rsidR="006763F2" w:rsidRPr="00E337EA" w:rsidRDefault="002B3EEF" w:rsidP="00890EF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C577A" w:rsidRPr="00E337EA" w:rsidTr="00000D4F">
        <w:tc>
          <w:tcPr>
            <w:tcW w:w="5211" w:type="dxa"/>
          </w:tcPr>
          <w:p w:rsidR="006763F2" w:rsidRPr="00E337EA" w:rsidRDefault="006763F2" w:rsidP="00E337EA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Научно-методическая литература:</w:t>
            </w:r>
          </w:p>
          <w:p w:rsidR="008C577A" w:rsidRPr="00E337EA" w:rsidRDefault="006763F2" w:rsidP="00E337EA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Подписка на мет</w:t>
            </w:r>
            <w:r w:rsidR="00F27D5E" w:rsidRPr="00E337EA">
              <w:rPr>
                <w:color w:val="000000"/>
                <w:sz w:val="28"/>
                <w:szCs w:val="28"/>
              </w:rPr>
              <w:t>од</w:t>
            </w:r>
            <w:r w:rsidR="00E337EA" w:rsidRPr="00E337EA">
              <w:rPr>
                <w:color w:val="000000"/>
                <w:sz w:val="28"/>
                <w:szCs w:val="28"/>
              </w:rPr>
              <w:t>ическую</w:t>
            </w:r>
            <w:r w:rsidRPr="00E337EA">
              <w:rPr>
                <w:color w:val="000000"/>
                <w:sz w:val="28"/>
                <w:szCs w:val="28"/>
              </w:rPr>
              <w:t xml:space="preserve"> лит</w:t>
            </w:r>
            <w:r w:rsidR="00E337EA" w:rsidRPr="00E337EA">
              <w:rPr>
                <w:color w:val="000000"/>
                <w:sz w:val="28"/>
                <w:szCs w:val="28"/>
              </w:rPr>
              <w:t>ерату</w:t>
            </w:r>
            <w:r w:rsidRPr="00E337EA">
              <w:rPr>
                <w:color w:val="000000"/>
                <w:sz w:val="28"/>
                <w:szCs w:val="28"/>
              </w:rPr>
              <w:t>ру</w:t>
            </w:r>
          </w:p>
        </w:tc>
        <w:tc>
          <w:tcPr>
            <w:tcW w:w="2835" w:type="dxa"/>
          </w:tcPr>
          <w:p w:rsidR="008C577A" w:rsidRPr="00E337EA" w:rsidRDefault="008C577A" w:rsidP="00890EF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6763F2" w:rsidRPr="00E337EA" w:rsidRDefault="006763F2" w:rsidP="00890EF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2*12000</w:t>
            </w:r>
            <w:r w:rsidR="0022675A">
              <w:rPr>
                <w:color w:val="000000"/>
                <w:sz w:val="28"/>
                <w:szCs w:val="28"/>
              </w:rPr>
              <w:t>р</w:t>
            </w:r>
          </w:p>
        </w:tc>
        <w:tc>
          <w:tcPr>
            <w:tcW w:w="2659" w:type="dxa"/>
          </w:tcPr>
          <w:p w:rsidR="008C577A" w:rsidRPr="00E337EA" w:rsidRDefault="006763F2" w:rsidP="00890EF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-</w:t>
            </w:r>
          </w:p>
          <w:p w:rsidR="008C577A" w:rsidRPr="00E337EA" w:rsidRDefault="008C577A" w:rsidP="00890EF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C577A" w:rsidRPr="00E337EA" w:rsidTr="00000D4F">
        <w:tc>
          <w:tcPr>
            <w:tcW w:w="5211" w:type="dxa"/>
          </w:tcPr>
          <w:p w:rsidR="008C577A" w:rsidRPr="00E337EA" w:rsidRDefault="006763F2" w:rsidP="00E337EA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Стенд</w:t>
            </w:r>
          </w:p>
        </w:tc>
        <w:tc>
          <w:tcPr>
            <w:tcW w:w="2835" w:type="dxa"/>
          </w:tcPr>
          <w:p w:rsidR="008C577A" w:rsidRPr="00E337EA" w:rsidRDefault="006763F2" w:rsidP="00890EF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659" w:type="dxa"/>
          </w:tcPr>
          <w:p w:rsidR="008C577A" w:rsidRPr="00E337EA" w:rsidRDefault="006763F2" w:rsidP="00890EF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1*4000</w:t>
            </w:r>
            <w:r w:rsidR="0022675A">
              <w:rPr>
                <w:color w:val="000000"/>
                <w:sz w:val="28"/>
                <w:szCs w:val="28"/>
              </w:rPr>
              <w:t>р</w:t>
            </w:r>
          </w:p>
        </w:tc>
      </w:tr>
      <w:tr w:rsidR="006763F2" w:rsidRPr="00E337EA" w:rsidTr="00000D4F">
        <w:tc>
          <w:tcPr>
            <w:tcW w:w="5211" w:type="dxa"/>
          </w:tcPr>
          <w:p w:rsidR="00E337EA" w:rsidRPr="00E337EA" w:rsidRDefault="006763F2" w:rsidP="00E337EA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Бумага для печати</w:t>
            </w:r>
          </w:p>
        </w:tc>
        <w:tc>
          <w:tcPr>
            <w:tcW w:w="2835" w:type="dxa"/>
          </w:tcPr>
          <w:p w:rsidR="006763F2" w:rsidRPr="00E337EA" w:rsidRDefault="006763F2" w:rsidP="00890EF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659" w:type="dxa"/>
          </w:tcPr>
          <w:p w:rsidR="006763F2" w:rsidRPr="00E337EA" w:rsidRDefault="002B3EEF" w:rsidP="00890EF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6763F2" w:rsidRPr="00E337EA">
              <w:rPr>
                <w:color w:val="000000"/>
                <w:sz w:val="28"/>
                <w:szCs w:val="28"/>
              </w:rPr>
              <w:t>*280</w:t>
            </w:r>
            <w:r w:rsidR="0022675A">
              <w:rPr>
                <w:color w:val="000000"/>
                <w:sz w:val="28"/>
                <w:szCs w:val="28"/>
              </w:rPr>
              <w:t>р</w:t>
            </w:r>
          </w:p>
        </w:tc>
      </w:tr>
      <w:tr w:rsidR="006763F2" w:rsidRPr="00E337EA" w:rsidTr="00000D4F">
        <w:tc>
          <w:tcPr>
            <w:tcW w:w="5211" w:type="dxa"/>
          </w:tcPr>
          <w:p w:rsidR="00E337EA" w:rsidRPr="00E337EA" w:rsidRDefault="006763F2" w:rsidP="00E337EA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Фотобумага</w:t>
            </w:r>
          </w:p>
        </w:tc>
        <w:tc>
          <w:tcPr>
            <w:tcW w:w="2835" w:type="dxa"/>
          </w:tcPr>
          <w:p w:rsidR="006763F2" w:rsidRPr="00E337EA" w:rsidRDefault="006763F2" w:rsidP="00890EF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659" w:type="dxa"/>
          </w:tcPr>
          <w:p w:rsidR="006763F2" w:rsidRPr="00E337EA" w:rsidRDefault="002B3EEF" w:rsidP="00890EF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763F2" w:rsidRPr="00E337EA">
              <w:rPr>
                <w:color w:val="000000"/>
                <w:sz w:val="28"/>
                <w:szCs w:val="28"/>
              </w:rPr>
              <w:t>*400</w:t>
            </w:r>
            <w:r w:rsidR="0022675A">
              <w:rPr>
                <w:color w:val="000000"/>
                <w:sz w:val="28"/>
                <w:szCs w:val="28"/>
              </w:rPr>
              <w:t>р</w:t>
            </w:r>
          </w:p>
        </w:tc>
      </w:tr>
      <w:tr w:rsidR="006763F2" w:rsidRPr="00E337EA" w:rsidTr="00000D4F">
        <w:tc>
          <w:tcPr>
            <w:tcW w:w="5211" w:type="dxa"/>
          </w:tcPr>
          <w:p w:rsidR="00E337EA" w:rsidRPr="00E337EA" w:rsidRDefault="006763F2" w:rsidP="00E337EA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 xml:space="preserve">Ламинатор </w:t>
            </w:r>
          </w:p>
        </w:tc>
        <w:tc>
          <w:tcPr>
            <w:tcW w:w="2835" w:type="dxa"/>
          </w:tcPr>
          <w:p w:rsidR="006763F2" w:rsidRPr="00E337EA" w:rsidRDefault="006763F2" w:rsidP="00890EF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659" w:type="dxa"/>
          </w:tcPr>
          <w:p w:rsidR="002B3EEF" w:rsidRPr="00E337EA" w:rsidRDefault="006763F2" w:rsidP="00890EF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1*6000</w:t>
            </w:r>
            <w:r w:rsidR="0022675A">
              <w:rPr>
                <w:color w:val="000000"/>
                <w:sz w:val="28"/>
                <w:szCs w:val="28"/>
              </w:rPr>
              <w:t>р</w:t>
            </w:r>
          </w:p>
        </w:tc>
      </w:tr>
      <w:tr w:rsidR="002B3EEF" w:rsidRPr="00E337EA" w:rsidTr="00000D4F">
        <w:tc>
          <w:tcPr>
            <w:tcW w:w="5211" w:type="dxa"/>
          </w:tcPr>
          <w:p w:rsidR="002B3EEF" w:rsidRPr="00E337EA" w:rsidRDefault="002B3EEF" w:rsidP="00E337EA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Пленка для ламинирования</w:t>
            </w:r>
          </w:p>
        </w:tc>
        <w:tc>
          <w:tcPr>
            <w:tcW w:w="2835" w:type="dxa"/>
          </w:tcPr>
          <w:p w:rsidR="002B3EEF" w:rsidRPr="00E337EA" w:rsidRDefault="002B3EEF" w:rsidP="00890EF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659" w:type="dxa"/>
          </w:tcPr>
          <w:p w:rsidR="002B3EEF" w:rsidRPr="00E337EA" w:rsidRDefault="002B3EEF" w:rsidP="00890EF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3*500</w:t>
            </w:r>
            <w:r w:rsidR="0022675A">
              <w:rPr>
                <w:color w:val="000000"/>
                <w:sz w:val="28"/>
                <w:szCs w:val="28"/>
              </w:rPr>
              <w:t>р</w:t>
            </w:r>
          </w:p>
        </w:tc>
      </w:tr>
      <w:tr w:rsidR="00837765" w:rsidRPr="00E337EA" w:rsidTr="00000D4F">
        <w:tc>
          <w:tcPr>
            <w:tcW w:w="5211" w:type="dxa"/>
          </w:tcPr>
          <w:p w:rsidR="00E337EA" w:rsidRPr="00E337EA" w:rsidRDefault="00837765" w:rsidP="00E337EA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Ватман</w:t>
            </w:r>
          </w:p>
        </w:tc>
        <w:tc>
          <w:tcPr>
            <w:tcW w:w="2835" w:type="dxa"/>
          </w:tcPr>
          <w:p w:rsidR="00837765" w:rsidRPr="00E337EA" w:rsidRDefault="00837765" w:rsidP="00890EF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659" w:type="dxa"/>
          </w:tcPr>
          <w:p w:rsidR="00837765" w:rsidRPr="00E337EA" w:rsidRDefault="002B3EEF" w:rsidP="00890EF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890EFD">
              <w:rPr>
                <w:color w:val="000000"/>
                <w:sz w:val="28"/>
                <w:szCs w:val="28"/>
              </w:rPr>
              <w:t>*3</w:t>
            </w:r>
            <w:r w:rsidR="00837765" w:rsidRPr="00E337EA">
              <w:rPr>
                <w:color w:val="000000"/>
                <w:sz w:val="28"/>
                <w:szCs w:val="28"/>
              </w:rPr>
              <w:t>0</w:t>
            </w:r>
            <w:r w:rsidR="0022675A">
              <w:rPr>
                <w:color w:val="000000"/>
                <w:sz w:val="28"/>
                <w:szCs w:val="28"/>
              </w:rPr>
              <w:t>р</w:t>
            </w:r>
          </w:p>
        </w:tc>
      </w:tr>
      <w:tr w:rsidR="00837765" w:rsidRPr="00E337EA" w:rsidTr="00000D4F">
        <w:tc>
          <w:tcPr>
            <w:tcW w:w="5211" w:type="dxa"/>
          </w:tcPr>
          <w:p w:rsidR="00E337EA" w:rsidRPr="00E337EA" w:rsidRDefault="00837765" w:rsidP="00E337EA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Курсовая подготовка</w:t>
            </w:r>
          </w:p>
        </w:tc>
        <w:tc>
          <w:tcPr>
            <w:tcW w:w="2835" w:type="dxa"/>
          </w:tcPr>
          <w:p w:rsidR="00837765" w:rsidRPr="00E337EA" w:rsidRDefault="00837765" w:rsidP="00890EF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659" w:type="dxa"/>
          </w:tcPr>
          <w:p w:rsidR="00837765" w:rsidRPr="00E337EA" w:rsidRDefault="002B3EEF" w:rsidP="00890EF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="00837765" w:rsidRPr="00E337EA">
              <w:rPr>
                <w:color w:val="000000"/>
                <w:sz w:val="28"/>
                <w:szCs w:val="28"/>
              </w:rPr>
              <w:t>000</w:t>
            </w:r>
            <w:r w:rsidR="0022675A">
              <w:rPr>
                <w:color w:val="000000"/>
                <w:sz w:val="28"/>
                <w:szCs w:val="28"/>
              </w:rPr>
              <w:t>р</w:t>
            </w:r>
          </w:p>
        </w:tc>
      </w:tr>
      <w:tr w:rsidR="00E337EA" w:rsidRPr="00E337EA" w:rsidTr="00000D4F">
        <w:tc>
          <w:tcPr>
            <w:tcW w:w="5211" w:type="dxa"/>
          </w:tcPr>
          <w:p w:rsidR="00E337EA" w:rsidRPr="005460C5" w:rsidRDefault="005460C5" w:rsidP="00E337EA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60C5">
              <w:rPr>
                <w:color w:val="000000"/>
                <w:sz w:val="28"/>
                <w:szCs w:val="28"/>
              </w:rPr>
              <w:t>Благодарственные письма, дипломы</w:t>
            </w:r>
          </w:p>
        </w:tc>
        <w:tc>
          <w:tcPr>
            <w:tcW w:w="2835" w:type="dxa"/>
          </w:tcPr>
          <w:p w:rsidR="00E337EA" w:rsidRPr="005460C5" w:rsidRDefault="005460C5" w:rsidP="00890EF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659" w:type="dxa"/>
          </w:tcPr>
          <w:p w:rsidR="00E337EA" w:rsidRPr="005460C5" w:rsidRDefault="005460C5" w:rsidP="005460C5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</w:t>
            </w:r>
            <w:r w:rsidR="0022675A">
              <w:rPr>
                <w:color w:val="000000"/>
                <w:sz w:val="28"/>
                <w:szCs w:val="28"/>
              </w:rPr>
              <w:t>р</w:t>
            </w:r>
          </w:p>
        </w:tc>
      </w:tr>
      <w:tr w:rsidR="00F04258" w:rsidRPr="00E337EA" w:rsidTr="00000D4F">
        <w:tc>
          <w:tcPr>
            <w:tcW w:w="5211" w:type="dxa"/>
          </w:tcPr>
          <w:p w:rsidR="00F04258" w:rsidRPr="00F04258" w:rsidRDefault="005460C5" w:rsidP="00E337EA">
            <w:pPr>
              <w:pStyle w:val="c0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E337EA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F04258" w:rsidRPr="00890EFD" w:rsidRDefault="005460C5" w:rsidP="005460C5">
            <w:pPr>
              <w:pStyle w:val="c0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90EFD">
              <w:rPr>
                <w:b/>
                <w:color w:val="000000"/>
                <w:sz w:val="28"/>
                <w:szCs w:val="28"/>
              </w:rPr>
              <w:t>123000</w:t>
            </w:r>
            <w:r w:rsidR="0022675A">
              <w:rPr>
                <w:b/>
                <w:color w:val="000000"/>
                <w:sz w:val="28"/>
                <w:szCs w:val="28"/>
              </w:rPr>
              <w:t>р</w:t>
            </w:r>
          </w:p>
        </w:tc>
        <w:tc>
          <w:tcPr>
            <w:tcW w:w="2659" w:type="dxa"/>
          </w:tcPr>
          <w:p w:rsidR="00F04258" w:rsidRPr="00890EFD" w:rsidRDefault="00F04258" w:rsidP="00890EFD">
            <w:pPr>
              <w:pStyle w:val="c0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460C5" w:rsidRPr="00E337EA" w:rsidTr="00000D4F">
        <w:tc>
          <w:tcPr>
            <w:tcW w:w="5211" w:type="dxa"/>
          </w:tcPr>
          <w:p w:rsidR="005460C5" w:rsidRPr="00F04258" w:rsidRDefault="005460C5" w:rsidP="00E337EA">
            <w:pPr>
              <w:pStyle w:val="c0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F04258">
              <w:rPr>
                <w:b/>
                <w:color w:val="000000"/>
                <w:sz w:val="28"/>
                <w:szCs w:val="28"/>
              </w:rPr>
              <w:t>В</w:t>
            </w:r>
            <w:r w:rsidRPr="00F04258">
              <w:rPr>
                <w:b/>
                <w:sz w:val="28"/>
                <w:szCs w:val="28"/>
              </w:rPr>
              <w:t>СЕГО</w:t>
            </w:r>
          </w:p>
        </w:tc>
        <w:tc>
          <w:tcPr>
            <w:tcW w:w="2835" w:type="dxa"/>
          </w:tcPr>
          <w:p w:rsidR="005460C5" w:rsidRPr="00890EFD" w:rsidRDefault="005460C5" w:rsidP="00E337EA">
            <w:pPr>
              <w:pStyle w:val="c0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5460C5" w:rsidRDefault="005460C5" w:rsidP="00890EFD">
            <w:pPr>
              <w:pStyle w:val="c0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65900</w:t>
            </w:r>
            <w:r w:rsidR="0022675A">
              <w:rPr>
                <w:b/>
                <w:color w:val="000000"/>
                <w:sz w:val="28"/>
                <w:szCs w:val="28"/>
              </w:rPr>
              <w:t>р</w:t>
            </w:r>
          </w:p>
        </w:tc>
      </w:tr>
    </w:tbl>
    <w:p w:rsidR="0023470B" w:rsidRDefault="0023470B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C27FE" w:rsidRPr="00E337EA" w:rsidRDefault="002C27FE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7721" w:rsidRPr="00E337EA" w:rsidRDefault="00EE0664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337EA">
        <w:rPr>
          <w:b/>
          <w:color w:val="000000"/>
          <w:sz w:val="28"/>
          <w:szCs w:val="28"/>
        </w:rPr>
        <w:t>Результаты:</w:t>
      </w:r>
    </w:p>
    <w:p w:rsidR="00EE0664" w:rsidRPr="00E337EA" w:rsidRDefault="00EE0664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46"/>
        <w:gridCol w:w="3355"/>
      </w:tblGrid>
      <w:tr w:rsidR="00D517FC" w:rsidRPr="00D517FC" w:rsidTr="005460C5">
        <w:trPr>
          <w:trHeight w:val="501"/>
          <w:jc w:val="center"/>
        </w:trPr>
        <w:tc>
          <w:tcPr>
            <w:tcW w:w="624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FC" w:rsidRDefault="00D517FC" w:rsidP="005460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D517FC">
              <w:rPr>
                <w:b/>
                <w:color w:val="000000"/>
                <w:sz w:val="28"/>
                <w:szCs w:val="28"/>
              </w:rPr>
              <w:t>Ожидаемые результаты</w:t>
            </w:r>
          </w:p>
          <w:p w:rsidR="00DE21CF" w:rsidRPr="00D517FC" w:rsidRDefault="00DE21CF" w:rsidP="005460C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5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FC" w:rsidRDefault="00D517FC" w:rsidP="005460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D517FC">
              <w:rPr>
                <w:b/>
                <w:color w:val="000000"/>
                <w:sz w:val="28"/>
                <w:szCs w:val="28"/>
              </w:rPr>
              <w:t>Критерии оценки</w:t>
            </w:r>
          </w:p>
          <w:p w:rsidR="00DE21CF" w:rsidRPr="00D517FC" w:rsidRDefault="00DE21CF" w:rsidP="005460C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7F4FB3" w:rsidRPr="007F4FB3" w:rsidTr="005460C5">
        <w:trPr>
          <w:trHeight w:val="221"/>
          <w:jc w:val="center"/>
        </w:trPr>
        <w:tc>
          <w:tcPr>
            <w:tcW w:w="624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B3" w:rsidRPr="007F4FB3" w:rsidRDefault="007F4FB3" w:rsidP="005460C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4FB3">
              <w:rPr>
                <w:color w:val="000000"/>
                <w:sz w:val="28"/>
                <w:szCs w:val="28"/>
              </w:rPr>
              <w:t>Создана эффективная система мотивации</w:t>
            </w:r>
          </w:p>
        </w:tc>
        <w:tc>
          <w:tcPr>
            <w:tcW w:w="335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B3" w:rsidRPr="007F4FB3" w:rsidRDefault="007F4FB3" w:rsidP="005460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F4FB3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D517FC" w:rsidRPr="007F4FB3" w:rsidTr="005460C5">
        <w:trPr>
          <w:trHeight w:val="357"/>
          <w:jc w:val="center"/>
        </w:trPr>
        <w:tc>
          <w:tcPr>
            <w:tcW w:w="6246" w:type="dxa"/>
            <w:tcBorders>
              <w:bottom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2FA" w:rsidRPr="007F4FB3" w:rsidRDefault="00D517FC" w:rsidP="005460C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4FB3">
              <w:rPr>
                <w:color w:val="000000"/>
                <w:sz w:val="28"/>
                <w:szCs w:val="28"/>
              </w:rPr>
              <w:t>Участие в разнообразных конкурсах</w:t>
            </w:r>
          </w:p>
        </w:tc>
        <w:tc>
          <w:tcPr>
            <w:tcW w:w="3355" w:type="dxa"/>
            <w:tcBorders>
              <w:bottom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FC" w:rsidRPr="007F4FB3" w:rsidRDefault="00D517FC" w:rsidP="005460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F4FB3">
              <w:rPr>
                <w:color w:val="000000"/>
                <w:sz w:val="28"/>
                <w:szCs w:val="28"/>
              </w:rPr>
              <w:t>25%</w:t>
            </w:r>
          </w:p>
        </w:tc>
      </w:tr>
      <w:tr w:rsidR="007F4FB3" w:rsidRPr="007F4FB3" w:rsidTr="005460C5">
        <w:trPr>
          <w:trHeight w:val="93"/>
          <w:jc w:val="center"/>
        </w:trPr>
        <w:tc>
          <w:tcPr>
            <w:tcW w:w="6246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B3" w:rsidRPr="007F4FB3" w:rsidRDefault="007F4FB3" w:rsidP="005460C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B3" w:rsidRPr="007F4FB3" w:rsidRDefault="007F4FB3" w:rsidP="005460C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F4FB3" w:rsidRPr="007F4FB3" w:rsidTr="005460C5">
        <w:trPr>
          <w:trHeight w:hRule="exact" w:val="20"/>
          <w:jc w:val="center"/>
        </w:trPr>
        <w:tc>
          <w:tcPr>
            <w:tcW w:w="6246" w:type="dxa"/>
            <w:tcBorders>
              <w:top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B3" w:rsidRPr="007F4FB3" w:rsidRDefault="007F4FB3" w:rsidP="005460C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B3" w:rsidRPr="007F4FB3" w:rsidRDefault="007F4FB3" w:rsidP="005460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17FC" w:rsidRPr="007F4FB3" w:rsidTr="005460C5">
        <w:trPr>
          <w:trHeight w:val="734"/>
          <w:jc w:val="center"/>
        </w:trPr>
        <w:tc>
          <w:tcPr>
            <w:tcW w:w="624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FC" w:rsidRPr="007F4FB3" w:rsidRDefault="00D517FC" w:rsidP="005460C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4FB3">
              <w:rPr>
                <w:color w:val="000000"/>
                <w:sz w:val="28"/>
                <w:szCs w:val="28"/>
              </w:rPr>
              <w:t>Прохож</w:t>
            </w:r>
            <w:r w:rsidR="00DE21CF" w:rsidRPr="007F4FB3">
              <w:rPr>
                <w:color w:val="000000"/>
                <w:sz w:val="28"/>
                <w:szCs w:val="28"/>
              </w:rPr>
              <w:t>дение стажировки и курсов повышения квалификации</w:t>
            </w:r>
          </w:p>
        </w:tc>
        <w:tc>
          <w:tcPr>
            <w:tcW w:w="335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FC" w:rsidRPr="007F4FB3" w:rsidRDefault="00D517FC" w:rsidP="005460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F4FB3">
              <w:rPr>
                <w:color w:val="000000"/>
                <w:sz w:val="28"/>
                <w:szCs w:val="28"/>
              </w:rPr>
              <w:t>10%</w:t>
            </w:r>
          </w:p>
        </w:tc>
      </w:tr>
      <w:tr w:rsidR="00D517FC" w:rsidRPr="00D517FC" w:rsidTr="005460C5">
        <w:trPr>
          <w:trHeight w:val="1112"/>
          <w:jc w:val="center"/>
        </w:trPr>
        <w:tc>
          <w:tcPr>
            <w:tcW w:w="624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FC" w:rsidRPr="00D517FC" w:rsidRDefault="00D517FC" w:rsidP="005460C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17FC">
              <w:rPr>
                <w:color w:val="000000"/>
                <w:sz w:val="28"/>
                <w:szCs w:val="28"/>
              </w:rPr>
              <w:t>Распространение опыта работы через проблемные конференции, педагогические чтения, семинары, публикации</w:t>
            </w:r>
          </w:p>
        </w:tc>
        <w:tc>
          <w:tcPr>
            <w:tcW w:w="335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FC" w:rsidRPr="00D517FC" w:rsidRDefault="00D517FC" w:rsidP="005460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517FC">
              <w:rPr>
                <w:color w:val="000000"/>
                <w:sz w:val="28"/>
                <w:szCs w:val="28"/>
              </w:rPr>
              <w:t>5%</w:t>
            </w:r>
          </w:p>
        </w:tc>
      </w:tr>
      <w:tr w:rsidR="00D517FC" w:rsidRPr="00D517FC" w:rsidTr="005460C5">
        <w:trPr>
          <w:trHeight w:val="357"/>
          <w:jc w:val="center"/>
        </w:trPr>
        <w:tc>
          <w:tcPr>
            <w:tcW w:w="624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FC" w:rsidRPr="00D517FC" w:rsidRDefault="007F4FB3" w:rsidP="005460C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Участиев </w:t>
            </w:r>
            <w:r w:rsidR="00D517FC" w:rsidRPr="00D517FC">
              <w:rPr>
                <w:color w:val="000000"/>
                <w:sz w:val="28"/>
                <w:szCs w:val="28"/>
              </w:rPr>
              <w:t>районных семинар</w:t>
            </w:r>
            <w:r>
              <w:rPr>
                <w:color w:val="000000"/>
                <w:sz w:val="28"/>
                <w:szCs w:val="28"/>
              </w:rPr>
              <w:t>ах</w:t>
            </w:r>
          </w:p>
        </w:tc>
        <w:tc>
          <w:tcPr>
            <w:tcW w:w="335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FC" w:rsidRPr="00D517FC" w:rsidRDefault="007F4FB3" w:rsidP="005460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80%</w:t>
            </w:r>
          </w:p>
        </w:tc>
      </w:tr>
      <w:tr w:rsidR="00D517FC" w:rsidRPr="00D517FC" w:rsidTr="005460C5">
        <w:trPr>
          <w:trHeight w:val="357"/>
          <w:jc w:val="center"/>
        </w:trPr>
        <w:tc>
          <w:tcPr>
            <w:tcW w:w="624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FC" w:rsidRPr="00D517FC" w:rsidRDefault="00DE21CF" w:rsidP="005460C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Работа в творческих</w:t>
            </w:r>
            <w:r w:rsidR="00D517FC" w:rsidRPr="00D517FC">
              <w:rPr>
                <w:color w:val="000000"/>
                <w:sz w:val="28"/>
                <w:szCs w:val="28"/>
              </w:rPr>
              <w:t xml:space="preserve"> группах</w:t>
            </w:r>
          </w:p>
        </w:tc>
        <w:tc>
          <w:tcPr>
            <w:tcW w:w="335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FC" w:rsidRPr="00D517FC" w:rsidRDefault="00DE21CF" w:rsidP="005460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D517FC" w:rsidRPr="00D517FC">
              <w:rPr>
                <w:color w:val="000000"/>
                <w:sz w:val="28"/>
                <w:szCs w:val="28"/>
              </w:rPr>
              <w:t>%</w:t>
            </w:r>
          </w:p>
        </w:tc>
      </w:tr>
      <w:tr w:rsidR="00DE21CF" w:rsidRPr="00D517FC" w:rsidTr="005460C5">
        <w:trPr>
          <w:trHeight w:val="357"/>
          <w:jc w:val="center"/>
        </w:trPr>
        <w:tc>
          <w:tcPr>
            <w:tcW w:w="624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1CF" w:rsidRPr="00D517FC" w:rsidRDefault="00DE21CF" w:rsidP="005460C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>Высокий уровень мотивации кадров</w:t>
            </w:r>
          </w:p>
        </w:tc>
        <w:tc>
          <w:tcPr>
            <w:tcW w:w="335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1CF" w:rsidRPr="00D517FC" w:rsidRDefault="00DE21CF" w:rsidP="005460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80%</w:t>
            </w:r>
          </w:p>
        </w:tc>
      </w:tr>
      <w:tr w:rsidR="00DE21CF" w:rsidRPr="00D517FC" w:rsidTr="005460C5">
        <w:trPr>
          <w:trHeight w:val="377"/>
          <w:jc w:val="center"/>
        </w:trPr>
        <w:tc>
          <w:tcPr>
            <w:tcW w:w="624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1CF" w:rsidRDefault="00DE21CF" w:rsidP="005460C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337EA">
              <w:rPr>
                <w:color w:val="000000"/>
                <w:sz w:val="28"/>
                <w:szCs w:val="28"/>
              </w:rPr>
              <w:t xml:space="preserve">Удовлетворенность от работы </w:t>
            </w:r>
          </w:p>
        </w:tc>
        <w:tc>
          <w:tcPr>
            <w:tcW w:w="335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1CF" w:rsidRPr="00D517FC" w:rsidRDefault="00DE21CF" w:rsidP="005460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80%</w:t>
            </w:r>
          </w:p>
        </w:tc>
      </w:tr>
      <w:tr w:rsidR="007F4FB3" w:rsidRPr="00D517FC" w:rsidTr="005460C5">
        <w:trPr>
          <w:trHeight w:hRule="exact" w:val="20"/>
          <w:jc w:val="center"/>
        </w:trPr>
        <w:tc>
          <w:tcPr>
            <w:tcW w:w="624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B3" w:rsidRPr="00E337EA" w:rsidRDefault="007F4FB3" w:rsidP="005460C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5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FB3" w:rsidRDefault="007F4FB3" w:rsidP="005460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E0664" w:rsidRPr="00E337EA" w:rsidRDefault="00EE0664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02FA" w:rsidRDefault="004E02FA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60C5" w:rsidRDefault="005460C5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F4FB3" w:rsidRDefault="007F4FB3" w:rsidP="007F4FB3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337EA">
        <w:rPr>
          <w:b/>
          <w:color w:val="000000"/>
          <w:sz w:val="28"/>
          <w:szCs w:val="28"/>
        </w:rPr>
        <w:t>Оценка:</w:t>
      </w:r>
    </w:p>
    <w:p w:rsidR="007F4FB3" w:rsidRPr="007F4FB3" w:rsidRDefault="007F4FB3" w:rsidP="007F4FB3">
      <w:pPr>
        <w:pStyle w:val="c0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7F4FB3">
        <w:rPr>
          <w:iCs/>
          <w:color w:val="000000"/>
          <w:sz w:val="28"/>
          <w:szCs w:val="28"/>
        </w:rPr>
        <w:t>Оценку проекта мы планируем проводить в форме анкетирования</w:t>
      </w:r>
      <w:r w:rsidR="00F86368">
        <w:rPr>
          <w:iCs/>
          <w:color w:val="000000"/>
          <w:sz w:val="28"/>
          <w:szCs w:val="28"/>
        </w:rPr>
        <w:t xml:space="preserve"> </w:t>
      </w:r>
      <w:r w:rsidRPr="007F4FB3">
        <w:rPr>
          <w:iCs/>
          <w:color w:val="000000"/>
          <w:sz w:val="28"/>
          <w:szCs w:val="28"/>
        </w:rPr>
        <w:t xml:space="preserve">и </w:t>
      </w:r>
      <w:r w:rsidR="00F86368" w:rsidRPr="007F4FB3">
        <w:rPr>
          <w:iCs/>
          <w:color w:val="000000"/>
          <w:sz w:val="28"/>
          <w:szCs w:val="28"/>
        </w:rPr>
        <w:t>интервьюирования</w:t>
      </w:r>
      <w:r w:rsidRPr="007F4FB3">
        <w:rPr>
          <w:iCs/>
          <w:color w:val="000000"/>
          <w:sz w:val="28"/>
          <w:szCs w:val="28"/>
        </w:rPr>
        <w:t xml:space="preserve"> участников проекта. Для этого будет организованааналитическая группа в составе двух человек.</w:t>
      </w:r>
      <w:r>
        <w:rPr>
          <w:iCs/>
          <w:color w:val="000000"/>
          <w:sz w:val="28"/>
          <w:szCs w:val="28"/>
        </w:rPr>
        <w:t>Анализа доли участия педагогов в конкурсном движении, курсах повышения квалификации, семинарах, творческих группах.</w:t>
      </w:r>
    </w:p>
    <w:p w:rsidR="007F4FB3" w:rsidRDefault="007F4FB3" w:rsidP="007F4FB3">
      <w:pPr>
        <w:pStyle w:val="c0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7F4FB3" w:rsidRPr="007F4FB3" w:rsidRDefault="007F4FB3" w:rsidP="007F4FB3">
      <w:pPr>
        <w:pStyle w:val="c0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7F4FB3">
        <w:rPr>
          <w:iCs/>
          <w:color w:val="000000"/>
          <w:sz w:val="28"/>
          <w:szCs w:val="28"/>
        </w:rPr>
        <w:t>По итогам реализации проекта предполагается обобщение материаловв виде фото-, видеоматериалов, анализа анкет и отзывов.</w:t>
      </w:r>
    </w:p>
    <w:p w:rsidR="007F4FB3" w:rsidRPr="00EA3EA3" w:rsidRDefault="007F4FB3" w:rsidP="007F4FB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6A8E" w:rsidRDefault="006C6A8E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5E4A" w:rsidRDefault="00755E4A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6A8E" w:rsidRDefault="006C6A8E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F4FB3" w:rsidRDefault="007F4FB3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F4FB3" w:rsidRDefault="007F4FB3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F4FB3" w:rsidRDefault="007F4FB3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F4FB3" w:rsidRDefault="007F4FB3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F4FB3" w:rsidRPr="00E337EA" w:rsidRDefault="007F4FB3" w:rsidP="00E337E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5E4A" w:rsidRPr="007F4FB3" w:rsidRDefault="00755E4A" w:rsidP="00883D36">
      <w:pPr>
        <w:pStyle w:val="c0"/>
        <w:shd w:val="clear" w:color="auto" w:fill="FFFFFF"/>
        <w:jc w:val="both"/>
        <w:rPr>
          <w:b/>
          <w:i/>
          <w:iCs/>
          <w:color w:val="000000"/>
          <w:sz w:val="36"/>
          <w:szCs w:val="28"/>
        </w:rPr>
      </w:pPr>
    </w:p>
    <w:p w:rsidR="00837765" w:rsidRPr="00EA3EA3" w:rsidRDefault="00837765" w:rsidP="00D569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0664" w:rsidRPr="00EA3EA3" w:rsidRDefault="00EE0664" w:rsidP="00D569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7721" w:rsidRPr="00EA3EA3" w:rsidRDefault="005A7721" w:rsidP="00D569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7721" w:rsidRPr="00EA3EA3" w:rsidRDefault="005A7721" w:rsidP="00D569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7721" w:rsidRPr="00D5694E" w:rsidRDefault="005A7721" w:rsidP="00D569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7721" w:rsidRDefault="005A7721" w:rsidP="001621E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</w:p>
    <w:p w:rsidR="005A7721" w:rsidRDefault="005A7721" w:rsidP="001621E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</w:p>
    <w:p w:rsidR="005A7721" w:rsidRDefault="005A7721" w:rsidP="001621E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</w:p>
    <w:p w:rsidR="005A7721" w:rsidRDefault="005A7721" w:rsidP="001621E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</w:p>
    <w:p w:rsidR="005A7721" w:rsidRDefault="005A7721" w:rsidP="001621E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</w:p>
    <w:p w:rsidR="005A7721" w:rsidRDefault="005A7721" w:rsidP="001621E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</w:p>
    <w:p w:rsidR="00C304C2" w:rsidRDefault="00C304C2" w:rsidP="001621E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</w:p>
    <w:p w:rsidR="00722BCD" w:rsidRDefault="00722BCD" w:rsidP="001621E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</w:p>
    <w:p w:rsidR="00722BCD" w:rsidRDefault="00722BCD" w:rsidP="001621E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</w:p>
    <w:p w:rsidR="000A32E6" w:rsidRPr="007C3B4B" w:rsidRDefault="000A32E6" w:rsidP="007C3B4B">
      <w:pPr>
        <w:spacing w:after="0" w:line="360" w:lineRule="auto"/>
        <w:rPr>
          <w:sz w:val="36"/>
        </w:rPr>
      </w:pPr>
    </w:p>
    <w:sectPr w:rsidR="000A32E6" w:rsidRPr="007C3B4B" w:rsidSect="003A2CCC">
      <w:pgSz w:w="11906" w:h="16838"/>
      <w:pgMar w:top="567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148"/>
    <w:multiLevelType w:val="hybridMultilevel"/>
    <w:tmpl w:val="524E03D0"/>
    <w:lvl w:ilvl="0" w:tplc="1C1A9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039B"/>
    <w:multiLevelType w:val="multilevel"/>
    <w:tmpl w:val="F63C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13983"/>
    <w:multiLevelType w:val="hybridMultilevel"/>
    <w:tmpl w:val="12E41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B1593"/>
    <w:multiLevelType w:val="hybridMultilevel"/>
    <w:tmpl w:val="D5B41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306FA"/>
    <w:multiLevelType w:val="hybridMultilevel"/>
    <w:tmpl w:val="B1C2F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A5D4D"/>
    <w:multiLevelType w:val="hybridMultilevel"/>
    <w:tmpl w:val="697412D0"/>
    <w:lvl w:ilvl="0" w:tplc="16203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96B7D"/>
    <w:multiLevelType w:val="hybridMultilevel"/>
    <w:tmpl w:val="F56A65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16403"/>
    <w:multiLevelType w:val="hybridMultilevel"/>
    <w:tmpl w:val="583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E5935"/>
    <w:multiLevelType w:val="hybridMultilevel"/>
    <w:tmpl w:val="0730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4407D"/>
    <w:multiLevelType w:val="hybridMultilevel"/>
    <w:tmpl w:val="60C85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11834"/>
    <w:multiLevelType w:val="hybridMultilevel"/>
    <w:tmpl w:val="380EBEBA"/>
    <w:lvl w:ilvl="0" w:tplc="82A0B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7351B"/>
    <w:multiLevelType w:val="hybridMultilevel"/>
    <w:tmpl w:val="697412D0"/>
    <w:lvl w:ilvl="0" w:tplc="16203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269CA"/>
    <w:multiLevelType w:val="hybridMultilevel"/>
    <w:tmpl w:val="4CF25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3D4B94"/>
    <w:multiLevelType w:val="hybridMultilevel"/>
    <w:tmpl w:val="697412D0"/>
    <w:lvl w:ilvl="0" w:tplc="16203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B2829"/>
    <w:multiLevelType w:val="hybridMultilevel"/>
    <w:tmpl w:val="E9AE4F06"/>
    <w:lvl w:ilvl="0" w:tplc="219A8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327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E0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29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AF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E6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6F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5A7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A1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19B1B32"/>
    <w:multiLevelType w:val="multilevel"/>
    <w:tmpl w:val="E5BE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1A6B9E"/>
    <w:multiLevelType w:val="hybridMultilevel"/>
    <w:tmpl w:val="697412D0"/>
    <w:lvl w:ilvl="0" w:tplc="16203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5"/>
  </w:num>
  <w:num w:numId="5">
    <w:abstractNumId w:val="14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12"/>
  </w:num>
  <w:num w:numId="12">
    <w:abstractNumId w:val="3"/>
  </w:num>
  <w:num w:numId="13">
    <w:abstractNumId w:val="9"/>
  </w:num>
  <w:num w:numId="14">
    <w:abstractNumId w:val="6"/>
  </w:num>
  <w:num w:numId="15">
    <w:abstractNumId w:val="16"/>
  </w:num>
  <w:num w:numId="16">
    <w:abstractNumId w:val="1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621E2"/>
    <w:rsid w:val="00000D4F"/>
    <w:rsid w:val="00021183"/>
    <w:rsid w:val="00082B61"/>
    <w:rsid w:val="000A32E6"/>
    <w:rsid w:val="000D4F9B"/>
    <w:rsid w:val="000F7DD0"/>
    <w:rsid w:val="00154C6A"/>
    <w:rsid w:val="001621E2"/>
    <w:rsid w:val="001C5D5A"/>
    <w:rsid w:val="001F23EF"/>
    <w:rsid w:val="0022675A"/>
    <w:rsid w:val="0023470B"/>
    <w:rsid w:val="00240C5E"/>
    <w:rsid w:val="00260E5C"/>
    <w:rsid w:val="002914F6"/>
    <w:rsid w:val="002B3EEF"/>
    <w:rsid w:val="002C27FE"/>
    <w:rsid w:val="002C49D7"/>
    <w:rsid w:val="002D21B0"/>
    <w:rsid w:val="00303CAF"/>
    <w:rsid w:val="003325FE"/>
    <w:rsid w:val="00363D1D"/>
    <w:rsid w:val="003A2CCC"/>
    <w:rsid w:val="003B008B"/>
    <w:rsid w:val="00401864"/>
    <w:rsid w:val="004972F7"/>
    <w:rsid w:val="004E02FA"/>
    <w:rsid w:val="004E1EBD"/>
    <w:rsid w:val="004E2111"/>
    <w:rsid w:val="005152B8"/>
    <w:rsid w:val="005211CC"/>
    <w:rsid w:val="00522C29"/>
    <w:rsid w:val="005460C5"/>
    <w:rsid w:val="00570CA9"/>
    <w:rsid w:val="005A4F30"/>
    <w:rsid w:val="005A7721"/>
    <w:rsid w:val="006763F2"/>
    <w:rsid w:val="006A0165"/>
    <w:rsid w:val="006C6A8E"/>
    <w:rsid w:val="006F11C2"/>
    <w:rsid w:val="006F7869"/>
    <w:rsid w:val="00702381"/>
    <w:rsid w:val="00722BCD"/>
    <w:rsid w:val="00723800"/>
    <w:rsid w:val="0074539E"/>
    <w:rsid w:val="00755E4A"/>
    <w:rsid w:val="00766F8A"/>
    <w:rsid w:val="007C3B4B"/>
    <w:rsid w:val="007F4FB3"/>
    <w:rsid w:val="00826BAE"/>
    <w:rsid w:val="00831B3A"/>
    <w:rsid w:val="00837765"/>
    <w:rsid w:val="0085064F"/>
    <w:rsid w:val="00883D36"/>
    <w:rsid w:val="00884FAA"/>
    <w:rsid w:val="00890EFD"/>
    <w:rsid w:val="008A16D0"/>
    <w:rsid w:val="008C577A"/>
    <w:rsid w:val="008E38CB"/>
    <w:rsid w:val="00911F35"/>
    <w:rsid w:val="00922B72"/>
    <w:rsid w:val="00932692"/>
    <w:rsid w:val="009859E3"/>
    <w:rsid w:val="009938FC"/>
    <w:rsid w:val="009B18DB"/>
    <w:rsid w:val="009B4A49"/>
    <w:rsid w:val="009C32E9"/>
    <w:rsid w:val="009C7ADC"/>
    <w:rsid w:val="009E0422"/>
    <w:rsid w:val="00A06177"/>
    <w:rsid w:val="00AA0740"/>
    <w:rsid w:val="00AC3425"/>
    <w:rsid w:val="00B11DAA"/>
    <w:rsid w:val="00B51F6E"/>
    <w:rsid w:val="00B76006"/>
    <w:rsid w:val="00B83B7D"/>
    <w:rsid w:val="00B95197"/>
    <w:rsid w:val="00BA6EAB"/>
    <w:rsid w:val="00C304C2"/>
    <w:rsid w:val="00C75671"/>
    <w:rsid w:val="00CB5614"/>
    <w:rsid w:val="00CE399A"/>
    <w:rsid w:val="00CF470B"/>
    <w:rsid w:val="00D07186"/>
    <w:rsid w:val="00D510E4"/>
    <w:rsid w:val="00D517FC"/>
    <w:rsid w:val="00D5694E"/>
    <w:rsid w:val="00D73867"/>
    <w:rsid w:val="00D819DD"/>
    <w:rsid w:val="00DC54DE"/>
    <w:rsid w:val="00DE21CF"/>
    <w:rsid w:val="00DF6F08"/>
    <w:rsid w:val="00E07DC3"/>
    <w:rsid w:val="00E337EA"/>
    <w:rsid w:val="00EA3EA3"/>
    <w:rsid w:val="00EB1CB1"/>
    <w:rsid w:val="00EC417D"/>
    <w:rsid w:val="00EC6BEE"/>
    <w:rsid w:val="00ED5F8B"/>
    <w:rsid w:val="00EE0664"/>
    <w:rsid w:val="00F04258"/>
    <w:rsid w:val="00F27D5E"/>
    <w:rsid w:val="00F312DF"/>
    <w:rsid w:val="00F566FC"/>
    <w:rsid w:val="00F86368"/>
    <w:rsid w:val="00FA22A0"/>
    <w:rsid w:val="00FB1F5E"/>
    <w:rsid w:val="00FB77AF"/>
    <w:rsid w:val="00FE509C"/>
    <w:rsid w:val="00FE5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6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21E2"/>
  </w:style>
  <w:style w:type="table" w:styleId="a3">
    <w:name w:val="Table Grid"/>
    <w:basedOn w:val="a1"/>
    <w:uiPriority w:val="39"/>
    <w:rsid w:val="005A7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"/>
    <w:rsid w:val="00B1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B11DAA"/>
  </w:style>
  <w:style w:type="paragraph" w:customStyle="1" w:styleId="headline">
    <w:name w:val="headline"/>
    <w:basedOn w:val="a"/>
    <w:rsid w:val="00CB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B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5614"/>
    <w:rPr>
      <w:b/>
      <w:bCs/>
    </w:rPr>
  </w:style>
  <w:style w:type="paragraph" w:styleId="a6">
    <w:name w:val="List Paragraph"/>
    <w:basedOn w:val="a"/>
    <w:uiPriority w:val="34"/>
    <w:qFormat/>
    <w:rsid w:val="00826BAE"/>
    <w:pPr>
      <w:ind w:left="720"/>
      <w:contextualSpacing/>
    </w:pPr>
  </w:style>
  <w:style w:type="paragraph" w:styleId="a7">
    <w:name w:val="No Spacing"/>
    <w:uiPriority w:val="1"/>
    <w:qFormat/>
    <w:rsid w:val="00F566F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690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7B6B1-1572-421F-8305-76C01811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User2</cp:lastModifiedBy>
  <cp:revision>82</cp:revision>
  <dcterms:created xsi:type="dcterms:W3CDTF">2019-02-12T13:57:00Z</dcterms:created>
  <dcterms:modified xsi:type="dcterms:W3CDTF">2020-01-28T01:26:00Z</dcterms:modified>
</cp:coreProperties>
</file>