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F63" w:rsidRPr="00043D0F" w:rsidRDefault="00372F63" w:rsidP="00043D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3D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Организация метода решения проектных задач в начальной школе</w:t>
      </w:r>
    </w:p>
    <w:p w:rsidR="009E72AF" w:rsidRPr="00043D0F" w:rsidRDefault="009E72AF" w:rsidP="00043D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учитель начальной школы знает, как трудно научить современных детей общаться с другими детьми, особенно</w:t>
      </w:r>
      <w:r w:rsidR="008E459D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</w:t>
      </w: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ве</w:t>
      </w:r>
      <w:r w:rsidR="008E459D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E459D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никами,  </w:t>
      </w:r>
      <w:r w:rsidR="00743593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помочь им </w:t>
      </w: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понимать, советовать, говорить</w:t>
      </w:r>
      <w:r w:rsidR="00AB4E32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комплимент или слушать критику при этом получать знания, умения, навыки и тактично учить других.</w:t>
      </w:r>
      <w:r w:rsidR="00743593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4E32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 зависит от способности</w:t>
      </w:r>
      <w:r w:rsidR="00743593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4E32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учителя</w:t>
      </w:r>
      <w:r w:rsidR="00D46EA7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743593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создава</w:t>
      </w:r>
      <w:r w:rsidR="00AB4E32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ть особую информационно-образовательную среду</w:t>
      </w:r>
      <w:r w:rsidR="00D46EA7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43593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97906" w:rsidRPr="00043D0F" w:rsidRDefault="0075244F" w:rsidP="00043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Созданию информационно-образовательной среды современной начальной школы помогает</w:t>
      </w:r>
      <w:r w:rsidR="0087209B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4E32" w:rsidRPr="00043D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 решения</w:t>
      </w:r>
      <w:r w:rsidR="0087209B" w:rsidRPr="00043D0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проектных задач</w:t>
      </w:r>
      <w:r w:rsidR="00D46EA7" w:rsidRPr="00043D0F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footnoteReference w:id="2"/>
      </w:r>
      <w:r w:rsidR="0087209B" w:rsidRPr="00043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15AAB" w:rsidRPr="00043D0F" w:rsidRDefault="00AB4E32" w:rsidP="00043D0F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3D0F">
        <w:rPr>
          <w:rFonts w:ascii="Times New Roman" w:hAnsi="Times New Roman" w:cs="Times New Roman"/>
          <w:bCs/>
          <w:sz w:val="28"/>
          <w:szCs w:val="28"/>
        </w:rPr>
        <w:t>«</w:t>
      </w:r>
      <w:r w:rsidR="00215AAB" w:rsidRPr="00043D0F">
        <w:rPr>
          <w:rFonts w:ascii="Times New Roman" w:hAnsi="Times New Roman" w:cs="Times New Roman"/>
          <w:bCs/>
          <w:sz w:val="28"/>
          <w:szCs w:val="28"/>
        </w:rPr>
        <w:t>Выполнение разнообразных проектов способствует развитию познавательных, творческих навыков учащихся, умению самостоятельно искать информацию, развитию критического мышления; а также самостоятельной деятельности учащихся: индивидуальной, парной, групповой, которую они выполняют в течение определенного отрезка времени. Умение самостоятельно конструировать свои знания помогает ориентировать в информационном пространстве, способствует формированию мировоззрения учащихся и целостной научной картины мира</w:t>
      </w:r>
      <w:r w:rsidRPr="00043D0F">
        <w:rPr>
          <w:rFonts w:ascii="Times New Roman" w:hAnsi="Times New Roman" w:cs="Times New Roman"/>
          <w:bCs/>
          <w:sz w:val="28"/>
          <w:szCs w:val="28"/>
        </w:rPr>
        <w:t>»</w:t>
      </w:r>
      <w:r w:rsidR="00215AAB" w:rsidRPr="00043D0F">
        <w:rPr>
          <w:rFonts w:ascii="Times New Roman" w:hAnsi="Times New Roman" w:cs="Times New Roman"/>
          <w:bCs/>
          <w:sz w:val="28"/>
          <w:szCs w:val="28"/>
        </w:rPr>
        <w:t>.</w:t>
      </w:r>
      <w:r w:rsidR="00215AAB" w:rsidRPr="00043D0F">
        <w:rPr>
          <w:rStyle w:val="a9"/>
          <w:rFonts w:ascii="Times New Roman" w:hAnsi="Times New Roman" w:cs="Times New Roman"/>
          <w:bCs/>
          <w:sz w:val="28"/>
          <w:szCs w:val="28"/>
        </w:rPr>
        <w:footnoteReference w:id="3"/>
      </w:r>
    </w:p>
    <w:p w:rsidR="00743593" w:rsidRPr="00043D0F" w:rsidRDefault="00743593" w:rsidP="00043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«Полноценная проектная деятельность не соответствует возрастным возможностям младших школьников. В начальной школе могут возникнуть ее прообразы в виде творческих заданий или специально созданной системы </w:t>
      </w:r>
      <w:r w:rsidRPr="00043D0F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проектных задач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» А.Б. Воронцов </w:t>
      </w:r>
      <w:r w:rsidRPr="00043D0F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4"/>
      </w:r>
    </w:p>
    <w:p w:rsidR="000F497B" w:rsidRPr="00043D0F" w:rsidRDefault="000F497B" w:rsidP="00043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Работу над решением проектных задач в начальной школе </w:t>
      </w:r>
      <w:r w:rsidR="007F0151" w:rsidRPr="00043D0F">
        <w:rPr>
          <w:rFonts w:ascii="Times New Roman" w:eastAsia="Times New Roman" w:hAnsi="Times New Roman" w:cs="Times New Roman"/>
          <w:b/>
          <w:sz w:val="28"/>
          <w:szCs w:val="28"/>
        </w:rPr>
        <w:t>можно планировать в</w:t>
      </w: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 xml:space="preserve"> два этапа: </w:t>
      </w:r>
    </w:p>
    <w:p w:rsidR="000F497B" w:rsidRPr="00043D0F" w:rsidRDefault="000F497B" w:rsidP="00043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</w:p>
    <w:p w:rsidR="00621E43" w:rsidRPr="00043D0F" w:rsidRDefault="000F497B" w:rsidP="00043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>В  1 – 3 классах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  особенностью предметных  проектных задач является то, что они носят обучающий характер в части, касающейся общеучебных умений и навыков. В этих задачах ясно формулируется цель, которую должны достичь школьники, последовательность заданий. Работа проходит под руководством учителя. </w:t>
      </w:r>
    </w:p>
    <w:p w:rsidR="00621E43" w:rsidRPr="00043D0F" w:rsidRDefault="00621E43" w:rsidP="00043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sz w:val="28"/>
          <w:szCs w:val="28"/>
        </w:rPr>
        <w:t>Способы учебного сотрудничества - приобретённые в первые три года обучения в школе, становятся средством для эффективного решения проектной задачи самими учениками.</w:t>
      </w:r>
    </w:p>
    <w:p w:rsidR="000F497B" w:rsidRPr="00043D0F" w:rsidRDefault="000F497B" w:rsidP="00043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</w:t>
      </w:r>
    </w:p>
    <w:p w:rsidR="000F497B" w:rsidRPr="00043D0F" w:rsidRDefault="000F497B" w:rsidP="00043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>В  4  классе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  - основной педагогической целью становится выявление у школьников способности к переносу известных способов действий в новую для них модельную ситуацию. </w:t>
      </w:r>
    </w:p>
    <w:p w:rsidR="00621E43" w:rsidRPr="00043D0F" w:rsidRDefault="00621E43" w:rsidP="00043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Основное требование, предъявляемое к результату решения проектной задачи тема должна быть посильной пониманию детей. </w:t>
      </w:r>
    </w:p>
    <w:p w:rsidR="007F0151" w:rsidRPr="00043D0F" w:rsidRDefault="007F0151" w:rsidP="00043D0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>Уроки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21E43" w:rsidRPr="00043D0F">
        <w:rPr>
          <w:rFonts w:ascii="Times New Roman" w:eastAsia="Times New Roman" w:hAnsi="Times New Roman" w:cs="Times New Roman"/>
          <w:sz w:val="28"/>
          <w:szCs w:val="28"/>
        </w:rPr>
        <w:t xml:space="preserve">построенные 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>с помощью  метода решения проектных задач в начальной школе</w:t>
      </w:r>
      <w:r w:rsidR="00621E43" w:rsidRPr="00043D0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 лучше строить с учебным материалом либо на базе изученного материала, для поиска информации учащимся разрешается работать в интернете, </w:t>
      </w:r>
      <w:r w:rsidR="00621E43" w:rsidRPr="00043D0F">
        <w:rPr>
          <w:rFonts w:ascii="Times New Roman" w:eastAsia="Times New Roman" w:hAnsi="Times New Roman" w:cs="Times New Roman"/>
          <w:sz w:val="28"/>
          <w:szCs w:val="28"/>
        </w:rPr>
        <w:t>посещать библиотеку</w:t>
      </w:r>
      <w:r w:rsidRPr="00043D0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6632E9" w:rsidRPr="00043D0F" w:rsidRDefault="006632E9" w:rsidP="00043D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23495" cy="2520000"/>
            <wp:effectExtent l="0" t="0" r="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43D0F" w:rsidRDefault="00735DBE" w:rsidP="00043D0F">
      <w:pPr>
        <w:pStyle w:val="a3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  <w:r w:rsidRPr="00043D0F">
        <w:rPr>
          <w:b/>
          <w:sz w:val="28"/>
          <w:szCs w:val="28"/>
          <w:u w:val="single"/>
        </w:rPr>
        <w:t xml:space="preserve">Значение исследовательской деятельности для детей можно разделить </w:t>
      </w:r>
    </w:p>
    <w:p w:rsidR="00735DBE" w:rsidRPr="00043D0F" w:rsidRDefault="00735DBE" w:rsidP="00043D0F">
      <w:pPr>
        <w:pStyle w:val="a3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  <w:r w:rsidRPr="00043D0F">
        <w:rPr>
          <w:b/>
          <w:sz w:val="28"/>
          <w:szCs w:val="28"/>
          <w:u w:val="single"/>
        </w:rPr>
        <w:t>на 4 этапа</w:t>
      </w:r>
    </w:p>
    <w:p w:rsidR="00735DBE" w:rsidRPr="00043D0F" w:rsidRDefault="00735DBE" w:rsidP="00043D0F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043D0F">
        <w:rPr>
          <w:sz w:val="28"/>
          <w:szCs w:val="28"/>
        </w:rPr>
        <w:t xml:space="preserve">Обогащение памяти ребёнка, активизируются его мыслительные функции, ребёнок начинает понимать и запоминать многое, и это у него откладывается в памяти естественно. </w:t>
      </w:r>
    </w:p>
    <w:p w:rsidR="00735DBE" w:rsidRPr="00043D0F" w:rsidRDefault="00735DBE" w:rsidP="00043D0F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043D0F">
        <w:rPr>
          <w:sz w:val="28"/>
          <w:szCs w:val="28"/>
        </w:rPr>
        <w:t xml:space="preserve">Развивается речь ребёнка, прежде чем что-то сказать, нужно сообразить, сформулировать, сделать. </w:t>
      </w:r>
    </w:p>
    <w:p w:rsidR="00735DBE" w:rsidRPr="00043D0F" w:rsidRDefault="00735DBE" w:rsidP="00043D0F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043D0F">
        <w:rPr>
          <w:sz w:val="28"/>
          <w:szCs w:val="28"/>
        </w:rPr>
        <w:t xml:space="preserve">Происходит накопление фонда умственных приёмов - операций, ребёнок при исследовании, при </w:t>
      </w:r>
      <w:r w:rsidRPr="00043D0F">
        <w:rPr>
          <w:rStyle w:val="ac"/>
          <w:sz w:val="28"/>
          <w:szCs w:val="28"/>
        </w:rPr>
        <w:t>экспериментировании мыслит</w:t>
      </w:r>
      <w:r w:rsidRPr="00043D0F">
        <w:rPr>
          <w:sz w:val="28"/>
          <w:szCs w:val="28"/>
        </w:rPr>
        <w:t xml:space="preserve">, он принимает какие- то решения, делает для себя какие-то заключения. </w:t>
      </w:r>
    </w:p>
    <w:p w:rsidR="00735DBE" w:rsidRPr="00043D0F" w:rsidRDefault="00735DBE" w:rsidP="00043D0F">
      <w:pPr>
        <w:pStyle w:val="a3"/>
        <w:numPr>
          <w:ilvl w:val="0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043D0F">
        <w:rPr>
          <w:sz w:val="28"/>
          <w:szCs w:val="28"/>
        </w:rPr>
        <w:t>Формируется и развивается самостоятельность, способность преобразовывать какие- либо предметы и явления для достижения определённого результата.</w:t>
      </w:r>
    </w:p>
    <w:p w:rsidR="008522A1" w:rsidRPr="00043D0F" w:rsidRDefault="008522A1" w:rsidP="00043D0F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этапы</w:t>
      </w:r>
      <w:r w:rsidR="007F0151" w:rsidRPr="00043D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 над решением проектной задачи</w:t>
      </w:r>
    </w:p>
    <w:p w:rsidR="008522A1" w:rsidRPr="00043D0F" w:rsidRDefault="008522A1" w:rsidP="008522A1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>Необходимо наличие социально значимой проблемы – исследовательской, информац</w:t>
      </w:r>
      <w:r w:rsidR="007F0151" w:rsidRPr="00043D0F">
        <w:rPr>
          <w:rFonts w:ascii="Times New Roman" w:hAnsi="Times New Roman"/>
          <w:sz w:val="28"/>
          <w:szCs w:val="28"/>
        </w:rPr>
        <w:t xml:space="preserve">ионной, практической. </w:t>
      </w:r>
      <w:r w:rsidRPr="00043D0F">
        <w:rPr>
          <w:rFonts w:ascii="Times New Roman" w:hAnsi="Times New Roman"/>
          <w:sz w:val="28"/>
          <w:szCs w:val="28"/>
        </w:rPr>
        <w:t>Проблемная ситуация должна быть такой, чтобы путей её преодоления было «несколько».</w:t>
      </w:r>
    </w:p>
    <w:p w:rsidR="008522A1" w:rsidRPr="00043D0F" w:rsidRDefault="008522A1" w:rsidP="008522A1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 xml:space="preserve">Формулирование основной цели. Определение задач. Зачем двигаться в этом направлении? </w:t>
      </w:r>
    </w:p>
    <w:p w:rsidR="008522A1" w:rsidRPr="00043D0F" w:rsidRDefault="008522A1" w:rsidP="008522A1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>Поиск средств, возможных путей решения – перевод проблемы в задачу.</w:t>
      </w:r>
    </w:p>
    <w:p w:rsidR="000F497B" w:rsidRPr="00043D0F" w:rsidRDefault="008522A1" w:rsidP="000F497B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>Планирования</w:t>
      </w:r>
      <w:r w:rsidR="007F0151" w:rsidRPr="00043D0F">
        <w:rPr>
          <w:rFonts w:ascii="Times New Roman" w:hAnsi="Times New Roman"/>
          <w:sz w:val="28"/>
          <w:szCs w:val="28"/>
        </w:rPr>
        <w:t xml:space="preserve"> действий</w:t>
      </w:r>
      <w:r w:rsidR="00BE387C" w:rsidRPr="00043D0F">
        <w:rPr>
          <w:rFonts w:ascii="Times New Roman" w:hAnsi="Times New Roman"/>
          <w:sz w:val="28"/>
          <w:szCs w:val="28"/>
        </w:rPr>
        <w:t xml:space="preserve">, то есть </w:t>
      </w:r>
      <w:r w:rsidRPr="00043D0F">
        <w:rPr>
          <w:rFonts w:ascii="Times New Roman" w:hAnsi="Times New Roman"/>
          <w:sz w:val="28"/>
          <w:szCs w:val="28"/>
        </w:rPr>
        <w:t xml:space="preserve">определения вида продукта. Куда </w:t>
      </w:r>
      <w:r w:rsidR="00BE387C" w:rsidRPr="00043D0F">
        <w:rPr>
          <w:rFonts w:ascii="Times New Roman" w:hAnsi="Times New Roman"/>
          <w:sz w:val="28"/>
          <w:szCs w:val="28"/>
        </w:rPr>
        <w:t>«</w:t>
      </w:r>
      <w:r w:rsidRPr="00043D0F">
        <w:rPr>
          <w:rFonts w:ascii="Times New Roman" w:hAnsi="Times New Roman"/>
          <w:sz w:val="28"/>
          <w:szCs w:val="28"/>
        </w:rPr>
        <w:t>придём</w:t>
      </w:r>
      <w:r w:rsidR="00BE387C" w:rsidRPr="00043D0F">
        <w:rPr>
          <w:rFonts w:ascii="Times New Roman" w:hAnsi="Times New Roman"/>
          <w:sz w:val="28"/>
          <w:szCs w:val="28"/>
        </w:rPr>
        <w:t>»</w:t>
      </w:r>
      <w:r w:rsidRPr="00043D0F">
        <w:rPr>
          <w:rFonts w:ascii="Times New Roman" w:hAnsi="Times New Roman"/>
          <w:sz w:val="28"/>
          <w:szCs w:val="28"/>
        </w:rPr>
        <w:t xml:space="preserve"> в итоге? </w:t>
      </w:r>
    </w:p>
    <w:p w:rsidR="000F497B" w:rsidRPr="00043D0F" w:rsidRDefault="008522A1" w:rsidP="000F497B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>Выбор средств решения проблемы. Что будем делать</w:t>
      </w:r>
      <w:r w:rsidR="00BE387C" w:rsidRPr="00043D0F">
        <w:rPr>
          <w:rFonts w:ascii="Times New Roman" w:hAnsi="Times New Roman"/>
          <w:sz w:val="28"/>
          <w:szCs w:val="28"/>
        </w:rPr>
        <w:t>? К</w:t>
      </w:r>
      <w:r w:rsidRPr="00043D0F">
        <w:rPr>
          <w:rFonts w:ascii="Times New Roman" w:hAnsi="Times New Roman"/>
          <w:sz w:val="28"/>
          <w:szCs w:val="28"/>
        </w:rPr>
        <w:t>аким будет результат?</w:t>
      </w:r>
    </w:p>
    <w:p w:rsidR="000F497B" w:rsidRPr="00043D0F" w:rsidRDefault="008522A1" w:rsidP="000F497B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 xml:space="preserve">Решение проблемы (реальное продуктивное действие). Создание какого-то реального «продукта», который можно представить публично и оценить. </w:t>
      </w:r>
    </w:p>
    <w:p w:rsidR="000F497B" w:rsidRPr="00043D0F" w:rsidRDefault="008522A1" w:rsidP="000F497B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>Анализ полученного результата, соотнесение его с проблемой.</w:t>
      </w:r>
    </w:p>
    <w:p w:rsidR="008522A1" w:rsidRPr="00043D0F" w:rsidRDefault="008522A1" w:rsidP="000F497B">
      <w:pPr>
        <w:pStyle w:val="aa"/>
        <w:numPr>
          <w:ilvl w:val="0"/>
          <w:numId w:val="25"/>
        </w:numPr>
        <w:tabs>
          <w:tab w:val="left" w:pos="284"/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43D0F">
        <w:rPr>
          <w:rFonts w:ascii="Times New Roman" w:hAnsi="Times New Roman"/>
          <w:sz w:val="28"/>
          <w:szCs w:val="28"/>
        </w:rPr>
        <w:t>Представление окружающим полученного результата («продукта») в виде различных текстовых, знаковых, графических средств</w:t>
      </w:r>
      <w:r w:rsidR="00AC1A4F" w:rsidRPr="00043D0F">
        <w:rPr>
          <w:rFonts w:ascii="Times New Roman" w:hAnsi="Times New Roman"/>
          <w:sz w:val="28"/>
          <w:szCs w:val="28"/>
        </w:rPr>
        <w:t xml:space="preserve"> (таблица 1)</w:t>
      </w:r>
      <w:r w:rsidRPr="00043D0F">
        <w:rPr>
          <w:rFonts w:ascii="Times New Roman" w:hAnsi="Times New Roman"/>
          <w:sz w:val="28"/>
          <w:szCs w:val="28"/>
        </w:rPr>
        <w:t xml:space="preserve">. </w:t>
      </w:r>
    </w:p>
    <w:p w:rsidR="00215AAB" w:rsidRPr="00043D0F" w:rsidRDefault="00215AAB" w:rsidP="00043D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b/>
          <w:sz w:val="28"/>
          <w:szCs w:val="28"/>
        </w:rPr>
        <w:t>При использовании проектной деятельности</w:t>
      </w:r>
      <w:r w:rsidRPr="00043D0F">
        <w:rPr>
          <w:rFonts w:ascii="Times New Roman" w:hAnsi="Times New Roman" w:cs="Times New Roman"/>
          <w:sz w:val="28"/>
          <w:szCs w:val="28"/>
        </w:rPr>
        <w:t xml:space="preserve"> </w:t>
      </w:r>
      <w:r w:rsidRPr="00043D0F">
        <w:rPr>
          <w:rFonts w:ascii="Times New Roman" w:hAnsi="Times New Roman" w:cs="Times New Roman"/>
          <w:b/>
          <w:sz w:val="28"/>
          <w:szCs w:val="28"/>
        </w:rPr>
        <w:t>существенно меняется роль учителя</w:t>
      </w:r>
      <w:r w:rsidRPr="00043D0F">
        <w:rPr>
          <w:rFonts w:ascii="Times New Roman" w:hAnsi="Times New Roman" w:cs="Times New Roman"/>
          <w:sz w:val="28"/>
          <w:szCs w:val="28"/>
        </w:rPr>
        <w:t>. Из преподавателя, человека, обучающего, он становится советчиком, наблюдателем  = другом = помощником.</w:t>
      </w:r>
      <w:r w:rsidR="00E44D03" w:rsidRPr="00043D0F">
        <w:rPr>
          <w:rFonts w:ascii="Times New Roman" w:hAnsi="Times New Roman" w:cs="Times New Roman"/>
          <w:sz w:val="28"/>
          <w:szCs w:val="28"/>
        </w:rPr>
        <w:t xml:space="preserve"> Его статус УЧИТЕЛЬ, меняется на  –  ИНИЦИАТОР ИНТЕРЕСНОГО НАЧИНАНИЯ.</w:t>
      </w:r>
    </w:p>
    <w:p w:rsidR="002A6037" w:rsidRPr="00043D0F" w:rsidRDefault="002A6037" w:rsidP="00043D0F">
      <w:pPr>
        <w:spacing w:after="0" w:line="240" w:lineRule="auto"/>
        <w:ind w:firstLine="708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043D0F">
        <w:rPr>
          <w:rStyle w:val="c8"/>
          <w:rFonts w:ascii="Times New Roman" w:hAnsi="Times New Roman" w:cs="Times New Roman"/>
          <w:sz w:val="28"/>
          <w:szCs w:val="28"/>
        </w:rPr>
        <w:t>В УМК «Школа России»</w:t>
      </w:r>
      <w:r w:rsidR="004E7EE4" w:rsidRPr="00043D0F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Pr="00043D0F">
        <w:rPr>
          <w:rStyle w:val="c8"/>
          <w:rFonts w:ascii="Times New Roman" w:hAnsi="Times New Roman" w:cs="Times New Roman"/>
          <w:sz w:val="28"/>
          <w:szCs w:val="28"/>
        </w:rPr>
        <w:t xml:space="preserve">уже заложена возможность заниматься решением проектных задач по всем дисциплинам. </w:t>
      </w:r>
      <w:r w:rsidRPr="00043D0F">
        <w:rPr>
          <w:rStyle w:val="c4"/>
          <w:rFonts w:ascii="Times New Roman" w:hAnsi="Times New Roman" w:cs="Times New Roman"/>
          <w:sz w:val="28"/>
          <w:szCs w:val="28"/>
        </w:rPr>
        <w:t xml:space="preserve">А также данный УМК предусматривает поэтапное вхождение обучающихся  в данный вид деятельности. </w:t>
      </w:r>
      <w:r w:rsidR="004E7EE4" w:rsidRPr="00043D0F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</w:p>
    <w:p w:rsidR="00B94793" w:rsidRDefault="002A6037" w:rsidP="00043D0F">
      <w:pPr>
        <w:spacing w:after="0" w:line="240" w:lineRule="auto"/>
        <w:ind w:firstLine="708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43D0F">
        <w:rPr>
          <w:rStyle w:val="c8"/>
          <w:rFonts w:ascii="Times New Roman" w:hAnsi="Times New Roman" w:cs="Times New Roman"/>
          <w:sz w:val="28"/>
          <w:szCs w:val="28"/>
        </w:rPr>
        <w:lastRenderedPageBreak/>
        <w:t>В 1 классе в курсе «Окружающий мир» одна из предложенных для рассмотрения проектная задача</w:t>
      </w:r>
      <w:r w:rsidR="00B94793" w:rsidRPr="00043D0F">
        <w:rPr>
          <w:rStyle w:val="c8"/>
          <w:rFonts w:ascii="Times New Roman" w:hAnsi="Times New Roman" w:cs="Times New Roman"/>
          <w:sz w:val="28"/>
          <w:szCs w:val="28"/>
        </w:rPr>
        <w:t xml:space="preserve"> по теме: </w:t>
      </w:r>
      <w:r w:rsidRPr="00043D0F">
        <w:rPr>
          <w:rStyle w:val="c8"/>
          <w:rFonts w:ascii="Times New Roman" w:hAnsi="Times New Roman" w:cs="Times New Roman"/>
          <w:sz w:val="28"/>
          <w:szCs w:val="28"/>
        </w:rPr>
        <w:t>«Моя малая Родина»</w:t>
      </w:r>
      <w:r w:rsidR="00B94793" w:rsidRPr="00043D0F">
        <w:rPr>
          <w:rStyle w:val="c8"/>
          <w:rFonts w:ascii="Times New Roman" w:hAnsi="Times New Roman" w:cs="Times New Roman"/>
          <w:sz w:val="28"/>
          <w:szCs w:val="28"/>
        </w:rPr>
        <w:t>. Рассмотри</w:t>
      </w:r>
      <w:r w:rsidR="00A77BD6" w:rsidRPr="00043D0F">
        <w:rPr>
          <w:rStyle w:val="c8"/>
          <w:rFonts w:ascii="Times New Roman" w:hAnsi="Times New Roman" w:cs="Times New Roman"/>
          <w:sz w:val="28"/>
          <w:szCs w:val="28"/>
        </w:rPr>
        <w:t>м</w:t>
      </w:r>
      <w:r w:rsidR="00B94793" w:rsidRPr="00043D0F">
        <w:rPr>
          <w:rStyle w:val="c8"/>
          <w:rFonts w:ascii="Times New Roman" w:hAnsi="Times New Roman" w:cs="Times New Roman"/>
          <w:sz w:val="28"/>
          <w:szCs w:val="28"/>
        </w:rPr>
        <w:t xml:space="preserve"> предложенные для учителя в учебнике, методичке </w:t>
      </w:r>
      <w:r w:rsidR="00A77BD6" w:rsidRPr="00043D0F">
        <w:rPr>
          <w:rStyle w:val="c8"/>
          <w:rFonts w:ascii="Times New Roman" w:hAnsi="Times New Roman" w:cs="Times New Roman"/>
          <w:sz w:val="28"/>
          <w:szCs w:val="28"/>
        </w:rPr>
        <w:t>информацию</w:t>
      </w:r>
      <w:r w:rsidR="00B94793" w:rsidRPr="00043D0F">
        <w:rPr>
          <w:rStyle w:val="c8"/>
          <w:rFonts w:ascii="Times New Roman" w:hAnsi="Times New Roman" w:cs="Times New Roman"/>
          <w:sz w:val="28"/>
          <w:szCs w:val="28"/>
        </w:rPr>
        <w:t>:</w:t>
      </w:r>
      <w:r w:rsidR="00DB4CC3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10988"/>
      </w:tblGrid>
      <w:tr w:rsidR="00DB4CC3" w:rsidTr="00DB4CC3">
        <w:tc>
          <w:tcPr>
            <w:tcW w:w="10988" w:type="dxa"/>
          </w:tcPr>
          <w:p w:rsidR="00DB4CC3" w:rsidRDefault="00DB4CC3" w:rsidP="00DB4CC3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8"/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2.8pt;height:152.15pt">
                  <v:imagedata r:id="rId12" o:title="Рисунок1"/>
                </v:shape>
              </w:pict>
            </w:r>
          </w:p>
          <w:p w:rsidR="00DB4CC3" w:rsidRDefault="00DB4CC3" w:rsidP="00DB4CC3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DB4CC3">
              <w:rPr>
                <w:rStyle w:val="c8"/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150634" cy="586596"/>
                  <wp:effectExtent l="0" t="0" r="0" b="0"/>
                  <wp:docPr id="3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640762" cy="1200150"/>
                            <a:chOff x="1836738" y="3429000"/>
                            <a:chExt cx="8640762" cy="1200150"/>
                          </a:xfrm>
                        </a:grpSpPr>
                        <a:sp>
                          <a:nvSpPr>
                            <a:cNvPr id="10243" name="TextBox 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836738" y="3429000"/>
                              <a:ext cx="8640762" cy="1200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/>
                                <a:r>
                                  <a:rPr lang="ru-RU" altLang="ru-RU" sz="2400" b="1" i="1" dirty="0">
                                    <a:solidFill>
                                      <a:srgbClr val="FF0000"/>
                                    </a:solidFill>
                                  </a:rPr>
                                  <a:t>Цели: </a:t>
                                </a:r>
                                <a:r>
                                  <a:rPr lang="ru-RU" altLang="ru-RU" sz="2400" dirty="0"/>
                                  <a:t>познакомить с новым видом работы – проектом; расширять знания о своём родном крае, городе; способствовать воспитанию чувства гордости за свою Малую Родину.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DB4CC3" w:rsidRDefault="00DB4CC3" w:rsidP="00DB4CC3">
            <w:pPr>
              <w:jc w:val="center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DB4CC3">
              <w:rPr>
                <w:rStyle w:val="c8"/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150634" cy="759125"/>
                  <wp:effectExtent l="0" t="0" r="0" b="0"/>
                  <wp:docPr id="4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386763" cy="1570037"/>
                            <a:chOff x="1965325" y="4868863"/>
                            <a:chExt cx="8386763" cy="1570037"/>
                          </a:xfrm>
                        </a:grpSpPr>
                        <a:sp>
                          <a:nvSpPr>
                            <a:cNvPr id="10244" name="TextBox 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965325" y="4868863"/>
                              <a:ext cx="8386763" cy="1570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/>
                                <a:r>
                                  <a:rPr lang="ru-RU" altLang="ru-RU" sz="2400" b="1" i="1" dirty="0">
                                    <a:solidFill>
                                      <a:srgbClr val="FF0000"/>
                                    </a:solidFill>
                                  </a:rPr>
                                  <a:t>Планируемые результаты: </a:t>
                                </a:r>
                                <a:r>
                                  <a:rPr lang="ru-RU" altLang="ru-RU" sz="2400" dirty="0"/>
                                  <a:t>учащиеся научатся фотографировать достопримечательности; интервьюировать членов своей семьи; составлять устный рассказ; выступать с подготовленными сообщениями, опираясь на фотографии.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DB4CC3" w:rsidRPr="00043D0F" w:rsidRDefault="00C30270" w:rsidP="00DB4C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sz w:val="28"/>
          <w:szCs w:val="28"/>
        </w:rPr>
        <w:t xml:space="preserve">Реально </w:t>
      </w:r>
      <w:r w:rsidR="00A77BD6" w:rsidRPr="00043D0F">
        <w:rPr>
          <w:rFonts w:ascii="Times New Roman" w:hAnsi="Times New Roman" w:cs="Times New Roman"/>
          <w:sz w:val="28"/>
          <w:szCs w:val="28"/>
        </w:rPr>
        <w:t>первоклассники не всё</w:t>
      </w:r>
      <w:r w:rsidRPr="00043D0F">
        <w:rPr>
          <w:rFonts w:ascii="Times New Roman" w:hAnsi="Times New Roman" w:cs="Times New Roman"/>
          <w:sz w:val="28"/>
          <w:szCs w:val="28"/>
        </w:rPr>
        <w:t xml:space="preserve"> из планируемых результатов могут выполнить самостоятельно, поэтому целесообразно заменить:</w:t>
      </w:r>
    </w:p>
    <w:p w:rsidR="006A644B" w:rsidRPr="00043D0F" w:rsidRDefault="00C30270" w:rsidP="00043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noProof/>
          <w:sz w:val="28"/>
          <w:szCs w:val="28"/>
          <w:shd w:val="clear" w:color="auto" w:fill="D9D9D9" w:themeFill="background1" w:themeFillShade="D9"/>
        </w:rPr>
        <w:drawing>
          <wp:inline distT="0" distB="0" distL="0" distR="0">
            <wp:extent cx="6883880" cy="862641"/>
            <wp:effectExtent l="0" t="0" r="0" b="0"/>
            <wp:docPr id="1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145077" cy="1569660"/>
                      <a:chOff x="437322" y="4681790"/>
                      <a:chExt cx="11145077" cy="1569660"/>
                    </a:xfrm>
                  </a:grpSpPr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437322" y="4681790"/>
                        <a:ext cx="11145077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 eaLnBrk="1" fontAlgn="auto" hangingPunct="1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b="1" i="1" dirty="0">
                              <a:solidFill>
                                <a:srgbClr val="FF0000"/>
                              </a:solidFill>
                              <a:latin typeface="+mn-lt"/>
                            </a:rPr>
                            <a:t>Планируемые результаты: </a:t>
                          </a:r>
                          <a:r>
                            <a:rPr lang="ru-RU" sz="2400" strike="sngStrike" dirty="0">
                              <a:latin typeface="+mn-lt"/>
                            </a:rPr>
                            <a:t>учащиеся научатся фотографировать достопримечательности</a:t>
                          </a:r>
                          <a:r>
                            <a:rPr lang="ru-RU" sz="2400" dirty="0">
                              <a:latin typeface="+mn-lt"/>
                            </a:rPr>
                            <a:t>; интервьюировать членов своей семьи; составлять устный рассказ; выступать с подготовленными сообщениями, опираясь на </a:t>
                          </a:r>
                          <a:r>
                            <a:rPr lang="ru-RU" sz="2400" strike="sngStrike" dirty="0">
                              <a:latin typeface="+mn-lt"/>
                            </a:rPr>
                            <a:t>фотографии</a:t>
                          </a:r>
                          <a:r>
                            <a:rPr lang="ru-RU" sz="2400" dirty="0">
                              <a:latin typeface="+mn-lt"/>
                            </a:rPr>
                            <a:t> рисунки.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043D0F">
        <w:rPr>
          <w:rFonts w:ascii="Times New Roman" w:hAnsi="Times New Roman" w:cs="Times New Roman"/>
          <w:sz w:val="28"/>
          <w:szCs w:val="28"/>
        </w:rPr>
        <w:t xml:space="preserve"> </w:t>
      </w:r>
      <w:r w:rsidRPr="00043D0F">
        <w:rPr>
          <w:rFonts w:ascii="Times New Roman" w:hAnsi="Times New Roman" w:cs="Times New Roman"/>
          <w:sz w:val="28"/>
          <w:szCs w:val="28"/>
        </w:rPr>
        <w:tab/>
        <w:t>Во время работы в классе дети слышали и обсуждали понятие «малая Родина»</w:t>
      </w:r>
      <w:r w:rsidR="00D7625D" w:rsidRPr="00043D0F">
        <w:rPr>
          <w:rFonts w:ascii="Times New Roman" w:hAnsi="Times New Roman" w:cs="Times New Roman"/>
          <w:sz w:val="28"/>
          <w:szCs w:val="28"/>
        </w:rPr>
        <w:t>, познакомились с контурной картой России, нашли расположение Малой родины – Республики Хакасия</w:t>
      </w:r>
      <w:r w:rsidR="00A77BD6" w:rsidRPr="00043D0F">
        <w:rPr>
          <w:rFonts w:ascii="Times New Roman" w:hAnsi="Times New Roman" w:cs="Times New Roman"/>
          <w:sz w:val="28"/>
          <w:szCs w:val="28"/>
        </w:rPr>
        <w:t>,</w:t>
      </w:r>
      <w:r w:rsidR="00D7625D" w:rsidRPr="00043D0F">
        <w:rPr>
          <w:rFonts w:ascii="Times New Roman" w:hAnsi="Times New Roman" w:cs="Times New Roman"/>
          <w:sz w:val="28"/>
          <w:szCs w:val="28"/>
        </w:rPr>
        <w:t xml:space="preserve"> её символами, </w:t>
      </w:r>
      <w:r w:rsidR="00A77BD6" w:rsidRPr="00043D0F">
        <w:rPr>
          <w:rFonts w:ascii="Times New Roman" w:hAnsi="Times New Roman" w:cs="Times New Roman"/>
          <w:sz w:val="28"/>
          <w:szCs w:val="28"/>
        </w:rPr>
        <w:t>курганами. Н</w:t>
      </w:r>
      <w:r w:rsidRPr="00043D0F">
        <w:rPr>
          <w:rFonts w:ascii="Times New Roman" w:hAnsi="Times New Roman" w:cs="Times New Roman"/>
          <w:sz w:val="28"/>
          <w:szCs w:val="28"/>
        </w:rPr>
        <w:t>о</w:t>
      </w:r>
      <w:r w:rsidR="00D7625D" w:rsidRPr="00043D0F">
        <w:rPr>
          <w:rFonts w:ascii="Times New Roman" w:hAnsi="Times New Roman" w:cs="Times New Roman"/>
          <w:sz w:val="28"/>
          <w:szCs w:val="28"/>
        </w:rPr>
        <w:t xml:space="preserve">, </w:t>
      </w:r>
      <w:r w:rsidRPr="00043D0F">
        <w:rPr>
          <w:rFonts w:ascii="Times New Roman" w:hAnsi="Times New Roman" w:cs="Times New Roman"/>
          <w:sz w:val="28"/>
          <w:szCs w:val="28"/>
        </w:rPr>
        <w:t>выполняя творческое задание</w:t>
      </w:r>
      <w:r w:rsidR="00D7625D" w:rsidRPr="00043D0F">
        <w:rPr>
          <w:rFonts w:ascii="Times New Roman" w:hAnsi="Times New Roman" w:cs="Times New Roman"/>
          <w:sz w:val="28"/>
          <w:szCs w:val="28"/>
        </w:rPr>
        <w:t>,</w:t>
      </w:r>
      <w:r w:rsidRPr="00043D0F">
        <w:rPr>
          <w:rFonts w:ascii="Times New Roman" w:hAnsi="Times New Roman" w:cs="Times New Roman"/>
          <w:sz w:val="28"/>
          <w:szCs w:val="28"/>
        </w:rPr>
        <w:t xml:space="preserve"> некоторые ребята допустили ошибки.</w:t>
      </w:r>
      <w:r w:rsidR="00D7625D" w:rsidRPr="00043D0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5494"/>
        <w:gridCol w:w="5494"/>
      </w:tblGrid>
      <w:tr w:rsidR="00C30270" w:rsidRPr="00043D0F" w:rsidTr="00C30270">
        <w:tc>
          <w:tcPr>
            <w:tcW w:w="5494" w:type="dxa"/>
          </w:tcPr>
          <w:p w:rsidR="00C30270" w:rsidRPr="00043D0F" w:rsidRDefault="00D7625D" w:rsidP="00043D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30270" w:rsidRPr="00043D0F">
              <w:rPr>
                <w:rFonts w:ascii="Times New Roman" w:hAnsi="Times New Roman" w:cs="Times New Roman"/>
                <w:sz w:val="28"/>
                <w:szCs w:val="28"/>
              </w:rPr>
              <w:t>езошибочно выполненная работа</w:t>
            </w:r>
          </w:p>
        </w:tc>
        <w:tc>
          <w:tcPr>
            <w:tcW w:w="5494" w:type="dxa"/>
          </w:tcPr>
          <w:p w:rsidR="00C30270" w:rsidRPr="00043D0F" w:rsidRDefault="00C30270" w:rsidP="00043D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hAnsi="Times New Roman" w:cs="Times New Roman"/>
                <w:sz w:val="28"/>
                <w:szCs w:val="28"/>
              </w:rPr>
              <w:t>допущена ошибка при выполнении</w:t>
            </w:r>
          </w:p>
        </w:tc>
      </w:tr>
      <w:tr w:rsidR="00C30270" w:rsidRPr="00043D0F" w:rsidTr="00C30270">
        <w:tc>
          <w:tcPr>
            <w:tcW w:w="5494" w:type="dxa"/>
          </w:tcPr>
          <w:p w:rsidR="00C30270" w:rsidRPr="00043D0F" w:rsidRDefault="00C30270" w:rsidP="00043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2444" cy="2311880"/>
                  <wp:effectExtent l="19050" t="0" r="0" b="0"/>
                  <wp:docPr id="20" name="Рисунок 3" descr="C:\Users\Пользователь\Desktop\семинар - 0003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Пользователь\Desktop\семинар - 0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44" cy="231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C30270" w:rsidRPr="00043D0F" w:rsidRDefault="00DB4CC3" w:rsidP="00043D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5.5pt;margin-top:37.3pt;width:124.3pt;height:41.4pt;z-index:251658240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7" type="#_x0000_t32" style="position:absolute;left:0;text-align:left;margin-left:15.5pt;margin-top:108.6pt;width:98.25pt;height:31.7pt;z-index:251659264;mso-position-horizontal-relative:text;mso-position-vertical-relative:text" o:connectortype="straight" strokecolor="red">
                  <v:stroke endarrow="block"/>
                </v:shape>
              </w:pict>
            </w:r>
            <w:r w:rsidR="00C30270" w:rsidRPr="00043D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59965" cy="2311880"/>
                  <wp:effectExtent l="19050" t="0" r="6985" b="0"/>
                  <wp:docPr id="21" name="Рисунок 4" descr="C:\Users\Пользователь\Desktop\семинар - 0005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C:\Users\Пользователь\Desktop\семинар - 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231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44B" w:rsidRPr="00043D0F" w:rsidRDefault="006A644B" w:rsidP="00043D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sz w:val="28"/>
          <w:szCs w:val="28"/>
        </w:rPr>
        <w:t xml:space="preserve">Индивидуально с этими ребятами проводится работа над ошибками, в ходе которой </w:t>
      </w:r>
      <w:r w:rsidR="00735DBE" w:rsidRPr="00043D0F">
        <w:rPr>
          <w:rFonts w:ascii="Times New Roman" w:hAnsi="Times New Roman" w:cs="Times New Roman"/>
          <w:sz w:val="28"/>
          <w:szCs w:val="28"/>
        </w:rPr>
        <w:t>создана</w:t>
      </w:r>
      <w:r w:rsidRPr="00043D0F">
        <w:rPr>
          <w:rFonts w:ascii="Times New Roman" w:hAnsi="Times New Roman" w:cs="Times New Roman"/>
          <w:sz w:val="28"/>
          <w:szCs w:val="28"/>
        </w:rPr>
        <w:t xml:space="preserve"> новая правильная версия.  </w:t>
      </w:r>
    </w:p>
    <w:p w:rsidR="00C30270" w:rsidRPr="00043D0F" w:rsidRDefault="00E2036E" w:rsidP="00043D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sz w:val="28"/>
          <w:szCs w:val="28"/>
        </w:rPr>
        <w:t>В течение недели ребята готовили домашнее задание</w:t>
      </w:r>
      <w:r w:rsidR="004705D9" w:rsidRPr="00043D0F">
        <w:rPr>
          <w:rFonts w:ascii="Times New Roman" w:hAnsi="Times New Roman" w:cs="Times New Roman"/>
          <w:sz w:val="28"/>
          <w:szCs w:val="28"/>
        </w:rPr>
        <w:t>:</w:t>
      </w:r>
      <w:r w:rsidRPr="00043D0F">
        <w:rPr>
          <w:rFonts w:ascii="Times New Roman" w:hAnsi="Times New Roman" w:cs="Times New Roman"/>
          <w:sz w:val="28"/>
          <w:szCs w:val="28"/>
        </w:rPr>
        <w:t xml:space="preserve"> «Рассказать о</w:t>
      </w:r>
      <w:r w:rsidR="008F4D42" w:rsidRPr="00043D0F">
        <w:rPr>
          <w:rFonts w:ascii="Times New Roman" w:hAnsi="Times New Roman" w:cs="Times New Roman"/>
          <w:sz w:val="28"/>
          <w:szCs w:val="28"/>
        </w:rPr>
        <w:t>б</w:t>
      </w:r>
      <w:r w:rsidRPr="00043D0F">
        <w:rPr>
          <w:rFonts w:ascii="Times New Roman" w:hAnsi="Times New Roman" w:cs="Times New Roman"/>
          <w:sz w:val="28"/>
          <w:szCs w:val="28"/>
        </w:rPr>
        <w:t xml:space="preserve"> интересных местах нашей Хакасии», могли быть сделаны рисунки или приклеены в тетрадь фотографии, возможна слайдовая презентация</w:t>
      </w:r>
      <w:r w:rsidR="004705D9" w:rsidRPr="00043D0F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043D0F">
        <w:rPr>
          <w:rFonts w:ascii="Times New Roman" w:hAnsi="Times New Roman" w:cs="Times New Roman"/>
          <w:sz w:val="28"/>
          <w:szCs w:val="28"/>
        </w:rPr>
        <w:t>.</w:t>
      </w:r>
    </w:p>
    <w:p w:rsidR="00E2036E" w:rsidRPr="00043D0F" w:rsidRDefault="00DB4CC3" w:rsidP="00043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sz w:val="28"/>
          <w:szCs w:val="28"/>
        </w:rPr>
        <w:object w:dxaOrig="6750" w:dyaOrig="3794">
          <v:shape id="_x0000_i1026" type="#_x0000_t75" style="width:531.85pt;height:189.5pt" o:ole="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637886809" r:id="rId16"/>
        </w:object>
      </w:r>
      <w:r w:rsidR="008F4D42" w:rsidRPr="00043D0F">
        <w:rPr>
          <w:rFonts w:ascii="Times New Roman" w:hAnsi="Times New Roman" w:cs="Times New Roman"/>
          <w:sz w:val="28"/>
          <w:szCs w:val="28"/>
        </w:rPr>
        <w:tab/>
        <w:t xml:space="preserve">Дети чувствовали ответственность за выполнение работы КОРРЕСПОНДЕНТА, трудность при выполнении задания и, в то же время, </w:t>
      </w:r>
      <w:r w:rsidR="004705D9" w:rsidRPr="00043D0F">
        <w:rPr>
          <w:rFonts w:ascii="Times New Roman" w:hAnsi="Times New Roman" w:cs="Times New Roman"/>
          <w:sz w:val="28"/>
          <w:szCs w:val="28"/>
        </w:rPr>
        <w:t>оно</w:t>
      </w:r>
      <w:r w:rsidR="008F4D42" w:rsidRPr="00043D0F">
        <w:rPr>
          <w:rFonts w:ascii="Times New Roman" w:hAnsi="Times New Roman" w:cs="Times New Roman"/>
          <w:sz w:val="28"/>
          <w:szCs w:val="28"/>
        </w:rPr>
        <w:t xml:space="preserve"> было посильным</w:t>
      </w:r>
      <w:r w:rsidR="004705D9" w:rsidRPr="00043D0F">
        <w:rPr>
          <w:rFonts w:ascii="Times New Roman" w:hAnsi="Times New Roman" w:cs="Times New Roman"/>
          <w:sz w:val="28"/>
          <w:szCs w:val="28"/>
        </w:rPr>
        <w:t>. Каждый справился, что помогло</w:t>
      </w:r>
      <w:r w:rsidR="008F4D42" w:rsidRPr="00043D0F">
        <w:rPr>
          <w:rFonts w:ascii="Times New Roman" w:hAnsi="Times New Roman" w:cs="Times New Roman"/>
          <w:sz w:val="28"/>
          <w:szCs w:val="28"/>
        </w:rPr>
        <w:t xml:space="preserve"> ощутить успех от самостоятельной и совместной работы.</w:t>
      </w:r>
    </w:p>
    <w:p w:rsidR="00B94793" w:rsidRPr="00043D0F" w:rsidRDefault="00B94793" w:rsidP="00043D0F">
      <w:pPr>
        <w:spacing w:after="0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C1A4F" w:rsidRPr="00043D0F" w:rsidRDefault="00AC1A4F" w:rsidP="00043D0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43D0F">
        <w:rPr>
          <w:rFonts w:ascii="Times New Roman" w:hAnsi="Times New Roman" w:cs="Times New Roman"/>
          <w:sz w:val="28"/>
          <w:szCs w:val="28"/>
        </w:rPr>
        <w:t>ПРИЛОЖЕНИЕ</w:t>
      </w:r>
    </w:p>
    <w:p w:rsidR="00B33636" w:rsidRPr="00043D0F" w:rsidRDefault="00B33636" w:rsidP="00043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i/>
          <w:sz w:val="28"/>
          <w:szCs w:val="28"/>
        </w:rPr>
        <w:t>Таблица</w:t>
      </w:r>
      <w:r w:rsidR="00D46EA7" w:rsidRPr="00043D0F">
        <w:rPr>
          <w:rFonts w:ascii="Times New Roman" w:eastAsia="Times New Roman" w:hAnsi="Times New Roman" w:cs="Times New Roman"/>
          <w:i/>
          <w:sz w:val="28"/>
          <w:szCs w:val="28"/>
        </w:rPr>
        <w:t xml:space="preserve"> 1</w:t>
      </w:r>
      <w:r w:rsidRPr="00043D0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>«Способности, которые могут быть сформированы в ходе решения системы проектных задач в начальной школе»</w:t>
      </w:r>
    </w:p>
    <w:tbl>
      <w:tblPr>
        <w:tblStyle w:val="ab"/>
        <w:tblW w:w="0" w:type="auto"/>
        <w:tblLook w:val="04A0"/>
      </w:tblPr>
      <w:tblGrid>
        <w:gridCol w:w="2660"/>
        <w:gridCol w:w="8328"/>
      </w:tblGrid>
      <w:tr w:rsidR="008E459D" w:rsidRPr="00043D0F" w:rsidTr="008E459D">
        <w:tc>
          <w:tcPr>
            <w:tcW w:w="10988" w:type="dxa"/>
            <w:gridSpan w:val="2"/>
            <w:vAlign w:val="center"/>
          </w:tcPr>
          <w:p w:rsidR="008E459D" w:rsidRPr="00043D0F" w:rsidRDefault="008E459D" w:rsidP="00043D0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могут научиться</w:t>
            </w:r>
          </w:p>
        </w:tc>
      </w:tr>
      <w:tr w:rsidR="00B33636" w:rsidRPr="00043D0F" w:rsidTr="00B33636">
        <w:tc>
          <w:tcPr>
            <w:tcW w:w="2660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рефлексировать</w:t>
            </w:r>
          </w:p>
        </w:tc>
        <w:tc>
          <w:tcPr>
            <w:tcW w:w="8328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видеть проблему; анализировать сделанное /почему получилось, почему не получилось/; видеть трудности, ошибки</w:t>
            </w:r>
          </w:p>
        </w:tc>
      </w:tr>
      <w:tr w:rsidR="00B33636" w:rsidRPr="00043D0F" w:rsidTr="00B33636">
        <w:tc>
          <w:tcPr>
            <w:tcW w:w="2660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целеполагать</w:t>
            </w:r>
          </w:p>
        </w:tc>
        <w:tc>
          <w:tcPr>
            <w:tcW w:w="8328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ставить и удерживать цели</w:t>
            </w:r>
          </w:p>
        </w:tc>
      </w:tr>
      <w:tr w:rsidR="00B33636" w:rsidRPr="00043D0F" w:rsidTr="00B33636">
        <w:tc>
          <w:tcPr>
            <w:tcW w:w="2660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планировать</w:t>
            </w:r>
          </w:p>
        </w:tc>
        <w:tc>
          <w:tcPr>
            <w:tcW w:w="8328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составлять план</w:t>
            </w: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</w:p>
        </w:tc>
      </w:tr>
      <w:tr w:rsidR="00B33636" w:rsidRPr="00043D0F" w:rsidTr="00B33636">
        <w:tc>
          <w:tcPr>
            <w:tcW w:w="2660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моделировать</w:t>
            </w:r>
          </w:p>
        </w:tc>
        <w:tc>
          <w:tcPr>
            <w:tcW w:w="8328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представлять способ действия в виде схемы-модели, выделяя всё существенное и главное</w:t>
            </w:r>
          </w:p>
        </w:tc>
      </w:tr>
      <w:tr w:rsidR="00B33636" w:rsidRPr="00043D0F" w:rsidTr="00B33636">
        <w:tc>
          <w:tcPr>
            <w:tcW w:w="2660" w:type="dxa"/>
          </w:tcPr>
          <w:p w:rsidR="00B33636" w:rsidRPr="00043D0F" w:rsidRDefault="008E459D" w:rsidP="00043D0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действовать</w:t>
            </w:r>
          </w:p>
        </w:tc>
        <w:tc>
          <w:tcPr>
            <w:tcW w:w="8328" w:type="dxa"/>
          </w:tcPr>
          <w:p w:rsidR="00B33636" w:rsidRPr="00043D0F" w:rsidRDefault="00B33636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проявлять инициативу</w:t>
            </w:r>
            <w:r w:rsidR="008E459D"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, креативность, смелость</w:t>
            </w: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поиске способа решения задачи</w:t>
            </w:r>
          </w:p>
        </w:tc>
      </w:tr>
      <w:tr w:rsidR="00B33636" w:rsidRPr="00043D0F" w:rsidTr="00B33636">
        <w:tc>
          <w:tcPr>
            <w:tcW w:w="2660" w:type="dxa"/>
          </w:tcPr>
          <w:p w:rsidR="00B33636" w:rsidRPr="00043D0F" w:rsidRDefault="008E459D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общаться</w:t>
            </w:r>
          </w:p>
        </w:tc>
        <w:tc>
          <w:tcPr>
            <w:tcW w:w="8328" w:type="dxa"/>
          </w:tcPr>
          <w:p w:rsidR="00B33636" w:rsidRPr="00043D0F" w:rsidRDefault="008E459D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при решении задачи, отстаивать свою позицию, принимать или аргументировано отклонять точки зрения других</w:t>
            </w:r>
          </w:p>
        </w:tc>
      </w:tr>
      <w:tr w:rsidR="004E7EE4" w:rsidRPr="00043D0F" w:rsidTr="00B33636">
        <w:tc>
          <w:tcPr>
            <w:tcW w:w="2660" w:type="dxa"/>
          </w:tcPr>
          <w:p w:rsidR="004E7EE4" w:rsidRPr="00043D0F" w:rsidRDefault="004E7EE4" w:rsidP="00043D0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презентовать</w:t>
            </w:r>
          </w:p>
        </w:tc>
        <w:tc>
          <w:tcPr>
            <w:tcW w:w="8328" w:type="dxa"/>
          </w:tcPr>
          <w:p w:rsidR="004E7EE4" w:rsidRPr="00043D0F" w:rsidRDefault="004705D9" w:rsidP="00043D0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4E7EE4"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ыступать перед аудиторией, отвечать на вопросы, использовать различные средства наглядности</w:t>
            </w:r>
          </w:p>
        </w:tc>
      </w:tr>
    </w:tbl>
    <w:p w:rsidR="00AC1A4F" w:rsidRPr="00043D0F" w:rsidRDefault="00AC1A4F" w:rsidP="00DB4CC3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3D0F">
        <w:rPr>
          <w:rFonts w:ascii="Times New Roman" w:eastAsia="Times New Roman" w:hAnsi="Times New Roman" w:cs="Times New Roman"/>
          <w:i/>
          <w:sz w:val="28"/>
          <w:szCs w:val="28"/>
        </w:rPr>
        <w:t>Таблица</w:t>
      </w:r>
      <w:r w:rsidR="002A6037" w:rsidRPr="00043D0F">
        <w:rPr>
          <w:rFonts w:ascii="Times New Roman" w:eastAsia="Times New Roman" w:hAnsi="Times New Roman" w:cs="Times New Roman"/>
          <w:i/>
          <w:sz w:val="28"/>
          <w:szCs w:val="28"/>
        </w:rPr>
        <w:t xml:space="preserve"> 2 </w:t>
      </w:r>
      <w:r w:rsidRPr="00043D0F">
        <w:rPr>
          <w:rFonts w:ascii="Times New Roman" w:eastAsia="Times New Roman" w:hAnsi="Times New Roman" w:cs="Times New Roman"/>
          <w:b/>
          <w:sz w:val="28"/>
          <w:szCs w:val="28"/>
        </w:rPr>
        <w:t>«Варианты форм оформления результатов решения проектных задач (продуктов)»</w:t>
      </w:r>
    </w:p>
    <w:tbl>
      <w:tblPr>
        <w:tblStyle w:val="ab"/>
        <w:tblW w:w="0" w:type="auto"/>
        <w:tblLook w:val="04A0"/>
      </w:tblPr>
      <w:tblGrid>
        <w:gridCol w:w="2747"/>
        <w:gridCol w:w="2747"/>
        <w:gridCol w:w="2747"/>
        <w:gridCol w:w="2747"/>
      </w:tblGrid>
      <w:tr w:rsidR="00AC1A4F" w:rsidRPr="00043D0F" w:rsidTr="00D24E95"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костюм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плакат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рекламный щит</w:t>
            </w:r>
          </w:p>
        </w:tc>
      </w:tr>
      <w:tr w:rsidR="00AC1A4F" w:rsidRPr="00043D0F" w:rsidTr="00D24E95"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газета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фотоальбом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</w:t>
            </w:r>
          </w:p>
        </w:tc>
      </w:tr>
      <w:tr w:rsidR="00AC1A4F" w:rsidRPr="00043D0F" w:rsidTr="00D24E95"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гербарий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наглядное пособие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путешественника</w:t>
            </w:r>
          </w:p>
        </w:tc>
      </w:tr>
      <w:tr w:rsidR="00AC1A4F" w:rsidRPr="00043D0F" w:rsidTr="00D24E95"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2747" w:type="dxa"/>
          </w:tcPr>
          <w:p w:rsidR="00AC1A4F" w:rsidRPr="00043D0F" w:rsidRDefault="00AC1A4F" w:rsidP="00043D0F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3D0F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</w:tr>
    </w:tbl>
    <w:p w:rsidR="004E7EE4" w:rsidRPr="00043D0F" w:rsidRDefault="004E7EE4" w:rsidP="00DB4CC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43D0F">
        <w:rPr>
          <w:i/>
          <w:sz w:val="28"/>
          <w:szCs w:val="28"/>
        </w:rPr>
        <w:t xml:space="preserve">Таблица 3 </w:t>
      </w:r>
      <w:r w:rsidRPr="00043D0F">
        <w:rPr>
          <w:b/>
          <w:bCs/>
          <w:sz w:val="28"/>
          <w:szCs w:val="28"/>
        </w:rPr>
        <w:t>Проекты по программе «Школа России»</w:t>
      </w:r>
    </w:p>
    <w:tbl>
      <w:tblPr>
        <w:tblStyle w:val="ab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764"/>
        <w:gridCol w:w="2637"/>
        <w:gridCol w:w="2826"/>
        <w:gridCol w:w="2761"/>
      </w:tblGrid>
      <w:tr w:rsidR="004E7EE4" w:rsidRPr="00043D0F" w:rsidTr="00D24E95">
        <w:tc>
          <w:tcPr>
            <w:tcW w:w="3980" w:type="dxa"/>
          </w:tcPr>
          <w:p w:rsidR="004E7EE4" w:rsidRPr="00043D0F" w:rsidRDefault="004E7EE4" w:rsidP="00043D0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43D0F">
              <w:rPr>
                <w:b/>
                <w:bCs/>
                <w:sz w:val="28"/>
                <w:szCs w:val="28"/>
                <w:u w:val="single"/>
              </w:rPr>
              <w:t>1 класс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Русский</w:t>
            </w:r>
            <w:r w:rsidR="004705D9" w:rsidRPr="00043D0F">
              <w:rPr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043D0F">
              <w:rPr>
                <w:sz w:val="28"/>
                <w:szCs w:val="28"/>
                <w:u w:val="single"/>
              </w:rPr>
              <w:t>язык.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«Скороговорки».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«Сказочная страничка».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Литературное чтение.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lastRenderedPageBreak/>
              <w:t>1) «Составляем сборник загадок».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«Наш класс – дружная семья». Создание летописи класса.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Математика.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«Математика вокруг нас. Числа в загадках, пословицах, поговорках». (Работа проводится в течение всего полугодия.)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«Математика вокруг нас. Форма, размер, цвет. Узоры и орнаменты».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Окружающий мир.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«Моя малая Родина».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«Моя семья».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 «Мой класс и моя школа».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4) «Мои домашние питомцы».</w:t>
            </w:r>
          </w:p>
        </w:tc>
        <w:tc>
          <w:tcPr>
            <w:tcW w:w="3980" w:type="dxa"/>
          </w:tcPr>
          <w:p w:rsidR="004E7EE4" w:rsidRPr="00043D0F" w:rsidRDefault="004E7EE4" w:rsidP="00043D0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43D0F">
              <w:rPr>
                <w:b/>
                <w:bCs/>
                <w:sz w:val="28"/>
                <w:szCs w:val="28"/>
                <w:u w:val="single"/>
              </w:rPr>
              <w:lastRenderedPageBreak/>
              <w:t>2 класс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Русский язык.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И в шутку и всерьёз».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Пишем письмо».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Рифма».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lastRenderedPageBreak/>
              <w:t>4)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В словари - за частями речи!».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Литературное чтение.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О чём может рассказывать школьная библиотека».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Мой любимый детский журнал».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Мой любимый писатель - сказочник».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Математика.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Математика вокруг нас. Узоры на посуде».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Оригами».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Окружающий мир.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Родной город (село)».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Красная книга», или «Возьмём под защиту».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Профессии».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4) «Родословная».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5)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Города России».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6)</w:t>
            </w:r>
            <w:r w:rsidR="004705D9" w:rsidRPr="00043D0F">
              <w:rPr>
                <w:sz w:val="28"/>
                <w:szCs w:val="28"/>
              </w:rPr>
              <w:t xml:space="preserve"> «</w:t>
            </w:r>
            <w:r w:rsidRPr="00043D0F">
              <w:rPr>
                <w:sz w:val="28"/>
                <w:szCs w:val="28"/>
              </w:rPr>
              <w:t>Страны мира».</w:t>
            </w:r>
          </w:p>
        </w:tc>
        <w:tc>
          <w:tcPr>
            <w:tcW w:w="3980" w:type="dxa"/>
          </w:tcPr>
          <w:p w:rsidR="004E7EE4" w:rsidRPr="00043D0F" w:rsidRDefault="004E7EE4" w:rsidP="00043D0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43D0F">
              <w:rPr>
                <w:b/>
                <w:bCs/>
                <w:sz w:val="28"/>
                <w:szCs w:val="28"/>
                <w:u w:val="single"/>
              </w:rPr>
              <w:lastRenderedPageBreak/>
              <w:t>3 класс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Русский язык.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«Рассказ о слове».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«Семья слов».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 «Тайна имени».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4) « «Зимняя» страничка».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lastRenderedPageBreak/>
              <w:t>5) «Имена прилагательные в загадках».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Литературное чтение.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«Сочиняем волшебную сказку».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«Как научиться читать стихи» на основе научно – популярной статьи Я. Смоленского».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 «Праздник поэзии».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Математика.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«Математические сказки».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«Задачи – расчёты».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Окружающий мир.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«Богатства, отданные людям».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«Разнообразие природы родного края».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 «Школа кулинаров».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4) «Кто нас защищает».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5) «Экономика родного края».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6) «Музей путешествий».</w:t>
            </w:r>
          </w:p>
        </w:tc>
        <w:tc>
          <w:tcPr>
            <w:tcW w:w="3980" w:type="dxa"/>
          </w:tcPr>
          <w:p w:rsidR="004E7EE4" w:rsidRPr="00043D0F" w:rsidRDefault="004E7EE4" w:rsidP="00043D0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43D0F">
              <w:rPr>
                <w:b/>
                <w:bCs/>
                <w:sz w:val="28"/>
                <w:szCs w:val="28"/>
                <w:u w:val="single"/>
              </w:rPr>
              <w:lastRenderedPageBreak/>
              <w:t>4 класс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i/>
                <w:iCs/>
                <w:sz w:val="28"/>
                <w:szCs w:val="28"/>
                <w:u w:val="single"/>
              </w:rPr>
            </w:pP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Русский язык.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«Говорите правильно!»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 xml:space="preserve">2) «Имена прилагательные в «Сказке о рыбаке и </w:t>
            </w:r>
            <w:r w:rsidRPr="00043D0F">
              <w:rPr>
                <w:sz w:val="28"/>
                <w:szCs w:val="28"/>
              </w:rPr>
              <w:lastRenderedPageBreak/>
              <w:t>рыбке» А. С. Пушкина».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Литературное чтение.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«Создание календаря исторических событий».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«Природа и мы».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3) «Они защищали Родину».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Математика.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«Математика вокруг нас». Создание математического справочника «Наш город (село)».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«Математика вокруг нас». Составление сборника математических задач и заданий.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i/>
                <w:iCs/>
                <w:sz w:val="28"/>
                <w:szCs w:val="28"/>
                <w:u w:val="single"/>
              </w:rPr>
              <w:t>Окружающий мир.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1) Презентация проектов (по выбору).</w:t>
            </w:r>
          </w:p>
          <w:p w:rsidR="004E7EE4" w:rsidRPr="00043D0F" w:rsidRDefault="004E7EE4" w:rsidP="00043D0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43D0F">
              <w:rPr>
                <w:sz w:val="28"/>
                <w:szCs w:val="28"/>
              </w:rPr>
              <w:t>2) Презентация проектов (по выбору).</w:t>
            </w:r>
          </w:p>
        </w:tc>
      </w:tr>
    </w:tbl>
    <w:p w:rsidR="003423E6" w:rsidRPr="00043D0F" w:rsidRDefault="003423E6" w:rsidP="00043D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423E6" w:rsidRPr="00043D0F" w:rsidSect="003423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58E" w:rsidRDefault="00BC358E" w:rsidP="00F97906">
      <w:pPr>
        <w:spacing w:after="0" w:line="240" w:lineRule="auto"/>
      </w:pPr>
      <w:r>
        <w:separator/>
      </w:r>
    </w:p>
  </w:endnote>
  <w:endnote w:type="continuationSeparator" w:id="1">
    <w:p w:rsidR="00BC358E" w:rsidRDefault="00BC358E" w:rsidP="00F97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58E" w:rsidRDefault="00BC358E" w:rsidP="00F97906">
      <w:pPr>
        <w:spacing w:after="0" w:line="240" w:lineRule="auto"/>
      </w:pPr>
      <w:r>
        <w:separator/>
      </w:r>
    </w:p>
  </w:footnote>
  <w:footnote w:type="continuationSeparator" w:id="1">
    <w:p w:rsidR="00BC358E" w:rsidRDefault="00BC358E" w:rsidP="00F97906">
      <w:pPr>
        <w:spacing w:after="0" w:line="240" w:lineRule="auto"/>
      </w:pPr>
      <w:r>
        <w:continuationSeparator/>
      </w:r>
    </w:p>
  </w:footnote>
  <w:footnote w:id="2">
    <w:p w:rsidR="00D46EA7" w:rsidRPr="00D46EA7" w:rsidRDefault="00D46EA7">
      <w:pPr>
        <w:pStyle w:val="a7"/>
        <w:rPr>
          <w:rFonts w:ascii="Times New Roman" w:hAnsi="Times New Roman" w:cs="Times New Roman"/>
        </w:rPr>
      </w:pPr>
      <w:r w:rsidRPr="00D46EA7">
        <w:rPr>
          <w:rStyle w:val="a9"/>
          <w:rFonts w:ascii="Times New Roman" w:hAnsi="Times New Roman" w:cs="Times New Roman"/>
        </w:rPr>
        <w:footnoteRef/>
      </w:r>
      <w:r w:rsidRPr="00D46EA7">
        <w:rPr>
          <w:rFonts w:ascii="Times New Roman" w:hAnsi="Times New Roman" w:cs="Times New Roman"/>
        </w:rPr>
        <w:t xml:space="preserve"> Смотреть примечание: Таблица 1</w:t>
      </w:r>
    </w:p>
  </w:footnote>
  <w:footnote w:id="3">
    <w:p w:rsidR="00215AAB" w:rsidRPr="00D46EA7" w:rsidRDefault="00215AAB" w:rsidP="00D46EA7">
      <w:pPr>
        <w:pStyle w:val="aa"/>
        <w:widowControl w:val="0"/>
        <w:tabs>
          <w:tab w:val="left" w:pos="426"/>
          <w:tab w:val="left" w:pos="1276"/>
        </w:tabs>
        <w:ind w:left="0" w:firstLine="0"/>
        <w:rPr>
          <w:rFonts w:ascii="Times New Roman" w:hAnsi="Times New Roman"/>
          <w:bCs/>
          <w:kern w:val="36"/>
          <w:sz w:val="20"/>
          <w:szCs w:val="20"/>
        </w:rPr>
      </w:pPr>
      <w:r w:rsidRPr="00D46EA7">
        <w:rPr>
          <w:rFonts w:ascii="Times New Roman" w:hAnsi="Times New Roman"/>
          <w:bCs/>
          <w:kern w:val="36"/>
          <w:sz w:val="20"/>
          <w:szCs w:val="20"/>
          <w:vertAlign w:val="superscript"/>
        </w:rPr>
        <w:footnoteRef/>
      </w:r>
      <w:r w:rsidRPr="00D46EA7">
        <w:rPr>
          <w:rFonts w:ascii="Times New Roman" w:hAnsi="Times New Roman"/>
          <w:bCs/>
          <w:kern w:val="36"/>
          <w:sz w:val="20"/>
          <w:szCs w:val="20"/>
        </w:rPr>
        <w:t xml:space="preserve"> Кашлев, С.С. Интерактивные методы обучения / С.С. Кашлев. – М.: Тетра</w:t>
      </w:r>
      <w:r w:rsidR="00D46EA7" w:rsidRPr="00D46EA7">
        <w:rPr>
          <w:rFonts w:ascii="Times New Roman" w:hAnsi="Times New Roman"/>
          <w:bCs/>
          <w:kern w:val="36"/>
          <w:sz w:val="20"/>
          <w:szCs w:val="20"/>
        </w:rPr>
        <w:t>Системс, 2011. – 224 с.</w:t>
      </w:r>
    </w:p>
  </w:footnote>
  <w:footnote w:id="4">
    <w:p w:rsidR="00743593" w:rsidRPr="008C015F" w:rsidRDefault="00743593" w:rsidP="00D46EA7">
      <w:pPr>
        <w:pStyle w:val="1"/>
        <w:spacing w:before="0" w:beforeAutospacing="0" w:after="0" w:afterAutospacing="0"/>
        <w:jc w:val="both"/>
        <w:rPr>
          <w:color w:val="000000"/>
          <w:sz w:val="37"/>
          <w:szCs w:val="37"/>
        </w:rPr>
      </w:pPr>
      <w:r w:rsidRPr="00D46EA7">
        <w:rPr>
          <w:rStyle w:val="a9"/>
          <w:b w:val="0"/>
          <w:sz w:val="20"/>
          <w:szCs w:val="20"/>
        </w:rPr>
        <w:footnoteRef/>
      </w:r>
      <w:r w:rsidRPr="00D46EA7">
        <w:rPr>
          <w:b w:val="0"/>
          <w:sz w:val="20"/>
          <w:szCs w:val="20"/>
        </w:rPr>
        <w:t xml:space="preserve">  </w:t>
      </w:r>
      <w:r w:rsidRPr="00D46EA7">
        <w:rPr>
          <w:b w:val="0"/>
          <w:color w:val="000000"/>
          <w:sz w:val="20"/>
          <w:szCs w:val="20"/>
        </w:rPr>
        <w:t xml:space="preserve">А. Воронцов, г. Москва «Проектная задача </w:t>
      </w:r>
      <w:r w:rsidRPr="00F97906">
        <w:rPr>
          <w:b w:val="0"/>
          <w:color w:val="000000"/>
          <w:sz w:val="20"/>
          <w:szCs w:val="20"/>
        </w:rPr>
        <w:t>как инструмент мониторинга способов действия школьников в нестандартной ситуации учения</w:t>
      </w:r>
      <w:r w:rsidRPr="00D46EA7">
        <w:rPr>
          <w:b w:val="0"/>
          <w:color w:val="000000"/>
          <w:sz w:val="20"/>
          <w:szCs w:val="20"/>
        </w:rPr>
        <w:t>»</w:t>
      </w:r>
      <w:r>
        <w:rPr>
          <w:b w:val="0"/>
          <w:color w:val="000000"/>
          <w:sz w:val="20"/>
          <w:szCs w:val="20"/>
        </w:rPr>
        <w:t xml:space="preserve"> </w:t>
      </w:r>
      <w:r w:rsidRPr="008C015F">
        <w:rPr>
          <w:color w:val="000000"/>
          <w:sz w:val="37"/>
          <w:szCs w:val="37"/>
        </w:rPr>
        <w:t xml:space="preserve"> </w:t>
      </w:r>
    </w:p>
  </w:footnote>
  <w:footnote w:id="5">
    <w:p w:rsidR="004E7EE4" w:rsidRDefault="004E7EE4">
      <w:pPr>
        <w:pStyle w:val="a7"/>
      </w:pPr>
      <w:r>
        <w:rPr>
          <w:rStyle w:val="a9"/>
        </w:rPr>
        <w:footnoteRef/>
      </w:r>
      <w:r>
        <w:t xml:space="preserve"> Смотреть приложение Таблица 3</w:t>
      </w:r>
    </w:p>
  </w:footnote>
  <w:footnote w:id="6">
    <w:p w:rsidR="004705D9" w:rsidRDefault="004705D9">
      <w:pPr>
        <w:pStyle w:val="a7"/>
      </w:pPr>
      <w:r>
        <w:rPr>
          <w:rStyle w:val="a9"/>
        </w:rPr>
        <w:footnoteRef/>
      </w:r>
      <w:r>
        <w:t xml:space="preserve"> </w:t>
      </w:r>
      <w:r w:rsidRPr="004705D9">
        <w:rPr>
          <w:rFonts w:ascii="Times New Roman" w:hAnsi="Times New Roman" w:cs="Times New Roman"/>
        </w:rPr>
        <w:t>Зависит от подготовки родителей и наличии у них свободного времени, компьютера.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F3AA2"/>
    <w:multiLevelType w:val="multilevel"/>
    <w:tmpl w:val="3654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E2325"/>
    <w:multiLevelType w:val="multilevel"/>
    <w:tmpl w:val="FD4E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A0EB8"/>
    <w:multiLevelType w:val="hybridMultilevel"/>
    <w:tmpl w:val="B2A2914A"/>
    <w:lvl w:ilvl="0" w:tplc="345E4C7A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23E19E1"/>
    <w:multiLevelType w:val="multilevel"/>
    <w:tmpl w:val="23F2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80E29"/>
    <w:multiLevelType w:val="multilevel"/>
    <w:tmpl w:val="FF68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A64A11"/>
    <w:multiLevelType w:val="multilevel"/>
    <w:tmpl w:val="8576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64563A"/>
    <w:multiLevelType w:val="multilevel"/>
    <w:tmpl w:val="86421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5262D4"/>
    <w:multiLevelType w:val="multilevel"/>
    <w:tmpl w:val="5AB2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9339B1"/>
    <w:multiLevelType w:val="multilevel"/>
    <w:tmpl w:val="0884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316F9"/>
    <w:multiLevelType w:val="multilevel"/>
    <w:tmpl w:val="04B29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2C018C"/>
    <w:multiLevelType w:val="hybridMultilevel"/>
    <w:tmpl w:val="14B02750"/>
    <w:lvl w:ilvl="0" w:tplc="92D0D0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0D5331B"/>
    <w:multiLevelType w:val="multilevel"/>
    <w:tmpl w:val="A11E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51B3E"/>
    <w:multiLevelType w:val="hybridMultilevel"/>
    <w:tmpl w:val="BC2A5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92A3D"/>
    <w:multiLevelType w:val="multilevel"/>
    <w:tmpl w:val="4E14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19642A"/>
    <w:multiLevelType w:val="multilevel"/>
    <w:tmpl w:val="D346A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0D5F86"/>
    <w:multiLevelType w:val="multilevel"/>
    <w:tmpl w:val="B726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30ACE"/>
    <w:multiLevelType w:val="multilevel"/>
    <w:tmpl w:val="6AB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4735BB"/>
    <w:multiLevelType w:val="multilevel"/>
    <w:tmpl w:val="21DA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C2968"/>
    <w:multiLevelType w:val="hybridMultilevel"/>
    <w:tmpl w:val="60C62352"/>
    <w:lvl w:ilvl="0" w:tplc="92D0D0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BE20DCE"/>
    <w:multiLevelType w:val="multilevel"/>
    <w:tmpl w:val="91C8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E607B3"/>
    <w:multiLevelType w:val="hybridMultilevel"/>
    <w:tmpl w:val="0B680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1F1785"/>
    <w:multiLevelType w:val="hybridMultilevel"/>
    <w:tmpl w:val="001CA220"/>
    <w:lvl w:ilvl="0" w:tplc="92D0D0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85E3C3B"/>
    <w:multiLevelType w:val="multilevel"/>
    <w:tmpl w:val="D01C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9041AD"/>
    <w:multiLevelType w:val="multilevel"/>
    <w:tmpl w:val="B102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F746F8"/>
    <w:multiLevelType w:val="multilevel"/>
    <w:tmpl w:val="BECAB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A30EA5"/>
    <w:multiLevelType w:val="multilevel"/>
    <w:tmpl w:val="24B0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2"/>
  </w:num>
  <w:num w:numId="3">
    <w:abstractNumId w:val="6"/>
  </w:num>
  <w:num w:numId="4">
    <w:abstractNumId w:val="8"/>
  </w:num>
  <w:num w:numId="5">
    <w:abstractNumId w:val="3"/>
  </w:num>
  <w:num w:numId="6">
    <w:abstractNumId w:val="11"/>
  </w:num>
  <w:num w:numId="7">
    <w:abstractNumId w:val="19"/>
  </w:num>
  <w:num w:numId="8">
    <w:abstractNumId w:val="0"/>
  </w:num>
  <w:num w:numId="9">
    <w:abstractNumId w:val="14"/>
  </w:num>
  <w:num w:numId="10">
    <w:abstractNumId w:val="17"/>
  </w:num>
  <w:num w:numId="11">
    <w:abstractNumId w:val="24"/>
  </w:num>
  <w:num w:numId="12">
    <w:abstractNumId w:val="1"/>
  </w:num>
  <w:num w:numId="13">
    <w:abstractNumId w:val="4"/>
  </w:num>
  <w:num w:numId="14">
    <w:abstractNumId w:val="25"/>
  </w:num>
  <w:num w:numId="15">
    <w:abstractNumId w:val="13"/>
  </w:num>
  <w:num w:numId="16">
    <w:abstractNumId w:val="23"/>
  </w:num>
  <w:num w:numId="17">
    <w:abstractNumId w:val="5"/>
  </w:num>
  <w:num w:numId="18">
    <w:abstractNumId w:val="9"/>
  </w:num>
  <w:num w:numId="19">
    <w:abstractNumId w:val="16"/>
  </w:num>
  <w:num w:numId="20">
    <w:abstractNumId w:val="15"/>
  </w:num>
  <w:num w:numId="21">
    <w:abstractNumId w:val="2"/>
  </w:num>
  <w:num w:numId="22">
    <w:abstractNumId w:val="21"/>
  </w:num>
  <w:num w:numId="23">
    <w:abstractNumId w:val="18"/>
  </w:num>
  <w:num w:numId="24">
    <w:abstractNumId w:val="10"/>
  </w:num>
  <w:num w:numId="25">
    <w:abstractNumId w:val="12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23E6"/>
    <w:rsid w:val="00033D1C"/>
    <w:rsid w:val="00043D0F"/>
    <w:rsid w:val="000D7211"/>
    <w:rsid w:val="000F0465"/>
    <w:rsid w:val="000F497B"/>
    <w:rsid w:val="00215AAB"/>
    <w:rsid w:val="002A6037"/>
    <w:rsid w:val="00305D7A"/>
    <w:rsid w:val="00307E9A"/>
    <w:rsid w:val="003423E6"/>
    <w:rsid w:val="00372F63"/>
    <w:rsid w:val="003E05D2"/>
    <w:rsid w:val="00410D79"/>
    <w:rsid w:val="004705D9"/>
    <w:rsid w:val="004E18DF"/>
    <w:rsid w:val="004E7EE4"/>
    <w:rsid w:val="00605AE1"/>
    <w:rsid w:val="00621E43"/>
    <w:rsid w:val="006632E9"/>
    <w:rsid w:val="006A644B"/>
    <w:rsid w:val="00730A3C"/>
    <w:rsid w:val="00735DBE"/>
    <w:rsid w:val="00743593"/>
    <w:rsid w:val="00745D2C"/>
    <w:rsid w:val="0075244F"/>
    <w:rsid w:val="00754B5F"/>
    <w:rsid w:val="007F0151"/>
    <w:rsid w:val="008522A1"/>
    <w:rsid w:val="0087209B"/>
    <w:rsid w:val="008C015F"/>
    <w:rsid w:val="008E459D"/>
    <w:rsid w:val="008F4D42"/>
    <w:rsid w:val="00966E6A"/>
    <w:rsid w:val="009C7E4C"/>
    <w:rsid w:val="009E72AF"/>
    <w:rsid w:val="00A26066"/>
    <w:rsid w:val="00A71BFA"/>
    <w:rsid w:val="00A77BD6"/>
    <w:rsid w:val="00AB4E32"/>
    <w:rsid w:val="00AC1A4F"/>
    <w:rsid w:val="00B22DBE"/>
    <w:rsid w:val="00B33636"/>
    <w:rsid w:val="00B94793"/>
    <w:rsid w:val="00BC358E"/>
    <w:rsid w:val="00BE387C"/>
    <w:rsid w:val="00C30270"/>
    <w:rsid w:val="00D46EA7"/>
    <w:rsid w:val="00D7625D"/>
    <w:rsid w:val="00DB4CC3"/>
    <w:rsid w:val="00DE41A5"/>
    <w:rsid w:val="00E2036E"/>
    <w:rsid w:val="00E44D03"/>
    <w:rsid w:val="00F97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D7A"/>
  </w:style>
  <w:style w:type="paragraph" w:styleId="1">
    <w:name w:val="heading 1"/>
    <w:basedOn w:val="a"/>
    <w:link w:val="10"/>
    <w:uiPriority w:val="9"/>
    <w:qFormat/>
    <w:rsid w:val="00F97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97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</w:rPr>
  </w:style>
  <w:style w:type="character" w:styleId="a4">
    <w:name w:val="Hyperlink"/>
    <w:basedOn w:val="a0"/>
    <w:uiPriority w:val="99"/>
    <w:unhideWhenUsed/>
    <w:rsid w:val="000D7211"/>
    <w:rPr>
      <w:color w:val="0000FF"/>
      <w:u w:val="single"/>
    </w:rPr>
  </w:style>
  <w:style w:type="character" w:customStyle="1" w:styleId="ui">
    <w:name w:val="ui"/>
    <w:basedOn w:val="a0"/>
    <w:rsid w:val="000D7211"/>
  </w:style>
  <w:style w:type="paragraph" w:styleId="a5">
    <w:name w:val="Balloon Text"/>
    <w:basedOn w:val="a"/>
    <w:link w:val="a6"/>
    <w:uiPriority w:val="99"/>
    <w:semiHidden/>
    <w:unhideWhenUsed/>
    <w:rsid w:val="000D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211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F9790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97906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9790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97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97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List Paragraph"/>
    <w:basedOn w:val="a"/>
    <w:uiPriority w:val="34"/>
    <w:qFormat/>
    <w:rsid w:val="008C015F"/>
    <w:pPr>
      <w:spacing w:after="0" w:line="360" w:lineRule="auto"/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character" w:customStyle="1" w:styleId="c8">
    <w:name w:val="c8"/>
    <w:basedOn w:val="a0"/>
    <w:rsid w:val="00966E6A"/>
  </w:style>
  <w:style w:type="character" w:customStyle="1" w:styleId="c4">
    <w:name w:val="c4"/>
    <w:basedOn w:val="a0"/>
    <w:rsid w:val="00966E6A"/>
  </w:style>
  <w:style w:type="table" w:styleId="ab">
    <w:name w:val="Table Grid"/>
    <w:basedOn w:val="a1"/>
    <w:uiPriority w:val="59"/>
    <w:rsid w:val="00B22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735D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1341">
          <w:marLeft w:val="0"/>
          <w:marRight w:val="0"/>
          <w:marTop w:val="23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918">
              <w:marLeft w:val="0"/>
              <w:marRight w:val="0"/>
              <w:marTop w:val="0"/>
              <w:marBottom w:val="0"/>
              <w:divBdr>
                <w:top w:val="single" w:sz="8" w:space="3" w:color="000000"/>
                <w:left w:val="single" w:sz="8" w:space="3" w:color="000000"/>
                <w:bottom w:val="single" w:sz="8" w:space="3" w:color="000000"/>
                <w:right w:val="single" w:sz="8" w:space="3" w:color="000000"/>
              </w:divBdr>
            </w:div>
          </w:divsChild>
        </w:div>
      </w:divsChild>
    </w:div>
    <w:div w:id="1076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209">
                  <w:marLeft w:val="0"/>
                  <w:marRight w:val="0"/>
                  <w:marTop w:val="230"/>
                  <w:marBottom w:val="0"/>
                  <w:divBdr>
                    <w:top w:val="single" w:sz="4" w:space="0" w:color="E1E8ED"/>
                    <w:left w:val="single" w:sz="4" w:space="0" w:color="E1E8ED"/>
                    <w:bottom w:val="single" w:sz="4" w:space="0" w:color="E1E8ED"/>
                    <w:right w:val="single" w:sz="4" w:space="0" w:color="E1E8ED"/>
                  </w:divBdr>
                  <w:divsChild>
                    <w:div w:id="136899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49838">
                          <w:marLeft w:val="0"/>
                          <w:marRight w:val="-1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729999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3716">
              <w:marLeft w:val="0"/>
              <w:marRight w:val="0"/>
              <w:marTop w:val="173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893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5E5E5"/>
                        <w:left w:val="single" w:sz="4" w:space="12" w:color="E5E5E5"/>
                        <w:bottom w:val="single" w:sz="4" w:space="6" w:color="E5E5E5"/>
                        <w:right w:val="single" w:sz="4" w:space="12" w:color="E5E5E5"/>
                      </w:divBdr>
                      <w:divsChild>
                        <w:div w:id="44369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7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01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5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8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02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302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53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140162-3887-4D0C-A42F-5C79201E6A16}" type="doc">
      <dgm:prSet loTypeId="urn:microsoft.com/office/officeart/2005/8/layout/radial5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E3BC1F9F-80C9-4055-92C6-6D1299A44D0C}">
      <dgm:prSet phldrT="[Текст]"/>
      <dgm:spPr/>
      <dgm:t>
        <a:bodyPr/>
        <a:lstStyle/>
        <a:p>
          <a:r>
            <a:rPr lang="ru-RU" b="1">
              <a:latin typeface="Arial Black" pitchFamily="34" charset="0"/>
            </a:rPr>
            <a:t>место проектных задач</a:t>
          </a:r>
          <a:r>
            <a:rPr lang="ru-RU">
              <a:latin typeface="Arial Black" pitchFamily="34" charset="0"/>
            </a:rPr>
            <a:t> </a:t>
          </a:r>
          <a:r>
            <a:rPr lang="ru-RU" b="1">
              <a:latin typeface="Arial Black" pitchFamily="34" charset="0"/>
            </a:rPr>
            <a:t>в образовательном процессе (типы занятий)</a:t>
          </a:r>
        </a:p>
      </dgm:t>
    </dgm:pt>
    <dgm:pt modelId="{02EAD14B-7FEF-4CE5-B38B-48A56BDA255A}" type="parTrans" cxnId="{8DDAD544-485D-42CB-A6B6-49CE51431E3B}">
      <dgm:prSet/>
      <dgm:spPr/>
      <dgm:t>
        <a:bodyPr/>
        <a:lstStyle/>
        <a:p>
          <a:endParaRPr lang="ru-RU"/>
        </a:p>
      </dgm:t>
    </dgm:pt>
    <dgm:pt modelId="{F1AE8A18-675C-4CFC-B384-46E13CD50612}" type="sibTrans" cxnId="{8DDAD544-485D-42CB-A6B6-49CE51431E3B}">
      <dgm:prSet/>
      <dgm:spPr/>
      <dgm:t>
        <a:bodyPr/>
        <a:lstStyle/>
        <a:p>
          <a:endParaRPr lang="ru-RU"/>
        </a:p>
      </dgm:t>
    </dgm:pt>
    <dgm:pt modelId="{37BFA022-C8E7-4532-841B-A5FC6A9EFB44}">
      <dgm:prSet phldrT="[Текст]" custT="1"/>
      <dgm:spPr/>
      <dgm:t>
        <a:bodyPr/>
        <a:lstStyle/>
        <a:p>
          <a:r>
            <a:rPr lang="ru-RU" sz="1400"/>
            <a:t>этап перехода со ступени на ступень</a:t>
          </a:r>
        </a:p>
      </dgm:t>
    </dgm:pt>
    <dgm:pt modelId="{3BA1053D-7AFD-4C25-B2F7-9FC0D39FBDFE}" type="parTrans" cxnId="{C7D20C71-2247-4DB8-89A3-6DB1D47661F8}">
      <dgm:prSet/>
      <dgm:spPr/>
      <dgm:t>
        <a:bodyPr/>
        <a:lstStyle/>
        <a:p>
          <a:endParaRPr lang="ru-RU"/>
        </a:p>
      </dgm:t>
    </dgm:pt>
    <dgm:pt modelId="{2EBC727B-989C-485D-BBCA-C5EBA4DBB2B5}" type="sibTrans" cxnId="{C7D20C71-2247-4DB8-89A3-6DB1D47661F8}">
      <dgm:prSet/>
      <dgm:spPr/>
      <dgm:t>
        <a:bodyPr/>
        <a:lstStyle/>
        <a:p>
          <a:endParaRPr lang="ru-RU"/>
        </a:p>
      </dgm:t>
    </dgm:pt>
    <dgm:pt modelId="{9224D9DC-889A-4C6F-AB97-1D46F1E17BD1}">
      <dgm:prSet phldrT="[Текст]" custT="1"/>
      <dgm:spPr/>
      <dgm:t>
        <a:bodyPr/>
        <a:lstStyle/>
        <a:p>
          <a:r>
            <a:rPr lang="ru-RU" sz="1400"/>
            <a:t>по итогам учебного года, четвертей</a:t>
          </a:r>
        </a:p>
      </dgm:t>
    </dgm:pt>
    <dgm:pt modelId="{25BD0407-E773-4E16-B428-19CBB2CCB500}" type="parTrans" cxnId="{37F77548-3137-4365-8294-48FD995C6D53}">
      <dgm:prSet/>
      <dgm:spPr/>
      <dgm:t>
        <a:bodyPr/>
        <a:lstStyle/>
        <a:p>
          <a:endParaRPr lang="ru-RU"/>
        </a:p>
      </dgm:t>
    </dgm:pt>
    <dgm:pt modelId="{CA0412CF-2E6E-4F79-8011-7C08BA148584}" type="sibTrans" cxnId="{37F77548-3137-4365-8294-48FD995C6D53}">
      <dgm:prSet/>
      <dgm:spPr/>
      <dgm:t>
        <a:bodyPr/>
        <a:lstStyle/>
        <a:p>
          <a:endParaRPr lang="ru-RU"/>
        </a:p>
      </dgm:t>
    </dgm:pt>
    <dgm:pt modelId="{B0CE06EC-D5B5-46F7-AA85-CE75F83333A8}">
      <dgm:prSet phldrT="[Текст]" custT="1"/>
      <dgm:spPr/>
      <dgm:t>
        <a:bodyPr/>
        <a:lstStyle/>
        <a:p>
          <a:r>
            <a:rPr lang="ru-RU" sz="1400"/>
            <a:t>этап изучения отдельной учебной темы</a:t>
          </a:r>
        </a:p>
      </dgm:t>
    </dgm:pt>
    <dgm:pt modelId="{142F94F5-7F6D-411B-B5BF-4982C27C62F1}" type="parTrans" cxnId="{BACE1F82-DB84-44E7-AAE9-D581D1BFEAEB}">
      <dgm:prSet/>
      <dgm:spPr/>
      <dgm:t>
        <a:bodyPr/>
        <a:lstStyle/>
        <a:p>
          <a:endParaRPr lang="ru-RU"/>
        </a:p>
      </dgm:t>
    </dgm:pt>
    <dgm:pt modelId="{37D74576-7F50-4FDD-9043-5779A5E3B9C8}" type="sibTrans" cxnId="{BACE1F82-DB84-44E7-AAE9-D581D1BFEAEB}">
      <dgm:prSet/>
      <dgm:spPr/>
      <dgm:t>
        <a:bodyPr/>
        <a:lstStyle/>
        <a:p>
          <a:endParaRPr lang="ru-RU"/>
        </a:p>
      </dgm:t>
    </dgm:pt>
    <dgm:pt modelId="{58547DFC-6B9F-4A25-B221-1F20E1D64799}">
      <dgm:prSet phldrT="[Текст]" custT="1"/>
      <dgm:spPr/>
      <dgm:t>
        <a:bodyPr/>
        <a:lstStyle/>
        <a:p>
          <a:r>
            <a:rPr lang="ru-RU" sz="1400"/>
            <a:t>в различных формах обучения (урок, экскурсия...)</a:t>
          </a:r>
        </a:p>
      </dgm:t>
    </dgm:pt>
    <dgm:pt modelId="{AA2CDE11-5613-4FB7-ADFB-44A69F5C0ED2}" type="parTrans" cxnId="{AF589F0B-7AC1-4782-AF32-2C1A969FA81E}">
      <dgm:prSet/>
      <dgm:spPr/>
      <dgm:t>
        <a:bodyPr/>
        <a:lstStyle/>
        <a:p>
          <a:endParaRPr lang="ru-RU"/>
        </a:p>
      </dgm:t>
    </dgm:pt>
    <dgm:pt modelId="{55C19BD6-7C5E-4812-A4CC-693373F7092A}" type="sibTrans" cxnId="{AF589F0B-7AC1-4782-AF32-2C1A969FA81E}">
      <dgm:prSet/>
      <dgm:spPr/>
      <dgm:t>
        <a:bodyPr/>
        <a:lstStyle/>
        <a:p>
          <a:endParaRPr lang="ru-RU"/>
        </a:p>
      </dgm:t>
    </dgm:pt>
    <dgm:pt modelId="{70F311E1-3BE8-47C3-B23E-5199C560232B}" type="pres">
      <dgm:prSet presAssocID="{A5140162-3887-4D0C-A42F-5C79201E6A1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5C54CE-EEDD-4325-8E5B-2497B15F089E}" type="pres">
      <dgm:prSet presAssocID="{E3BC1F9F-80C9-4055-92C6-6D1299A44D0C}" presName="centerShape" presStyleLbl="node0" presStyleIdx="0" presStyleCnt="1" custScaleX="759391" custLinFactNeighborX="0" custLinFactNeighborY="-1466"/>
      <dgm:spPr/>
      <dgm:t>
        <a:bodyPr/>
        <a:lstStyle/>
        <a:p>
          <a:endParaRPr lang="ru-RU"/>
        </a:p>
      </dgm:t>
    </dgm:pt>
    <dgm:pt modelId="{FF04542B-08AA-4301-B305-786C25112F66}" type="pres">
      <dgm:prSet presAssocID="{3BA1053D-7AFD-4C25-B2F7-9FC0D39FBD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87C0F395-891A-4ED5-89E3-938C2ED20185}" type="pres">
      <dgm:prSet presAssocID="{3BA1053D-7AFD-4C25-B2F7-9FC0D39FBD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A5FC5B4A-5F73-463E-AD40-889C0BA53266}" type="pres">
      <dgm:prSet presAssocID="{37BFA022-C8E7-4532-841B-A5FC6A9EFB44}" presName="node" presStyleLbl="node1" presStyleIdx="0" presStyleCnt="4" custScaleX="377192" custRadScaleRad="177268" custRadScaleInc="-131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E82560-08D1-455F-8D8F-E4E8DC03289B}" type="pres">
      <dgm:prSet presAssocID="{25BD0407-E773-4E16-B428-19CBB2CCB500}" presName="parTrans" presStyleLbl="sibTrans2D1" presStyleIdx="1" presStyleCnt="4"/>
      <dgm:spPr/>
      <dgm:t>
        <a:bodyPr/>
        <a:lstStyle/>
        <a:p>
          <a:endParaRPr lang="ru-RU"/>
        </a:p>
      </dgm:t>
    </dgm:pt>
    <dgm:pt modelId="{0A65AA74-2308-48D3-B032-22DC3C0CE889}" type="pres">
      <dgm:prSet presAssocID="{25BD0407-E773-4E16-B428-19CBB2CCB500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0A4E1C8C-5809-4CB0-AEB5-B5B940D6AC06}" type="pres">
      <dgm:prSet presAssocID="{9224D9DC-889A-4C6F-AB97-1D46F1E17BD1}" presName="node" presStyleLbl="node1" presStyleIdx="1" presStyleCnt="4" custScaleX="350573" custRadScaleRad="201217" custRadScaleInc="-601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EC08C-82A7-438C-B5E1-EE16F7309B6B}" type="pres">
      <dgm:prSet presAssocID="{142F94F5-7F6D-411B-B5BF-4982C27C62F1}" presName="parTrans" presStyleLbl="sibTrans2D1" presStyleIdx="2" presStyleCnt="4"/>
      <dgm:spPr/>
      <dgm:t>
        <a:bodyPr/>
        <a:lstStyle/>
        <a:p>
          <a:endParaRPr lang="ru-RU"/>
        </a:p>
      </dgm:t>
    </dgm:pt>
    <dgm:pt modelId="{73BFEC07-CA3E-4B0F-87AD-5ED8191EB919}" type="pres">
      <dgm:prSet presAssocID="{142F94F5-7F6D-411B-B5BF-4982C27C62F1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8D2FCFC5-4CAA-4FB8-B2CA-6B5292D3F420}" type="pres">
      <dgm:prSet presAssocID="{B0CE06EC-D5B5-46F7-AA85-CE75F83333A8}" presName="node" presStyleLbl="node1" presStyleIdx="2" presStyleCnt="4" custScaleX="355682" custRadScaleRad="188093" custRadScaleInc="-1381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1FE93E-BAD2-4BCE-A753-7A431BB1A15B}" type="pres">
      <dgm:prSet presAssocID="{AA2CDE11-5613-4FB7-ADFB-44A69F5C0ED2}" presName="parTrans" presStyleLbl="sibTrans2D1" presStyleIdx="3" presStyleCnt="4"/>
      <dgm:spPr/>
      <dgm:t>
        <a:bodyPr/>
        <a:lstStyle/>
        <a:p>
          <a:endParaRPr lang="ru-RU"/>
        </a:p>
      </dgm:t>
    </dgm:pt>
    <dgm:pt modelId="{D76306CA-FAC6-4C98-980C-5D0E92D08698}" type="pres">
      <dgm:prSet presAssocID="{AA2CDE11-5613-4FB7-ADFB-44A69F5C0ED2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9DE8B6F-DCED-4DC8-B818-D37C23043914}" type="pres">
      <dgm:prSet presAssocID="{58547DFC-6B9F-4A25-B221-1F20E1D64799}" presName="node" presStyleLbl="node1" presStyleIdx="3" presStyleCnt="4" custScaleX="377151" custRadScaleRad="166398" custRadScaleInc="-70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18DDA2A-AA92-48F4-A164-0722216C633D}" type="presOf" srcId="{142F94F5-7F6D-411B-B5BF-4982C27C62F1}" destId="{703EC08C-82A7-438C-B5E1-EE16F7309B6B}" srcOrd="0" destOrd="0" presId="urn:microsoft.com/office/officeart/2005/8/layout/radial5"/>
    <dgm:cxn modelId="{37F77548-3137-4365-8294-48FD995C6D53}" srcId="{E3BC1F9F-80C9-4055-92C6-6D1299A44D0C}" destId="{9224D9DC-889A-4C6F-AB97-1D46F1E17BD1}" srcOrd="1" destOrd="0" parTransId="{25BD0407-E773-4E16-B428-19CBB2CCB500}" sibTransId="{CA0412CF-2E6E-4F79-8011-7C08BA148584}"/>
    <dgm:cxn modelId="{B93484A5-44A3-4D7E-96A3-1A453F57B941}" type="presOf" srcId="{25BD0407-E773-4E16-B428-19CBB2CCB500}" destId="{0A65AA74-2308-48D3-B032-22DC3C0CE889}" srcOrd="1" destOrd="0" presId="urn:microsoft.com/office/officeart/2005/8/layout/radial5"/>
    <dgm:cxn modelId="{DA5E57C0-BC45-4144-AD97-C783B75A1E1A}" type="presOf" srcId="{58547DFC-6B9F-4A25-B221-1F20E1D64799}" destId="{19DE8B6F-DCED-4DC8-B818-D37C23043914}" srcOrd="0" destOrd="0" presId="urn:microsoft.com/office/officeart/2005/8/layout/radial5"/>
    <dgm:cxn modelId="{53ABFDAA-0C12-41EA-B502-997D1B5CE65C}" type="presOf" srcId="{3BA1053D-7AFD-4C25-B2F7-9FC0D39FBDFE}" destId="{FF04542B-08AA-4301-B305-786C25112F66}" srcOrd="0" destOrd="0" presId="urn:microsoft.com/office/officeart/2005/8/layout/radial5"/>
    <dgm:cxn modelId="{8DDAD544-485D-42CB-A6B6-49CE51431E3B}" srcId="{A5140162-3887-4D0C-A42F-5C79201E6A16}" destId="{E3BC1F9F-80C9-4055-92C6-6D1299A44D0C}" srcOrd="0" destOrd="0" parTransId="{02EAD14B-7FEF-4CE5-B38B-48A56BDA255A}" sibTransId="{F1AE8A18-675C-4CFC-B384-46E13CD50612}"/>
    <dgm:cxn modelId="{782A1433-3978-4988-89D6-2E440A426E36}" type="presOf" srcId="{E3BC1F9F-80C9-4055-92C6-6D1299A44D0C}" destId="{C35C54CE-EEDD-4325-8E5B-2497B15F089E}" srcOrd="0" destOrd="0" presId="urn:microsoft.com/office/officeart/2005/8/layout/radial5"/>
    <dgm:cxn modelId="{7F735F5B-EC8D-476A-B1F3-24614386F255}" type="presOf" srcId="{AA2CDE11-5613-4FB7-ADFB-44A69F5C0ED2}" destId="{D76306CA-FAC6-4C98-980C-5D0E92D08698}" srcOrd="1" destOrd="0" presId="urn:microsoft.com/office/officeart/2005/8/layout/radial5"/>
    <dgm:cxn modelId="{DFCE2DCF-FBB7-47D4-9C32-AF470ADB204C}" type="presOf" srcId="{A5140162-3887-4D0C-A42F-5C79201E6A16}" destId="{70F311E1-3BE8-47C3-B23E-5199C560232B}" srcOrd="0" destOrd="0" presId="urn:microsoft.com/office/officeart/2005/8/layout/radial5"/>
    <dgm:cxn modelId="{C7D20C71-2247-4DB8-89A3-6DB1D47661F8}" srcId="{E3BC1F9F-80C9-4055-92C6-6D1299A44D0C}" destId="{37BFA022-C8E7-4532-841B-A5FC6A9EFB44}" srcOrd="0" destOrd="0" parTransId="{3BA1053D-7AFD-4C25-B2F7-9FC0D39FBDFE}" sibTransId="{2EBC727B-989C-485D-BBCA-C5EBA4DBB2B5}"/>
    <dgm:cxn modelId="{B686B72C-99DA-4B5E-BD4F-BC6789798229}" type="presOf" srcId="{9224D9DC-889A-4C6F-AB97-1D46F1E17BD1}" destId="{0A4E1C8C-5809-4CB0-AEB5-B5B940D6AC06}" srcOrd="0" destOrd="0" presId="urn:microsoft.com/office/officeart/2005/8/layout/radial5"/>
    <dgm:cxn modelId="{69CF9ED5-29BD-4C07-B221-39034EABB510}" type="presOf" srcId="{B0CE06EC-D5B5-46F7-AA85-CE75F83333A8}" destId="{8D2FCFC5-4CAA-4FB8-B2CA-6B5292D3F420}" srcOrd="0" destOrd="0" presId="urn:microsoft.com/office/officeart/2005/8/layout/radial5"/>
    <dgm:cxn modelId="{014419D7-B0AB-41CE-8296-107259E10EA1}" type="presOf" srcId="{AA2CDE11-5613-4FB7-ADFB-44A69F5C0ED2}" destId="{271FE93E-BAD2-4BCE-A753-7A431BB1A15B}" srcOrd="0" destOrd="0" presId="urn:microsoft.com/office/officeart/2005/8/layout/radial5"/>
    <dgm:cxn modelId="{E2BC50DE-B443-4E49-8B1F-AFEE589B0D6C}" type="presOf" srcId="{37BFA022-C8E7-4532-841B-A5FC6A9EFB44}" destId="{A5FC5B4A-5F73-463E-AD40-889C0BA53266}" srcOrd="0" destOrd="0" presId="urn:microsoft.com/office/officeart/2005/8/layout/radial5"/>
    <dgm:cxn modelId="{BACE1F82-DB84-44E7-AAE9-D581D1BFEAEB}" srcId="{E3BC1F9F-80C9-4055-92C6-6D1299A44D0C}" destId="{B0CE06EC-D5B5-46F7-AA85-CE75F83333A8}" srcOrd="2" destOrd="0" parTransId="{142F94F5-7F6D-411B-B5BF-4982C27C62F1}" sibTransId="{37D74576-7F50-4FDD-9043-5779A5E3B9C8}"/>
    <dgm:cxn modelId="{032CAA50-0504-434A-9C71-EC104F02CD18}" type="presOf" srcId="{3BA1053D-7AFD-4C25-B2F7-9FC0D39FBDFE}" destId="{87C0F395-891A-4ED5-89E3-938C2ED20185}" srcOrd="1" destOrd="0" presId="urn:microsoft.com/office/officeart/2005/8/layout/radial5"/>
    <dgm:cxn modelId="{2843F105-80A4-40FF-8CCF-1402B636A63D}" type="presOf" srcId="{25BD0407-E773-4E16-B428-19CBB2CCB500}" destId="{83E82560-08D1-455F-8D8F-E4E8DC03289B}" srcOrd="0" destOrd="0" presId="urn:microsoft.com/office/officeart/2005/8/layout/radial5"/>
    <dgm:cxn modelId="{3131E8EB-D8C0-4207-AFF7-006AB66B31E4}" type="presOf" srcId="{142F94F5-7F6D-411B-B5BF-4982C27C62F1}" destId="{73BFEC07-CA3E-4B0F-87AD-5ED8191EB919}" srcOrd="1" destOrd="0" presId="urn:microsoft.com/office/officeart/2005/8/layout/radial5"/>
    <dgm:cxn modelId="{AF589F0B-7AC1-4782-AF32-2C1A969FA81E}" srcId="{E3BC1F9F-80C9-4055-92C6-6D1299A44D0C}" destId="{58547DFC-6B9F-4A25-B221-1F20E1D64799}" srcOrd="3" destOrd="0" parTransId="{AA2CDE11-5613-4FB7-ADFB-44A69F5C0ED2}" sibTransId="{55C19BD6-7C5E-4812-A4CC-693373F7092A}"/>
    <dgm:cxn modelId="{BDF0B7A8-8D00-492A-8741-3DF757AF627F}" type="presParOf" srcId="{70F311E1-3BE8-47C3-B23E-5199C560232B}" destId="{C35C54CE-EEDD-4325-8E5B-2497B15F089E}" srcOrd="0" destOrd="0" presId="urn:microsoft.com/office/officeart/2005/8/layout/radial5"/>
    <dgm:cxn modelId="{2707EA80-00B6-462A-A5F9-97C5E4F021F6}" type="presParOf" srcId="{70F311E1-3BE8-47C3-B23E-5199C560232B}" destId="{FF04542B-08AA-4301-B305-786C25112F66}" srcOrd="1" destOrd="0" presId="urn:microsoft.com/office/officeart/2005/8/layout/radial5"/>
    <dgm:cxn modelId="{846A71ED-9461-4ADD-AC1D-FC4D1F0587C2}" type="presParOf" srcId="{FF04542B-08AA-4301-B305-786C25112F66}" destId="{87C0F395-891A-4ED5-89E3-938C2ED20185}" srcOrd="0" destOrd="0" presId="urn:microsoft.com/office/officeart/2005/8/layout/radial5"/>
    <dgm:cxn modelId="{F556859E-7F31-4FFF-9702-2EFC0CF6097A}" type="presParOf" srcId="{70F311E1-3BE8-47C3-B23E-5199C560232B}" destId="{A5FC5B4A-5F73-463E-AD40-889C0BA53266}" srcOrd="2" destOrd="0" presId="urn:microsoft.com/office/officeart/2005/8/layout/radial5"/>
    <dgm:cxn modelId="{5A773165-E9F6-49A4-9573-74E41930D822}" type="presParOf" srcId="{70F311E1-3BE8-47C3-B23E-5199C560232B}" destId="{83E82560-08D1-455F-8D8F-E4E8DC03289B}" srcOrd="3" destOrd="0" presId="urn:microsoft.com/office/officeart/2005/8/layout/radial5"/>
    <dgm:cxn modelId="{6337812D-29AC-4B63-9C81-285CDB67867E}" type="presParOf" srcId="{83E82560-08D1-455F-8D8F-E4E8DC03289B}" destId="{0A65AA74-2308-48D3-B032-22DC3C0CE889}" srcOrd="0" destOrd="0" presId="urn:microsoft.com/office/officeart/2005/8/layout/radial5"/>
    <dgm:cxn modelId="{13204A8D-B575-4FE9-9C12-FC495426630C}" type="presParOf" srcId="{70F311E1-3BE8-47C3-B23E-5199C560232B}" destId="{0A4E1C8C-5809-4CB0-AEB5-B5B940D6AC06}" srcOrd="4" destOrd="0" presId="urn:microsoft.com/office/officeart/2005/8/layout/radial5"/>
    <dgm:cxn modelId="{A23B377D-F556-4BD7-AFAF-3041351A426C}" type="presParOf" srcId="{70F311E1-3BE8-47C3-B23E-5199C560232B}" destId="{703EC08C-82A7-438C-B5E1-EE16F7309B6B}" srcOrd="5" destOrd="0" presId="urn:microsoft.com/office/officeart/2005/8/layout/radial5"/>
    <dgm:cxn modelId="{06586EDA-58F7-4647-AFC6-839B3AF4A2DB}" type="presParOf" srcId="{703EC08C-82A7-438C-B5E1-EE16F7309B6B}" destId="{73BFEC07-CA3E-4B0F-87AD-5ED8191EB919}" srcOrd="0" destOrd="0" presId="urn:microsoft.com/office/officeart/2005/8/layout/radial5"/>
    <dgm:cxn modelId="{5B5EE62E-15C2-41C5-A3F2-81E291755B00}" type="presParOf" srcId="{70F311E1-3BE8-47C3-B23E-5199C560232B}" destId="{8D2FCFC5-4CAA-4FB8-B2CA-6B5292D3F420}" srcOrd="6" destOrd="0" presId="urn:microsoft.com/office/officeart/2005/8/layout/radial5"/>
    <dgm:cxn modelId="{0730B6CE-5915-41FA-B5FB-48B769F156EB}" type="presParOf" srcId="{70F311E1-3BE8-47C3-B23E-5199C560232B}" destId="{271FE93E-BAD2-4BCE-A753-7A431BB1A15B}" srcOrd="7" destOrd="0" presId="urn:microsoft.com/office/officeart/2005/8/layout/radial5"/>
    <dgm:cxn modelId="{1B507ACC-A1BD-4111-956B-98DB7CD41CB6}" type="presParOf" srcId="{271FE93E-BAD2-4BCE-A753-7A431BB1A15B}" destId="{D76306CA-FAC6-4C98-980C-5D0E92D08698}" srcOrd="0" destOrd="0" presId="urn:microsoft.com/office/officeart/2005/8/layout/radial5"/>
    <dgm:cxn modelId="{D185F498-F5A2-4E58-9EDB-88E9849FFE2E}" type="presParOf" srcId="{70F311E1-3BE8-47C3-B23E-5199C560232B}" destId="{19DE8B6F-DCED-4DC8-B818-D37C23043914}" srcOrd="8" destOrd="0" presId="urn:microsoft.com/office/officeart/2005/8/layout/radial5"/>
  </dgm:cxnLst>
  <dgm:bg/>
  <dgm:whole>
    <a:ln>
      <a:noFill/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895ED-CEBB-4B9E-AB2D-43C2F25D3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1289728</dc:creator>
  <cp:keywords/>
  <dc:description/>
  <cp:lastModifiedBy>1289728</cp:lastModifiedBy>
  <cp:revision>10</cp:revision>
  <dcterms:created xsi:type="dcterms:W3CDTF">2019-12-14T11:35:00Z</dcterms:created>
  <dcterms:modified xsi:type="dcterms:W3CDTF">2019-12-14T20:47:00Z</dcterms:modified>
</cp:coreProperties>
</file>