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A" w:rsidRPr="00D5454A" w:rsidRDefault="00D5454A" w:rsidP="00B247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D5454A">
        <w:rPr>
          <w:b/>
          <w:bCs/>
          <w:color w:val="000000"/>
          <w:sz w:val="36"/>
          <w:szCs w:val="36"/>
        </w:rPr>
        <w:t>Консультация для родителей.</w:t>
      </w:r>
    </w:p>
    <w:p w:rsidR="00D5454A" w:rsidRDefault="00D5454A" w:rsidP="00B247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5454A" w:rsidRDefault="00D5454A" w:rsidP="00B247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5454A" w:rsidRDefault="00D5454A" w:rsidP="00B247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2479B" w:rsidRDefault="00B2479B" w:rsidP="00B2479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"Осторожно, открытое окно!!!"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быть опасно, поэтому об этом должны позаботиться взрослые.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что же сделать, чтобы свести к минимуму риск несчастного случая?</w:t>
      </w:r>
    </w:p>
    <w:p w:rsidR="00B2479B" w:rsidRDefault="00B2479B" w:rsidP="00B247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дома, держите окна закрытыми. Вам кажется, что вы в</w:t>
      </w:r>
      <w:bookmarkStart w:id="0" w:name="_GoBack"/>
      <w:bookmarkEnd w:id="0"/>
      <w:r>
        <w:rPr>
          <w:color w:val="000000"/>
          <w:sz w:val="27"/>
          <w:szCs w:val="27"/>
        </w:rPr>
        <w:t>сегда рядом, но даже одной секунды достаточно, чтобы произошла беда!</w:t>
      </w:r>
    </w:p>
    <w:p w:rsidR="00B2479B" w:rsidRDefault="00B2479B" w:rsidP="00B247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B2479B" w:rsidRDefault="00B2479B" w:rsidP="00B247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оставляйте ребенка одного.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B2479B" w:rsidRDefault="00B2479B" w:rsidP="00B247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B2479B" w:rsidRDefault="00B2479B" w:rsidP="00B247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B2479B" w:rsidRDefault="00B2479B" w:rsidP="00B247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ваш ребенок очень любознательный, установите решетки на окна.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Подытожим всё вышесказанное.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</w:t>
      </w:r>
      <w:r>
        <w:rPr>
          <w:color w:val="000000"/>
          <w:sz w:val="27"/>
          <w:szCs w:val="27"/>
        </w:rPr>
        <w:lastRenderedPageBreak/>
        <w:t>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B2479B" w:rsidRDefault="00B2479B" w:rsidP="00B2479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 Но, главное, всегда подбирайте простые слова и понятные аналогии.</w:t>
      </w:r>
    </w:p>
    <w:p w:rsidR="00B2479B" w:rsidRDefault="00B2479B" w:rsidP="00B2479B"/>
    <w:p w:rsidR="00184654" w:rsidRDefault="00D5454A">
      <w:r>
        <w:rPr>
          <w:noProof/>
          <w:lang w:eastAsia="ru-RU"/>
        </w:rPr>
        <w:drawing>
          <wp:inline distT="0" distB="0" distL="0" distR="0">
            <wp:extent cx="5940425" cy="4450912"/>
            <wp:effectExtent l="19050" t="0" r="3175" b="0"/>
            <wp:docPr id="1" name="Рисунок 1" descr="Â«ÐÐ½Ð¸Ð¼Ð°Ð½Ð¸Ðµ! ÐÑÐºÑÑÑÑÐµ Ð¾ÐºÐ½Ð°Â». ÐÐ¾Ð½ÑÑÐ»ÑÑÐ°ÑÐ¸Ñ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«ÐÐ½Ð¸Ð¼Ð°Ð½Ð¸Ðµ! ÐÑÐºÑÑÑÑÐµ Ð¾ÐºÐ½Ð°Â». ÐÐ¾Ð½ÑÑÐ»ÑÑÐ°ÑÐ¸Ñ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654" w:rsidSect="0018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906"/>
    <w:multiLevelType w:val="multilevel"/>
    <w:tmpl w:val="AA921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13D1C"/>
    <w:multiLevelType w:val="multilevel"/>
    <w:tmpl w:val="5CC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9B"/>
    <w:rsid w:val="00184654"/>
    <w:rsid w:val="00B2479B"/>
    <w:rsid w:val="00D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2019-09-15T14:38:00Z</dcterms:created>
  <dcterms:modified xsi:type="dcterms:W3CDTF">2019-09-15T14:44:00Z</dcterms:modified>
</cp:coreProperties>
</file>