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96" w:rsidRDefault="00835696" w:rsidP="0083569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5696" w:rsidRDefault="00835696" w:rsidP="0083569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5696" w:rsidRDefault="00835696" w:rsidP="0083569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5696" w:rsidRDefault="00835696" w:rsidP="0083569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5696" w:rsidRDefault="00835696" w:rsidP="0083569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5696" w:rsidRDefault="00835696" w:rsidP="0083569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5696" w:rsidRDefault="00835696" w:rsidP="0083569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5696" w:rsidRPr="00584ED9" w:rsidRDefault="00835696" w:rsidP="0083569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84ED9">
        <w:rPr>
          <w:rFonts w:ascii="Times New Roman" w:hAnsi="Times New Roman"/>
          <w:bCs/>
          <w:sz w:val="24"/>
          <w:szCs w:val="24"/>
        </w:rPr>
        <w:t>Рабочая программа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84ED9">
        <w:rPr>
          <w:rFonts w:ascii="Times New Roman" w:hAnsi="Times New Roman"/>
          <w:bCs/>
          <w:sz w:val="24"/>
          <w:szCs w:val="24"/>
        </w:rPr>
        <w:t>внеурочной деятельности по физической культуре</w:t>
      </w:r>
    </w:p>
    <w:p w:rsidR="00835696" w:rsidRDefault="00835696" w:rsidP="0083569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84ED9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584ED9">
        <w:rPr>
          <w:rFonts w:ascii="Times New Roman" w:hAnsi="Times New Roman"/>
          <w:bCs/>
          <w:sz w:val="24"/>
          <w:szCs w:val="24"/>
        </w:rPr>
        <w:t>Спортландия</w:t>
      </w:r>
      <w:proofErr w:type="spellEnd"/>
      <w:r w:rsidRPr="00584ED9">
        <w:rPr>
          <w:rFonts w:ascii="Times New Roman" w:hAnsi="Times New Roman"/>
          <w:bCs/>
          <w:sz w:val="24"/>
          <w:szCs w:val="24"/>
        </w:rPr>
        <w:t>» в 5 классе.</w:t>
      </w:r>
    </w:p>
    <w:p w:rsidR="00835696" w:rsidRPr="00B35013" w:rsidRDefault="00835696" w:rsidP="00835696">
      <w:pPr>
        <w:jc w:val="center"/>
        <w:rPr>
          <w:rFonts w:ascii="Times New Roman" w:hAnsi="Times New Roman"/>
          <w:sz w:val="24"/>
          <w:szCs w:val="24"/>
        </w:rPr>
      </w:pPr>
    </w:p>
    <w:p w:rsidR="00835696" w:rsidRPr="00B35013" w:rsidRDefault="00835696" w:rsidP="00835696">
      <w:pPr>
        <w:jc w:val="center"/>
        <w:rPr>
          <w:rFonts w:ascii="Times New Roman" w:hAnsi="Times New Roman"/>
          <w:sz w:val="24"/>
          <w:szCs w:val="24"/>
        </w:rPr>
      </w:pPr>
    </w:p>
    <w:p w:rsidR="00835696" w:rsidRPr="00B35013" w:rsidRDefault="00835696" w:rsidP="00835696">
      <w:pPr>
        <w:jc w:val="center"/>
        <w:rPr>
          <w:rFonts w:ascii="Times New Roman" w:hAnsi="Times New Roman"/>
          <w:sz w:val="24"/>
          <w:szCs w:val="24"/>
        </w:rPr>
      </w:pPr>
    </w:p>
    <w:p w:rsidR="00835696" w:rsidRPr="00B35013" w:rsidRDefault="00835696" w:rsidP="00835696">
      <w:pPr>
        <w:jc w:val="center"/>
        <w:rPr>
          <w:rFonts w:ascii="Times New Roman" w:hAnsi="Times New Roman"/>
          <w:sz w:val="24"/>
          <w:szCs w:val="24"/>
        </w:rPr>
      </w:pPr>
    </w:p>
    <w:p w:rsidR="00835696" w:rsidRPr="00B35013" w:rsidRDefault="00835696" w:rsidP="00835696">
      <w:pPr>
        <w:jc w:val="center"/>
        <w:rPr>
          <w:rFonts w:ascii="Times New Roman" w:hAnsi="Times New Roman"/>
          <w:sz w:val="24"/>
          <w:szCs w:val="24"/>
        </w:rPr>
      </w:pPr>
    </w:p>
    <w:p w:rsidR="00835696" w:rsidRPr="00B35013" w:rsidRDefault="00835696" w:rsidP="00835696">
      <w:pPr>
        <w:jc w:val="center"/>
        <w:rPr>
          <w:rFonts w:ascii="Times New Roman" w:hAnsi="Times New Roman"/>
          <w:sz w:val="24"/>
          <w:szCs w:val="24"/>
        </w:rPr>
      </w:pPr>
    </w:p>
    <w:p w:rsidR="00835696" w:rsidRPr="00B35013" w:rsidRDefault="00835696" w:rsidP="00835696">
      <w:pPr>
        <w:jc w:val="center"/>
        <w:rPr>
          <w:rFonts w:ascii="Times New Roman" w:hAnsi="Times New Roman"/>
          <w:sz w:val="24"/>
          <w:szCs w:val="24"/>
        </w:rPr>
      </w:pPr>
    </w:p>
    <w:p w:rsidR="00835696" w:rsidRPr="00B35013" w:rsidRDefault="00835696" w:rsidP="00835696">
      <w:pPr>
        <w:jc w:val="center"/>
        <w:rPr>
          <w:rFonts w:ascii="Times New Roman" w:hAnsi="Times New Roman"/>
          <w:sz w:val="24"/>
          <w:szCs w:val="24"/>
        </w:rPr>
      </w:pPr>
    </w:p>
    <w:p w:rsidR="00835696" w:rsidRDefault="00835696" w:rsidP="00835696">
      <w:pPr>
        <w:jc w:val="center"/>
        <w:rPr>
          <w:rFonts w:ascii="Times New Roman" w:hAnsi="Times New Roman"/>
          <w:sz w:val="24"/>
          <w:szCs w:val="24"/>
        </w:rPr>
      </w:pPr>
    </w:p>
    <w:p w:rsidR="00835696" w:rsidRDefault="00835696" w:rsidP="0083569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835696" w:rsidRDefault="00835696" w:rsidP="0083569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835696" w:rsidRDefault="00835696" w:rsidP="00835696">
      <w:pPr>
        <w:jc w:val="center"/>
        <w:rPr>
          <w:rFonts w:ascii="Times New Roman" w:hAnsi="Times New Roman"/>
          <w:sz w:val="24"/>
          <w:szCs w:val="24"/>
        </w:rPr>
      </w:pPr>
    </w:p>
    <w:p w:rsidR="00835696" w:rsidRDefault="00835696" w:rsidP="00835696">
      <w:pPr>
        <w:jc w:val="center"/>
        <w:rPr>
          <w:rFonts w:ascii="Times New Roman" w:hAnsi="Times New Roman"/>
          <w:sz w:val="24"/>
          <w:szCs w:val="24"/>
        </w:rPr>
      </w:pPr>
    </w:p>
    <w:p w:rsidR="00835696" w:rsidRDefault="00835696" w:rsidP="00835696">
      <w:pPr>
        <w:jc w:val="center"/>
        <w:rPr>
          <w:rFonts w:ascii="Times New Roman" w:hAnsi="Times New Roman"/>
          <w:sz w:val="24"/>
          <w:szCs w:val="24"/>
        </w:rPr>
      </w:pPr>
    </w:p>
    <w:p w:rsidR="00835696" w:rsidRDefault="00835696" w:rsidP="0083569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835696" w:rsidRDefault="00835696" w:rsidP="00835696">
      <w:pPr>
        <w:jc w:val="center"/>
        <w:rPr>
          <w:rFonts w:ascii="Times New Roman" w:hAnsi="Times New Roman"/>
          <w:sz w:val="24"/>
          <w:szCs w:val="24"/>
        </w:rPr>
      </w:pPr>
    </w:p>
    <w:p w:rsidR="00835696" w:rsidRPr="00B35013" w:rsidRDefault="00835696" w:rsidP="0083569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Составитель: Крылова Т</w:t>
      </w:r>
      <w:r>
        <w:rPr>
          <w:rFonts w:ascii="Times New Roman" w:hAnsi="Times New Roman"/>
          <w:sz w:val="24"/>
          <w:szCs w:val="24"/>
        </w:rPr>
        <w:t>.Л., учитель физической культуры</w:t>
      </w:r>
      <w:bookmarkStart w:id="0" w:name="_GoBack"/>
      <w:bookmarkEnd w:id="0"/>
    </w:p>
    <w:p w:rsidR="00835696" w:rsidRPr="005918DF" w:rsidRDefault="00835696" w:rsidP="008356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18DF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835696" w:rsidRPr="005918DF" w:rsidRDefault="00835696" w:rsidP="00835696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Программа внеурочной деятельности «</w:t>
      </w:r>
      <w:proofErr w:type="spellStart"/>
      <w:r w:rsidRPr="00584ED9">
        <w:rPr>
          <w:rFonts w:ascii="Times New Roman" w:hAnsi="Times New Roman"/>
          <w:sz w:val="24"/>
          <w:szCs w:val="24"/>
        </w:rPr>
        <w:t>Спортландия</w:t>
      </w:r>
      <w:proofErr w:type="spellEnd"/>
      <w:r w:rsidRPr="00584ED9">
        <w:rPr>
          <w:rFonts w:ascii="Times New Roman" w:hAnsi="Times New Roman"/>
          <w:sz w:val="24"/>
          <w:szCs w:val="24"/>
        </w:rPr>
        <w:t>» разработана на основе примерной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программы для реализации в основной школе. Темы и разделы выбраны с учетом имеющейся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материальной базы и местных климатических условий. Программа секции рассчитана на</w:t>
      </w:r>
      <w:r>
        <w:rPr>
          <w:rFonts w:ascii="Times New Roman" w:hAnsi="Times New Roman"/>
          <w:sz w:val="24"/>
          <w:szCs w:val="24"/>
        </w:rPr>
        <w:t xml:space="preserve"> учащихся 11-12</w:t>
      </w:r>
      <w:r w:rsidRPr="00584ED9">
        <w:rPr>
          <w:rFonts w:ascii="Times New Roman" w:hAnsi="Times New Roman"/>
          <w:sz w:val="24"/>
          <w:szCs w:val="24"/>
        </w:rPr>
        <w:t xml:space="preserve"> лет. Она предусматривает проведение теоретических занятий по каждому разделу,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изучение и дальнейшее совершенствование специальных движений на практических занятиях,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выполнение уч</w:t>
      </w:r>
      <w:r>
        <w:rPr>
          <w:rFonts w:ascii="Times New Roman" w:hAnsi="Times New Roman"/>
          <w:sz w:val="24"/>
          <w:szCs w:val="24"/>
        </w:rPr>
        <w:t xml:space="preserve">ащимися контрольных нормативов, </w:t>
      </w:r>
      <w:r w:rsidRPr="00584ED9">
        <w:rPr>
          <w:rFonts w:ascii="Times New Roman" w:hAnsi="Times New Roman"/>
          <w:sz w:val="24"/>
          <w:szCs w:val="24"/>
        </w:rPr>
        <w:t xml:space="preserve">участие во </w:t>
      </w:r>
      <w:proofErr w:type="spellStart"/>
      <w:r w:rsidRPr="00584ED9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Pr="00584ED9">
        <w:rPr>
          <w:rFonts w:ascii="Times New Roman" w:hAnsi="Times New Roman"/>
          <w:sz w:val="24"/>
          <w:szCs w:val="24"/>
        </w:rPr>
        <w:t xml:space="preserve"> соревнованиях.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Курс призван оказывать содействие гармоничному физическому развитию каждого</w:t>
      </w:r>
      <w:r>
        <w:rPr>
          <w:rFonts w:ascii="Times New Roman" w:hAnsi="Times New Roman"/>
          <w:sz w:val="24"/>
          <w:szCs w:val="24"/>
        </w:rPr>
        <w:t xml:space="preserve"> ребе</w:t>
      </w:r>
      <w:r w:rsidRPr="00584ED9">
        <w:rPr>
          <w:rFonts w:ascii="Times New Roman" w:hAnsi="Times New Roman"/>
          <w:sz w:val="24"/>
          <w:szCs w:val="24"/>
        </w:rPr>
        <w:t>нка, всесторонней физической подготовке и укреплению здоровья; ориентирован на привитие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потребности к систематическим занятиям физкультуры и спорта.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Учебное время по видам подготовки распределено таким образом, чтобы текущие темы</w:t>
      </w:r>
    </w:p>
    <w:p w:rsidR="00835696" w:rsidRPr="00584ED9" w:rsidRDefault="00835696" w:rsidP="0083569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совпадали с годовым планированием уроков физкультуры, что дополнительно стимулирует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учащихся к занятиям и повышению уровня подготовки по тому или иному виду спорта.</w:t>
      </w:r>
    </w:p>
    <w:p w:rsidR="00835696" w:rsidRPr="00584ED9" w:rsidRDefault="00835696" w:rsidP="0083569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584ED9">
        <w:rPr>
          <w:rFonts w:ascii="Times New Roman" w:hAnsi="Times New Roman"/>
          <w:sz w:val="24"/>
          <w:szCs w:val="24"/>
        </w:rPr>
        <w:t>совершенствование всех функций организма, укрепление нервной, сердечно-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сосудистой, дыхательной систем, опорно-двигательного аппарата.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Программа внеурочной деятельности «</w:t>
      </w:r>
      <w:proofErr w:type="spellStart"/>
      <w:r w:rsidRPr="00584ED9">
        <w:rPr>
          <w:rFonts w:ascii="Times New Roman" w:hAnsi="Times New Roman"/>
          <w:sz w:val="24"/>
          <w:szCs w:val="24"/>
        </w:rPr>
        <w:t>Спортландия</w:t>
      </w:r>
      <w:proofErr w:type="spellEnd"/>
      <w:r w:rsidRPr="00584ED9">
        <w:rPr>
          <w:rFonts w:ascii="Times New Roman" w:hAnsi="Times New Roman"/>
          <w:sz w:val="24"/>
          <w:szCs w:val="24"/>
        </w:rPr>
        <w:t>» предусматривает проведение занятий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в форме теоретических и практических часов, в том числе и в форме соревнований из расчета 34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часа в год, теоретический минимум изучается в процессе занятий в необходимом объеме</w:t>
      </w:r>
      <w:r>
        <w:rPr>
          <w:rFonts w:ascii="Times New Roman" w:hAnsi="Times New Roman"/>
          <w:sz w:val="24"/>
          <w:szCs w:val="24"/>
        </w:rPr>
        <w:t xml:space="preserve">. На </w:t>
      </w:r>
      <w:r w:rsidRPr="00584ED9">
        <w:rPr>
          <w:rFonts w:ascii="Times New Roman" w:hAnsi="Times New Roman"/>
          <w:sz w:val="24"/>
          <w:szCs w:val="24"/>
        </w:rPr>
        <w:t>проведение соревнований и физкультурных праздников предусмотрено 4 часа, на практические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 xml:space="preserve">занятия </w:t>
      </w:r>
      <w:r>
        <w:rPr>
          <w:rFonts w:ascii="Times New Roman" w:hAnsi="Times New Roman"/>
          <w:sz w:val="24"/>
          <w:szCs w:val="24"/>
        </w:rPr>
        <w:t>отведен</w:t>
      </w:r>
      <w:r w:rsidRPr="00584ED9">
        <w:rPr>
          <w:rFonts w:ascii="Times New Roman" w:hAnsi="Times New Roman"/>
          <w:sz w:val="24"/>
          <w:szCs w:val="24"/>
        </w:rPr>
        <w:t xml:space="preserve"> 30 час</w:t>
      </w:r>
      <w:r>
        <w:rPr>
          <w:rFonts w:ascii="Times New Roman" w:hAnsi="Times New Roman"/>
          <w:sz w:val="24"/>
          <w:szCs w:val="24"/>
        </w:rPr>
        <w:t>ов</w:t>
      </w:r>
      <w:r w:rsidRPr="00584ED9">
        <w:rPr>
          <w:rFonts w:ascii="Times New Roman" w:hAnsi="Times New Roman"/>
          <w:sz w:val="24"/>
          <w:szCs w:val="24"/>
        </w:rPr>
        <w:t>. На занятиях сообщаются основные сведения по истории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различных видов спорта, даются основы техники, тактики, правил игры.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 xml:space="preserve">Программа включает в себя </w:t>
      </w:r>
      <w:proofErr w:type="spellStart"/>
      <w:r w:rsidRPr="00584ED9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584ED9">
        <w:rPr>
          <w:rFonts w:ascii="Times New Roman" w:hAnsi="Times New Roman"/>
          <w:sz w:val="24"/>
          <w:szCs w:val="24"/>
        </w:rPr>
        <w:t xml:space="preserve"> связи с такими учебными дисциплинами, как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физиология, биомеханика, спортивная психология, теория и методика спортивных игр.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Теоретический и практический материалы программы предусматривают региональную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составляющую, что позволяет обучающимся более глубоко изучать особенности различных видов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спорта и спортивных игр.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На практических занятиях обучающиеся 5 классов овладевают техникой и тактикой игры,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методикой судейства игр, методикой обучения других правил игры. В ходе занятий углубляются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систематизируются полученные знания, навыки в подборе упражнений, организации групп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товарищеского взаимодействия в ходе игры, совершенствуются физические качества.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Также на занятиях внеурочной деятельности проводится контроль и проверка усвоения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знаний, а также контроль физического состояния пятиклассников.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Программа предусматривает изучение курса спортивных и подвижных игр по следующим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разделам: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1. Основы техники и тактики в спортивных играх.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2. Методика обучения технике игры.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3. Организация и методика проведения занятий по спортивным играм.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4. Судейство в спортивных играх.</w:t>
      </w:r>
    </w:p>
    <w:p w:rsidR="00835696" w:rsidRDefault="00835696" w:rsidP="00835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4ED9">
        <w:rPr>
          <w:rFonts w:ascii="Times New Roman" w:hAnsi="Times New Roman"/>
          <w:b/>
          <w:bCs/>
          <w:sz w:val="24"/>
          <w:szCs w:val="24"/>
        </w:rPr>
        <w:t>Цели и задачи дисциплины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84ED9">
        <w:rPr>
          <w:rFonts w:ascii="Times New Roman" w:hAnsi="Times New Roman"/>
          <w:b/>
          <w:bCs/>
          <w:sz w:val="24"/>
          <w:szCs w:val="24"/>
        </w:rPr>
        <w:t>Цель преподавания спортивно-оздоровительного практикума: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Обучить пятиклассников основным приемам техники игры в волейбол, баскетбол,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бадминтон, футбол; ознакомить с простейшими тактическими действиями; обучить правилам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игры. Научить использовать подвижные игры в занятиях по физической культуре и спорту,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коллективной досуговой деятельности.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84ED9">
        <w:rPr>
          <w:rFonts w:ascii="Times New Roman" w:hAnsi="Times New Roman"/>
          <w:b/>
          <w:bCs/>
          <w:sz w:val="24"/>
          <w:szCs w:val="24"/>
        </w:rPr>
        <w:t>Задачи изучения дисциплины: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В результате изучения дисциплины школьники должны: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84ED9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- правила игры, основные приемы техники игры в различных видах спорта,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- простейшие индивидуальные, групповые и командные тактические действия,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- историю развития данных видов в России и в мире.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- правила судейства в изучаемых спортивных играх.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84ED9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- выполнять основные приемы техники игры и применять их в игре;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- соблюдать на практике правила игры, действовать в соответствии с требованиями судейства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в различных видах спорта;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- соблюдать правила взаимодействия в процессе спортивной игры;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- осуществлять рефлексию в ходе и по окончанию игровой деятельности.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 xml:space="preserve">Для обучающихся, посещающих секцию первый год, ставятся </w:t>
      </w:r>
      <w:r w:rsidRPr="00584ED9">
        <w:rPr>
          <w:rFonts w:ascii="Times New Roman" w:hAnsi="Times New Roman"/>
          <w:b/>
          <w:bCs/>
          <w:sz w:val="24"/>
          <w:szCs w:val="24"/>
        </w:rPr>
        <w:t>частные задачи</w:t>
      </w:r>
      <w:r w:rsidRPr="00584ED9">
        <w:rPr>
          <w:rFonts w:ascii="Times New Roman" w:hAnsi="Times New Roman"/>
          <w:sz w:val="24"/>
          <w:szCs w:val="24"/>
        </w:rPr>
        <w:t>: укрепление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здоровья и содействие правильному физическому развитию и разносторонней физической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подготовленности; укрепление опорно-д</w:t>
      </w:r>
      <w:r>
        <w:rPr>
          <w:rFonts w:ascii="Times New Roman" w:hAnsi="Times New Roman"/>
          <w:sz w:val="24"/>
          <w:szCs w:val="24"/>
        </w:rPr>
        <w:t xml:space="preserve">вигательного аппарата, развитие </w:t>
      </w:r>
      <w:r w:rsidRPr="00584ED9">
        <w:rPr>
          <w:rFonts w:ascii="Times New Roman" w:hAnsi="Times New Roman"/>
          <w:sz w:val="24"/>
          <w:szCs w:val="24"/>
        </w:rPr>
        <w:t>быстроты, гибкости,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ловкости; обучение технике стоек и перемещений; привитие стойкого интереса к занятиям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84ED9">
        <w:rPr>
          <w:rFonts w:ascii="Times New Roman" w:hAnsi="Times New Roman"/>
          <w:sz w:val="24"/>
          <w:szCs w:val="24"/>
        </w:rPr>
        <w:t>физической культурой, выполнение нормативных требований по видам подготовки, вопросы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закаливания организма.</w:t>
      </w:r>
    </w:p>
    <w:p w:rsidR="00835696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84ED9">
        <w:rPr>
          <w:rFonts w:ascii="Times New Roman" w:hAnsi="Times New Roman"/>
          <w:b/>
          <w:bCs/>
          <w:sz w:val="24"/>
          <w:szCs w:val="24"/>
        </w:rPr>
        <w:t>Ожидаемый результат реализация программы: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Воспитательные результаты внеурочной спортивно-оздоровительной деятельности школьников.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Результаты первого уровня (приобретение школьником социальных знаний, понимание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социальной реальности и повседневной жизни): приобретение школьником знаний о правилах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ведения здорового образа жизни, об основных нормах гигиены тела и психогигиены, о технике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безопасности на занятиях и правилах бесконфликтного поведения; о принятых в обществе нормах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отношения к природе, окружающим людям; об ответственности за поступки, слова и мысли,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свое физическое и душевное здоровье; о неразрывной связи внутреннего мира человека и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внешнего окружения.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Результаты второго уровня (формирование позитивного отношения школьника к базовым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ценностям нашего общества и к социальной реальности в целом): развитие ценностного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отношения школьника к своему здоровью и здоровью окружающих его людей, к спорту и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физкультуре, к природе: животным, растениям, деревьям, воде и т.д.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Результат третьего уровня (приобретение школьником опыта самостоятельного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социального действия): приобретение школьником опыта актуализации спортивно-</w:t>
      </w:r>
    </w:p>
    <w:p w:rsidR="00835696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оздоровительной деятельности в социальном пространстве; опыта заботы о младших, опыта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 xml:space="preserve">самообслуживания, </w:t>
      </w:r>
      <w:proofErr w:type="spellStart"/>
      <w:r w:rsidRPr="00584ED9">
        <w:rPr>
          <w:rFonts w:ascii="Times New Roman" w:hAnsi="Times New Roman"/>
          <w:sz w:val="24"/>
          <w:szCs w:val="24"/>
        </w:rPr>
        <w:t>самооздоровления</w:t>
      </w:r>
      <w:proofErr w:type="spellEnd"/>
      <w:r w:rsidRPr="00584ED9">
        <w:rPr>
          <w:rFonts w:ascii="Times New Roman" w:hAnsi="Times New Roman"/>
          <w:sz w:val="24"/>
          <w:szCs w:val="24"/>
        </w:rPr>
        <w:t xml:space="preserve"> и самосовершенствования, опыта самоорганизации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совместной деятельности с другими школьниками; опыта управления другими и принятия на себя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ответственности за здоровье и благополучие других.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696" w:rsidRDefault="00835696" w:rsidP="008356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18DF">
        <w:rPr>
          <w:rFonts w:ascii="Times New Roman" w:hAnsi="Times New Roman"/>
          <w:b/>
          <w:bCs/>
          <w:sz w:val="24"/>
          <w:szCs w:val="24"/>
        </w:rPr>
        <w:t>Учебно-тематический план курса «</w:t>
      </w:r>
      <w:proofErr w:type="spellStart"/>
      <w:r w:rsidRPr="005918DF">
        <w:rPr>
          <w:rFonts w:ascii="Times New Roman" w:hAnsi="Times New Roman"/>
          <w:b/>
          <w:bCs/>
          <w:sz w:val="24"/>
          <w:szCs w:val="24"/>
        </w:rPr>
        <w:t>Спортландия</w:t>
      </w:r>
      <w:proofErr w:type="spellEnd"/>
      <w:r w:rsidRPr="005918DF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2344"/>
        <w:gridCol w:w="5744"/>
      </w:tblGrid>
      <w:tr w:rsidR="00835696" w:rsidRPr="00343371" w:rsidTr="001C7B77">
        <w:trPr>
          <w:trHeight w:val="831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371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:rsidR="00835696" w:rsidRPr="00343371" w:rsidRDefault="00835696" w:rsidP="001C7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371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3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371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</w:t>
            </w:r>
          </w:p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371">
              <w:rPr>
                <w:rFonts w:ascii="Times New Roman" w:hAnsi="Times New Roman"/>
                <w:bCs/>
                <w:sz w:val="24"/>
                <w:szCs w:val="24"/>
              </w:rPr>
              <w:t>Наименование темы занятия</w:t>
            </w:r>
          </w:p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5696" w:rsidRPr="00343371" w:rsidTr="001C7B77">
        <w:trPr>
          <w:trHeight w:val="554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  <w:vMerge w:val="restart"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Баскетбол  (10 ч)</w:t>
            </w: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Инструктаж по ТБ. Ведение мяча, ловли и передача мяча, броски в корзину</w:t>
            </w:r>
          </w:p>
        </w:tc>
      </w:tr>
      <w:tr w:rsidR="00835696" w:rsidRPr="00343371" w:rsidTr="001C7B77">
        <w:trPr>
          <w:trHeight w:val="554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344" w:type="dxa"/>
            <w:vMerge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Ведение мяча, ловля и передачи мяча, финты, эстафеты с ведением мяча. Учебная игра.</w:t>
            </w:r>
          </w:p>
        </w:tc>
      </w:tr>
      <w:tr w:rsidR="00835696" w:rsidRPr="00343371" w:rsidTr="001C7B77">
        <w:trPr>
          <w:trHeight w:val="548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Merge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Передвижение, прыжки, остановки, повороты с мячом, финты, заслоны. Игра «10 передач».</w:t>
            </w:r>
          </w:p>
        </w:tc>
      </w:tr>
      <w:tr w:rsidR="00835696" w:rsidRPr="00343371" w:rsidTr="001C7B77">
        <w:trPr>
          <w:trHeight w:val="554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37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44" w:type="dxa"/>
            <w:vMerge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Упражнения с мячом по заданию, финты, заслоны, техника игры в защите. Учебная игра.</w:t>
            </w:r>
          </w:p>
        </w:tc>
      </w:tr>
      <w:tr w:rsidR="00835696" w:rsidRPr="00343371" w:rsidTr="001C7B77">
        <w:trPr>
          <w:trHeight w:val="277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344" w:type="dxa"/>
            <w:vMerge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 xml:space="preserve">Передачи мяча двумя руками от груди, техника игры в защите, учебная игра в </w:t>
            </w:r>
            <w:proofErr w:type="spellStart"/>
            <w:r w:rsidRPr="00343371">
              <w:rPr>
                <w:rFonts w:ascii="Times New Roman" w:hAnsi="Times New Roman"/>
                <w:sz w:val="24"/>
                <w:szCs w:val="24"/>
              </w:rPr>
              <w:t>стритбол</w:t>
            </w:r>
            <w:proofErr w:type="spellEnd"/>
            <w:r w:rsidRPr="003433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5696" w:rsidRPr="00343371" w:rsidTr="001C7B77">
        <w:trPr>
          <w:trHeight w:val="145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344" w:type="dxa"/>
            <w:vMerge w:val="restart"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Броски мяча в кольцо двумя руками от груди со средней дистанции. Игра по упрощенным правилам.</w:t>
            </w:r>
          </w:p>
        </w:tc>
      </w:tr>
      <w:tr w:rsidR="00835696" w:rsidRPr="00343371" w:rsidTr="001C7B77">
        <w:trPr>
          <w:trHeight w:val="145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4" w:type="dxa"/>
            <w:vMerge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Эстафеты с элементами баскетбола.</w:t>
            </w:r>
          </w:p>
        </w:tc>
      </w:tr>
      <w:tr w:rsidR="00835696" w:rsidRPr="00343371" w:rsidTr="001C7B77">
        <w:trPr>
          <w:trHeight w:val="145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44" w:type="dxa"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Пионербол (6 ч.)</w:t>
            </w: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Передача и ловля мяча двумя руками. Учебная игра.</w:t>
            </w:r>
          </w:p>
        </w:tc>
      </w:tr>
      <w:tr w:rsidR="00835696" w:rsidRPr="00343371" w:rsidTr="001C7B77">
        <w:trPr>
          <w:trHeight w:val="145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44" w:type="dxa"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Передача мяча различными способами, передача с ударом в пол с места, то же - в прыжке с места и с 2-3 шагов разбега.</w:t>
            </w:r>
          </w:p>
        </w:tc>
      </w:tr>
      <w:tr w:rsidR="00835696" w:rsidRPr="00343371" w:rsidTr="001C7B77">
        <w:trPr>
          <w:trHeight w:val="145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44" w:type="dxa"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Прямой нападающий “удар” через сетку с 2-3 шагов разбега двумя руками из-за головы (бросок). Учебная игра</w:t>
            </w:r>
          </w:p>
        </w:tc>
      </w:tr>
      <w:tr w:rsidR="00835696" w:rsidRPr="00343371" w:rsidTr="001C7B77">
        <w:trPr>
          <w:trHeight w:val="145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44" w:type="dxa"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Подача броском одной рукой (сверху или снизу). Учебная игра.</w:t>
            </w:r>
          </w:p>
        </w:tc>
      </w:tr>
      <w:tr w:rsidR="00835696" w:rsidRPr="00343371" w:rsidTr="001C7B77">
        <w:trPr>
          <w:trHeight w:val="145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344" w:type="dxa"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Учебная игра в пионербол</w:t>
            </w:r>
          </w:p>
        </w:tc>
      </w:tr>
      <w:tr w:rsidR="00835696" w:rsidRPr="00343371" w:rsidTr="001C7B77">
        <w:trPr>
          <w:trHeight w:val="145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Волейбол (11 ч.)</w:t>
            </w: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Стойки с перемещениями и исходными положениями, техника передачи мяча снизу - сверху в парах.</w:t>
            </w:r>
          </w:p>
        </w:tc>
      </w:tr>
      <w:tr w:rsidR="00835696" w:rsidRPr="00343371" w:rsidTr="001C7B77">
        <w:trPr>
          <w:trHeight w:val="145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44" w:type="dxa"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 после перемещения. Подвижная игра «Спираль».</w:t>
            </w:r>
          </w:p>
        </w:tc>
      </w:tr>
      <w:tr w:rsidR="00835696" w:rsidRPr="00343371" w:rsidTr="001C7B77">
        <w:trPr>
          <w:trHeight w:val="145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44" w:type="dxa"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Верхняя и нижняя передача мяча в парах, эстафета с элементами волейбола (верхней и нижней передачами мяча).</w:t>
            </w:r>
          </w:p>
        </w:tc>
      </w:tr>
      <w:tr w:rsidR="00835696" w:rsidRPr="00343371" w:rsidTr="001C7B77">
        <w:trPr>
          <w:trHeight w:val="145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2344" w:type="dxa"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Верхняя и нижняя передачи мяча на точность после перемещения. Учебная игра в пионербол.</w:t>
            </w:r>
          </w:p>
        </w:tc>
      </w:tr>
      <w:tr w:rsidR="00835696" w:rsidRPr="00343371" w:rsidTr="001C7B77">
        <w:trPr>
          <w:trHeight w:val="145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Отбивание мяча кулаком через сетку, тактика верхней и нижней передачи мяча. Подвижная игра «Охотники и утки».</w:t>
            </w:r>
          </w:p>
        </w:tc>
      </w:tr>
      <w:tr w:rsidR="00835696" w:rsidRPr="00343371" w:rsidTr="001C7B77">
        <w:trPr>
          <w:trHeight w:val="145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344" w:type="dxa"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Нижняя прямая подача, передача мяча в зонах 6,3,4 и 6,3,2. Учебная игра по упрощенным правилам.</w:t>
            </w:r>
          </w:p>
        </w:tc>
      </w:tr>
      <w:tr w:rsidR="00835696" w:rsidRPr="00343371" w:rsidTr="001C7B77">
        <w:trPr>
          <w:trHeight w:val="145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44" w:type="dxa"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Прием мяча снизу, сочетание первой и второй передачи мяча. Учебная игра с заданием.</w:t>
            </w:r>
          </w:p>
        </w:tc>
      </w:tr>
      <w:tr w:rsidR="00835696" w:rsidRPr="00343371" w:rsidTr="001C7B77">
        <w:trPr>
          <w:trHeight w:val="145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44" w:type="dxa"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Передача мяча сверху и снизу в сочетании с перемещениями, прием мяча снизу, техника прямой нижней подачи. Пионербол с элементами волейбола.</w:t>
            </w:r>
          </w:p>
        </w:tc>
      </w:tr>
      <w:tr w:rsidR="00835696" w:rsidRPr="00343371" w:rsidTr="001C7B77">
        <w:trPr>
          <w:trHeight w:val="145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44" w:type="dxa"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Групповые упражнения в приеме мяча снизу от нижней подачи, групповые упражнения в передаче, эстафеты с элементами</w:t>
            </w:r>
          </w:p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волейбола.</w:t>
            </w:r>
          </w:p>
        </w:tc>
      </w:tr>
      <w:tr w:rsidR="00835696" w:rsidRPr="00343371" w:rsidTr="001C7B77">
        <w:trPr>
          <w:trHeight w:val="145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2344" w:type="dxa"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Бадминтон (7 ч.)</w:t>
            </w: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Различные виды жонглирования с воланом, выполнение ударов открытой и закрытой стороной ракетки.</w:t>
            </w:r>
          </w:p>
        </w:tc>
      </w:tr>
      <w:tr w:rsidR="00835696" w:rsidRPr="00343371" w:rsidTr="001C7B77">
        <w:trPr>
          <w:trHeight w:val="145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2344" w:type="dxa"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Удары снизу, сверху, слева, справа, подачи в зону. Учебная игра.</w:t>
            </w:r>
          </w:p>
        </w:tc>
      </w:tr>
      <w:tr w:rsidR="00835696" w:rsidRPr="00343371" w:rsidTr="001C7B77">
        <w:trPr>
          <w:trHeight w:val="145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32-33</w:t>
            </w:r>
          </w:p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Удары справа, слева по высокой траектории, удар «</w:t>
            </w:r>
            <w:proofErr w:type="spellStart"/>
            <w:r w:rsidRPr="00343371"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 w:rsidRPr="00343371">
              <w:rPr>
                <w:rFonts w:ascii="Times New Roman" w:hAnsi="Times New Roman"/>
                <w:sz w:val="24"/>
                <w:szCs w:val="24"/>
              </w:rPr>
              <w:t>», подача в зону. Учебная игра.</w:t>
            </w:r>
          </w:p>
        </w:tc>
      </w:tr>
      <w:tr w:rsidR="00835696" w:rsidRPr="00343371" w:rsidTr="001C7B77">
        <w:trPr>
          <w:trHeight w:val="145"/>
        </w:trPr>
        <w:tc>
          <w:tcPr>
            <w:tcW w:w="127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44" w:type="dxa"/>
            <w:shd w:val="clear" w:color="auto" w:fill="auto"/>
          </w:tcPr>
          <w:p w:rsidR="00835696" w:rsidRPr="00343371" w:rsidRDefault="00835696" w:rsidP="001C7B7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Соревнования и эстафеты с применением элементов бадминтона. Учебная игра.</w:t>
            </w:r>
          </w:p>
        </w:tc>
      </w:tr>
    </w:tbl>
    <w:p w:rsidR="00835696" w:rsidRPr="004452DE" w:rsidRDefault="00835696" w:rsidP="00835696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696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5696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5696" w:rsidRDefault="00835696" w:rsidP="008356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07DF">
        <w:rPr>
          <w:rFonts w:ascii="Times New Roman" w:hAnsi="Times New Roman"/>
          <w:b/>
          <w:bCs/>
          <w:sz w:val="24"/>
          <w:szCs w:val="24"/>
        </w:rPr>
        <w:t>Содержание программы внеурочной деятельности</w:t>
      </w: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1842"/>
        <w:gridCol w:w="2126"/>
        <w:gridCol w:w="1843"/>
        <w:gridCol w:w="1417"/>
      </w:tblGrid>
      <w:tr w:rsidR="00835696" w:rsidRPr="00343371" w:rsidTr="001C7B77">
        <w:tc>
          <w:tcPr>
            <w:tcW w:w="53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842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Теория: Основные теоретические</w:t>
            </w:r>
          </w:p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</w:tc>
        <w:tc>
          <w:tcPr>
            <w:tcW w:w="2126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 xml:space="preserve">Практика: </w:t>
            </w:r>
          </w:p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Примерное содержание деятельности</w:t>
            </w:r>
          </w:p>
        </w:tc>
        <w:tc>
          <w:tcPr>
            <w:tcW w:w="184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Оборудование,</w:t>
            </w:r>
          </w:p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проведения оснащенность</w:t>
            </w:r>
          </w:p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35696" w:rsidRPr="00343371" w:rsidTr="001C7B77">
        <w:tc>
          <w:tcPr>
            <w:tcW w:w="53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  <w:shd w:val="clear" w:color="auto" w:fill="auto"/>
          </w:tcPr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- История возникновения игры.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Правила игры.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и проведения соревнований.</w:t>
            </w:r>
          </w:p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Инструктаж по ТБ на занятиях баскетболом.</w:t>
            </w:r>
          </w:p>
        </w:tc>
        <w:tc>
          <w:tcPr>
            <w:tcW w:w="2126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-ОФП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-СФП</w:t>
            </w:r>
          </w:p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84ED9">
              <w:rPr>
                <w:rFonts w:ascii="Times New Roman" w:hAnsi="Times New Roman"/>
                <w:sz w:val="24"/>
                <w:szCs w:val="24"/>
              </w:rPr>
              <w:t>Перемещения</w:t>
            </w:r>
            <w:r>
              <w:rPr>
                <w:rFonts w:ascii="Times New Roman" w:hAnsi="Times New Roman"/>
                <w:sz w:val="24"/>
                <w:szCs w:val="24"/>
              </w:rPr>
              <w:t>, повороты, остановки.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Бег с изменением скорости, направления.        - Ловля и передача мяча двумя руками от плеча в парах, в тройках, на месте и в движении. Броски мяча в корзину одной рукой от плеча с близкого расстояния после остановки и после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ведения.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То же со средней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дистанции.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-Ведение мяча с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изменением направления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после ловли в движении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ведение мяча с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ускорением.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Сочетание изученных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приемов и применение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 в игре 1х2, 2х2, 2х3,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3х3.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Индивидуальные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в нападении и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защите, выбивание и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вырывание мяча,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держание игрока без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мяча и с мячом.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Сочетание изученных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приемов и применение</w:t>
            </w:r>
          </w:p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 в игре.</w:t>
            </w:r>
          </w:p>
        </w:tc>
        <w:tc>
          <w:tcPr>
            <w:tcW w:w="184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 xml:space="preserve">Баскетбольные мячи, </w:t>
            </w:r>
            <w:r w:rsidRPr="00584ED9">
              <w:rPr>
                <w:rFonts w:ascii="Times New Roman" w:hAnsi="Times New Roman"/>
                <w:sz w:val="24"/>
                <w:szCs w:val="24"/>
              </w:rPr>
              <w:t>гимнастические скамейки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4ED9">
              <w:rPr>
                <w:rFonts w:ascii="Times New Roman" w:hAnsi="Times New Roman"/>
                <w:sz w:val="24"/>
                <w:szCs w:val="24"/>
              </w:rPr>
              <w:t>скакалки, свисток.</w:t>
            </w:r>
          </w:p>
        </w:tc>
        <w:tc>
          <w:tcPr>
            <w:tcW w:w="1417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71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584ED9">
              <w:rPr>
                <w:rFonts w:ascii="Times New Roman" w:hAnsi="Times New Roman"/>
                <w:sz w:val="24"/>
                <w:szCs w:val="24"/>
              </w:rPr>
              <w:t>, спортивная</w:t>
            </w:r>
          </w:p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площадка.</w:t>
            </w:r>
          </w:p>
        </w:tc>
      </w:tr>
      <w:tr w:rsidR="00835696" w:rsidRPr="00343371" w:rsidTr="001C7B77">
        <w:tc>
          <w:tcPr>
            <w:tcW w:w="534" w:type="dxa"/>
            <w:shd w:val="clear" w:color="auto" w:fill="auto"/>
          </w:tcPr>
          <w:p w:rsidR="00835696" w:rsidRPr="004452DE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2D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Пионербол</w:t>
            </w:r>
          </w:p>
        </w:tc>
        <w:tc>
          <w:tcPr>
            <w:tcW w:w="1842" w:type="dxa"/>
            <w:shd w:val="clear" w:color="auto" w:fill="auto"/>
          </w:tcPr>
          <w:p w:rsidR="00835696" w:rsidRPr="005B176B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76B">
              <w:rPr>
                <w:rFonts w:ascii="Times New Roman" w:hAnsi="Times New Roman"/>
                <w:bCs/>
                <w:sz w:val="24"/>
                <w:szCs w:val="24"/>
              </w:rPr>
              <w:t xml:space="preserve">- История </w:t>
            </w:r>
          </w:p>
          <w:p w:rsidR="00835696" w:rsidRPr="005B176B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76B">
              <w:rPr>
                <w:rFonts w:ascii="Times New Roman" w:hAnsi="Times New Roman"/>
                <w:bCs/>
                <w:sz w:val="24"/>
                <w:szCs w:val="24"/>
              </w:rPr>
              <w:t xml:space="preserve">возникновения игры. </w:t>
            </w:r>
          </w:p>
          <w:p w:rsidR="00835696" w:rsidRPr="005B176B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76B">
              <w:rPr>
                <w:rFonts w:ascii="Times New Roman" w:hAnsi="Times New Roman"/>
                <w:bCs/>
                <w:sz w:val="24"/>
                <w:szCs w:val="24"/>
              </w:rPr>
              <w:t xml:space="preserve">- Правила игры. </w:t>
            </w:r>
          </w:p>
          <w:p w:rsidR="00835696" w:rsidRPr="005B176B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76B">
              <w:rPr>
                <w:rFonts w:ascii="Times New Roman" w:hAnsi="Times New Roman"/>
                <w:bCs/>
                <w:sz w:val="24"/>
                <w:szCs w:val="24"/>
              </w:rPr>
              <w:t xml:space="preserve">- Организация и </w:t>
            </w:r>
          </w:p>
          <w:p w:rsidR="00835696" w:rsidRPr="005B176B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76B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проведения </w:t>
            </w:r>
          </w:p>
          <w:p w:rsidR="00835696" w:rsidRPr="005B176B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76B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соревнований. </w:t>
            </w:r>
          </w:p>
          <w:p w:rsidR="00835696" w:rsidRPr="005B176B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76B">
              <w:rPr>
                <w:rFonts w:ascii="Times New Roman" w:hAnsi="Times New Roman"/>
                <w:bCs/>
                <w:sz w:val="24"/>
                <w:szCs w:val="24"/>
              </w:rPr>
              <w:t xml:space="preserve">- Инструктаж по </w:t>
            </w:r>
          </w:p>
          <w:p w:rsidR="00835696" w:rsidRPr="005B176B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76B">
              <w:rPr>
                <w:rFonts w:ascii="Times New Roman" w:hAnsi="Times New Roman"/>
                <w:bCs/>
                <w:sz w:val="24"/>
                <w:szCs w:val="24"/>
              </w:rPr>
              <w:t xml:space="preserve">ТБ на занятиях </w:t>
            </w:r>
          </w:p>
          <w:p w:rsidR="00835696" w:rsidRPr="005B176B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76B">
              <w:rPr>
                <w:rFonts w:ascii="Times New Roman" w:hAnsi="Times New Roman"/>
                <w:bCs/>
                <w:sz w:val="24"/>
                <w:szCs w:val="24"/>
              </w:rPr>
              <w:t xml:space="preserve">пионерболом. </w:t>
            </w:r>
          </w:p>
        </w:tc>
        <w:tc>
          <w:tcPr>
            <w:tcW w:w="2126" w:type="dxa"/>
            <w:shd w:val="clear" w:color="auto" w:fill="auto"/>
          </w:tcPr>
          <w:p w:rsidR="00835696" w:rsidRPr="005B176B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76B">
              <w:rPr>
                <w:rFonts w:ascii="Times New Roman" w:hAnsi="Times New Roman"/>
                <w:bCs/>
                <w:sz w:val="24"/>
                <w:szCs w:val="24"/>
              </w:rPr>
              <w:t>- ОФП</w:t>
            </w:r>
          </w:p>
          <w:p w:rsidR="00835696" w:rsidRPr="005B176B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76B">
              <w:rPr>
                <w:rFonts w:ascii="Times New Roman" w:hAnsi="Times New Roman"/>
                <w:bCs/>
                <w:sz w:val="24"/>
                <w:szCs w:val="24"/>
              </w:rPr>
              <w:t>- СФП</w:t>
            </w:r>
          </w:p>
          <w:p w:rsidR="00835696" w:rsidRPr="005B176B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76B">
              <w:rPr>
                <w:rFonts w:ascii="Times New Roman" w:hAnsi="Times New Roman"/>
                <w:bCs/>
                <w:sz w:val="24"/>
                <w:szCs w:val="24"/>
              </w:rPr>
              <w:t>- Обучение техники нападения. Подводящие и подготовительные упражнения.</w:t>
            </w:r>
          </w:p>
          <w:p w:rsidR="00835696" w:rsidRPr="005B176B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76B">
              <w:rPr>
                <w:rFonts w:ascii="Times New Roman" w:hAnsi="Times New Roman"/>
                <w:bCs/>
                <w:sz w:val="24"/>
                <w:szCs w:val="24"/>
              </w:rPr>
              <w:t>- Техника защиты. Игровые упражнения с включением основных</w:t>
            </w:r>
          </w:p>
          <w:p w:rsidR="00835696" w:rsidRPr="005B176B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B176B">
              <w:rPr>
                <w:rFonts w:ascii="Times New Roman" w:hAnsi="Times New Roman"/>
                <w:bCs/>
                <w:sz w:val="24"/>
                <w:szCs w:val="24"/>
              </w:rPr>
              <w:t>приѐмов</w:t>
            </w:r>
            <w:proofErr w:type="spellEnd"/>
            <w:r w:rsidRPr="005B176B">
              <w:rPr>
                <w:rFonts w:ascii="Times New Roman" w:hAnsi="Times New Roman"/>
                <w:bCs/>
                <w:sz w:val="24"/>
                <w:szCs w:val="24"/>
              </w:rPr>
              <w:t xml:space="preserve"> игры в</w:t>
            </w:r>
          </w:p>
          <w:p w:rsidR="00835696" w:rsidRPr="005B176B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76B">
              <w:rPr>
                <w:rFonts w:ascii="Times New Roman" w:hAnsi="Times New Roman"/>
                <w:bCs/>
                <w:sz w:val="24"/>
                <w:szCs w:val="24"/>
              </w:rPr>
              <w:t>нападении и защите.</w:t>
            </w:r>
          </w:p>
          <w:p w:rsidR="00835696" w:rsidRPr="005B176B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76B">
              <w:rPr>
                <w:rFonts w:ascii="Times New Roman" w:hAnsi="Times New Roman"/>
                <w:bCs/>
                <w:sz w:val="24"/>
                <w:szCs w:val="24"/>
              </w:rPr>
              <w:t>Учебная игра.</w:t>
            </w:r>
          </w:p>
          <w:p w:rsidR="00835696" w:rsidRPr="005B176B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5696" w:rsidRPr="005B176B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76B">
              <w:rPr>
                <w:rFonts w:ascii="Times New Roman" w:hAnsi="Times New Roman"/>
                <w:bCs/>
                <w:sz w:val="24"/>
                <w:szCs w:val="24"/>
              </w:rPr>
              <w:t>Теннисные мячи,  гимнастические скакалки, волейбольные мячи, свисток.</w:t>
            </w:r>
          </w:p>
        </w:tc>
        <w:tc>
          <w:tcPr>
            <w:tcW w:w="1417" w:type="dxa"/>
            <w:shd w:val="clear" w:color="auto" w:fill="auto"/>
          </w:tcPr>
          <w:p w:rsidR="00835696" w:rsidRPr="005B176B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76B">
              <w:rPr>
                <w:rFonts w:ascii="Times New Roman" w:hAnsi="Times New Roman"/>
                <w:bCs/>
                <w:sz w:val="24"/>
                <w:szCs w:val="24"/>
              </w:rPr>
              <w:t>Спортзал школы, спортивная площадка.</w:t>
            </w:r>
          </w:p>
        </w:tc>
      </w:tr>
      <w:tr w:rsidR="00835696" w:rsidRPr="00343371" w:rsidTr="001C7B77">
        <w:tc>
          <w:tcPr>
            <w:tcW w:w="53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  <w:shd w:val="clear" w:color="auto" w:fill="auto"/>
          </w:tcPr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- История возникновения игры.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- Правила игры в волейбол.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- Организация и проведение соревнований.</w:t>
            </w:r>
          </w:p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- Инструктаж по ТБ на занятиях волейболом.</w:t>
            </w:r>
          </w:p>
        </w:tc>
        <w:tc>
          <w:tcPr>
            <w:tcW w:w="2126" w:type="dxa"/>
            <w:shd w:val="clear" w:color="auto" w:fill="auto"/>
          </w:tcPr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- ОФП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- СФП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 xml:space="preserve">- Обучение техники нападения: 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 xml:space="preserve">а) Стойки, перемещения; 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 xml:space="preserve">б) Передача мяча сверху двумя руками стоя  лицом, спиной в направлении передачи; </w:t>
            </w: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в) Подача мяча: нижняя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ED9">
              <w:rPr>
                <w:rFonts w:ascii="Times New Roman" w:hAnsi="Times New Roman"/>
                <w:sz w:val="24"/>
                <w:szCs w:val="24"/>
              </w:rPr>
              <w:t>прямая, верхняя прямая;</w:t>
            </w: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г) Нападающий удар.</w:t>
            </w: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Подводящие и</w:t>
            </w: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подготовительные</w:t>
            </w: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- Техника защиты: а) Стойки, перемещения;</w:t>
            </w: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584ED9">
              <w:rPr>
                <w:rFonts w:ascii="Times New Roman" w:hAnsi="Times New Roman"/>
                <w:sz w:val="24"/>
                <w:szCs w:val="24"/>
              </w:rPr>
              <w:t>Приѐм</w:t>
            </w:r>
            <w:proofErr w:type="spellEnd"/>
            <w:r w:rsidRPr="00584ED9">
              <w:rPr>
                <w:rFonts w:ascii="Times New Roman" w:hAnsi="Times New Roman"/>
                <w:sz w:val="24"/>
                <w:szCs w:val="24"/>
              </w:rPr>
              <w:t xml:space="preserve"> мяча снизу;</w:t>
            </w: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в) Блокирование.</w:t>
            </w: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Игровые упражнения с</w:t>
            </w: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включением основных</w:t>
            </w: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4ED9">
              <w:rPr>
                <w:rFonts w:ascii="Times New Roman" w:hAnsi="Times New Roman"/>
                <w:sz w:val="24"/>
                <w:szCs w:val="24"/>
              </w:rPr>
              <w:t>приѐмов</w:t>
            </w:r>
            <w:proofErr w:type="spellEnd"/>
            <w:r w:rsidRPr="00584ED9">
              <w:rPr>
                <w:rFonts w:ascii="Times New Roman" w:hAnsi="Times New Roman"/>
                <w:sz w:val="24"/>
                <w:szCs w:val="24"/>
              </w:rPr>
              <w:t xml:space="preserve"> игры в</w:t>
            </w: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нападении и защите.</w:t>
            </w:r>
          </w:p>
          <w:p w:rsidR="00835696" w:rsidRPr="00EF50DC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1843" w:type="dxa"/>
            <w:shd w:val="clear" w:color="auto" w:fill="auto"/>
          </w:tcPr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Теннисные мячи, подвесной мяч, гимнастические скамейки, скакалки, волейбольные</w:t>
            </w: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мячи, набивные</w:t>
            </w: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мячи, свисток.</w:t>
            </w:r>
          </w:p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Спортзал школы, спортивная</w:t>
            </w: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площадка.</w:t>
            </w: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35696" w:rsidRPr="00343371" w:rsidTr="001C7B77">
        <w:tc>
          <w:tcPr>
            <w:tcW w:w="534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Бадминтон</w:t>
            </w:r>
          </w:p>
        </w:tc>
        <w:tc>
          <w:tcPr>
            <w:tcW w:w="1842" w:type="dxa"/>
            <w:shd w:val="clear" w:color="auto" w:fill="auto"/>
          </w:tcPr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- История возникновения игры.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- Правила игры бадминтон.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- Организация соревнований.</w:t>
            </w:r>
          </w:p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- Инструктаж по ТБ на занятиях бадминтоном.</w:t>
            </w:r>
          </w:p>
        </w:tc>
        <w:tc>
          <w:tcPr>
            <w:tcW w:w="2126" w:type="dxa"/>
            <w:shd w:val="clear" w:color="auto" w:fill="auto"/>
          </w:tcPr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- ОФП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- СФП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 xml:space="preserve">- Обучение техники в нападения: 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 xml:space="preserve">а) атакующие удары и справа, слева, проведение сверху, снизу; </w:t>
            </w: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б) удары внутренней и внешней стороной</w:t>
            </w:r>
          </w:p>
          <w:p w:rsidR="00835696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 xml:space="preserve">ракетки. </w:t>
            </w: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- Техника защиты.</w:t>
            </w: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Подводящие и</w:t>
            </w: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подготовительные</w:t>
            </w:r>
          </w:p>
          <w:p w:rsidR="00835696" w:rsidRPr="00EF50DC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</w:tc>
        <w:tc>
          <w:tcPr>
            <w:tcW w:w="1843" w:type="dxa"/>
            <w:shd w:val="clear" w:color="auto" w:fill="auto"/>
          </w:tcPr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 xml:space="preserve">Теннисные мячи, волан, ракетка, стенка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гимнастическа</w:t>
            </w:r>
            <w:proofErr w:type="spellEnd"/>
            <w:r w:rsidRPr="00584ED9">
              <w:rPr>
                <w:rFonts w:ascii="Times New Roman" w:hAnsi="Times New Roman"/>
                <w:sz w:val="24"/>
                <w:szCs w:val="24"/>
              </w:rPr>
              <w:t>, свисток</w:t>
            </w:r>
          </w:p>
        </w:tc>
        <w:tc>
          <w:tcPr>
            <w:tcW w:w="1417" w:type="dxa"/>
            <w:shd w:val="clear" w:color="auto" w:fill="auto"/>
          </w:tcPr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школы,</w:t>
            </w: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спортивная</w:t>
            </w:r>
          </w:p>
          <w:p w:rsidR="00835696" w:rsidRPr="00584ED9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ED9">
              <w:rPr>
                <w:rFonts w:ascii="Times New Roman" w:hAnsi="Times New Roman"/>
                <w:sz w:val="24"/>
                <w:szCs w:val="24"/>
              </w:rPr>
              <w:t>площадка.</w:t>
            </w:r>
          </w:p>
          <w:p w:rsidR="00835696" w:rsidRPr="00343371" w:rsidRDefault="00835696" w:rsidP="001C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84ED9">
        <w:rPr>
          <w:rFonts w:ascii="Times New Roman" w:hAnsi="Times New Roman"/>
          <w:b/>
          <w:bCs/>
          <w:sz w:val="24"/>
          <w:szCs w:val="24"/>
        </w:rPr>
        <w:t>IV. Методическое обеспечение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Методика работы с детьми строится в направлении личностно-ориентированного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взаимодействия с ребенком, делается акцент на самостоятельную и поисковую активность самих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детей, побуждая их к творческому отношению при выполнении заданий.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Организация учебных занятий предполагает, что любое занятие для детей должно стать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уроком радости, открывающим каждому ребенку его собственную индивидуальность и резервные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возможности организма, которые обеспечивают повышение уровней работоспособности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адаптивности.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Занятия проводятся в школьн</w:t>
      </w:r>
      <w:r>
        <w:rPr>
          <w:rFonts w:ascii="Times New Roman" w:hAnsi="Times New Roman"/>
          <w:sz w:val="24"/>
          <w:szCs w:val="24"/>
        </w:rPr>
        <w:t>ом спортивном зале, на спортивной площадке школы</w:t>
      </w:r>
      <w:r w:rsidRPr="00584ED9">
        <w:rPr>
          <w:rFonts w:ascii="Times New Roman" w:hAnsi="Times New Roman"/>
          <w:sz w:val="24"/>
          <w:szCs w:val="24"/>
        </w:rPr>
        <w:t>. Для реализации программы используются спортивные сооружения и спортивный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ED9">
        <w:rPr>
          <w:rFonts w:ascii="Times New Roman" w:hAnsi="Times New Roman"/>
          <w:sz w:val="24"/>
          <w:szCs w:val="24"/>
        </w:rPr>
        <w:t>инвентарь.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84ED9">
        <w:rPr>
          <w:rFonts w:ascii="Times New Roman" w:hAnsi="Times New Roman"/>
          <w:b/>
          <w:bCs/>
          <w:sz w:val="24"/>
          <w:szCs w:val="24"/>
        </w:rPr>
        <w:t>V. Список литературы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 xml:space="preserve">1. Спортивные игры / Под ред. Ю. И Портных. - М.: </w:t>
      </w:r>
      <w:proofErr w:type="spellStart"/>
      <w:r w:rsidRPr="00584ED9">
        <w:rPr>
          <w:rFonts w:ascii="Times New Roman" w:hAnsi="Times New Roman"/>
          <w:sz w:val="24"/>
          <w:szCs w:val="24"/>
        </w:rPr>
        <w:t>ФиС</w:t>
      </w:r>
      <w:proofErr w:type="spellEnd"/>
      <w:r w:rsidRPr="00584ED9">
        <w:rPr>
          <w:rFonts w:ascii="Times New Roman" w:hAnsi="Times New Roman"/>
          <w:sz w:val="24"/>
          <w:szCs w:val="24"/>
        </w:rPr>
        <w:t>, 1975г.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 xml:space="preserve">2. Лях, В. И. Комплексная программа физического воспитания для 1–11 классов \ </w:t>
      </w:r>
      <w:proofErr w:type="spellStart"/>
      <w:r w:rsidRPr="00584ED9">
        <w:rPr>
          <w:rFonts w:ascii="Times New Roman" w:hAnsi="Times New Roman"/>
          <w:sz w:val="24"/>
          <w:szCs w:val="24"/>
        </w:rPr>
        <w:t>В.И.Лях</w:t>
      </w:r>
      <w:proofErr w:type="spellEnd"/>
      <w:r w:rsidRPr="00584ED9">
        <w:rPr>
          <w:rFonts w:ascii="Times New Roman" w:hAnsi="Times New Roman"/>
          <w:sz w:val="24"/>
          <w:szCs w:val="24"/>
        </w:rPr>
        <w:t>,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84ED9">
        <w:rPr>
          <w:rFonts w:ascii="Times New Roman" w:hAnsi="Times New Roman"/>
          <w:sz w:val="24"/>
          <w:szCs w:val="24"/>
        </w:rPr>
        <w:t>А.А.Зданевич</w:t>
      </w:r>
      <w:proofErr w:type="spellEnd"/>
      <w:r w:rsidRPr="00584ED9">
        <w:rPr>
          <w:rFonts w:ascii="Times New Roman" w:hAnsi="Times New Roman"/>
          <w:sz w:val="24"/>
          <w:szCs w:val="24"/>
        </w:rPr>
        <w:t>. – М.: Просвещение, 2010г.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3. Внеурочная деятельность школьников: Методический конструктор (пособие для учителей) /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84ED9">
        <w:rPr>
          <w:rFonts w:ascii="Times New Roman" w:hAnsi="Times New Roman"/>
          <w:sz w:val="24"/>
          <w:szCs w:val="24"/>
        </w:rPr>
        <w:t>Д.В.Григорьев</w:t>
      </w:r>
      <w:proofErr w:type="spellEnd"/>
      <w:r w:rsidRPr="00584E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ED9">
        <w:rPr>
          <w:rFonts w:ascii="Times New Roman" w:hAnsi="Times New Roman"/>
          <w:sz w:val="24"/>
          <w:szCs w:val="24"/>
        </w:rPr>
        <w:t>П.В.Степанов</w:t>
      </w:r>
      <w:proofErr w:type="spellEnd"/>
      <w:r w:rsidRPr="00584ED9">
        <w:rPr>
          <w:rFonts w:ascii="Times New Roman" w:hAnsi="Times New Roman"/>
          <w:sz w:val="24"/>
          <w:szCs w:val="24"/>
        </w:rPr>
        <w:t>. М: Просвещение, 2012г.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4. Коротков И.М. Подвижные игры. М.: Знание, 1987г.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 xml:space="preserve">5. Гомельский А.Я. </w:t>
      </w:r>
      <w:proofErr w:type="spellStart"/>
      <w:r w:rsidRPr="00584ED9">
        <w:rPr>
          <w:rFonts w:ascii="Times New Roman" w:hAnsi="Times New Roman"/>
          <w:sz w:val="24"/>
          <w:szCs w:val="24"/>
        </w:rPr>
        <w:t>Бакетбол</w:t>
      </w:r>
      <w:proofErr w:type="spellEnd"/>
      <w:r w:rsidRPr="00584ED9">
        <w:rPr>
          <w:rFonts w:ascii="Times New Roman" w:hAnsi="Times New Roman"/>
          <w:sz w:val="24"/>
          <w:szCs w:val="24"/>
        </w:rPr>
        <w:t>: секреты мастерства. 1000 баскетбольных упражнений. – М.: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84ED9">
        <w:rPr>
          <w:rFonts w:ascii="Times New Roman" w:hAnsi="Times New Roman"/>
          <w:sz w:val="24"/>
          <w:szCs w:val="24"/>
        </w:rPr>
        <w:t>Агенство</w:t>
      </w:r>
      <w:proofErr w:type="spellEnd"/>
      <w:r w:rsidRPr="00584ED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84ED9">
        <w:rPr>
          <w:rFonts w:ascii="Times New Roman" w:hAnsi="Times New Roman"/>
          <w:sz w:val="24"/>
          <w:szCs w:val="24"/>
        </w:rPr>
        <w:t>Фаир</w:t>
      </w:r>
      <w:proofErr w:type="spellEnd"/>
      <w:r w:rsidRPr="00584ED9">
        <w:rPr>
          <w:rFonts w:ascii="Times New Roman" w:hAnsi="Times New Roman"/>
          <w:sz w:val="24"/>
          <w:szCs w:val="24"/>
        </w:rPr>
        <w:t>», 1997г.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6. Железняк Ю.Д. Спортивные игры: техника, тактика, методика обучения. – М.: Академия,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>2004г.</w:t>
      </w:r>
    </w:p>
    <w:p w:rsidR="00835696" w:rsidRPr="00584ED9" w:rsidRDefault="00835696" w:rsidP="0083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4ED9">
        <w:rPr>
          <w:rFonts w:ascii="Times New Roman" w:hAnsi="Times New Roman"/>
          <w:sz w:val="24"/>
          <w:szCs w:val="24"/>
        </w:rPr>
        <w:t xml:space="preserve">7. Физическая культура. 1–11 </w:t>
      </w:r>
      <w:proofErr w:type="spellStart"/>
      <w:r w:rsidRPr="00584ED9">
        <w:rPr>
          <w:rFonts w:ascii="Times New Roman" w:hAnsi="Times New Roman"/>
          <w:sz w:val="24"/>
          <w:szCs w:val="24"/>
        </w:rPr>
        <w:t>кл</w:t>
      </w:r>
      <w:proofErr w:type="spellEnd"/>
      <w:r w:rsidRPr="00584ED9">
        <w:rPr>
          <w:rFonts w:ascii="Times New Roman" w:hAnsi="Times New Roman"/>
          <w:sz w:val="24"/>
          <w:szCs w:val="24"/>
        </w:rPr>
        <w:t>.: Программа для общеобразовательных учреждений / авт.-сост.</w:t>
      </w:r>
    </w:p>
    <w:p w:rsidR="00835696" w:rsidRPr="00584ED9" w:rsidRDefault="00835696" w:rsidP="00835696">
      <w:pPr>
        <w:rPr>
          <w:rFonts w:ascii="Times New Roman" w:hAnsi="Times New Roman"/>
          <w:sz w:val="24"/>
          <w:szCs w:val="24"/>
        </w:rPr>
      </w:pPr>
      <w:proofErr w:type="spellStart"/>
      <w:r w:rsidRPr="00584ED9">
        <w:rPr>
          <w:rFonts w:ascii="Times New Roman" w:hAnsi="Times New Roman"/>
          <w:sz w:val="24"/>
          <w:szCs w:val="24"/>
        </w:rPr>
        <w:t>А.П.Матвеев</w:t>
      </w:r>
      <w:proofErr w:type="spellEnd"/>
      <w:r w:rsidRPr="00584E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4ED9">
        <w:rPr>
          <w:rFonts w:ascii="Times New Roman" w:hAnsi="Times New Roman"/>
          <w:sz w:val="24"/>
          <w:szCs w:val="24"/>
        </w:rPr>
        <w:t>Т.В.Петрова</w:t>
      </w:r>
      <w:proofErr w:type="spellEnd"/>
      <w:r w:rsidRPr="00584ED9">
        <w:rPr>
          <w:rFonts w:ascii="Times New Roman" w:hAnsi="Times New Roman"/>
          <w:sz w:val="24"/>
          <w:szCs w:val="24"/>
        </w:rPr>
        <w:t>. – М.: - Дрофа, 2002г.__</w:t>
      </w:r>
    </w:p>
    <w:p w:rsidR="00692AE3" w:rsidRDefault="00692AE3"/>
    <w:sectPr w:rsidR="0069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556C"/>
    <w:multiLevelType w:val="hybridMultilevel"/>
    <w:tmpl w:val="C302B522"/>
    <w:lvl w:ilvl="0" w:tplc="9056B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96"/>
    <w:rsid w:val="00692AE3"/>
    <w:rsid w:val="0083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7F9E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9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9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1880</Words>
  <Characters>10719</Characters>
  <Application>Microsoft Macintosh Word</Application>
  <DocSecurity>0</DocSecurity>
  <Lines>89</Lines>
  <Paragraphs>25</Paragraphs>
  <ScaleCrop>false</ScaleCrop>
  <Company>МОБУ НПСОШ№2</Company>
  <LinksUpToDate>false</LinksUpToDate>
  <CharactersWithSpaces>12574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Семенов</dc:creator>
  <cp:keywords/>
  <dc:description/>
  <cp:lastModifiedBy>Алексей Семенов</cp:lastModifiedBy>
  <cp:revision>1</cp:revision>
  <dcterms:created xsi:type="dcterms:W3CDTF">2019-02-03T06:31:00Z</dcterms:created>
  <dcterms:modified xsi:type="dcterms:W3CDTF">2019-02-03T06:34:00Z</dcterms:modified>
</cp:coreProperties>
</file>