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5E" w:rsidRPr="00310A50" w:rsidRDefault="0096035E" w:rsidP="009603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A50">
        <w:rPr>
          <w:rFonts w:ascii="Times New Roman" w:hAnsi="Times New Roman" w:cs="Times New Roman"/>
          <w:b/>
          <w:sz w:val="28"/>
          <w:szCs w:val="28"/>
        </w:rPr>
        <w:t>Информационно-педагогический модуль</w:t>
      </w:r>
    </w:p>
    <w:p w:rsidR="0096035E" w:rsidRPr="00310A50" w:rsidRDefault="0096035E" w:rsidP="004B3A92">
      <w:pPr>
        <w:rPr>
          <w:rFonts w:ascii="Times New Roman" w:hAnsi="Times New Roman" w:cs="Times New Roman"/>
          <w:b/>
          <w:sz w:val="28"/>
          <w:szCs w:val="28"/>
        </w:rPr>
      </w:pPr>
      <w:r w:rsidRPr="00310A50">
        <w:rPr>
          <w:rFonts w:ascii="Times New Roman" w:hAnsi="Times New Roman" w:cs="Times New Roman"/>
          <w:b/>
          <w:sz w:val="28"/>
          <w:szCs w:val="28"/>
        </w:rPr>
        <w:t>Сведения об авторе</w:t>
      </w:r>
    </w:p>
    <w:p w:rsidR="0096035E" w:rsidRPr="00310A50" w:rsidRDefault="0096035E" w:rsidP="004B3A92">
      <w:pPr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 xml:space="preserve">Бородина Лариса Юрьевна, </w:t>
      </w:r>
      <w:r w:rsidR="00A34975" w:rsidRPr="00310A50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Pr="00310A50">
        <w:rPr>
          <w:rFonts w:ascii="Times New Roman" w:hAnsi="Times New Roman" w:cs="Times New Roman"/>
          <w:sz w:val="28"/>
          <w:szCs w:val="28"/>
        </w:rPr>
        <w:t>1972 года рождения.</w:t>
      </w:r>
    </w:p>
    <w:p w:rsidR="0096035E" w:rsidRPr="00310A50" w:rsidRDefault="0096035E" w:rsidP="004B3A92">
      <w:pPr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i/>
          <w:sz w:val="28"/>
          <w:szCs w:val="28"/>
        </w:rPr>
        <w:t>Образование:</w:t>
      </w:r>
      <w:r w:rsidRPr="00310A50">
        <w:rPr>
          <w:rFonts w:ascii="Times New Roman" w:hAnsi="Times New Roman" w:cs="Times New Roman"/>
          <w:sz w:val="28"/>
          <w:szCs w:val="28"/>
        </w:rPr>
        <w:t xml:space="preserve"> высшее, окончила </w:t>
      </w:r>
      <w:proofErr w:type="spellStart"/>
      <w:r w:rsidRPr="00310A50"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 w:rsidRPr="00310A50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им.  Т.Г. Шевченко в 1995 году по специальности: преподаватель дошкольной педагогики и психологии.</w:t>
      </w:r>
    </w:p>
    <w:p w:rsidR="0096035E" w:rsidRPr="00310A50" w:rsidRDefault="0096035E" w:rsidP="004B3A92">
      <w:pPr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i/>
          <w:sz w:val="28"/>
          <w:szCs w:val="28"/>
        </w:rPr>
        <w:t>Место работы:</w:t>
      </w:r>
      <w:r w:rsidR="008E6B5E" w:rsidRPr="00310A50">
        <w:rPr>
          <w:rFonts w:ascii="Times New Roman" w:hAnsi="Times New Roman" w:cs="Times New Roman"/>
          <w:sz w:val="28"/>
          <w:szCs w:val="28"/>
        </w:rPr>
        <w:t xml:space="preserve"> Оренбургская область, город </w:t>
      </w:r>
      <w:r w:rsidRPr="00310A50">
        <w:rPr>
          <w:rFonts w:ascii="Times New Roman" w:hAnsi="Times New Roman" w:cs="Times New Roman"/>
          <w:sz w:val="28"/>
          <w:szCs w:val="28"/>
        </w:rPr>
        <w:t>Орск</w:t>
      </w:r>
      <w:r w:rsidR="008E6B5E" w:rsidRPr="00310A50">
        <w:rPr>
          <w:rFonts w:ascii="Times New Roman" w:hAnsi="Times New Roman" w:cs="Times New Roman"/>
          <w:sz w:val="28"/>
          <w:szCs w:val="28"/>
        </w:rPr>
        <w:t>,</w:t>
      </w:r>
      <w:r w:rsidRPr="00310A50">
        <w:rPr>
          <w:rFonts w:ascii="Times New Roman" w:hAnsi="Times New Roman" w:cs="Times New Roman"/>
          <w:sz w:val="28"/>
          <w:szCs w:val="28"/>
        </w:rPr>
        <w:t xml:space="preserve"> МАУДО «Центр развития творчества детей и юношества «Радость».</w:t>
      </w:r>
    </w:p>
    <w:p w:rsidR="0096035E" w:rsidRPr="00310A50" w:rsidRDefault="0096035E" w:rsidP="004B3A92">
      <w:pPr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i/>
          <w:sz w:val="28"/>
          <w:szCs w:val="28"/>
        </w:rPr>
        <w:t>Должность:</w:t>
      </w:r>
      <w:r w:rsidRPr="00310A50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образования, стаж работы в занимаемой должности – 23 года, первая квалификационная категория. </w:t>
      </w:r>
    </w:p>
    <w:p w:rsidR="00845212" w:rsidRDefault="0096035E" w:rsidP="00310A50">
      <w:pPr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b/>
          <w:sz w:val="28"/>
          <w:szCs w:val="28"/>
        </w:rPr>
        <w:t>Тема обобщения педагогического опыта:</w:t>
      </w:r>
      <w:r w:rsidRPr="00310A50">
        <w:rPr>
          <w:rFonts w:ascii="Times New Roman" w:hAnsi="Times New Roman" w:cs="Times New Roman"/>
          <w:sz w:val="28"/>
          <w:szCs w:val="28"/>
        </w:rPr>
        <w:t xml:space="preserve"> «Развитие математических способностей детей дошкольного возраста». </w:t>
      </w:r>
    </w:p>
    <w:p w:rsidR="00310A50" w:rsidRPr="00310A50" w:rsidRDefault="00310A50" w:rsidP="00310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469" w:rsidRPr="00310A50" w:rsidRDefault="00845212" w:rsidP="00845212">
      <w:pPr>
        <w:rPr>
          <w:rFonts w:ascii="Times New Roman" w:hAnsi="Times New Roman" w:cs="Times New Roman"/>
          <w:b/>
          <w:sz w:val="28"/>
          <w:szCs w:val="28"/>
        </w:rPr>
      </w:pPr>
      <w:r w:rsidRPr="00310A50">
        <w:rPr>
          <w:rFonts w:ascii="Times New Roman" w:hAnsi="Times New Roman" w:cs="Times New Roman"/>
          <w:b/>
          <w:sz w:val="28"/>
          <w:szCs w:val="28"/>
        </w:rPr>
        <w:t>Актуальность опыта:</w:t>
      </w:r>
    </w:p>
    <w:p w:rsidR="00845212" w:rsidRPr="00310A50" w:rsidRDefault="005451C7" w:rsidP="0084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 xml:space="preserve">Актуальность данного опыта обусловлена тем,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45212" w:rsidRPr="00310A50">
        <w:rPr>
          <w:rFonts w:ascii="Times New Roman" w:hAnsi="Times New Roman" w:cs="Times New Roman"/>
          <w:sz w:val="28"/>
          <w:szCs w:val="28"/>
        </w:rPr>
        <w:t xml:space="preserve">овременное общество живет в эпоху развития компьютерных и нано - технологий. И поэтому современные дети должны быть интеллектуально развитыми личностями.  Эффективное развитие математических способностей детей дошкольного возраста - одна из актуальных проблем современности. Дошкольники с развитыми математическими способностями быстрее запоминают материал, более уверены в своих силах, легче адаптируются в новой обстановке, лучше подготовлены к школе. </w:t>
      </w:r>
    </w:p>
    <w:p w:rsidR="00845212" w:rsidRPr="00310A50" w:rsidRDefault="00A34975" w:rsidP="00845212">
      <w:pPr>
        <w:rPr>
          <w:rFonts w:ascii="Times New Roman" w:hAnsi="Times New Roman" w:cs="Times New Roman"/>
          <w:b/>
          <w:sz w:val="28"/>
          <w:szCs w:val="28"/>
        </w:rPr>
      </w:pPr>
      <w:r w:rsidRPr="00310A50">
        <w:rPr>
          <w:rFonts w:ascii="Times New Roman" w:hAnsi="Times New Roman" w:cs="Times New Roman"/>
          <w:b/>
          <w:sz w:val="28"/>
          <w:szCs w:val="28"/>
        </w:rPr>
        <w:t xml:space="preserve">Условия возникновения </w:t>
      </w:r>
      <w:r w:rsidR="00845212" w:rsidRPr="00310A50">
        <w:rPr>
          <w:rFonts w:ascii="Times New Roman" w:hAnsi="Times New Roman" w:cs="Times New Roman"/>
          <w:b/>
          <w:sz w:val="28"/>
          <w:szCs w:val="28"/>
        </w:rPr>
        <w:t>опыта</w:t>
      </w:r>
    </w:p>
    <w:p w:rsidR="00845212" w:rsidRPr="00310A50" w:rsidRDefault="00845212" w:rsidP="0084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>Математические способности у детей относят к категории врождённых талантов. Первые шаги к изучению математики малыши делают ещё в дошкольном возрасте. Математическое мышление тесно связано с творчеством, уровнем развития умственных способностей. Но не все дети с лёгкостью осваивают точную науку. Почему так происходит? И можно ли развить математические способности у ребёнка?</w:t>
      </w:r>
    </w:p>
    <w:p w:rsidR="00845212" w:rsidRPr="00310A50" w:rsidRDefault="00845212" w:rsidP="0084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>Неправильно думать, что детский ум ограничен и не способен понять математику. Как и любой другой природный дар, математические способности откроются только в результате правильного, системного развития. А значит очень важно с раннего дошкольного возраста уделять внимание развитию этих задатков.</w:t>
      </w:r>
    </w:p>
    <w:p w:rsidR="00845212" w:rsidRPr="00310A50" w:rsidRDefault="00845212" w:rsidP="008452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 xml:space="preserve">Тем более важно это делать, что новое поколение детей будет искать своё призвание в мире, где правят цифровые технологии. Любая профессия </w:t>
      </w:r>
      <w:r w:rsidRPr="00310A50">
        <w:rPr>
          <w:rFonts w:ascii="Times New Roman" w:hAnsi="Times New Roman" w:cs="Times New Roman"/>
          <w:sz w:val="28"/>
          <w:szCs w:val="28"/>
        </w:rPr>
        <w:lastRenderedPageBreak/>
        <w:t>связана с математикой, даже самая гуманитарная или творческая. Благодаря математике ребёнок учится целостному и быстрому мышлению, анализу, делает взвешенные выводы.</w:t>
      </w:r>
    </w:p>
    <w:p w:rsidR="00784469" w:rsidRPr="00310A50" w:rsidRDefault="004B3A92" w:rsidP="00784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>Анализ психолого-педагогической литературы и собственной деятельности позволил выделить следующую гипотезу: развитие математических способностей детей дошкольного возраста будет успешным, если в педагогическом процессе использовать игровые методы и приемы, направленные на формирование этих способностей.</w:t>
      </w:r>
    </w:p>
    <w:p w:rsidR="00784469" w:rsidRPr="00310A50" w:rsidRDefault="00784469" w:rsidP="0078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469" w:rsidRPr="00310A50" w:rsidRDefault="00784469" w:rsidP="0078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784469" w:rsidRPr="00310A50" w:rsidRDefault="00784469" w:rsidP="007844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469" w:rsidRPr="00310A50" w:rsidRDefault="00784469" w:rsidP="007844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 xml:space="preserve"> Выделить положения, являющиеся основными для работы, позволило изучение теоретических основ умственного развития дошкольников:</w:t>
      </w:r>
    </w:p>
    <w:p w:rsidR="00784469" w:rsidRPr="00310A50" w:rsidRDefault="00784469" w:rsidP="007844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 xml:space="preserve">Положение Л.С. Выготского о том, что обучение может дать развивающий эффект лишь при условии, что ребёнок усваивает новые знания не пассивно, а активно в процессе практической деятельности; о том, что при обучении, направленном на развитие мыслительной деятельности, ребёнок становится способным самостоятельно добывать и систематизировать знания, т.е. </w:t>
      </w:r>
      <w:proofErr w:type="spellStart"/>
      <w:r w:rsidRPr="00310A50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310A50">
        <w:rPr>
          <w:rFonts w:ascii="Times New Roman" w:hAnsi="Times New Roman" w:cs="Times New Roman"/>
          <w:sz w:val="28"/>
          <w:szCs w:val="28"/>
        </w:rPr>
        <w:t>.</w:t>
      </w:r>
    </w:p>
    <w:p w:rsidR="00784469" w:rsidRPr="00310A50" w:rsidRDefault="00784469" w:rsidP="007844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>Положение П. Гальперина о том, что обучение должно строиться в соответствии с закономерностями поэтапного формирования умственных действий. Когда происходит постепенный переход действия из практического (внешнего) плана в умственный (внутренний) план.</w:t>
      </w:r>
    </w:p>
    <w:p w:rsidR="00784469" w:rsidRPr="00310A50" w:rsidRDefault="00784469" w:rsidP="007844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 xml:space="preserve">Положение Ж. Пиаже, П. Гальперина, Л. </w:t>
      </w:r>
      <w:proofErr w:type="spellStart"/>
      <w:r w:rsidRPr="00310A50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310A50">
        <w:rPr>
          <w:rFonts w:ascii="Times New Roman" w:hAnsi="Times New Roman" w:cs="Times New Roman"/>
          <w:sz w:val="28"/>
          <w:szCs w:val="28"/>
        </w:rPr>
        <w:t xml:space="preserve"> о том, что под развитием логического мышления в дошкольном возрасте рассматривается развитие способности к анализу, сравнению, обобщению, классификации, </w:t>
      </w:r>
      <w:proofErr w:type="spellStart"/>
      <w:r w:rsidRPr="00310A50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310A50">
        <w:rPr>
          <w:rFonts w:ascii="Times New Roman" w:hAnsi="Times New Roman" w:cs="Times New Roman"/>
          <w:sz w:val="28"/>
          <w:szCs w:val="28"/>
        </w:rPr>
        <w:t xml:space="preserve">, абстрагированию. </w:t>
      </w:r>
    </w:p>
    <w:p w:rsidR="00784469" w:rsidRPr="00310A50" w:rsidRDefault="00784469" w:rsidP="007844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 xml:space="preserve">Положение Д. </w:t>
      </w:r>
      <w:proofErr w:type="spellStart"/>
      <w:r w:rsidRPr="00310A50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310A50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310A50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310A5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310A50">
        <w:rPr>
          <w:rFonts w:ascii="Times New Roman" w:hAnsi="Times New Roman" w:cs="Times New Roman"/>
          <w:sz w:val="28"/>
          <w:szCs w:val="28"/>
        </w:rPr>
        <w:t>Люблинской</w:t>
      </w:r>
      <w:proofErr w:type="spellEnd"/>
      <w:r w:rsidRPr="00310A50">
        <w:rPr>
          <w:rFonts w:ascii="Times New Roman" w:hAnsi="Times New Roman" w:cs="Times New Roman"/>
          <w:sz w:val="28"/>
          <w:szCs w:val="28"/>
        </w:rPr>
        <w:t xml:space="preserve"> о том, что в старшем дошкольном возрасте основными формами являются наглядно-действенное и наглядно-образное мышление. В недрах этих форм развиваются мыслительные операции. К концу старшего дошкольного возраста начинается развитие словесно-логического мышления. Дети способны осуществлять умственные операции в практическом плане, а под влиянием обучения - и в умственном.</w:t>
      </w:r>
    </w:p>
    <w:p w:rsidR="00784469" w:rsidRPr="00310A50" w:rsidRDefault="00784469" w:rsidP="007844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 xml:space="preserve">Положение Д. </w:t>
      </w:r>
      <w:proofErr w:type="spellStart"/>
      <w:r w:rsidRPr="00310A50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310A50">
        <w:rPr>
          <w:rFonts w:ascii="Times New Roman" w:hAnsi="Times New Roman" w:cs="Times New Roman"/>
          <w:sz w:val="28"/>
          <w:szCs w:val="28"/>
        </w:rPr>
        <w:t>, О. Дьяченко о ведущей роли игровой деятельности в развитии детей дошкольного возраста.</w:t>
      </w:r>
    </w:p>
    <w:p w:rsidR="00784469" w:rsidRPr="00310A50" w:rsidRDefault="00784469" w:rsidP="007844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69" w:rsidRPr="00310A50" w:rsidRDefault="00784469" w:rsidP="00A34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 xml:space="preserve">  Из вышеизложенного можно сделать </w:t>
      </w:r>
      <w:r w:rsidRPr="00310A50">
        <w:rPr>
          <w:rFonts w:ascii="Times New Roman" w:hAnsi="Times New Roman" w:cs="Times New Roman"/>
          <w:b/>
          <w:sz w:val="28"/>
          <w:szCs w:val="28"/>
        </w:rPr>
        <w:t>вывод:</w:t>
      </w:r>
      <w:r w:rsidRPr="00310A50">
        <w:rPr>
          <w:rFonts w:ascii="Times New Roman" w:hAnsi="Times New Roman" w:cs="Times New Roman"/>
          <w:sz w:val="28"/>
          <w:szCs w:val="28"/>
        </w:rPr>
        <w:t xml:space="preserve"> педагогические эксперименты психологов и педагогов убедительно продемонстрировали огромный потенциал детских способностей и доказали, что основным условием развития мышления детей является их целенаправленное воспитание и обучение посредством игровой деятельности. </w:t>
      </w:r>
      <w:r w:rsidR="005E1B8F" w:rsidRPr="00310A50">
        <w:rPr>
          <w:rFonts w:ascii="Times New Roman" w:hAnsi="Times New Roman" w:cs="Times New Roman"/>
          <w:sz w:val="28"/>
          <w:szCs w:val="28"/>
        </w:rPr>
        <w:t xml:space="preserve">В. А. </w:t>
      </w:r>
      <w:r w:rsidR="005E1B8F" w:rsidRPr="00310A50">
        <w:rPr>
          <w:rFonts w:ascii="Times New Roman" w:hAnsi="Times New Roman" w:cs="Times New Roman"/>
          <w:sz w:val="28"/>
          <w:szCs w:val="28"/>
        </w:rPr>
        <w:lastRenderedPageBreak/>
        <w:t xml:space="preserve">Сухомлинский писал: </w:t>
      </w:r>
      <w:r w:rsidR="005E1B8F" w:rsidRPr="00310A50">
        <w:rPr>
          <w:rFonts w:ascii="Times New Roman" w:hAnsi="Times New Roman" w:cs="Times New Roman"/>
          <w:i/>
          <w:sz w:val="28"/>
          <w:szCs w:val="28"/>
        </w:rPr>
        <w:t>«Без игры нет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любознательности».</w:t>
      </w:r>
      <w:r w:rsidR="005E1B8F" w:rsidRPr="00310A50">
        <w:rPr>
          <w:rFonts w:ascii="Times New Roman" w:hAnsi="Times New Roman" w:cs="Times New Roman"/>
          <w:sz w:val="28"/>
          <w:szCs w:val="28"/>
        </w:rPr>
        <w:t xml:space="preserve">  Для дошкольников игра имеет огромное значение: игра - это учеба, игра - это труд, игра - это серьезная форма воспитания, а также способ познания окружающего их мира.</w:t>
      </w:r>
    </w:p>
    <w:p w:rsidR="00C56A50" w:rsidRPr="00310A50" w:rsidRDefault="00C56A50" w:rsidP="00C56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A50">
        <w:rPr>
          <w:rFonts w:ascii="Times New Roman" w:hAnsi="Times New Roman" w:cs="Times New Roman"/>
          <w:b/>
          <w:sz w:val="28"/>
          <w:szCs w:val="28"/>
        </w:rPr>
        <w:t>Ведущая педагогическая идея опыта</w:t>
      </w:r>
    </w:p>
    <w:p w:rsidR="00C56A50" w:rsidRPr="00310A50" w:rsidRDefault="00C56A50" w:rsidP="00C56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A50" w:rsidRPr="00310A50" w:rsidRDefault="00C56A50" w:rsidP="00C56A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 xml:space="preserve">Ведущая педагогическая идея опыта заключается в создании необходимых условий для развития активного познания окружающего мира, </w:t>
      </w: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 способностей дошкольников с учетом возрастных и индивидуальных особенностей. Это возможно</w:t>
      </w:r>
      <w:r w:rsidRPr="00310A50">
        <w:rPr>
          <w:rFonts w:ascii="Times New Roman" w:hAnsi="Times New Roman" w:cs="Times New Roman"/>
          <w:sz w:val="28"/>
          <w:szCs w:val="28"/>
        </w:rPr>
        <w:t xml:space="preserve"> посредством использования в образовательном процессе занимательного игрового материала. Развитие </w:t>
      </w: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математических способностей дошкольников </w:t>
      </w:r>
      <w:r w:rsidRPr="00310A50">
        <w:rPr>
          <w:rFonts w:ascii="Times New Roman" w:hAnsi="Times New Roman" w:cs="Times New Roman"/>
          <w:sz w:val="28"/>
          <w:szCs w:val="28"/>
        </w:rPr>
        <w:t>имеет особое значение для подготовки детей к школьному обучению. Ведь важно не только, какими знаниями владеет ребенок ко времени поступления в школу, а готов ли он к получению новых знаний, умеет ли рассуждать, фантазировать, делать самостоятельные выводы, строить замыслы сочинений, рисунков, конструкций. И самый эффективный метод - использование дидактической (обучающей) игры как одной из форм обучающего воздействия взрослого на ребенка и в тоже время - основного вида деятельности дошкольников.</w:t>
      </w:r>
    </w:p>
    <w:p w:rsidR="00465CCB" w:rsidRPr="00310A50" w:rsidRDefault="00146739" w:rsidP="00465CC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65CCB" w:rsidRPr="00310A50" w:rsidRDefault="00A34975" w:rsidP="00465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 и сущность опыта</w:t>
      </w:r>
      <w:r w:rsidR="00465CCB" w:rsidRPr="00310A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CCB" w:rsidRPr="00310A50" w:rsidRDefault="00465CCB" w:rsidP="00465CCB">
      <w:pPr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b/>
          <w:sz w:val="28"/>
          <w:szCs w:val="28"/>
        </w:rPr>
        <w:t>Цель моего опыта –</w:t>
      </w:r>
      <w:r w:rsidRPr="00310A50">
        <w:rPr>
          <w:rFonts w:ascii="Times New Roman" w:hAnsi="Times New Roman" w:cs="Times New Roman"/>
          <w:sz w:val="28"/>
          <w:szCs w:val="28"/>
        </w:rPr>
        <w:t xml:space="preserve"> теоретически обосновать и обобщить опыт работы по развитию математических способностей детей дошкольного возраста; определить перспективу дальнейшей педагогической деятельности. </w:t>
      </w:r>
    </w:p>
    <w:p w:rsidR="00465CCB" w:rsidRPr="00310A50" w:rsidRDefault="00465CCB" w:rsidP="00465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 xml:space="preserve">Для реализации данной цели мною были поставлены </w:t>
      </w:r>
      <w:r w:rsidRPr="00310A50">
        <w:rPr>
          <w:rFonts w:ascii="Times New Roman" w:hAnsi="Times New Roman" w:cs="Times New Roman"/>
          <w:b/>
          <w:sz w:val="28"/>
          <w:szCs w:val="28"/>
        </w:rPr>
        <w:t>следующие задачи:</w:t>
      </w:r>
    </w:p>
    <w:p w:rsidR="00465CCB" w:rsidRPr="00310A50" w:rsidRDefault="00465CCB" w:rsidP="00465C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>Проанализировать научно-методическую литературу по развитию математических способностей дошкольников.</w:t>
      </w:r>
    </w:p>
    <w:p w:rsidR="00465CCB" w:rsidRPr="00310A50" w:rsidRDefault="00465CCB" w:rsidP="00465C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>Создать предметно-развивающую среду с математическим содержанием.</w:t>
      </w:r>
    </w:p>
    <w:p w:rsidR="00465CCB" w:rsidRPr="00310A50" w:rsidRDefault="00465CCB" w:rsidP="00465C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>Проанализировать игровые методы и технологии развития математических способностей детей дошкольного возраста.</w:t>
      </w:r>
    </w:p>
    <w:p w:rsidR="00465CCB" w:rsidRPr="00310A50" w:rsidRDefault="00465CCB" w:rsidP="00465C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>Разработать и внедрить комплекс мероприятий по математическому развитию дошкольников.</w:t>
      </w:r>
    </w:p>
    <w:p w:rsidR="00465CCB" w:rsidRPr="00310A50" w:rsidRDefault="00465CCB" w:rsidP="00465C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50">
        <w:rPr>
          <w:rFonts w:ascii="Times New Roman" w:hAnsi="Times New Roman" w:cs="Times New Roman"/>
          <w:sz w:val="28"/>
          <w:szCs w:val="28"/>
        </w:rPr>
        <w:t>Провести диагностическое исследование развития математических способностей дошкольников в игровой деятельности и сделать выводы.</w:t>
      </w:r>
    </w:p>
    <w:p w:rsidR="009E72BE" w:rsidRDefault="009E72BE" w:rsidP="001467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739" w:rsidRPr="00310A50" w:rsidRDefault="00465CCB" w:rsidP="001467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опыта проходила в три этапа:</w:t>
      </w:r>
    </w:p>
    <w:p w:rsidR="00465CCB" w:rsidRPr="00310A50" w:rsidRDefault="00A34975" w:rsidP="00465C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 первом (подготовительном) этапе</w:t>
      </w: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C8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следующая работа</w:t>
      </w:r>
      <w:r w:rsidR="00465CCB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1249" w:rsidRPr="00310A50" w:rsidRDefault="00A34975" w:rsidP="00CE1249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изучила психолого-педагогическую и методическую литературу по </w:t>
      </w:r>
      <w:r w:rsidR="00CE1249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теме:</w:t>
      </w:r>
    </w:p>
    <w:p w:rsidR="00CE1249" w:rsidRPr="00310A50" w:rsidRDefault="00CE1249" w:rsidP="00CE124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BE" w:rsidRPr="00310A50" w:rsidRDefault="00CE1249" w:rsidP="000F02B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Аргинская</w:t>
      </w:r>
      <w:proofErr w:type="spellEnd"/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Математика, математические игры. -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Самара: Федоров, 2005</w:t>
      </w: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BE" w:rsidRPr="00310A50" w:rsidRDefault="000F02BE" w:rsidP="000F02B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A50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310A50">
        <w:rPr>
          <w:rFonts w:ascii="Times New Roman" w:hAnsi="Times New Roman" w:cs="Times New Roman"/>
          <w:sz w:val="28"/>
          <w:szCs w:val="28"/>
        </w:rPr>
        <w:t xml:space="preserve"> А.В. Развитие математических способностей у детей дошкольного возраста: вопросы теории и практики. - М.: Просвещение, 2003.</w:t>
      </w:r>
    </w:p>
    <w:p w:rsidR="00310A50" w:rsidRPr="00310A50" w:rsidRDefault="00310A50" w:rsidP="00CE124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Дьяченко О.М. «Игры и упражнения по развитию умственных способностей у детей дошкольного возраста». «Просвещение» 1989г.</w:t>
      </w:r>
    </w:p>
    <w:p w:rsidR="000F02BE" w:rsidRPr="00310A50" w:rsidRDefault="000F02BE" w:rsidP="00CE124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A5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10A50">
        <w:rPr>
          <w:rFonts w:ascii="Times New Roman" w:hAnsi="Times New Roman" w:cs="Times New Roman"/>
          <w:sz w:val="28"/>
          <w:szCs w:val="28"/>
        </w:rPr>
        <w:t xml:space="preserve"> Н.Е. и др. От рождения до школы. Основная общеобразовательная программа дошкольного образования. Издательство: Мозаика-Синтез, 2010</w:t>
      </w: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B20" w:rsidRPr="00310A50" w:rsidRDefault="00F80B20" w:rsidP="00F80B2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Волина В.В. «Праздник числа». – М.: Мозаика-Синтез, 2003. </w:t>
      </w:r>
    </w:p>
    <w:p w:rsidR="00F80B20" w:rsidRPr="00310A50" w:rsidRDefault="00F80B20" w:rsidP="00F80B2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Ерофеева Т.И. «Знакомство с математикой: методическое пособие для педагогов». – М.: Просвещение, 2006.</w:t>
      </w:r>
    </w:p>
    <w:p w:rsidR="00F80B20" w:rsidRPr="00310A50" w:rsidRDefault="00CE1249" w:rsidP="00F80B2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Жикалкина</w:t>
      </w:r>
      <w:proofErr w:type="spellEnd"/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«Игровые и занимательные задания</w:t>
      </w:r>
      <w:r w:rsidR="000F02BE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математике» – Москва, 1989.</w:t>
      </w:r>
    </w:p>
    <w:p w:rsidR="00310A50" w:rsidRPr="00310A50" w:rsidRDefault="00310A50" w:rsidP="00F80B2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Е.В. «Развитие математического мышления у детей 5-7 лет» – М: «Гном-Пресс», «Новая школа» 1998г.</w:t>
      </w:r>
    </w:p>
    <w:p w:rsidR="00F80B20" w:rsidRPr="00310A50" w:rsidRDefault="00CE1249" w:rsidP="00F80B2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З.А. Игровые задачи для дошкольников: Кн. для воспитателя дет. сад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а. – СПб: «Детство-Пресс», 2010</w:t>
      </w: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2BE" w:rsidRPr="00310A50" w:rsidRDefault="00F80B20" w:rsidP="00F80B2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 К.В. «Дошкольная математика</w:t>
      </w:r>
      <w:r w:rsidR="00310A5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играх».</w:t>
      </w: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Мозаика-Синтез, 2004. </w:t>
      </w:r>
    </w:p>
    <w:p w:rsidR="00F80B20" w:rsidRPr="00310A50" w:rsidRDefault="00F80B20" w:rsidP="00F80B2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649" w:rsidRDefault="00465CCB" w:rsidP="004026C8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5649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оздала предметно-развивающую среду</w:t>
      </w: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(подбор и изготовление комплекса дидактических игр, способствующих развитию математических способностей);</w:t>
      </w:r>
    </w:p>
    <w:p w:rsidR="009E72BE" w:rsidRPr="00310A50" w:rsidRDefault="009E72BE" w:rsidP="009E72B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C8" w:rsidRPr="00310A50" w:rsidRDefault="00465CCB" w:rsidP="004026C8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взаимодействовала с родителями</w:t>
      </w:r>
      <w:r w:rsidR="004026C8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оформила и представила материал на стенде по освещению этапов развития у детей математических способностей, познавательного интереса, были даны советы в помощь родителям, подготовила и провела консультации для родителей. Подготовила рекомендации по организации домашней игротеки и проведению развивающих игр с детьми в семье. Все это способствовало повышению компетентности родителей в вопросах развития математических способностей детей, а также совместная работа педагога и родителей способствовала развитию познавательного интереса у детей. </w:t>
      </w:r>
    </w:p>
    <w:p w:rsidR="00F80B20" w:rsidRPr="00310A50" w:rsidRDefault="004026C8" w:rsidP="00F80B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 втором (основном)этапе</w:t>
      </w: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работа заключалась во внедрении комплекса дидактических игр </w:t>
      </w:r>
      <w:r w:rsidR="00515BF7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упражнений </w:t>
      </w: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с детьми</w:t>
      </w:r>
      <w:r w:rsidR="00515BF7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были предложены:</w:t>
      </w:r>
    </w:p>
    <w:p w:rsidR="0057497D" w:rsidRDefault="0057497D" w:rsidP="00F80B20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по математике в виде игровых комплексов: путешествия</w:t>
      </w:r>
      <w:r w:rsidR="00310A5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по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сказкам</w:t>
      </w:r>
      <w:r w:rsidR="00345135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r w:rsidR="00310A5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Космическое путешествие», 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</w:t>
      </w:r>
      <w:r w:rsidR="00345135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proofErr w:type="spellStart"/>
      <w:r w:rsidR="00345135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Цифрограде</w:t>
      </w:r>
      <w:proofErr w:type="spellEnd"/>
      <w:r w:rsidR="00345135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Необыкновенные приключения в городе Математических загадок</w:t>
      </w:r>
      <w:r w:rsidR="00345135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="00310A5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гости к гному – часовщику» </w:t>
      </w:r>
      <w:r w:rsidR="00345135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королевство)»;</w:t>
      </w:r>
    </w:p>
    <w:p w:rsidR="00F80B20" w:rsidRPr="00310A50" w:rsidRDefault="00F80B20" w:rsidP="00F80B20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турниры («Умники и умницы», </w:t>
      </w:r>
      <w:r w:rsidR="00310A5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«Что, где, когда?», </w:t>
      </w: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математик»), викторины, конкурсы («Торопись, да не ошибись</w:t>
      </w:r>
      <w:r w:rsidR="00345135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r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профессора Матем</w:t>
      </w:r>
      <w:r w:rsidR="00574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атики», «Задания для Незнайки»);</w:t>
      </w:r>
    </w:p>
    <w:p w:rsidR="00F80B20" w:rsidRPr="00310A50" w:rsidRDefault="0057497D" w:rsidP="00F80B20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агадки математического содержания: </w:t>
      </w:r>
      <w:r w:rsidR="00310A5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кольца, а посередине гвоздик</w:t>
      </w:r>
      <w:r w:rsidR="00310A5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 кого одна нога, да и та без башмака?», «Годовой кусточек каждый день роняет листочек, Год пройдёт – весь лист опадёт»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B20" w:rsidRPr="00310A50" w:rsidRDefault="0057497D" w:rsidP="00F80B20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астольно-печатные игры: «Цвет и форма», </w:t>
      </w:r>
      <w:r w:rsidR="00310A5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«Математическое лото», «Сосчитай», «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поезд»;</w:t>
      </w:r>
    </w:p>
    <w:p w:rsidR="00F80B20" w:rsidRPr="00310A50" w:rsidRDefault="0057497D" w:rsidP="00F80B20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хематические и моделирующие игры: «Логические таблицы», «Что лиш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нее?», «Найти фигуру», «Мастерская форм»;</w:t>
      </w:r>
    </w:p>
    <w:p w:rsidR="00F80B20" w:rsidRPr="00310A50" w:rsidRDefault="0057497D" w:rsidP="00F80B20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- головоломки на плоскостное моделирование: «</w:t>
      </w:r>
      <w:proofErr w:type="spellStart"/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«Занимательный треугольник», «Ла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биринты», «Продолжи ряд»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«Сложи квадрат</w:t>
      </w:r>
      <w:r w:rsidR="00310A5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 коврик»;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80B20" w:rsidRPr="00310A50" w:rsidRDefault="0057497D" w:rsidP="00F80B20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на объёмное моделирование: «Геометрический конструктор»</w:t>
      </w:r>
      <w:r w:rsidR="00310A5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«Кубики Никитина»</w:t>
      </w:r>
    </w:p>
    <w:p w:rsidR="00F80B20" w:rsidRPr="00310A50" w:rsidRDefault="0057497D" w:rsidP="00F80B20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адачи-шутки (сущность   задачи замаскировано внешними условиями</w:t>
      </w:r>
      <w:r w:rsidR="00310A5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): «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да я, да мы с тобой, сколько нас всего?» (двое).  «Как с помощью одной палочки образовать на столе треугольник?» (положить ее на угол стола). «Сколько концов у палки? У двух палок? У двух с половиной?».</w:t>
      </w:r>
    </w:p>
    <w:p w:rsidR="00F80B20" w:rsidRPr="00310A50" w:rsidRDefault="0057497D" w:rsidP="00F80B20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0B20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с мотивационной ситуацией, затруднениями в игровой ситуации: «В магазине перепутались ленты, нужно их разложить по длине», «Помогите болтливой сороке, которая не верит, что елок и берез поровну».</w:t>
      </w:r>
    </w:p>
    <w:p w:rsidR="00345135" w:rsidRPr="00310A50" w:rsidRDefault="009E72BE" w:rsidP="00345135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р</w:t>
      </w:r>
      <w:r w:rsidR="00345135" w:rsidRPr="003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абочие тетради «Занимательная математика» (для детей 5-6 и 6-7 лет).</w:t>
      </w:r>
    </w:p>
    <w:p w:rsidR="00526A79" w:rsidRDefault="009E72BE" w:rsidP="00515B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Заключительный</w:t>
      </w:r>
      <w:r w:rsidRPr="00310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третий)этап </w:t>
      </w:r>
      <w:r w:rsidRPr="009E7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включал в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работу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E72BE" w:rsidRPr="00280313" w:rsidRDefault="009E72BE" w:rsidP="00280313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результатов работы по отслеживанию динамики развития обучающихся (использование тестовых заданий)</w:t>
      </w:r>
      <w:r w:rsidR="00280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313" w:rsidRPr="0028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313" w:rsidRPr="0028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результаты показали положительную динамику развития математических представлений у детей. У детей появился интерес к выполнению заданий математического содержания, дети стали </w:t>
      </w:r>
      <w:r w:rsidR="00280313" w:rsidRPr="00280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планировать свою деятельность, задавать вопросы, проявлять любо</w:t>
      </w:r>
      <w:r w:rsidR="002803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знательность, самостоятельность;</w:t>
      </w:r>
    </w:p>
    <w:p w:rsidR="00526A79" w:rsidRPr="009E72BE" w:rsidRDefault="009E72BE" w:rsidP="009E72BE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hAnsi="Times New Roman" w:cs="Times New Roman"/>
          <w:sz w:val="28"/>
          <w:szCs w:val="28"/>
        </w:rPr>
        <w:t>размещение практического материала пе</w:t>
      </w:r>
      <w:r>
        <w:rPr>
          <w:rFonts w:ascii="Times New Roman" w:hAnsi="Times New Roman" w:cs="Times New Roman"/>
          <w:sz w:val="28"/>
          <w:szCs w:val="28"/>
        </w:rPr>
        <w:t>дагогического опыта на сайте учреждения;</w:t>
      </w:r>
    </w:p>
    <w:p w:rsidR="009E72BE" w:rsidRPr="00312EBE" w:rsidRDefault="00312EBE" w:rsidP="009E72BE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hAnsi="Times New Roman" w:cs="Times New Roman"/>
          <w:sz w:val="28"/>
          <w:szCs w:val="28"/>
        </w:rPr>
        <w:t>популяризация педагогического опыта и практическ</w:t>
      </w:r>
      <w:r>
        <w:rPr>
          <w:rFonts w:ascii="Times New Roman" w:hAnsi="Times New Roman" w:cs="Times New Roman"/>
          <w:sz w:val="28"/>
          <w:szCs w:val="28"/>
        </w:rPr>
        <w:t>их материалов среди педагогов (открытое занятие в рамках ГМО по теме: «Геометрические фигуры. Свойства фигур»,</w:t>
      </w:r>
      <w:r w:rsidR="00280313">
        <w:rPr>
          <w:rFonts w:ascii="Times New Roman" w:hAnsi="Times New Roman" w:cs="Times New Roman"/>
          <w:sz w:val="28"/>
          <w:szCs w:val="28"/>
        </w:rPr>
        <w:t xml:space="preserve"> выступление на практической конференции по теме «Развитие математических способностей у детей дошкольного возраста через игровую деятельность», публикация материалов на сайтах всероссийских изданий: «</w:t>
      </w:r>
      <w:proofErr w:type="spellStart"/>
      <w:r w:rsidR="00280313">
        <w:rPr>
          <w:rFonts w:ascii="Times New Roman" w:hAnsi="Times New Roman" w:cs="Times New Roman"/>
          <w:sz w:val="28"/>
          <w:szCs w:val="28"/>
        </w:rPr>
        <w:t>Педразвитие</w:t>
      </w:r>
      <w:proofErr w:type="spellEnd"/>
      <w:r w:rsidR="00280313">
        <w:rPr>
          <w:rFonts w:ascii="Times New Roman" w:hAnsi="Times New Roman" w:cs="Times New Roman"/>
          <w:sz w:val="28"/>
          <w:szCs w:val="28"/>
        </w:rPr>
        <w:t>», «Портал педагога»);</w:t>
      </w:r>
    </w:p>
    <w:p w:rsidR="00312EBE" w:rsidRPr="00312EBE" w:rsidRDefault="00312EBE" w:rsidP="009E72BE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50">
        <w:rPr>
          <w:rFonts w:ascii="Times New Roman" w:hAnsi="Times New Roman" w:cs="Times New Roman"/>
          <w:sz w:val="28"/>
          <w:szCs w:val="28"/>
        </w:rPr>
        <w:t>обобщение педагогического опыта работы по теме;</w:t>
      </w:r>
    </w:p>
    <w:p w:rsidR="00CE671B" w:rsidRPr="00CE671B" w:rsidRDefault="00526A79" w:rsidP="00CE671B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BE">
        <w:rPr>
          <w:rFonts w:ascii="Times New Roman" w:hAnsi="Times New Roman" w:cs="Times New Roman"/>
          <w:sz w:val="28"/>
          <w:szCs w:val="28"/>
        </w:rPr>
        <w:t>подведе</w:t>
      </w:r>
      <w:r w:rsidR="00280313">
        <w:rPr>
          <w:rFonts w:ascii="Times New Roman" w:hAnsi="Times New Roman" w:cs="Times New Roman"/>
          <w:sz w:val="28"/>
          <w:szCs w:val="28"/>
        </w:rPr>
        <w:t>ние итогов и результатов работы.</w:t>
      </w:r>
    </w:p>
    <w:p w:rsidR="00CE671B" w:rsidRPr="00CE671B" w:rsidRDefault="00CE671B" w:rsidP="00CE671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71B" w:rsidRPr="00CE671B" w:rsidRDefault="00CE671B" w:rsidP="00CE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1B">
        <w:rPr>
          <w:rFonts w:ascii="Times New Roman" w:hAnsi="Times New Roman" w:cs="Times New Roman"/>
          <w:b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10A50">
        <w:rPr>
          <w:rFonts w:ascii="Times New Roman" w:hAnsi="Times New Roman" w:cs="Times New Roman"/>
          <w:sz w:val="28"/>
          <w:szCs w:val="28"/>
        </w:rPr>
        <w:t xml:space="preserve">аботая над проблемой развития математических способностей у дошкольников, я пришла к выводу, что наиболее эффективными средствами являются дидактические игры, поисковые задания, игровые упражнения занимательного характера, разнообразная подача которого эмоционально воздействует на детей. </w:t>
      </w:r>
      <w:r w:rsidRPr="00CE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могу сказать точно,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игровым технологиям обучающиеся</w:t>
      </w:r>
      <w:r w:rsidRPr="00CE6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71B" w:rsidRDefault="00CE671B" w:rsidP="00CE671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устойчивы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интерес к развивающим играм, в</w:t>
      </w:r>
      <w:r w:rsidRPr="00CE6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озросла степень их активности</w:t>
      </w:r>
      <w:r w:rsidRPr="00CE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самостоятельной деятельности;</w:t>
      </w:r>
    </w:p>
    <w:p w:rsidR="00CE671B" w:rsidRDefault="00CE671B" w:rsidP="00CE671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E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елают первые шаги по высказыванию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суждения, доказательства;</w:t>
      </w:r>
    </w:p>
    <w:p w:rsidR="009E72BE" w:rsidRPr="00CE671B" w:rsidRDefault="00CE671B" w:rsidP="00CE671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671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лучшилась речь детей, они богаче используют свой словарный запас.</w:t>
      </w:r>
    </w:p>
    <w:p w:rsidR="008E3B2A" w:rsidRPr="00310A50" w:rsidRDefault="008E3B2A" w:rsidP="008E3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BE" w:rsidRPr="009E72BE" w:rsidRDefault="009E72BE" w:rsidP="00CE671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E72BE">
        <w:rPr>
          <w:rFonts w:ascii="Times New Roman" w:hAnsi="Times New Roman" w:cs="Times New Roman"/>
          <w:b/>
          <w:sz w:val="28"/>
          <w:szCs w:val="28"/>
        </w:rPr>
        <w:t>Адресная направленность опыта</w:t>
      </w:r>
      <w:r w:rsidRPr="009E72B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E72BE">
        <w:rPr>
          <w:rFonts w:ascii="Times New Roman" w:hAnsi="Times New Roman" w:cs="Times New Roman"/>
          <w:sz w:val="28"/>
          <w:szCs w:val="28"/>
        </w:rPr>
        <w:t>представленный опыт может быть использован педагогами дополнительного образования по данному про</w:t>
      </w:r>
      <w:r w:rsidR="00280313">
        <w:rPr>
          <w:rFonts w:ascii="Times New Roman" w:hAnsi="Times New Roman" w:cs="Times New Roman"/>
          <w:sz w:val="28"/>
          <w:szCs w:val="28"/>
        </w:rPr>
        <w:t>филю деятельности, воспитателям</w:t>
      </w:r>
      <w:r w:rsidRPr="009E72BE">
        <w:rPr>
          <w:rFonts w:ascii="Times New Roman" w:hAnsi="Times New Roman" w:cs="Times New Roman"/>
          <w:sz w:val="28"/>
          <w:szCs w:val="28"/>
        </w:rPr>
        <w:t xml:space="preserve"> дошкольных учреждений, учителями начальных классов обще</w:t>
      </w:r>
      <w:r w:rsidR="00280313">
        <w:rPr>
          <w:rFonts w:ascii="Times New Roman" w:hAnsi="Times New Roman" w:cs="Times New Roman"/>
          <w:sz w:val="28"/>
          <w:szCs w:val="28"/>
        </w:rPr>
        <w:t xml:space="preserve">образовательных школ, родителям </w:t>
      </w:r>
      <w:r w:rsidRPr="009E72BE">
        <w:rPr>
          <w:rFonts w:ascii="Times New Roman" w:hAnsi="Times New Roman" w:cs="Times New Roman"/>
          <w:sz w:val="28"/>
          <w:szCs w:val="28"/>
        </w:rPr>
        <w:t xml:space="preserve">дошкольников, небезразличных в развитии своих детей. </w:t>
      </w:r>
      <w:r w:rsidRPr="009E72BE">
        <w:rPr>
          <w:rFonts w:ascii="Times New Roman" w:hAnsi="Times New Roman" w:cs="Times New Roman"/>
          <w:bCs/>
          <w:sz w:val="28"/>
          <w:szCs w:val="28"/>
        </w:rPr>
        <w:t>Он не является материалом, который необходимо в обязательном порядке внедрять в свою практику. Каждый творческий педагог может распорядиться им по своему усмотрению: внести свои замыслы и задумки, пополнить его своими творческими находками. Для молодых специалистов он может стать хорошим фундаментом в работе по данной теме.</w:t>
      </w:r>
    </w:p>
    <w:p w:rsidR="00526A79" w:rsidRPr="00310A50" w:rsidRDefault="00526A79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6A79" w:rsidRPr="00310A50" w:rsidSect="00312E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815"/>
    <w:multiLevelType w:val="hybridMultilevel"/>
    <w:tmpl w:val="A06E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2C75"/>
    <w:multiLevelType w:val="hybridMultilevel"/>
    <w:tmpl w:val="9B24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1EDD"/>
    <w:multiLevelType w:val="hybridMultilevel"/>
    <w:tmpl w:val="563E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60C1"/>
    <w:multiLevelType w:val="hybridMultilevel"/>
    <w:tmpl w:val="3FF06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E4E8E"/>
    <w:multiLevelType w:val="multilevel"/>
    <w:tmpl w:val="CDA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938F6"/>
    <w:multiLevelType w:val="hybridMultilevel"/>
    <w:tmpl w:val="D8FAAFA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1A7F362D"/>
    <w:multiLevelType w:val="hybridMultilevel"/>
    <w:tmpl w:val="FED84366"/>
    <w:lvl w:ilvl="0" w:tplc="D03079C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7">
    <w:nsid w:val="1A903347"/>
    <w:multiLevelType w:val="hybridMultilevel"/>
    <w:tmpl w:val="CA36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6530D"/>
    <w:multiLevelType w:val="multilevel"/>
    <w:tmpl w:val="E3B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72762"/>
    <w:multiLevelType w:val="hybridMultilevel"/>
    <w:tmpl w:val="1DF4A21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3F47594"/>
    <w:multiLevelType w:val="hybridMultilevel"/>
    <w:tmpl w:val="E928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71255"/>
    <w:multiLevelType w:val="multilevel"/>
    <w:tmpl w:val="083A1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A6293"/>
    <w:multiLevelType w:val="hybridMultilevel"/>
    <w:tmpl w:val="EC4A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41802"/>
    <w:multiLevelType w:val="hybridMultilevel"/>
    <w:tmpl w:val="7BE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132AF"/>
    <w:multiLevelType w:val="multilevel"/>
    <w:tmpl w:val="3558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40BE8"/>
    <w:multiLevelType w:val="hybridMultilevel"/>
    <w:tmpl w:val="E3E8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A049B"/>
    <w:multiLevelType w:val="hybridMultilevel"/>
    <w:tmpl w:val="ADB6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119A5"/>
    <w:multiLevelType w:val="multilevel"/>
    <w:tmpl w:val="FB48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4F0887"/>
    <w:multiLevelType w:val="multilevel"/>
    <w:tmpl w:val="ABE0527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19">
    <w:nsid w:val="771C48B1"/>
    <w:multiLevelType w:val="hybridMultilevel"/>
    <w:tmpl w:val="CBD666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7A92150E"/>
    <w:multiLevelType w:val="multilevel"/>
    <w:tmpl w:val="F66A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7024FF"/>
    <w:multiLevelType w:val="hybridMultilevel"/>
    <w:tmpl w:val="1252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8"/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5"/>
  </w:num>
  <w:num w:numId="10">
    <w:abstractNumId w:val="0"/>
  </w:num>
  <w:num w:numId="11">
    <w:abstractNumId w:val="18"/>
  </w:num>
  <w:num w:numId="12">
    <w:abstractNumId w:val="9"/>
  </w:num>
  <w:num w:numId="13">
    <w:abstractNumId w:val="19"/>
  </w:num>
  <w:num w:numId="14">
    <w:abstractNumId w:val="1"/>
  </w:num>
  <w:num w:numId="15">
    <w:abstractNumId w:val="16"/>
  </w:num>
  <w:num w:numId="16">
    <w:abstractNumId w:val="11"/>
  </w:num>
  <w:num w:numId="17">
    <w:abstractNumId w:val="6"/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57"/>
    <w:rsid w:val="00051FF7"/>
    <w:rsid w:val="000B4E39"/>
    <w:rsid w:val="000F02BE"/>
    <w:rsid w:val="00146739"/>
    <w:rsid w:val="002570F8"/>
    <w:rsid w:val="00280313"/>
    <w:rsid w:val="00282278"/>
    <w:rsid w:val="00310A50"/>
    <w:rsid w:val="00312EBE"/>
    <w:rsid w:val="00345135"/>
    <w:rsid w:val="00365BBB"/>
    <w:rsid w:val="004026C8"/>
    <w:rsid w:val="00465CCB"/>
    <w:rsid w:val="004B3A92"/>
    <w:rsid w:val="00515BF7"/>
    <w:rsid w:val="00526A79"/>
    <w:rsid w:val="005451C7"/>
    <w:rsid w:val="00572520"/>
    <w:rsid w:val="0057497D"/>
    <w:rsid w:val="005E1B8F"/>
    <w:rsid w:val="0063438B"/>
    <w:rsid w:val="006A2DAF"/>
    <w:rsid w:val="00784469"/>
    <w:rsid w:val="00845212"/>
    <w:rsid w:val="008E3B2A"/>
    <w:rsid w:val="008E6B5E"/>
    <w:rsid w:val="00946C57"/>
    <w:rsid w:val="0096035E"/>
    <w:rsid w:val="009E72BE"/>
    <w:rsid w:val="00A34975"/>
    <w:rsid w:val="00A75649"/>
    <w:rsid w:val="00C56A50"/>
    <w:rsid w:val="00CE1249"/>
    <w:rsid w:val="00CE671B"/>
    <w:rsid w:val="00F80B20"/>
    <w:rsid w:val="00F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97B6-BAF7-4085-AD75-90E3D82E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2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5E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3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2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E1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60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7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962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21387217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59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Бородин</dc:creator>
  <cp:keywords/>
  <dc:description/>
  <cp:lastModifiedBy>Михаил Бородин</cp:lastModifiedBy>
  <cp:revision>21</cp:revision>
  <dcterms:created xsi:type="dcterms:W3CDTF">2018-11-24T15:51:00Z</dcterms:created>
  <dcterms:modified xsi:type="dcterms:W3CDTF">2018-12-01T16:40:00Z</dcterms:modified>
</cp:coreProperties>
</file>