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3" w:rsidRDefault="005A701A" w:rsidP="00310C03">
      <w:pPr>
        <w:tabs>
          <w:tab w:val="left" w:pos="3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10C03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</w:t>
      </w:r>
    </w:p>
    <w:p w:rsidR="005A701A" w:rsidRDefault="00310C03" w:rsidP="00310C03">
      <w:pPr>
        <w:tabs>
          <w:tab w:val="left" w:pos="3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5A701A">
        <w:rPr>
          <w:rFonts w:ascii="Times New Roman" w:hAnsi="Times New Roman" w:cs="Times New Roman"/>
          <w:sz w:val="28"/>
          <w:szCs w:val="28"/>
        </w:rPr>
        <w:t xml:space="preserve"> детский сад № 26</w:t>
      </w:r>
      <w:r>
        <w:rPr>
          <w:rFonts w:ascii="Times New Roman" w:hAnsi="Times New Roman" w:cs="Times New Roman"/>
          <w:sz w:val="28"/>
          <w:szCs w:val="28"/>
        </w:rPr>
        <w:t xml:space="preserve"> г. Павлово</w:t>
      </w:r>
    </w:p>
    <w:p w:rsidR="005A701A" w:rsidRDefault="005A701A">
      <w:pPr>
        <w:rPr>
          <w:rFonts w:ascii="Times New Roman" w:hAnsi="Times New Roman" w:cs="Times New Roman"/>
          <w:sz w:val="28"/>
          <w:szCs w:val="28"/>
        </w:rPr>
      </w:pPr>
    </w:p>
    <w:p w:rsidR="005A701A" w:rsidRDefault="005A701A">
      <w:pPr>
        <w:rPr>
          <w:rFonts w:ascii="Times New Roman" w:hAnsi="Times New Roman" w:cs="Times New Roman"/>
          <w:sz w:val="28"/>
          <w:szCs w:val="28"/>
        </w:rPr>
      </w:pPr>
    </w:p>
    <w:p w:rsidR="005A701A" w:rsidRDefault="005A701A">
      <w:pPr>
        <w:rPr>
          <w:rFonts w:ascii="Times New Roman" w:hAnsi="Times New Roman" w:cs="Times New Roman"/>
          <w:sz w:val="28"/>
          <w:szCs w:val="28"/>
        </w:rPr>
      </w:pPr>
    </w:p>
    <w:p w:rsidR="005A701A" w:rsidRDefault="005A701A">
      <w:pPr>
        <w:rPr>
          <w:rFonts w:ascii="Times New Roman" w:hAnsi="Times New Roman" w:cs="Times New Roman"/>
          <w:sz w:val="28"/>
          <w:szCs w:val="28"/>
        </w:rPr>
      </w:pPr>
    </w:p>
    <w:p w:rsidR="005A701A" w:rsidRDefault="005A701A">
      <w:pPr>
        <w:rPr>
          <w:rFonts w:ascii="Times New Roman" w:hAnsi="Times New Roman" w:cs="Times New Roman"/>
          <w:sz w:val="28"/>
          <w:szCs w:val="28"/>
        </w:rPr>
      </w:pPr>
    </w:p>
    <w:p w:rsidR="005A701A" w:rsidRDefault="005A701A">
      <w:pPr>
        <w:rPr>
          <w:rFonts w:ascii="Times New Roman" w:hAnsi="Times New Roman" w:cs="Times New Roman"/>
          <w:sz w:val="28"/>
          <w:szCs w:val="28"/>
        </w:rPr>
      </w:pPr>
    </w:p>
    <w:p w:rsidR="005A701A" w:rsidRDefault="005A701A">
      <w:pPr>
        <w:rPr>
          <w:rFonts w:ascii="Times New Roman" w:hAnsi="Times New Roman" w:cs="Times New Roman"/>
          <w:sz w:val="28"/>
          <w:szCs w:val="28"/>
        </w:rPr>
      </w:pPr>
    </w:p>
    <w:p w:rsidR="005A701A" w:rsidRDefault="005A701A" w:rsidP="005A701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Pr="005A701A">
        <w:rPr>
          <w:rFonts w:ascii="Times New Roman" w:hAnsi="Times New Roman" w:cs="Times New Roman"/>
          <w:b/>
          <w:sz w:val="52"/>
          <w:szCs w:val="52"/>
        </w:rPr>
        <w:t xml:space="preserve"> Проект «Народы России»</w:t>
      </w:r>
    </w:p>
    <w:p w:rsidR="00310C03" w:rsidRPr="005A701A" w:rsidRDefault="00310C03" w:rsidP="005A701A">
      <w:pPr>
        <w:rPr>
          <w:rFonts w:ascii="Times New Roman" w:hAnsi="Times New Roman" w:cs="Times New Roman"/>
          <w:b/>
          <w:sz w:val="52"/>
          <w:szCs w:val="52"/>
        </w:rPr>
      </w:pPr>
    </w:p>
    <w:p w:rsidR="00310C03" w:rsidRDefault="00310C03" w:rsidP="0031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Вид проекта: информационно – познавательный, </w:t>
      </w:r>
    </w:p>
    <w:p w:rsidR="00310C03" w:rsidRDefault="00310C03" w:rsidP="0031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групповой</w:t>
      </w:r>
    </w:p>
    <w:p w:rsidR="00310C03" w:rsidRDefault="00310C03" w:rsidP="00310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10C03" w:rsidRDefault="00310C03" w:rsidP="00310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C03" w:rsidRDefault="00310C03" w:rsidP="00310C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01A" w:rsidRPr="005A701A" w:rsidRDefault="005A701A">
      <w:pPr>
        <w:rPr>
          <w:rFonts w:ascii="Times New Roman" w:hAnsi="Times New Roman" w:cs="Times New Roman"/>
          <w:b/>
          <w:sz w:val="52"/>
          <w:szCs w:val="52"/>
        </w:rPr>
      </w:pPr>
    </w:p>
    <w:p w:rsidR="00310C03" w:rsidRDefault="00310C03" w:rsidP="00310C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310C03" w:rsidRDefault="00310C03" w:rsidP="00310C03">
      <w:pPr>
        <w:tabs>
          <w:tab w:val="left" w:pos="35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Катютина И.В. – воспитатель,</w:t>
      </w:r>
    </w:p>
    <w:p w:rsidR="00310C03" w:rsidRDefault="00310C03" w:rsidP="00310C03">
      <w:pPr>
        <w:tabs>
          <w:tab w:val="left" w:pos="35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( 6 лет) – 26 чел.,</w:t>
      </w:r>
    </w:p>
    <w:p w:rsidR="00310C03" w:rsidRDefault="00310C03" w:rsidP="00310C03">
      <w:pPr>
        <w:tabs>
          <w:tab w:val="left" w:pos="35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– 26 чел..</w:t>
      </w:r>
    </w:p>
    <w:p w:rsidR="00310C03" w:rsidRDefault="00310C03" w:rsidP="00310C03">
      <w:pPr>
        <w:tabs>
          <w:tab w:val="left" w:pos="35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</w:t>
      </w:r>
    </w:p>
    <w:p w:rsidR="00310C03" w:rsidRDefault="00310C03" w:rsidP="00310C03">
      <w:pPr>
        <w:tabs>
          <w:tab w:val="left" w:pos="35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недели ( октябрь – ноябрь 2017 г.).</w:t>
      </w:r>
    </w:p>
    <w:p w:rsidR="00310C03" w:rsidRDefault="00310C03" w:rsidP="00310C03">
      <w:pPr>
        <w:tabs>
          <w:tab w:val="left" w:pos="3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2017 г.</w:t>
      </w:r>
    </w:p>
    <w:p w:rsidR="00157BA0" w:rsidRPr="008E577F" w:rsidRDefault="00157BA0" w:rsidP="00157BA0">
      <w:pPr>
        <w:tabs>
          <w:tab w:val="left" w:pos="2595"/>
        </w:tabs>
        <w:rPr>
          <w:rFonts w:ascii="Times New Roman" w:hAnsi="Times New Roman" w:cs="Times New Roman"/>
          <w:b/>
          <w:sz w:val="36"/>
          <w:szCs w:val="36"/>
        </w:rPr>
      </w:pPr>
      <w:r w:rsidRPr="00291E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8E577F">
        <w:rPr>
          <w:rFonts w:ascii="Times New Roman" w:hAnsi="Times New Roman" w:cs="Times New Roman"/>
          <w:b/>
          <w:sz w:val="36"/>
          <w:szCs w:val="36"/>
        </w:rPr>
        <w:t>Актуальность проекта</w:t>
      </w:r>
    </w:p>
    <w:p w:rsidR="00291E63" w:rsidRDefault="00291E63" w:rsidP="00157BA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291E63" w:rsidRDefault="00291E63" w:rsidP="00157BA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 Российская семья»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России разные</w:t>
      </w:r>
    </w:p>
    <w:p w:rsidR="008E577F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291E63" w:rsidRDefault="008E577F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1E63">
        <w:rPr>
          <w:rFonts w:ascii="Times New Roman" w:hAnsi="Times New Roman" w:cs="Times New Roman"/>
          <w:sz w:val="28"/>
          <w:szCs w:val="28"/>
        </w:rPr>
        <w:t>дним тайга по нраву,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степной простор.</w:t>
      </w:r>
    </w:p>
    <w:p w:rsidR="008E577F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свой и наряд,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черкеску носит,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рыбак с рожденья,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оленевод,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кумыс готовит,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готовит мед.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милее осень,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милей весна.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Родина – Россия</w:t>
      </w:r>
    </w:p>
    <w:p w:rsidR="00291E63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 всех одна!</w:t>
      </w:r>
    </w:p>
    <w:p w:rsidR="001872B6" w:rsidRDefault="00291E63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В.Степанов)</w:t>
      </w:r>
    </w:p>
    <w:p w:rsidR="008E577F" w:rsidRDefault="008E577F" w:rsidP="008E577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BE9" w:rsidRDefault="001872B6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Приобщение ребенка к миру взрослых </w:t>
      </w:r>
      <w:r w:rsidR="00056B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юдей, к их деятельности, к миру чувств и переживаний, т.е. ко всему тому, чем живет общество, - задача, которую человечество решает</w:t>
      </w:r>
      <w:r w:rsidR="00056BE9">
        <w:rPr>
          <w:rFonts w:ascii="Times New Roman" w:hAnsi="Times New Roman" w:cs="Times New Roman"/>
          <w:sz w:val="28"/>
          <w:szCs w:val="28"/>
        </w:rPr>
        <w:t xml:space="preserve">  с того времени, когда стала  осознаваться необходимость в передаче каждому последующему поколению опыта предыдущего.</w:t>
      </w:r>
    </w:p>
    <w:p w:rsidR="00A41552" w:rsidRDefault="00056BE9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статьях 12 и  13  Закона РФ  «Об образовании» установлены общие требования к программам и содержанию образования, которое в первую очередь должно ориентироваться на адаптацию личности к жизни в обществе, на обеспечение  самоопределения личности и создание условий для ее самореализации.</w:t>
      </w:r>
      <w:r w:rsidR="00A41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552" w:rsidRDefault="00056BE9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Федеральном государственном образовательном стандарте дошкольного образования говорится о том, что развитие эмоциональной отзывчивости, сопереживания, формирования готовности к совместной деятельности со сверстниками, формирования уважительного </w:t>
      </w:r>
      <w:r w:rsidR="00E01E9C">
        <w:rPr>
          <w:rFonts w:ascii="Times New Roman" w:hAnsi="Times New Roman" w:cs="Times New Roman"/>
          <w:sz w:val="28"/>
          <w:szCs w:val="28"/>
        </w:rPr>
        <w:t>отношения и чувства принадлежности к сообществу детей и взрослых, является одним из принципов построения дошкольного образования и важным аспектом воспитания в дошкольном возрасте.</w:t>
      </w:r>
    </w:p>
    <w:p w:rsidR="00E01E9C" w:rsidRDefault="00E01E9C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У некоторых дошкольников наблюдается отсутствие интереса к сверстникам, чувство совместности, сопереживани</w:t>
      </w:r>
      <w:r w:rsidR="000237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они не желают с ними играть, выполнять совместные задания и общаться. Формирование навыков взаимодействия со сверстниками, готовности к совместной деятельности у детей дошкольного возраста приобретает особую актуальность, как один из способов решения социально – педагогических проблем. Однако система работы</w:t>
      </w:r>
      <w:r w:rsidR="00C02C55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не обеспечивает в полной мере их социальную активность.</w:t>
      </w:r>
    </w:p>
    <w:p w:rsidR="005A701A" w:rsidRDefault="00C02C55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019E">
        <w:rPr>
          <w:rFonts w:ascii="Times New Roman" w:hAnsi="Times New Roman" w:cs="Times New Roman"/>
          <w:sz w:val="28"/>
          <w:szCs w:val="28"/>
        </w:rPr>
        <w:t>Я думаю, что метод проектов  в работе с дошкольниками сегодня – это оптимальный, инновационный и перспективный метод.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</w:t>
      </w:r>
      <w:r w:rsidR="007D3494">
        <w:rPr>
          <w:rFonts w:ascii="Times New Roman" w:hAnsi="Times New Roman" w:cs="Times New Roman"/>
          <w:sz w:val="28"/>
          <w:szCs w:val="28"/>
        </w:rPr>
        <w:t>ва</w:t>
      </w:r>
      <w:r w:rsidR="0060019E">
        <w:rPr>
          <w:rFonts w:ascii="Times New Roman" w:hAnsi="Times New Roman" w:cs="Times New Roman"/>
          <w:sz w:val="28"/>
          <w:szCs w:val="28"/>
        </w:rPr>
        <w:t xml:space="preserve">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</w:t>
      </w:r>
    </w:p>
    <w:p w:rsidR="00023709" w:rsidRDefault="007D3494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019E">
        <w:rPr>
          <w:rFonts w:ascii="Times New Roman" w:hAnsi="Times New Roman" w:cs="Times New Roman"/>
          <w:sz w:val="28"/>
          <w:szCs w:val="28"/>
        </w:rPr>
        <w:t xml:space="preserve">Метод проектов делает образовательную систему ДОУ открытой для активного участия родителей. </w:t>
      </w:r>
      <w:r w:rsidR="000B6FA6">
        <w:rPr>
          <w:rFonts w:ascii="Times New Roman" w:hAnsi="Times New Roman" w:cs="Times New Roman"/>
          <w:sz w:val="28"/>
          <w:szCs w:val="28"/>
        </w:rPr>
        <w:t xml:space="preserve">Таким образом, как и предлагает ФГОС, получается целостный, а не разбитый на части образовательный процесс.  Основываясь на личностно – ориентированном подходе к обучению и воспитанию, проектная деятельность способствует  </w:t>
      </w:r>
      <w:r w:rsidR="00CD30FC">
        <w:rPr>
          <w:rFonts w:ascii="Times New Roman" w:hAnsi="Times New Roman" w:cs="Times New Roman"/>
          <w:sz w:val="28"/>
          <w:szCs w:val="28"/>
        </w:rPr>
        <w:t>воспитани</w:t>
      </w:r>
      <w:r w:rsidR="002A78E3">
        <w:rPr>
          <w:rFonts w:ascii="Times New Roman" w:hAnsi="Times New Roman" w:cs="Times New Roman"/>
          <w:sz w:val="28"/>
          <w:szCs w:val="28"/>
        </w:rPr>
        <w:t xml:space="preserve">ю </w:t>
      </w:r>
      <w:r w:rsidR="00CD30FC">
        <w:rPr>
          <w:rFonts w:ascii="Times New Roman" w:hAnsi="Times New Roman" w:cs="Times New Roman"/>
          <w:sz w:val="28"/>
          <w:szCs w:val="28"/>
        </w:rPr>
        <w:t xml:space="preserve"> в подрастающем поколении потребности и готовности  к конструктивному взаимодействию с людьми и группами людей независимо от их национальной, социальной,</w:t>
      </w:r>
      <w:r w:rsidR="00023709">
        <w:rPr>
          <w:rFonts w:ascii="Times New Roman" w:hAnsi="Times New Roman" w:cs="Times New Roman"/>
          <w:sz w:val="28"/>
          <w:szCs w:val="28"/>
        </w:rPr>
        <w:t xml:space="preserve"> </w:t>
      </w:r>
      <w:r w:rsidR="00CD30FC">
        <w:rPr>
          <w:rFonts w:ascii="Times New Roman" w:hAnsi="Times New Roman" w:cs="Times New Roman"/>
          <w:sz w:val="28"/>
          <w:szCs w:val="28"/>
        </w:rPr>
        <w:t xml:space="preserve"> религиозной принадлежности,</w:t>
      </w:r>
      <w:r w:rsidR="00023709">
        <w:rPr>
          <w:rFonts w:ascii="Times New Roman" w:hAnsi="Times New Roman" w:cs="Times New Roman"/>
          <w:sz w:val="28"/>
          <w:szCs w:val="28"/>
        </w:rPr>
        <w:t xml:space="preserve"> </w:t>
      </w:r>
      <w:r w:rsidR="00CD30FC">
        <w:rPr>
          <w:rFonts w:ascii="Times New Roman" w:hAnsi="Times New Roman" w:cs="Times New Roman"/>
          <w:sz w:val="28"/>
          <w:szCs w:val="28"/>
        </w:rPr>
        <w:t xml:space="preserve"> взглядов, мировоззрения,</w:t>
      </w:r>
      <w:r w:rsidR="00023709">
        <w:rPr>
          <w:rFonts w:ascii="Times New Roman" w:hAnsi="Times New Roman" w:cs="Times New Roman"/>
          <w:sz w:val="28"/>
          <w:szCs w:val="28"/>
        </w:rPr>
        <w:t xml:space="preserve"> </w:t>
      </w:r>
      <w:r w:rsidR="00CD30FC">
        <w:rPr>
          <w:rFonts w:ascii="Times New Roman" w:hAnsi="Times New Roman" w:cs="Times New Roman"/>
          <w:sz w:val="28"/>
          <w:szCs w:val="28"/>
        </w:rPr>
        <w:t xml:space="preserve"> стилей мышления и поведения. </w:t>
      </w:r>
    </w:p>
    <w:p w:rsidR="005A701A" w:rsidRDefault="00023709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3494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56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нашей стране, России, проживают представители более 190 национальностей, но все они живут единой семьей, помогают друг другу.</w:t>
      </w:r>
      <w:r w:rsidR="001F6B73">
        <w:rPr>
          <w:rFonts w:ascii="Times New Roman" w:hAnsi="Times New Roman" w:cs="Times New Roman"/>
          <w:sz w:val="28"/>
          <w:szCs w:val="28"/>
        </w:rPr>
        <w:t xml:space="preserve"> Как же научиться жить без конфликтов? </w:t>
      </w:r>
    </w:p>
    <w:p w:rsidR="005A701A" w:rsidRDefault="005A701A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E577F" w:rsidRDefault="001F6B73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7D3494">
        <w:rPr>
          <w:rFonts w:ascii="Times New Roman" w:hAnsi="Times New Roman" w:cs="Times New Roman"/>
          <w:b/>
          <w:sz w:val="28"/>
          <w:szCs w:val="28"/>
        </w:rPr>
        <w:t xml:space="preserve">       Цель проекта</w:t>
      </w:r>
      <w:r>
        <w:rPr>
          <w:rFonts w:ascii="Times New Roman" w:hAnsi="Times New Roman" w:cs="Times New Roman"/>
          <w:sz w:val="28"/>
          <w:szCs w:val="28"/>
        </w:rPr>
        <w:t>: воспитание у детей чувства глубокого уважения к культурным и национальным традициям народов, проживающих на территории РФ, чувств</w:t>
      </w:r>
      <w:r w:rsidR="009161E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дружбы</w:t>
      </w:r>
      <w:r w:rsidR="0091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1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взаимопонимания </w:t>
      </w:r>
      <w:r w:rsidR="0091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представителями разных национальностей. </w:t>
      </w:r>
    </w:p>
    <w:p w:rsidR="008E577F" w:rsidRDefault="008E577F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1F6B73" w:rsidRDefault="001F6B73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6B73" w:rsidRDefault="007D3494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1F6B73" w:rsidRPr="007D3494">
        <w:rPr>
          <w:rFonts w:ascii="Times New Roman" w:hAnsi="Times New Roman" w:cs="Times New Roman"/>
          <w:b/>
          <w:sz w:val="28"/>
          <w:szCs w:val="28"/>
        </w:rPr>
        <w:t>Задачи</w:t>
      </w:r>
      <w:r w:rsidR="001F6B73">
        <w:rPr>
          <w:rFonts w:ascii="Times New Roman" w:hAnsi="Times New Roman" w:cs="Times New Roman"/>
          <w:sz w:val="28"/>
          <w:szCs w:val="28"/>
        </w:rPr>
        <w:t>: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7D3494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7D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-формировать представление о государственных и негосударственных символах нашего государства;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собственной принадлежности к государству;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представление о России как о многонациональном государстве, но единой стране;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разнообразными   природно – климатическими зонами, флорой и фауной, подчеркивая тесную связь окружающего мира с жизнью человека;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7D3494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7D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углублять и уточнять представление о Родине – России, о столице России – Москве;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-обобщить и расширить знания детей о традициях, обычаях, играх, костюмах, сказках народов России;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дошкольников к различным видам деятельности;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рассуждать, сопоставлять, делать выводы.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7D349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7D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-воспитывать любовь к своей стране, гордости за Родину;</w:t>
      </w:r>
    </w:p>
    <w:p w:rsidR="007D3494" w:rsidRDefault="007D3494" w:rsidP="007D349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людям разных национальностей и их обычаям, приобщать к истокам народной культуры;</w:t>
      </w:r>
    </w:p>
    <w:p w:rsidR="00F97695" w:rsidRDefault="007D3494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культуру межличностного взаимодействия детей в группе;</w:t>
      </w:r>
    </w:p>
    <w:p w:rsidR="008E577F" w:rsidRDefault="008E577F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E577F" w:rsidRDefault="008E577F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E577F" w:rsidRDefault="008E577F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7D3494" w:rsidRDefault="007D3494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F97695" w:rsidRDefault="00F97695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55"/>
        <w:gridCol w:w="4036"/>
        <w:gridCol w:w="4380"/>
      </w:tblGrid>
      <w:tr w:rsidR="009818CF" w:rsidTr="00524E07">
        <w:tc>
          <w:tcPr>
            <w:tcW w:w="1155" w:type="dxa"/>
          </w:tcPr>
          <w:p w:rsidR="009818CF" w:rsidRDefault="009818CF" w:rsidP="00FD030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  <w:r w:rsidR="009161E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037" w:type="dxa"/>
          </w:tcPr>
          <w:p w:rsidR="009818CF" w:rsidRDefault="00FD030B" w:rsidP="00FD030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   педагога</w:t>
            </w:r>
          </w:p>
        </w:tc>
        <w:tc>
          <w:tcPr>
            <w:tcW w:w="4379" w:type="dxa"/>
          </w:tcPr>
          <w:p w:rsidR="009818CF" w:rsidRDefault="00FD030B" w:rsidP="00FD030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 и родителей</w:t>
            </w:r>
          </w:p>
        </w:tc>
      </w:tr>
      <w:tr w:rsidR="009818CF" w:rsidTr="00524E07">
        <w:tc>
          <w:tcPr>
            <w:tcW w:w="1155" w:type="dxa"/>
          </w:tcPr>
          <w:p w:rsidR="009818CF" w:rsidRDefault="009161EF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037" w:type="dxa"/>
          </w:tcPr>
          <w:p w:rsidR="009818CF" w:rsidRPr="00F97695" w:rsidRDefault="009161EF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изучает тематику проекта</w:t>
            </w:r>
            <w:r w:rsidR="00E20503">
              <w:rPr>
                <w:rFonts w:ascii="Times New Roman" w:hAnsi="Times New Roman" w:cs="Times New Roman"/>
                <w:sz w:val="28"/>
                <w:szCs w:val="28"/>
              </w:rPr>
              <w:t xml:space="preserve">; заинтересовывает каждого ребенка; создает игровую мотивацию, опираясь на интересы детей и их эмоциональный отклик; </w:t>
            </w:r>
            <w:r w:rsidR="00E20503" w:rsidRPr="00F97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определяет цель: </w:t>
            </w:r>
            <w:r w:rsidR="00E20503" w:rsidRPr="00F97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отправиться в путешествие по карте России, </w:t>
            </w:r>
            <w:r w:rsidR="009430DE">
              <w:rPr>
                <w:rFonts w:ascii="Times New Roman" w:hAnsi="Times New Roman" w:cs="Times New Roman"/>
                <w:b/>
                <w:sz w:val="28"/>
                <w:szCs w:val="28"/>
              </w:rPr>
              <w:t>чтобы узнать как живут разные народы, их культуру и традиции и умение ладить друг с другом.</w:t>
            </w:r>
            <w:r w:rsidR="00E20503" w:rsidRPr="00F97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30D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20503" w:rsidRPr="00F97695">
              <w:rPr>
                <w:rFonts w:ascii="Times New Roman" w:hAnsi="Times New Roman" w:cs="Times New Roman"/>
                <w:b/>
                <w:sz w:val="28"/>
                <w:szCs w:val="28"/>
              </w:rPr>
              <w:t>формить альбом</w:t>
            </w:r>
            <w:r w:rsidR="00BE5210" w:rsidRPr="00F97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 старшей группы.</w:t>
            </w:r>
          </w:p>
          <w:p w:rsidR="00BE5210" w:rsidRPr="00F97695" w:rsidRDefault="00BE5210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9C9" w:rsidRDefault="00BE5210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7695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формулирует проблему: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пришло письмо от бумажного змея, он просит разрешения совместно путешествовать по России; чтобы помочь бумажному змею лучше узнать Россию, нужно самим многое знать о ней.</w:t>
            </w:r>
          </w:p>
          <w:p w:rsidR="001F7A11" w:rsidRPr="00F97695" w:rsidRDefault="004749C9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7695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формулирует задачи:</w:t>
            </w:r>
            <w:r w:rsidR="001F7A11" w:rsidRPr="00F97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749C9" w:rsidRPr="00F97695" w:rsidRDefault="001F7A11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69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культуру межличностного взаимодействия детей в группе;     </w:t>
            </w:r>
          </w:p>
          <w:p w:rsidR="004749C9" w:rsidRPr="00F97695" w:rsidRDefault="004749C9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3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7695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 о России как о многонациональном государстве, но единой стране;</w:t>
            </w:r>
          </w:p>
          <w:p w:rsidR="001F7A11" w:rsidRPr="00F97695" w:rsidRDefault="004749C9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3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769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разных национальностей и их обычаям, традициям, костюмам, играм, сказкам;</w:t>
            </w:r>
          </w:p>
          <w:p w:rsidR="001F7A11" w:rsidRPr="00F97695" w:rsidRDefault="004749C9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3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7695">
              <w:rPr>
                <w:rFonts w:ascii="Times New Roman" w:hAnsi="Times New Roman" w:cs="Times New Roman"/>
                <w:sz w:val="28"/>
                <w:szCs w:val="28"/>
              </w:rPr>
              <w:t>познакомить с разнообразными природно – климатическими зонами России</w:t>
            </w:r>
            <w:r w:rsidR="001F7A11" w:rsidRPr="00F976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A11" w:rsidRDefault="004F03A9" w:rsidP="00F97695">
            <w:pPr>
              <w:tabs>
                <w:tab w:val="left" w:pos="259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7A11" w:rsidRPr="00F9769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представление о  государственных и негосударственных символах </w:t>
            </w:r>
            <w:r w:rsidR="001F7A11" w:rsidRPr="00F97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нашего государства.</w:t>
            </w:r>
          </w:p>
        </w:tc>
        <w:tc>
          <w:tcPr>
            <w:tcW w:w="4379" w:type="dxa"/>
          </w:tcPr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8CF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принимают мотивацию, обсуждают ее.</w:t>
            </w: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210" w:rsidRDefault="00BE5210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-вхождение детей в игровую ситуацию</w:t>
            </w:r>
            <w:r w:rsidR="004749C9">
              <w:rPr>
                <w:rFonts w:ascii="Times New Roman" w:hAnsi="Times New Roman" w:cs="Times New Roman"/>
                <w:sz w:val="28"/>
                <w:szCs w:val="28"/>
              </w:rPr>
              <w:t xml:space="preserve">: дети решают вместе с бумажным змеем отправиться в путешествие по России. </w:t>
            </w:r>
          </w:p>
          <w:p w:rsidR="001F7A11" w:rsidRDefault="001F7A11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11" w:rsidRDefault="001F7A11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11" w:rsidRDefault="001F7A11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11" w:rsidRDefault="001F7A11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11" w:rsidRDefault="001F7A11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11" w:rsidRDefault="001F7A11" w:rsidP="00F97695">
            <w:pPr>
              <w:tabs>
                <w:tab w:val="left" w:pos="259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задач детьми и их дополнение: использование волшебных слов для путешествия по  карте России  («Карта волшебная, нас закружи; покажи нам красоты Российской земли»).</w:t>
            </w:r>
          </w:p>
        </w:tc>
      </w:tr>
      <w:tr w:rsidR="009818CF" w:rsidTr="00524E07">
        <w:tc>
          <w:tcPr>
            <w:tcW w:w="1155" w:type="dxa"/>
          </w:tcPr>
          <w:p w:rsidR="009818CF" w:rsidRDefault="003B6C63" w:rsidP="00FD030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</w:tc>
        <w:tc>
          <w:tcPr>
            <w:tcW w:w="4037" w:type="dxa"/>
          </w:tcPr>
          <w:p w:rsidR="002A78E3" w:rsidRDefault="002A78E3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 карты России, глобуса, энциклопедии.</w:t>
            </w:r>
          </w:p>
          <w:p w:rsidR="00FA5F63" w:rsidRDefault="00FA5F63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 воспитателя: «Россия – Родина моя», «Начало смутного времени», «Памятник Минину и Пожарскому».</w:t>
            </w:r>
          </w:p>
          <w:p w:rsidR="00FA5F63" w:rsidRDefault="00FA5F63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фото, иллюстраций на тему.</w:t>
            </w:r>
          </w:p>
          <w:p w:rsidR="000206FE" w:rsidRDefault="000206FE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-Ситуативные беседы: « С чего начинается Родина», «Символы государства», беседы об истории праздника Дня народного единства, «Кто такие Минин и Пожарский?», «Что означает  - народное единство?».</w:t>
            </w:r>
          </w:p>
          <w:p w:rsidR="000206FE" w:rsidRDefault="000206FE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-Чтение, обсуждение, заучивание стихов: С.Есенин: «Гой ты, Русь моя родная …» (отрывок), М.Исаковский:»Поезжай за моря, океаны…», З.Александрова: «Родина», А.Прокофьев:</w:t>
            </w:r>
            <w:r w:rsidR="00093BB7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Родина».</w:t>
            </w:r>
          </w:p>
          <w:p w:rsidR="00DC1C98" w:rsidRDefault="00093BB7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И.</w:t>
            </w:r>
            <w:r w:rsidR="00402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Токмаков</w:t>
            </w:r>
            <w:r w:rsidR="0040285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«Чудо Георгия о змее».</w:t>
            </w:r>
          </w:p>
          <w:p w:rsidR="00DC1C98" w:rsidRDefault="00DC1C98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-ОД: «Играем сообща», «Встреча с интересным человеком», «День народного единства».</w:t>
            </w:r>
          </w:p>
          <w:p w:rsidR="00093BB7" w:rsidRDefault="00DC1C98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93BB7">
              <w:rPr>
                <w:rFonts w:ascii="Times New Roman" w:hAnsi="Times New Roman" w:cs="Times New Roman"/>
                <w:sz w:val="28"/>
                <w:szCs w:val="28"/>
              </w:rPr>
              <w:t>-Сюжетно – ролевая игра: «Путешествие в Москву»</w:t>
            </w:r>
            <w:r w:rsidR="00AE0808">
              <w:rPr>
                <w:rFonts w:ascii="Times New Roman" w:hAnsi="Times New Roman" w:cs="Times New Roman"/>
                <w:sz w:val="28"/>
                <w:szCs w:val="28"/>
              </w:rPr>
              <w:t>, «Банк».</w:t>
            </w:r>
          </w:p>
          <w:p w:rsidR="00093BB7" w:rsidRDefault="00093BB7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презентаций: «Наша Родина – Россия», «День народного единства», «Народы России».</w:t>
            </w:r>
          </w:p>
          <w:p w:rsidR="00FA5F63" w:rsidRDefault="00093BB7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E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5F63">
              <w:rPr>
                <w:rFonts w:ascii="Times New Roman" w:hAnsi="Times New Roman" w:cs="Times New Roman"/>
                <w:sz w:val="28"/>
                <w:szCs w:val="28"/>
              </w:rPr>
              <w:t>Дружба народов разных национальностей, национальные обычаи народов</w:t>
            </w:r>
            <w:r w:rsidR="009F4E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5F63">
              <w:rPr>
                <w:rFonts w:ascii="Times New Roman" w:hAnsi="Times New Roman" w:cs="Times New Roman"/>
                <w:sz w:val="28"/>
                <w:szCs w:val="28"/>
              </w:rPr>
              <w:t>: беседа, рассказ, рассматривание иллюстраций, фото.</w:t>
            </w:r>
          </w:p>
          <w:p w:rsidR="00FA5F63" w:rsidRDefault="00FA5F63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-Дидактические игры: «Символика России», «Костюмы народов России»</w:t>
            </w:r>
            <w:r w:rsidR="00093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BB7" w:rsidRDefault="00093BB7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старинных российских монет и  современных электронных денег на иллюстрациях, в альбомах.</w:t>
            </w:r>
          </w:p>
          <w:p w:rsidR="00093BB7" w:rsidRDefault="00093BB7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-Рисование: «Спасская башня Кремля», коллективная аппликация: «Россия – многонациональная страна», «Государственные и негосударственные символы России»</w:t>
            </w:r>
            <w:r w:rsidR="00461F1B">
              <w:rPr>
                <w:rFonts w:ascii="Times New Roman" w:hAnsi="Times New Roman" w:cs="Times New Roman"/>
                <w:sz w:val="28"/>
                <w:szCs w:val="28"/>
              </w:rPr>
              <w:t>, конструирование: «Российский флаг».</w:t>
            </w:r>
          </w:p>
          <w:p w:rsidR="00461F1B" w:rsidRDefault="00461F1B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рассказов по иллюстрациям: «Ярмарка. Русские», «Охота с ловчими птицами. Башкиры», «Пчеловодство. Марийцы».</w:t>
            </w:r>
          </w:p>
          <w:p w:rsidR="00461F1B" w:rsidRDefault="00461F1B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 (Сказки народов России): «Айога» - нанайская сказка, «Девушка – хвощина» - якутская сказка, «Как собака друга искала» -народы Севера, «Кит и олень» - чукотская сказка, «как я пчел караулил» - марийская сказка,</w:t>
            </w:r>
            <w:r w:rsidR="007B296C">
              <w:rPr>
                <w:rFonts w:ascii="Times New Roman" w:hAnsi="Times New Roman" w:cs="Times New Roman"/>
                <w:sz w:val="28"/>
                <w:szCs w:val="28"/>
              </w:rPr>
              <w:t xml:space="preserve"> «Матти – весельчак» - карельская сказка и другие.</w:t>
            </w:r>
          </w:p>
          <w:p w:rsidR="007B296C" w:rsidRDefault="007B296C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Гимна России, слушание музыкальных произведений о Москве, слушание музыки: Кабалевский Д. «Походный марш», Струве Г. «Моя Россия».</w:t>
            </w:r>
          </w:p>
          <w:p w:rsidR="007B296C" w:rsidRDefault="007B296C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-Разучивание песни: « У моей России длинные косички».</w:t>
            </w:r>
          </w:p>
          <w:p w:rsidR="007B296C" w:rsidRDefault="007B296C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-Русские народные подвижные игры: «Гуси – лебеди», «Горелки», «Жмурки», «Золотые ворота».</w:t>
            </w:r>
          </w:p>
          <w:p w:rsidR="007B296C" w:rsidRDefault="007B296C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-Хороводная игра: «Веночек».</w:t>
            </w:r>
          </w:p>
          <w:p w:rsidR="007B296C" w:rsidRDefault="007B296C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-Спортивная игра: «Крепость и защита».</w:t>
            </w:r>
          </w:p>
          <w:p w:rsidR="007B296C" w:rsidRDefault="007B296C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-Чувашская народная игра: «Узнай меня», татарская народная игра: «Займи место»,</w:t>
            </w:r>
            <w:r w:rsidR="00E12A35">
              <w:rPr>
                <w:rFonts w:ascii="Times New Roman" w:hAnsi="Times New Roman" w:cs="Times New Roman"/>
                <w:sz w:val="28"/>
                <w:szCs w:val="28"/>
              </w:rPr>
              <w:t xml:space="preserve"> якутская народная игра: «Ручейки и озера», «Полярная сова»</w:t>
            </w:r>
            <w:r w:rsidR="008E1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8E3" w:rsidRDefault="002A78E3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игра:  «Наш дом», «Вот верхом сидят, смотри, русские богатыри».</w:t>
            </w:r>
          </w:p>
        </w:tc>
        <w:tc>
          <w:tcPr>
            <w:tcW w:w="4379" w:type="dxa"/>
          </w:tcPr>
          <w:p w:rsidR="009818CF" w:rsidRDefault="009818CF" w:rsidP="00FD030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E3" w:rsidRDefault="002A78E3" w:rsidP="00FD030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E3" w:rsidRDefault="00DC1C98" w:rsidP="00FD030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решают создать 4 команды, выбирают капитанов для того, чтобы обобщить представление о России.</w:t>
            </w:r>
          </w:p>
          <w:p w:rsidR="00DC1C98" w:rsidRDefault="00DC1C98" w:rsidP="00DC1C98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-первая </w:t>
            </w:r>
            <w:r w:rsidR="00901113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помощью родителей рассматривает иллюстрации с природно-климатическими зонами России, собирает материал из энциклопедий.</w:t>
            </w:r>
          </w:p>
          <w:p w:rsidR="00901113" w:rsidRDefault="00DC1C98" w:rsidP="00901113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-вторая </w:t>
            </w:r>
            <w:r w:rsidR="00901113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901113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родителями подбирает материал и составляет небольшие рассказы о народах России</w:t>
            </w:r>
            <w:r w:rsidR="003215B4">
              <w:rPr>
                <w:rFonts w:ascii="Times New Roman" w:hAnsi="Times New Roman" w:cs="Times New Roman"/>
                <w:sz w:val="28"/>
                <w:szCs w:val="28"/>
              </w:rPr>
              <w:t>, рассматривает их народные национальные костюмы, раскрашивает раскраски по теме.</w:t>
            </w:r>
          </w:p>
          <w:p w:rsidR="00DC1C98" w:rsidRDefault="00901113" w:rsidP="003215B4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третья команда детей</w:t>
            </w:r>
            <w:r w:rsidR="003215B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родителей дома просматривают презентации о традициях и увлечениях народов России, слушают рассказы родителей, посетивших разные уголки России, </w:t>
            </w:r>
            <w:r w:rsidR="008E180A">
              <w:rPr>
                <w:rFonts w:ascii="Times New Roman" w:hAnsi="Times New Roman" w:cs="Times New Roman"/>
                <w:sz w:val="28"/>
                <w:szCs w:val="28"/>
              </w:rPr>
              <w:t>о традициях и увлечениях народов России.</w:t>
            </w:r>
          </w:p>
          <w:p w:rsidR="008E180A" w:rsidRDefault="008E180A" w:rsidP="008E180A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-четвертая команда детей с родителями посещают по возможности зоопарк и цирковые представления, рассматривают энциклопедии и иллюстрации о животных России, выполняют поделки из бумаги способом оригами по теме, рисуют животных по желанию. </w:t>
            </w:r>
          </w:p>
        </w:tc>
      </w:tr>
      <w:tr w:rsidR="009818CF" w:rsidTr="00524E07">
        <w:tc>
          <w:tcPr>
            <w:tcW w:w="1155" w:type="dxa"/>
          </w:tcPr>
          <w:p w:rsidR="009818CF" w:rsidRDefault="00623873" w:rsidP="00FD030B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4037" w:type="dxa"/>
          </w:tcPr>
          <w:p w:rsidR="009818CF" w:rsidRDefault="00623873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-Воспитатель проводит викторину.</w:t>
            </w:r>
          </w:p>
          <w:p w:rsidR="00623873" w:rsidRDefault="00623873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-воспитатель предлагает детям изготовить</w:t>
            </w:r>
            <w:r w:rsidR="00CA5A93">
              <w:rPr>
                <w:rFonts w:ascii="Times New Roman" w:hAnsi="Times New Roman" w:cs="Times New Roman"/>
                <w:sz w:val="28"/>
                <w:szCs w:val="28"/>
              </w:rPr>
              <w:t xml:space="preserve"> и подарить альбом о своем незабываемом путешествии по России детям старшей группы.</w:t>
            </w:r>
          </w:p>
        </w:tc>
        <w:tc>
          <w:tcPr>
            <w:tcW w:w="4379" w:type="dxa"/>
          </w:tcPr>
          <w:p w:rsidR="009818CF" w:rsidRDefault="00623873" w:rsidP="00623873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-Прилет бумажного змея, дети рассказывают ему на викторине о России.</w:t>
            </w:r>
          </w:p>
          <w:p w:rsidR="00623873" w:rsidRDefault="00623873" w:rsidP="00623873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принимают предложение воспитателя и с помощью родителей решают выполнить альбом: «Путешествие по России» в подарок детям старшей группы и попросить бумажного змея передать его им.</w:t>
            </w:r>
          </w:p>
        </w:tc>
      </w:tr>
      <w:tr w:rsidR="009818CF" w:rsidTr="00524E07">
        <w:tc>
          <w:tcPr>
            <w:tcW w:w="1155" w:type="dxa"/>
          </w:tcPr>
          <w:p w:rsidR="009818CF" w:rsidRDefault="00CA5A93" w:rsidP="00A4155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4037" w:type="dxa"/>
          </w:tcPr>
          <w:p w:rsidR="009818CF" w:rsidRDefault="00CA5A93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 оказывает практическую помощь в изготовлении альбома.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9818CF" w:rsidRDefault="00CA5A93" w:rsidP="00A4155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детей с помощью родителей.</w:t>
            </w:r>
          </w:p>
        </w:tc>
      </w:tr>
      <w:tr w:rsidR="00524E07" w:rsidTr="00524E07">
        <w:tc>
          <w:tcPr>
            <w:tcW w:w="1155" w:type="dxa"/>
            <w:tcBorders>
              <w:right w:val="single" w:sz="4" w:space="0" w:color="auto"/>
            </w:tcBorders>
          </w:tcPr>
          <w:p w:rsidR="00524E07" w:rsidRDefault="00524E07" w:rsidP="00A2575D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</w:tc>
        <w:tc>
          <w:tcPr>
            <w:tcW w:w="4035" w:type="dxa"/>
            <w:tcBorders>
              <w:left w:val="single" w:sz="4" w:space="0" w:color="auto"/>
              <w:right w:val="single" w:sz="4" w:space="0" w:color="auto"/>
            </w:tcBorders>
          </w:tcPr>
          <w:p w:rsidR="00524E07" w:rsidRDefault="00524E07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-воспитатель предлагает детям отправить альбом с помощью бумажного змея другим детям, чтобы они лучше узнали Россию.</w:t>
            </w:r>
          </w:p>
          <w:p w:rsidR="00524E07" w:rsidRDefault="00524E07" w:rsidP="00F9769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 предлагает</w:t>
            </w:r>
            <w:r w:rsidR="008E5BC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путешествие по странам мира.</w:t>
            </w: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524E07" w:rsidRDefault="008E5BC5" w:rsidP="00524E0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передают готовый альбом бумажному змею.</w:t>
            </w:r>
          </w:p>
          <w:p w:rsidR="008E5BC5" w:rsidRDefault="008E5BC5" w:rsidP="00524E0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BC5" w:rsidRDefault="008E5BC5" w:rsidP="00524E0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BC5" w:rsidRDefault="008E5BC5" w:rsidP="00524E0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BC5" w:rsidRDefault="008E5BC5" w:rsidP="008E5BC5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 родители  с удовольствием принимают предложение педагога.</w:t>
            </w:r>
          </w:p>
        </w:tc>
      </w:tr>
    </w:tbl>
    <w:p w:rsidR="008F6049" w:rsidRDefault="008F6049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1F6B73" w:rsidRDefault="001F6B73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4F03A9" w:rsidRDefault="004F03A9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4F03A9" w:rsidRDefault="004F03A9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8E577F" w:rsidRDefault="0036629B" w:rsidP="00A41552">
      <w:pPr>
        <w:tabs>
          <w:tab w:val="left" w:pos="25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045761" w:rsidRDefault="00045761" w:rsidP="008E577F">
      <w:pPr>
        <w:tabs>
          <w:tab w:val="left" w:pos="259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36629B" w:rsidRDefault="0036629B" w:rsidP="008E577F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629B">
        <w:rPr>
          <w:rFonts w:ascii="Times New Roman" w:hAnsi="Times New Roman" w:cs="Times New Roman"/>
          <w:sz w:val="36"/>
          <w:szCs w:val="36"/>
        </w:rPr>
        <w:lastRenderedPageBreak/>
        <w:t>Ресурсная база проекта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9"/>
        <w:tblW w:w="0" w:type="auto"/>
        <w:tblLook w:val="04A0"/>
      </w:tblPr>
      <w:tblGrid>
        <w:gridCol w:w="2335"/>
        <w:gridCol w:w="3758"/>
        <w:gridCol w:w="3478"/>
      </w:tblGrid>
      <w:tr w:rsidR="0036629B" w:rsidTr="00D32480">
        <w:tc>
          <w:tcPr>
            <w:tcW w:w="2269" w:type="dxa"/>
            <w:tcBorders>
              <w:right w:val="single" w:sz="4" w:space="0" w:color="auto"/>
            </w:tcBorders>
          </w:tcPr>
          <w:p w:rsidR="0036629B" w:rsidRDefault="001C289A" w:rsidP="00D3248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</w:p>
          <w:p w:rsidR="001C289A" w:rsidRDefault="001C289A" w:rsidP="001C289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36629B" w:rsidRDefault="00A279B9" w:rsidP="00D3248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– техническое </w:t>
            </w:r>
          </w:p>
          <w:p w:rsidR="00A279B9" w:rsidRDefault="00A279B9" w:rsidP="00D3248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36629B" w:rsidRDefault="00A279B9" w:rsidP="00D3248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</w:t>
            </w:r>
          </w:p>
          <w:p w:rsidR="00A279B9" w:rsidRDefault="00A279B9" w:rsidP="00D3248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D32480" w:rsidTr="00D32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0"/>
        </w:trPr>
        <w:tc>
          <w:tcPr>
            <w:tcW w:w="2269" w:type="dxa"/>
          </w:tcPr>
          <w:p w:rsidR="00D32480" w:rsidRDefault="00A279B9" w:rsidP="00D32480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видеофильмов, презентаций, прослушивание аудиозаписей.</w:t>
            </w:r>
          </w:p>
          <w:p w:rsidR="00A279B9" w:rsidRDefault="00A279B9" w:rsidP="00D32480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-Расширение знаний детей через рассматривание и чтение энциклопедий, художественной литературы.</w:t>
            </w:r>
          </w:p>
          <w:p w:rsidR="00A279B9" w:rsidRDefault="00A279B9" w:rsidP="00D32480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 воспитателя  и родителей с детьми по теме.</w:t>
            </w:r>
          </w:p>
        </w:tc>
        <w:tc>
          <w:tcPr>
            <w:tcW w:w="3804" w:type="dxa"/>
          </w:tcPr>
          <w:p w:rsidR="00D32480" w:rsidRDefault="00A279B9" w:rsidP="00D32480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 познавательного уголка литературой, атрибутами, играми, картами мира и России, раскрасками и т.д.</w:t>
            </w:r>
          </w:p>
          <w:p w:rsidR="00A279B9" w:rsidRDefault="00A279B9" w:rsidP="00A279B9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технических средств:  компьютер, музыкальный центр, фотоаппарат, кинопроектор.</w:t>
            </w:r>
          </w:p>
        </w:tc>
        <w:tc>
          <w:tcPr>
            <w:tcW w:w="3498" w:type="dxa"/>
          </w:tcPr>
          <w:p w:rsidR="00D32480" w:rsidRDefault="00A279B9" w:rsidP="00D32480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-Е.С.Евдокимова «Технология проектирования в ДОУ»</w:t>
            </w:r>
          </w:p>
          <w:p w:rsidR="00A279B9" w:rsidRDefault="00A279B9" w:rsidP="00A279B9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-Г.П. Тугушева «Экспериментальная деятельность детей среднего и старшего возраста</w:t>
            </w:r>
            <w:r w:rsidR="00AF7D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DEB" w:rsidRDefault="00AF7DEB" w:rsidP="00A279B9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-О.В.Дыбина «Что было до …»</w:t>
            </w:r>
          </w:p>
          <w:p w:rsidR="00AF7DEB" w:rsidRDefault="00AF7DEB" w:rsidP="00A279B9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-С.И Семенака «Уроки добра»</w:t>
            </w:r>
          </w:p>
          <w:p w:rsidR="00AF7DEB" w:rsidRDefault="00AF7DEB" w:rsidP="00AF7DEB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-В.Я.Зедгенидзе «Предупреждение и разрешение конфликтов у дошкольников»</w:t>
            </w:r>
          </w:p>
          <w:p w:rsidR="00AF7DEB" w:rsidRDefault="00AF7DEB" w:rsidP="00AF7DEB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-И. Урмина, Т. Данилина «Инновационная деятельность в ДОУ»</w:t>
            </w:r>
          </w:p>
          <w:p w:rsidR="008E577F" w:rsidRDefault="008E577F" w:rsidP="00AF7DEB">
            <w:pPr>
              <w:tabs>
                <w:tab w:val="left" w:pos="259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-Н.Г.Зеленова, Л.Е.Осипова «Мы живем в России»</w:t>
            </w:r>
          </w:p>
        </w:tc>
      </w:tr>
    </w:tbl>
    <w:p w:rsidR="00A41552" w:rsidRDefault="00A41552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AF7DEB" w:rsidRDefault="00AF7DEB" w:rsidP="00A41552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AF7DEB" w:rsidRDefault="00B542C4" w:rsidP="008E577F">
      <w:pPr>
        <w:tabs>
          <w:tab w:val="left" w:pos="259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542C4">
        <w:rPr>
          <w:rFonts w:ascii="Times New Roman" w:hAnsi="Times New Roman" w:cs="Times New Roman"/>
          <w:sz w:val="40"/>
          <w:szCs w:val="40"/>
        </w:rPr>
        <w:t>П</w:t>
      </w:r>
      <w:r w:rsidR="00AF7DEB" w:rsidRPr="00B542C4">
        <w:rPr>
          <w:rFonts w:ascii="Times New Roman" w:hAnsi="Times New Roman" w:cs="Times New Roman"/>
          <w:sz w:val="40"/>
          <w:szCs w:val="40"/>
        </w:rPr>
        <w:t>ополнение</w:t>
      </w:r>
      <w:r w:rsidR="00AF7DEB" w:rsidRPr="00B542C4">
        <w:rPr>
          <w:rFonts w:ascii="Times New Roman" w:hAnsi="Times New Roman" w:cs="Times New Roman"/>
          <w:sz w:val="36"/>
          <w:szCs w:val="36"/>
        </w:rPr>
        <w:t xml:space="preserve"> предметно-развивающей среды</w:t>
      </w:r>
      <w:r w:rsidR="008E577F">
        <w:rPr>
          <w:rFonts w:ascii="Times New Roman" w:hAnsi="Times New Roman" w:cs="Times New Roman"/>
          <w:sz w:val="36"/>
          <w:szCs w:val="36"/>
        </w:rPr>
        <w:t>:</w:t>
      </w:r>
    </w:p>
    <w:p w:rsidR="00B21F89" w:rsidRDefault="00C47CE4" w:rsidP="00C47CE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C47CE4">
        <w:rPr>
          <w:rFonts w:ascii="Times New Roman" w:hAnsi="Times New Roman" w:cs="Times New Roman"/>
          <w:i/>
          <w:sz w:val="28"/>
          <w:szCs w:val="28"/>
        </w:rPr>
        <w:t>Познавательный</w:t>
      </w:r>
      <w:r w:rsidR="009F4EC8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 w:rsidRPr="00C47C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глобус</w:t>
      </w:r>
      <w:r w:rsidR="00F726DF">
        <w:rPr>
          <w:rFonts w:ascii="Times New Roman" w:hAnsi="Times New Roman" w:cs="Times New Roman"/>
          <w:sz w:val="28"/>
          <w:szCs w:val="28"/>
        </w:rPr>
        <w:t xml:space="preserve">, карта России, карта мира, атлас России, </w:t>
      </w:r>
      <w:r w:rsidR="00B21F89">
        <w:rPr>
          <w:rFonts w:ascii="Times New Roman" w:hAnsi="Times New Roman" w:cs="Times New Roman"/>
          <w:sz w:val="28"/>
          <w:szCs w:val="28"/>
        </w:rPr>
        <w:t>д</w:t>
      </w:r>
      <w:r w:rsidR="009F4EC8">
        <w:rPr>
          <w:rFonts w:ascii="Times New Roman" w:hAnsi="Times New Roman" w:cs="Times New Roman"/>
          <w:sz w:val="28"/>
          <w:szCs w:val="28"/>
        </w:rPr>
        <w:t>иски с презентациями: «Наша Родина –Россия», «Народы России», «День народного единства»; иллюстрации с символикой России, альбомы с коллекциями старинных и современных монет, денежных банкнот;</w:t>
      </w:r>
      <w:r w:rsidR="00B542C4">
        <w:rPr>
          <w:rFonts w:ascii="Times New Roman" w:hAnsi="Times New Roman" w:cs="Times New Roman"/>
          <w:sz w:val="28"/>
          <w:szCs w:val="28"/>
        </w:rPr>
        <w:t xml:space="preserve"> картотека игр народов России</w:t>
      </w:r>
      <w:r w:rsidR="00B21F89">
        <w:rPr>
          <w:rFonts w:ascii="Times New Roman" w:hAnsi="Times New Roman" w:cs="Times New Roman"/>
          <w:sz w:val="28"/>
          <w:szCs w:val="28"/>
        </w:rPr>
        <w:t>;</w:t>
      </w:r>
      <w:r w:rsidR="00AE0808" w:rsidRPr="00AE0808">
        <w:rPr>
          <w:rFonts w:ascii="Times New Roman" w:hAnsi="Times New Roman" w:cs="Times New Roman"/>
          <w:sz w:val="28"/>
          <w:szCs w:val="28"/>
        </w:rPr>
        <w:t xml:space="preserve"> </w:t>
      </w:r>
      <w:r w:rsidR="00AE0808">
        <w:rPr>
          <w:rFonts w:ascii="Times New Roman" w:hAnsi="Times New Roman" w:cs="Times New Roman"/>
          <w:sz w:val="28"/>
          <w:szCs w:val="28"/>
        </w:rPr>
        <w:t>коллекция кукол  народов России.</w:t>
      </w:r>
    </w:p>
    <w:p w:rsidR="009F4EC8" w:rsidRDefault="00B21F89" w:rsidP="00C47CE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B21F89">
        <w:rPr>
          <w:rFonts w:ascii="Times New Roman" w:hAnsi="Times New Roman" w:cs="Times New Roman"/>
          <w:i/>
          <w:sz w:val="28"/>
          <w:szCs w:val="28"/>
        </w:rPr>
        <w:t>Центр настольно –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C4059">
        <w:rPr>
          <w:rFonts w:ascii="Times New Roman" w:hAnsi="Times New Roman" w:cs="Times New Roman"/>
          <w:sz w:val="28"/>
          <w:szCs w:val="28"/>
        </w:rPr>
        <w:t>д.и.: «Символика России», пазлы: «Костюмы народов России»;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059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2C4">
        <w:rPr>
          <w:rFonts w:ascii="Times New Roman" w:hAnsi="Times New Roman" w:cs="Times New Roman"/>
          <w:sz w:val="28"/>
          <w:szCs w:val="28"/>
        </w:rPr>
        <w:t xml:space="preserve"> соц.-эмоц. игра: «Найди лишнее».</w:t>
      </w:r>
    </w:p>
    <w:p w:rsidR="002C4059" w:rsidRDefault="002C4059" w:rsidP="00C47CE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2C4059">
        <w:rPr>
          <w:rFonts w:ascii="Times New Roman" w:hAnsi="Times New Roman" w:cs="Times New Roman"/>
          <w:i/>
          <w:sz w:val="28"/>
          <w:szCs w:val="28"/>
        </w:rPr>
        <w:t>Центр музыки</w:t>
      </w:r>
      <w:r>
        <w:rPr>
          <w:rFonts w:ascii="Times New Roman" w:hAnsi="Times New Roman" w:cs="Times New Roman"/>
          <w:sz w:val="28"/>
          <w:szCs w:val="28"/>
        </w:rPr>
        <w:t>: аудиозаписи песен о России (диск), элементы костюмов для русских народных игр, русские народные костюмы, русские народные музыкальные инструменты.</w:t>
      </w:r>
    </w:p>
    <w:p w:rsidR="008E137D" w:rsidRDefault="008E137D" w:rsidP="00C47CE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8E137D">
        <w:rPr>
          <w:rFonts w:ascii="Times New Roman" w:hAnsi="Times New Roman" w:cs="Times New Roman"/>
          <w:i/>
          <w:sz w:val="28"/>
          <w:szCs w:val="28"/>
        </w:rPr>
        <w:lastRenderedPageBreak/>
        <w:t>Центр развития речи</w:t>
      </w:r>
      <w:r>
        <w:rPr>
          <w:rFonts w:ascii="Times New Roman" w:hAnsi="Times New Roman" w:cs="Times New Roman"/>
          <w:sz w:val="28"/>
          <w:szCs w:val="28"/>
        </w:rPr>
        <w:t>: сюжетные картины для составления рассказов о природных зонах, о народах, о животном мире России; сказки народов России; стихи и рассказы о Родине; загадки и пословицы о России.</w:t>
      </w:r>
    </w:p>
    <w:p w:rsidR="008E137D" w:rsidRDefault="008E137D" w:rsidP="00C47CE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8E137D">
        <w:rPr>
          <w:rFonts w:ascii="Times New Roman" w:hAnsi="Times New Roman" w:cs="Times New Roman"/>
          <w:i/>
          <w:sz w:val="28"/>
          <w:szCs w:val="28"/>
        </w:rPr>
        <w:t xml:space="preserve">Центр </w:t>
      </w:r>
      <w:r w:rsidR="00B21F89">
        <w:rPr>
          <w:rFonts w:ascii="Times New Roman" w:hAnsi="Times New Roman" w:cs="Times New Roman"/>
          <w:i/>
          <w:sz w:val="28"/>
          <w:szCs w:val="28"/>
        </w:rPr>
        <w:t>и</w:t>
      </w:r>
      <w:r w:rsidRPr="008E137D">
        <w:rPr>
          <w:rFonts w:ascii="Times New Roman" w:hAnsi="Times New Roman" w:cs="Times New Roman"/>
          <w:i/>
          <w:sz w:val="28"/>
          <w:szCs w:val="28"/>
        </w:rPr>
        <w:t>зодеятельности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2BF1">
        <w:rPr>
          <w:rFonts w:ascii="Times New Roman" w:hAnsi="Times New Roman" w:cs="Times New Roman"/>
          <w:sz w:val="28"/>
          <w:szCs w:val="28"/>
        </w:rPr>
        <w:t xml:space="preserve"> альбом с иллюстрациями известных художников о главных достопримечательностях нашей Родины; раскраски о символах России</w:t>
      </w:r>
      <w:r w:rsidR="0034550B">
        <w:rPr>
          <w:rFonts w:ascii="Times New Roman" w:hAnsi="Times New Roman" w:cs="Times New Roman"/>
          <w:sz w:val="28"/>
          <w:szCs w:val="28"/>
        </w:rPr>
        <w:t>.</w:t>
      </w:r>
    </w:p>
    <w:p w:rsidR="0034550B" w:rsidRDefault="0034550B" w:rsidP="00C47CE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34550B">
        <w:rPr>
          <w:rFonts w:ascii="Times New Roman" w:hAnsi="Times New Roman" w:cs="Times New Roman"/>
          <w:i/>
          <w:sz w:val="28"/>
          <w:szCs w:val="28"/>
        </w:rPr>
        <w:t>Центр сюжетно – ролевой игры</w:t>
      </w:r>
      <w:r>
        <w:rPr>
          <w:rFonts w:ascii="Times New Roman" w:hAnsi="Times New Roman" w:cs="Times New Roman"/>
          <w:sz w:val="28"/>
          <w:szCs w:val="28"/>
        </w:rPr>
        <w:t xml:space="preserve"> : для игры «Банк» ( денежные игрушечные купюры, </w:t>
      </w:r>
      <w:r w:rsidR="009B50DA">
        <w:rPr>
          <w:rFonts w:ascii="Times New Roman" w:hAnsi="Times New Roman" w:cs="Times New Roman"/>
          <w:sz w:val="28"/>
          <w:szCs w:val="28"/>
        </w:rPr>
        <w:t xml:space="preserve"> терминал, сканер штрих-кодов, элементы костюмов работников сбербанка, электронные карты, сберкнижки и другое).</w:t>
      </w:r>
    </w:p>
    <w:p w:rsidR="009B50DA" w:rsidRPr="00C47CE4" w:rsidRDefault="00B21F89" w:rsidP="00C47CE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B21F89">
        <w:rPr>
          <w:rFonts w:ascii="Times New Roman" w:hAnsi="Times New Roman" w:cs="Times New Roman"/>
          <w:i/>
          <w:sz w:val="28"/>
          <w:szCs w:val="28"/>
        </w:rPr>
        <w:t>Родительский уголок</w:t>
      </w:r>
      <w:r>
        <w:rPr>
          <w:rFonts w:ascii="Times New Roman" w:hAnsi="Times New Roman" w:cs="Times New Roman"/>
          <w:sz w:val="28"/>
          <w:szCs w:val="28"/>
        </w:rPr>
        <w:t>: « О государственных и негосударственных символах России», «  Путешествуем вместе по России»</w:t>
      </w:r>
      <w:r w:rsidR="0067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где побывали, что интересного узнали).</w:t>
      </w:r>
    </w:p>
    <w:p w:rsidR="00C47CE4" w:rsidRPr="00AF7DEB" w:rsidRDefault="00C47CE4" w:rsidP="008E577F">
      <w:pPr>
        <w:tabs>
          <w:tab w:val="left" w:pos="2595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C47CE4" w:rsidRPr="00AF7DEB" w:rsidSect="0099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54" w:rsidRDefault="00631154" w:rsidP="001F6B73">
      <w:pPr>
        <w:spacing w:after="0" w:line="240" w:lineRule="auto"/>
      </w:pPr>
      <w:r>
        <w:separator/>
      </w:r>
    </w:p>
  </w:endnote>
  <w:endnote w:type="continuationSeparator" w:id="1">
    <w:p w:rsidR="00631154" w:rsidRDefault="00631154" w:rsidP="001F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54" w:rsidRDefault="00631154" w:rsidP="001F6B73">
      <w:pPr>
        <w:spacing w:after="0" w:line="240" w:lineRule="auto"/>
      </w:pPr>
      <w:r>
        <w:separator/>
      </w:r>
    </w:p>
  </w:footnote>
  <w:footnote w:type="continuationSeparator" w:id="1">
    <w:p w:rsidR="00631154" w:rsidRDefault="00631154" w:rsidP="001F6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4A4"/>
    <w:rsid w:val="000206FE"/>
    <w:rsid w:val="00023709"/>
    <w:rsid w:val="00045761"/>
    <w:rsid w:val="00056BE9"/>
    <w:rsid w:val="00093BB7"/>
    <w:rsid w:val="000B6FA6"/>
    <w:rsid w:val="00111E8C"/>
    <w:rsid w:val="00157BA0"/>
    <w:rsid w:val="00176BEB"/>
    <w:rsid w:val="001872B6"/>
    <w:rsid w:val="001C289A"/>
    <w:rsid w:val="001F6B73"/>
    <w:rsid w:val="001F7A11"/>
    <w:rsid w:val="00241F02"/>
    <w:rsid w:val="00291E63"/>
    <w:rsid w:val="002A78E3"/>
    <w:rsid w:val="002C4059"/>
    <w:rsid w:val="00310C03"/>
    <w:rsid w:val="003215B4"/>
    <w:rsid w:val="0034550B"/>
    <w:rsid w:val="0036629B"/>
    <w:rsid w:val="00374B97"/>
    <w:rsid w:val="003B6C63"/>
    <w:rsid w:val="00402855"/>
    <w:rsid w:val="00442BF1"/>
    <w:rsid w:val="00445112"/>
    <w:rsid w:val="00461F1B"/>
    <w:rsid w:val="004749C9"/>
    <w:rsid w:val="004E515A"/>
    <w:rsid w:val="004F03A9"/>
    <w:rsid w:val="004F2A97"/>
    <w:rsid w:val="00524E07"/>
    <w:rsid w:val="00566EB6"/>
    <w:rsid w:val="005A701A"/>
    <w:rsid w:val="005E5636"/>
    <w:rsid w:val="0060019E"/>
    <w:rsid w:val="00623873"/>
    <w:rsid w:val="00631154"/>
    <w:rsid w:val="006374D5"/>
    <w:rsid w:val="00656771"/>
    <w:rsid w:val="00672B51"/>
    <w:rsid w:val="006B2C79"/>
    <w:rsid w:val="007562A0"/>
    <w:rsid w:val="007B296C"/>
    <w:rsid w:val="007D3494"/>
    <w:rsid w:val="0081754A"/>
    <w:rsid w:val="008E137D"/>
    <w:rsid w:val="008E180A"/>
    <w:rsid w:val="008E1FAC"/>
    <w:rsid w:val="008E577F"/>
    <w:rsid w:val="008E5BC5"/>
    <w:rsid w:val="008F6049"/>
    <w:rsid w:val="00901113"/>
    <w:rsid w:val="009161EF"/>
    <w:rsid w:val="00934A09"/>
    <w:rsid w:val="009430DE"/>
    <w:rsid w:val="009818CF"/>
    <w:rsid w:val="00997A18"/>
    <w:rsid w:val="009B50DA"/>
    <w:rsid w:val="009C14DE"/>
    <w:rsid w:val="009F4EC8"/>
    <w:rsid w:val="00A02C85"/>
    <w:rsid w:val="00A279B9"/>
    <w:rsid w:val="00A41552"/>
    <w:rsid w:val="00AD5546"/>
    <w:rsid w:val="00AE0808"/>
    <w:rsid w:val="00AF7DEB"/>
    <w:rsid w:val="00B21F89"/>
    <w:rsid w:val="00B542C4"/>
    <w:rsid w:val="00B5630D"/>
    <w:rsid w:val="00BA54A4"/>
    <w:rsid w:val="00BE5210"/>
    <w:rsid w:val="00C02C55"/>
    <w:rsid w:val="00C47CE4"/>
    <w:rsid w:val="00CA5A93"/>
    <w:rsid w:val="00CD1649"/>
    <w:rsid w:val="00CD30FC"/>
    <w:rsid w:val="00D168D1"/>
    <w:rsid w:val="00D32480"/>
    <w:rsid w:val="00D81BD7"/>
    <w:rsid w:val="00DC1C98"/>
    <w:rsid w:val="00E01E9C"/>
    <w:rsid w:val="00E12A35"/>
    <w:rsid w:val="00E20503"/>
    <w:rsid w:val="00ED0B04"/>
    <w:rsid w:val="00ED2903"/>
    <w:rsid w:val="00EE6144"/>
    <w:rsid w:val="00F41EDF"/>
    <w:rsid w:val="00F726DF"/>
    <w:rsid w:val="00F97695"/>
    <w:rsid w:val="00FA5F63"/>
    <w:rsid w:val="00FD030B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6B73"/>
  </w:style>
  <w:style w:type="paragraph" w:styleId="a5">
    <w:name w:val="footer"/>
    <w:basedOn w:val="a"/>
    <w:link w:val="a6"/>
    <w:uiPriority w:val="99"/>
    <w:semiHidden/>
    <w:unhideWhenUsed/>
    <w:rsid w:val="001F6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B73"/>
  </w:style>
  <w:style w:type="paragraph" w:styleId="a7">
    <w:name w:val="Document Map"/>
    <w:basedOn w:val="a"/>
    <w:link w:val="a8"/>
    <w:uiPriority w:val="99"/>
    <w:semiHidden/>
    <w:unhideWhenUsed/>
    <w:rsid w:val="0017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76B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1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052B-7BA9-465F-890B-0470A1D9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46</cp:revision>
  <dcterms:created xsi:type="dcterms:W3CDTF">2017-12-13T06:10:00Z</dcterms:created>
  <dcterms:modified xsi:type="dcterms:W3CDTF">2018-03-25T17:40:00Z</dcterms:modified>
</cp:coreProperties>
</file>