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A53C3C" w:rsidRPr="00637A7B" w:rsidRDefault="00A53C3C" w:rsidP="00637A7B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 xml:space="preserve">      Министерство образования Тверской области</w:t>
      </w:r>
    </w:p>
    <w:p w:rsidR="00A53C3C" w:rsidRPr="00637A7B" w:rsidRDefault="00A53C3C" w:rsidP="00637A7B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 xml:space="preserve">Государственное бюджетное профессиональное </w:t>
      </w:r>
    </w:p>
    <w:p w:rsidR="00A53C3C" w:rsidRPr="00637A7B" w:rsidRDefault="00637A7B" w:rsidP="00637A7B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>о</w:t>
      </w:r>
      <w:r w:rsidR="00A53C3C" w:rsidRPr="00637A7B">
        <w:rPr>
          <w:b/>
          <w:sz w:val="28"/>
          <w:szCs w:val="28"/>
        </w:rPr>
        <w:t>бразовательное учреждение</w:t>
      </w:r>
    </w:p>
    <w:p w:rsidR="00A53C3C" w:rsidRPr="00637A7B" w:rsidRDefault="00A53C3C" w:rsidP="00637A7B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>«Калязинский колледж им. Н.М.Полежаева»</w:t>
      </w:r>
    </w:p>
    <w:p w:rsidR="00A53C3C" w:rsidRPr="00637A7B" w:rsidRDefault="00A53C3C" w:rsidP="00637A7B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61C4D" w:rsidRPr="00637A7B" w:rsidRDefault="00F61C4D" w:rsidP="00637A7B">
      <w:pPr>
        <w:ind w:right="-57"/>
        <w:jc w:val="both"/>
        <w:rPr>
          <w:b/>
          <w:sz w:val="28"/>
          <w:szCs w:val="28"/>
        </w:rPr>
      </w:pPr>
      <w:r w:rsidRPr="00637A7B">
        <w:rPr>
          <w:b/>
          <w:caps/>
          <w:sz w:val="28"/>
          <w:szCs w:val="28"/>
        </w:rPr>
        <w:tab/>
      </w:r>
      <w:r w:rsidRPr="00637A7B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                                                                                                   УТВЕРЖДАЮ:</w:t>
      </w: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                  Директор ГБ</w:t>
      </w:r>
      <w:r w:rsidR="00637A7B" w:rsidRPr="00637A7B">
        <w:rPr>
          <w:sz w:val="28"/>
          <w:szCs w:val="28"/>
        </w:rPr>
        <w:t xml:space="preserve">П </w:t>
      </w:r>
      <w:r w:rsidRPr="00637A7B">
        <w:rPr>
          <w:sz w:val="28"/>
          <w:szCs w:val="28"/>
        </w:rPr>
        <w:t>ОУ «Калязинский</w:t>
      </w: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                                            колледж им. </w:t>
      </w:r>
      <w:r w:rsidRPr="00637A7B">
        <w:rPr>
          <w:sz w:val="28"/>
          <w:szCs w:val="28"/>
          <w:lang w:val="tt-RU"/>
        </w:rPr>
        <w:t>Н.М. Полежае</w:t>
      </w:r>
      <w:r w:rsidRPr="00637A7B">
        <w:rPr>
          <w:sz w:val="28"/>
          <w:szCs w:val="28"/>
        </w:rPr>
        <w:t>ва»</w:t>
      </w: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F61C4D" w:rsidRPr="00637A7B" w:rsidRDefault="00F61C4D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  <w:lang w:val="tt-RU"/>
        </w:rPr>
        <w:t xml:space="preserve">_______________________________                   </w:t>
      </w:r>
    </w:p>
    <w:p w:rsidR="00F61C4D" w:rsidRPr="00637A7B" w:rsidRDefault="00F61C4D" w:rsidP="00637A7B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 w:rsidRPr="00637A7B">
        <w:rPr>
          <w:sz w:val="28"/>
          <w:szCs w:val="28"/>
          <w:lang w:val="tt-RU"/>
        </w:rPr>
        <w:t xml:space="preserve">                                                                                               /М.Г. Клементьева/                 </w:t>
      </w:r>
    </w:p>
    <w:p w:rsidR="00F61C4D" w:rsidRPr="00637A7B" w:rsidRDefault="00F61C4D" w:rsidP="00637A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tt-RU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  <w:lang w:val="tt-RU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F61C4D" w:rsidRPr="00637A7B" w:rsidRDefault="00F61C4D" w:rsidP="00637A7B">
      <w:pPr>
        <w:ind w:right="-57"/>
        <w:jc w:val="both"/>
        <w:rPr>
          <w:sz w:val="28"/>
          <w:szCs w:val="28"/>
        </w:rPr>
      </w:pPr>
    </w:p>
    <w:p w:rsidR="004C111B" w:rsidRPr="00637A7B" w:rsidRDefault="004C111B" w:rsidP="00637A7B">
      <w:pPr>
        <w:ind w:right="-57"/>
        <w:jc w:val="both"/>
        <w:rPr>
          <w:sz w:val="28"/>
          <w:szCs w:val="28"/>
        </w:rPr>
      </w:pPr>
    </w:p>
    <w:p w:rsidR="00A53C3C" w:rsidRPr="00637A7B" w:rsidRDefault="00A53C3C" w:rsidP="00637A7B">
      <w:pPr>
        <w:ind w:right="-57"/>
        <w:jc w:val="both"/>
        <w:rPr>
          <w:sz w:val="28"/>
          <w:szCs w:val="28"/>
          <w:lang w:val="tt-RU"/>
        </w:rPr>
      </w:pPr>
      <w:r w:rsidRPr="00637A7B">
        <w:rPr>
          <w:b/>
          <w:caps/>
          <w:sz w:val="28"/>
          <w:szCs w:val="28"/>
        </w:rPr>
        <w:t>рабочая     ПРОГРАММА</w:t>
      </w: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637A7B">
        <w:rPr>
          <w:b/>
          <w:caps/>
          <w:sz w:val="28"/>
          <w:szCs w:val="28"/>
        </w:rPr>
        <w:t>ОБЩЕпрофессионального цикла</w:t>
      </w: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637A7B">
        <w:rPr>
          <w:b/>
          <w:caps/>
          <w:sz w:val="28"/>
          <w:szCs w:val="28"/>
        </w:rPr>
        <w:t>УЧЕБНОЙ ДИСЦИПЛИНЫ</w:t>
      </w: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637A7B">
        <w:rPr>
          <w:b/>
          <w:caps/>
          <w:sz w:val="28"/>
          <w:szCs w:val="28"/>
        </w:rPr>
        <w:t>«Основы технологии отделочных строительных работ»</w:t>
      </w: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53C3C" w:rsidRPr="00637A7B" w:rsidRDefault="00A53C3C" w:rsidP="00637A7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53C3C" w:rsidRPr="00637A7B" w:rsidRDefault="00A53C3C" w:rsidP="00637A7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53C3C" w:rsidRPr="00637A7B" w:rsidRDefault="00A53C3C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770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37A7B">
        <w:rPr>
          <w:bCs/>
          <w:sz w:val="28"/>
          <w:szCs w:val="28"/>
        </w:rPr>
        <w:t xml:space="preserve">                                              </w:t>
      </w:r>
    </w:p>
    <w:p w:rsidR="00A53C3C" w:rsidRPr="00637A7B" w:rsidRDefault="00A53C3C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770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A6981" w:rsidRDefault="00A53C3C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770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37A7B">
        <w:rPr>
          <w:bCs/>
          <w:sz w:val="28"/>
          <w:szCs w:val="28"/>
        </w:rPr>
        <w:t xml:space="preserve">                             </w:t>
      </w:r>
      <w:r w:rsidR="004C111B" w:rsidRPr="00637A7B">
        <w:rPr>
          <w:bCs/>
          <w:sz w:val="28"/>
          <w:szCs w:val="28"/>
        </w:rPr>
        <w:t xml:space="preserve">                       </w:t>
      </w:r>
    </w:p>
    <w:p w:rsidR="00A53C3C" w:rsidRPr="00637A7B" w:rsidRDefault="004C111B" w:rsidP="008A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770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37A7B">
        <w:rPr>
          <w:bCs/>
          <w:sz w:val="28"/>
          <w:szCs w:val="28"/>
        </w:rPr>
        <w:t>201</w:t>
      </w:r>
      <w:r w:rsidR="0005748C" w:rsidRPr="00637A7B">
        <w:rPr>
          <w:bCs/>
          <w:sz w:val="28"/>
          <w:szCs w:val="28"/>
        </w:rPr>
        <w:t>8 г.</w:t>
      </w: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37A7B">
        <w:rPr>
          <w:sz w:val="28"/>
          <w:szCs w:val="28"/>
        </w:rPr>
        <w:lastRenderedPageBreak/>
        <w:t>Организация-разработчик: Государственное бюджетное профессиональное образовательное учреждение «Калязинский колледж им. Н.М. Полежаева»</w:t>
      </w: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37A7B">
        <w:rPr>
          <w:sz w:val="28"/>
          <w:szCs w:val="28"/>
        </w:rPr>
        <w:t>Разработчики:</w:t>
      </w:r>
    </w:p>
    <w:p w:rsidR="00A53C3C" w:rsidRPr="00637A7B" w:rsidRDefault="00A53C3C" w:rsidP="00637A7B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 Еремин Сергей Васильевич – преподаватель ГБП ОУ «Калязинский колледж им. Н.М. Полежаева»</w:t>
      </w:r>
    </w:p>
    <w:p w:rsidR="00A53C3C" w:rsidRPr="00637A7B" w:rsidRDefault="00A53C3C" w:rsidP="00637A7B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A53C3C" w:rsidRPr="00637A7B" w:rsidRDefault="00A53C3C" w:rsidP="00637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Рекомендована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 </w:t>
      </w:r>
    </w:p>
    <w:p w:rsidR="00A53C3C" w:rsidRPr="00637A7B" w:rsidRDefault="00A53C3C" w:rsidP="00637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Заключение Эк</w:t>
      </w:r>
      <w:r w:rsidR="0005748C" w:rsidRPr="00637A7B">
        <w:rPr>
          <w:sz w:val="28"/>
          <w:szCs w:val="28"/>
        </w:rPr>
        <w:t>спертного совета №______</w:t>
      </w:r>
      <w:r w:rsidRPr="00637A7B">
        <w:rPr>
          <w:sz w:val="28"/>
          <w:szCs w:val="28"/>
        </w:rPr>
        <w:t xml:space="preserve"> от «____»__________20__ г.</w:t>
      </w:r>
    </w:p>
    <w:p w:rsidR="00A53C3C" w:rsidRPr="00637A7B" w:rsidRDefault="0005748C" w:rsidP="00637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637A7B">
        <w:rPr>
          <w:sz w:val="28"/>
          <w:szCs w:val="28"/>
        </w:rPr>
        <w:tab/>
      </w:r>
      <w:r w:rsidRPr="00637A7B">
        <w:rPr>
          <w:sz w:val="28"/>
          <w:szCs w:val="28"/>
        </w:rPr>
        <w:tab/>
      </w:r>
      <w:r w:rsidRPr="00637A7B">
        <w:rPr>
          <w:sz w:val="28"/>
          <w:szCs w:val="28"/>
        </w:rPr>
        <w:tab/>
      </w:r>
      <w:r w:rsidRPr="00637A7B">
        <w:rPr>
          <w:sz w:val="28"/>
          <w:szCs w:val="28"/>
        </w:rPr>
        <w:tab/>
        <w:t xml:space="preserve">                 </w:t>
      </w:r>
    </w:p>
    <w:p w:rsidR="00A53C3C" w:rsidRPr="00637A7B" w:rsidRDefault="00A53C3C" w:rsidP="00637A7B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637A7B">
        <w:rPr>
          <w:sz w:val="28"/>
          <w:szCs w:val="28"/>
        </w:rPr>
        <w:t>© ГБП ОУ  Калязинский колледж им. Н.М.Полежаева»</w:t>
      </w:r>
    </w:p>
    <w:p w:rsidR="00A53C3C" w:rsidRPr="00637A7B" w:rsidRDefault="00A53C3C" w:rsidP="00637A7B">
      <w:pPr>
        <w:widowControl w:val="0"/>
        <w:tabs>
          <w:tab w:val="left" w:pos="0"/>
        </w:tabs>
        <w:suppressAutoHyphens/>
        <w:ind w:firstLine="324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© Еремин С.В.</w:t>
      </w:r>
    </w:p>
    <w:p w:rsidR="00A53C3C" w:rsidRPr="00637A7B" w:rsidRDefault="00A53C3C" w:rsidP="00637A7B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A53C3C" w:rsidRPr="00637A7B" w:rsidRDefault="00A53C3C" w:rsidP="00637A7B">
      <w:pPr>
        <w:jc w:val="both"/>
        <w:rPr>
          <w:sz w:val="28"/>
          <w:szCs w:val="28"/>
        </w:rPr>
      </w:pPr>
    </w:p>
    <w:p w:rsidR="00F7670C" w:rsidRPr="00637A7B" w:rsidRDefault="00F7670C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70C" w:rsidRPr="00637A7B" w:rsidRDefault="00F7670C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70C" w:rsidRPr="00637A7B" w:rsidRDefault="00F7670C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C3C" w:rsidRPr="00637A7B" w:rsidRDefault="00A53C3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48C" w:rsidRPr="00637A7B" w:rsidRDefault="0005748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48C" w:rsidRPr="00637A7B" w:rsidRDefault="0005748C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981" w:rsidRDefault="008A6981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22125" w:rsidRPr="00637A7B" w:rsidRDefault="00322125" w:rsidP="0063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637A7B">
        <w:rPr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>Основы технологии отделочных строительных работ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>1.1. Область применения примерной программы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7A7B">
        <w:rPr>
          <w:sz w:val="28"/>
          <w:szCs w:val="28"/>
        </w:rPr>
        <w:t xml:space="preserve">Программа учебной дисциплины «Основы технологии отделочных строительных работ» является частью  основной профессиональной образовательной программы в соответствии с ФГОС по профессии НПО: </w:t>
      </w:r>
      <w:r w:rsidRPr="00637A7B">
        <w:rPr>
          <w:bCs/>
          <w:sz w:val="28"/>
          <w:szCs w:val="28"/>
        </w:rPr>
        <w:t xml:space="preserve">270802.10 </w:t>
      </w:r>
      <w:r w:rsidR="0005748C" w:rsidRPr="00637A7B">
        <w:rPr>
          <w:bCs/>
          <w:sz w:val="28"/>
          <w:szCs w:val="28"/>
        </w:rPr>
        <w:t>«</w:t>
      </w:r>
      <w:r w:rsidRPr="00637A7B">
        <w:rPr>
          <w:bCs/>
          <w:sz w:val="28"/>
          <w:szCs w:val="28"/>
        </w:rPr>
        <w:t>Мастер отделочных строительных работ</w:t>
      </w:r>
      <w:r w:rsidR="0005748C" w:rsidRPr="00637A7B">
        <w:rPr>
          <w:bCs/>
          <w:sz w:val="28"/>
          <w:szCs w:val="28"/>
        </w:rPr>
        <w:t>»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</w:rPr>
      </w:pPr>
      <w:r w:rsidRPr="00637A7B">
        <w:rPr>
          <w:sz w:val="28"/>
          <w:szCs w:val="28"/>
        </w:rPr>
        <w:t>Программа учебной дисциплины может быть использована</w:t>
      </w:r>
      <w:r w:rsidRPr="00637A7B">
        <w:rPr>
          <w:b/>
          <w:sz w:val="28"/>
          <w:szCs w:val="28"/>
        </w:rPr>
        <w:t xml:space="preserve">  </w:t>
      </w:r>
      <w:r w:rsidRPr="00637A7B">
        <w:rPr>
          <w:sz w:val="28"/>
          <w:szCs w:val="28"/>
        </w:rPr>
        <w:t>в дополнительном профессиональном образовании для профессиональной подготовки по профессии: «Маляр», «Облицовщик-плиточник», «Штукатур», «Облицовщик синтетическими материалами».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7A7B">
        <w:rPr>
          <w:sz w:val="28"/>
          <w:szCs w:val="28"/>
        </w:rPr>
        <w:t>Данная дисциплина «Основы технологии отделочных строительных работ» входит в общепрофессиональный цикл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7A7B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В результате освоения дисциплины обучающийся </w:t>
      </w:r>
      <w:r w:rsidRPr="00637A7B">
        <w:rPr>
          <w:b/>
          <w:sz w:val="28"/>
          <w:szCs w:val="28"/>
        </w:rPr>
        <w:t>должен уметь:</w:t>
      </w:r>
      <w:r w:rsidRPr="00637A7B">
        <w:rPr>
          <w:sz w:val="28"/>
          <w:szCs w:val="28"/>
        </w:rPr>
        <w:t xml:space="preserve"> </w:t>
      </w:r>
    </w:p>
    <w:p w:rsidR="00322125" w:rsidRPr="00637A7B" w:rsidRDefault="00322125" w:rsidP="00637A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составлять технологическую последовательность</w:t>
      </w:r>
      <w:r w:rsidR="0005748C" w:rsidRPr="00637A7B">
        <w:rPr>
          <w:sz w:val="28"/>
          <w:szCs w:val="28"/>
        </w:rPr>
        <w:t xml:space="preserve"> </w:t>
      </w:r>
      <w:r w:rsidRPr="00637A7B">
        <w:rPr>
          <w:sz w:val="28"/>
          <w:szCs w:val="28"/>
        </w:rPr>
        <w:t>выполнения отделочных работ;</w:t>
      </w:r>
    </w:p>
    <w:p w:rsidR="00322125" w:rsidRPr="00637A7B" w:rsidRDefault="00322125" w:rsidP="00637A7B">
      <w:pPr>
        <w:keepNext/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читать инструкционные карты и карты трудовых</w:t>
      </w:r>
      <w:r w:rsidR="0005748C" w:rsidRPr="00637A7B">
        <w:rPr>
          <w:sz w:val="28"/>
          <w:szCs w:val="28"/>
        </w:rPr>
        <w:t xml:space="preserve"> </w:t>
      </w:r>
      <w:r w:rsidRPr="00637A7B">
        <w:rPr>
          <w:sz w:val="28"/>
          <w:szCs w:val="28"/>
        </w:rPr>
        <w:t>процессов;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В результате освоения дисциплины обучающийся </w:t>
      </w:r>
      <w:r w:rsidRPr="00637A7B">
        <w:rPr>
          <w:b/>
          <w:sz w:val="28"/>
          <w:szCs w:val="28"/>
        </w:rPr>
        <w:t>должен знать:</w:t>
      </w:r>
      <w:r w:rsidRPr="00637A7B">
        <w:rPr>
          <w:sz w:val="28"/>
          <w:szCs w:val="28"/>
        </w:rPr>
        <w:t xml:space="preserve"> 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1. классификацию зданий и сооружений;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2. элементы зданий; 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3. строительные работы и процессы;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4. квалификацию строительных рабочих;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5. основные сведения по организации труда рабочих;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6. классификацию оборудования для отделочных работ;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7. виды отделочных работ и последовательность их выполнения;</w:t>
      </w:r>
    </w:p>
    <w:p w:rsidR="00322125" w:rsidRPr="00637A7B" w:rsidRDefault="00322125" w:rsidP="00637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A7B">
        <w:rPr>
          <w:sz w:val="28"/>
          <w:szCs w:val="28"/>
        </w:rPr>
        <w:t>8. нормирующую документацию на отделочные работы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7A7B"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7A7B">
        <w:rPr>
          <w:sz w:val="28"/>
          <w:szCs w:val="28"/>
        </w:rPr>
        <w:t>максимальной учебной нагрузки обучающегося 117час, в том числе: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7A7B">
        <w:rPr>
          <w:sz w:val="28"/>
          <w:szCs w:val="28"/>
        </w:rPr>
        <w:t>обязательной аудиторной учебной нагрузки обучающегося 88 час;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>2. СТРУКТУРА И СОДЕРЖАНИЕ УЧЕБНОЙ ДИСЦИПЛИНЫ</w:t>
      </w: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>Основы технологии отделочных строительных работ</w:t>
      </w:r>
    </w:p>
    <w:p w:rsidR="00322125" w:rsidRPr="00637A7B" w:rsidRDefault="00322125" w:rsidP="008A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22125" w:rsidRPr="00637A7B" w:rsidTr="003247C6">
        <w:trPr>
          <w:trHeight w:val="460"/>
        </w:trPr>
        <w:tc>
          <w:tcPr>
            <w:tcW w:w="7904" w:type="dxa"/>
          </w:tcPr>
          <w:p w:rsidR="00322125" w:rsidRPr="00637A7B" w:rsidRDefault="00322125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322125" w:rsidRPr="00637A7B" w:rsidRDefault="00322125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22125" w:rsidRPr="00637A7B" w:rsidTr="003247C6">
        <w:trPr>
          <w:trHeight w:val="285"/>
        </w:trPr>
        <w:tc>
          <w:tcPr>
            <w:tcW w:w="7904" w:type="dxa"/>
          </w:tcPr>
          <w:p w:rsidR="00322125" w:rsidRPr="00637A7B" w:rsidRDefault="00322125" w:rsidP="00637A7B">
            <w:pPr>
              <w:jc w:val="both"/>
              <w:rPr>
                <w:b/>
                <w:sz w:val="28"/>
                <w:szCs w:val="28"/>
              </w:rPr>
            </w:pPr>
            <w:r w:rsidRPr="00637A7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22125" w:rsidRPr="00637A7B" w:rsidRDefault="00507B91" w:rsidP="00637A7B">
            <w:pPr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45</w:t>
            </w:r>
          </w:p>
        </w:tc>
      </w:tr>
      <w:tr w:rsidR="00322125" w:rsidRPr="00637A7B" w:rsidTr="003247C6">
        <w:tc>
          <w:tcPr>
            <w:tcW w:w="7904" w:type="dxa"/>
          </w:tcPr>
          <w:p w:rsidR="00322125" w:rsidRPr="00637A7B" w:rsidRDefault="00322125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22125" w:rsidRPr="00637A7B" w:rsidRDefault="00507B91" w:rsidP="00637A7B">
            <w:pPr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30</w:t>
            </w:r>
          </w:p>
        </w:tc>
      </w:tr>
      <w:tr w:rsidR="00322125" w:rsidRPr="00637A7B" w:rsidTr="003247C6">
        <w:tc>
          <w:tcPr>
            <w:tcW w:w="7904" w:type="dxa"/>
          </w:tcPr>
          <w:p w:rsidR="00322125" w:rsidRPr="00637A7B" w:rsidRDefault="00322125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22125" w:rsidRPr="00637A7B" w:rsidRDefault="00322125" w:rsidP="00637A7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322125" w:rsidRPr="00637A7B" w:rsidTr="003247C6">
        <w:tc>
          <w:tcPr>
            <w:tcW w:w="7904" w:type="dxa"/>
          </w:tcPr>
          <w:p w:rsidR="00322125" w:rsidRPr="00637A7B" w:rsidRDefault="00322125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800" w:type="dxa"/>
          </w:tcPr>
          <w:p w:rsidR="00322125" w:rsidRPr="00637A7B" w:rsidRDefault="00507B91" w:rsidP="00637A7B">
            <w:pPr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15</w:t>
            </w:r>
          </w:p>
        </w:tc>
      </w:tr>
      <w:tr w:rsidR="00322125" w:rsidRPr="00637A7B" w:rsidTr="003247C6">
        <w:tc>
          <w:tcPr>
            <w:tcW w:w="9704" w:type="dxa"/>
            <w:gridSpan w:val="2"/>
          </w:tcPr>
          <w:p w:rsidR="00322125" w:rsidRPr="00637A7B" w:rsidRDefault="00322125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Итоговая аттестация в форме</w:t>
            </w:r>
            <w:r w:rsidRPr="00637A7B">
              <w:rPr>
                <w:sz w:val="28"/>
                <w:szCs w:val="28"/>
              </w:rPr>
              <w:t xml:space="preserve"> дифференцированного зачёта</w:t>
            </w:r>
          </w:p>
        </w:tc>
      </w:tr>
    </w:tbl>
    <w:tbl>
      <w:tblPr>
        <w:tblpPr w:leftFromText="180" w:rightFromText="180" w:vertAnchor="page" w:horzAnchor="margin" w:tblpY="7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9"/>
        <w:gridCol w:w="709"/>
        <w:gridCol w:w="75"/>
        <w:gridCol w:w="6095"/>
        <w:gridCol w:w="1276"/>
        <w:gridCol w:w="992"/>
      </w:tblGrid>
      <w:tr w:rsidR="008A6981" w:rsidRPr="00637A7B" w:rsidTr="008A6981">
        <w:trPr>
          <w:trHeight w:val="13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</w:t>
            </w:r>
            <w:r w:rsidRPr="00637A7B">
              <w:rPr>
                <w:sz w:val="28"/>
                <w:szCs w:val="28"/>
              </w:rPr>
              <w:t>именование разделов и тем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Содержание учебного материала, лабораторные и практические работы обучающихся. (если предусмотрены)</w:t>
            </w:r>
          </w:p>
          <w:p w:rsidR="008A6981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Уровень освоения</w:t>
            </w:r>
          </w:p>
        </w:tc>
      </w:tr>
      <w:tr w:rsidR="008A6981" w:rsidRPr="00637A7B" w:rsidTr="008A6981">
        <w:trPr>
          <w:cantSplit/>
          <w:trHeight w:val="515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Тема1.</w:t>
            </w:r>
          </w:p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color w:val="000000"/>
                <w:sz w:val="28"/>
                <w:szCs w:val="28"/>
              </w:rPr>
              <w:t>Отделочные материалы для малярных работ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8A6981" w:rsidRPr="00637A7B" w:rsidTr="008A6981">
        <w:trPr>
          <w:cantSplit/>
          <w:trHeight w:val="20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1</w:t>
            </w:r>
          </w:p>
        </w:tc>
        <w:tc>
          <w:tcPr>
            <w:tcW w:w="6170" w:type="dxa"/>
            <w:gridSpan w:val="2"/>
            <w:tcBorders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637A7B">
              <w:rPr>
                <w:color w:val="000000"/>
                <w:sz w:val="28"/>
                <w:szCs w:val="28"/>
              </w:rPr>
              <w:t>Неводные лакокрасочные покрытия</w:t>
            </w: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  <w:lang w:val="en-US"/>
              </w:rPr>
            </w:pPr>
            <w:r w:rsidRPr="00637A7B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1</w:t>
            </w:r>
          </w:p>
        </w:tc>
      </w:tr>
      <w:tr w:rsidR="008A6981" w:rsidRPr="00637A7B" w:rsidTr="008A6981">
        <w:trPr>
          <w:cantSplit/>
          <w:trHeight w:val="20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2</w:t>
            </w:r>
          </w:p>
        </w:tc>
        <w:tc>
          <w:tcPr>
            <w:tcW w:w="6170" w:type="dxa"/>
            <w:gridSpan w:val="2"/>
            <w:tcBorders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637A7B">
              <w:rPr>
                <w:color w:val="000000"/>
                <w:sz w:val="28"/>
                <w:szCs w:val="28"/>
              </w:rPr>
              <w:t>. Водные и водно-дисперсионные краски.</w:t>
            </w: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  <w:lang w:val="en-US"/>
              </w:rPr>
            </w:pPr>
            <w:r w:rsidRPr="00637A7B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1</w:t>
            </w:r>
          </w:p>
        </w:tc>
      </w:tr>
      <w:tr w:rsidR="008A6981" w:rsidRPr="00637A7B" w:rsidTr="008A6981">
        <w:trPr>
          <w:cantSplit/>
          <w:trHeight w:val="20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3</w:t>
            </w:r>
          </w:p>
        </w:tc>
        <w:tc>
          <w:tcPr>
            <w:tcW w:w="6170" w:type="dxa"/>
            <w:gridSpan w:val="2"/>
            <w:tcBorders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color w:val="000000"/>
                <w:sz w:val="28"/>
                <w:szCs w:val="28"/>
              </w:rPr>
              <w:t>Вспомогательные материалы: грунтовки, шпаклёвки, разбавители, сиккативы и другие материалы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  <w:lang w:val="en-US"/>
              </w:rPr>
            </w:pPr>
            <w:r w:rsidRPr="00637A7B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1</w:t>
            </w:r>
          </w:p>
        </w:tc>
      </w:tr>
      <w:tr w:rsidR="008A6981" w:rsidRPr="00637A7B" w:rsidTr="008A6981">
        <w:trPr>
          <w:cantSplit/>
          <w:trHeight w:val="20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4</w:t>
            </w:r>
          </w:p>
        </w:tc>
        <w:tc>
          <w:tcPr>
            <w:tcW w:w="6170" w:type="dxa"/>
            <w:gridSpan w:val="2"/>
            <w:tcBorders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637A7B">
              <w:rPr>
                <w:color w:val="000000"/>
                <w:sz w:val="28"/>
                <w:szCs w:val="28"/>
              </w:rPr>
              <w:t>. Обои, клеи</w:t>
            </w: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  <w:lang w:val="en-US"/>
              </w:rPr>
            </w:pPr>
            <w:r w:rsidRPr="00637A7B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1</w:t>
            </w:r>
          </w:p>
        </w:tc>
      </w:tr>
      <w:tr w:rsidR="008A6981" w:rsidRPr="00637A7B" w:rsidTr="008A6981">
        <w:trPr>
          <w:cantSplit/>
          <w:trHeight w:val="20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Практическая работа: </w:t>
            </w:r>
            <w:r w:rsidRPr="00637A7B">
              <w:rPr>
                <w:color w:val="000000"/>
                <w:sz w:val="28"/>
                <w:szCs w:val="28"/>
              </w:rPr>
              <w:t>Приготовление побелки и колера.</w:t>
            </w: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2</w:t>
            </w:r>
          </w:p>
        </w:tc>
      </w:tr>
      <w:tr w:rsidR="008A6981" w:rsidRPr="00637A7B" w:rsidTr="008A6981">
        <w:trPr>
          <w:cantSplit/>
          <w:trHeight w:val="70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Внеаудиторная самостоятельная работа  реферат  на тему: </w:t>
            </w:r>
            <w:r w:rsidRPr="00637A7B">
              <w:rPr>
                <w:color w:val="000000"/>
                <w:sz w:val="28"/>
                <w:szCs w:val="28"/>
              </w:rPr>
              <w:t>Назначение и применение водно-дисперсных красок.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</w:tc>
      </w:tr>
      <w:tr w:rsidR="008A6981" w:rsidRPr="00637A7B" w:rsidTr="008A6981">
        <w:trPr>
          <w:cantSplit/>
          <w:trHeight w:val="167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Внеаудиторная самостоятельная работа</w:t>
            </w:r>
            <w:r w:rsidRPr="00637A7B">
              <w:rPr>
                <w:color w:val="000000"/>
                <w:sz w:val="28"/>
                <w:szCs w:val="28"/>
              </w:rPr>
              <w:t xml:space="preserve"> Доклад на тему: Применение  вспомогательных материалов.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3</w:t>
            </w:r>
          </w:p>
        </w:tc>
      </w:tr>
      <w:tr w:rsidR="008A6981" w:rsidRPr="00637A7B" w:rsidTr="008A6981">
        <w:trPr>
          <w:cantSplit/>
          <w:trHeight w:val="20"/>
        </w:trPr>
        <w:tc>
          <w:tcPr>
            <w:tcW w:w="1309" w:type="dxa"/>
            <w:vMerge w:val="restart"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Тема 2.</w:t>
            </w:r>
          </w:p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color w:val="000000"/>
                <w:sz w:val="28"/>
                <w:szCs w:val="28"/>
              </w:rPr>
              <w:t xml:space="preserve"> Отделочные материалы для штукатурных  работ</w:t>
            </w:r>
          </w:p>
        </w:tc>
        <w:tc>
          <w:tcPr>
            <w:tcW w:w="6879" w:type="dxa"/>
            <w:gridSpan w:val="3"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Содержание учебного материала</w:t>
            </w: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</w:tc>
      </w:tr>
      <w:tr w:rsidR="008A6981" w:rsidRPr="00637A7B" w:rsidTr="008A6981">
        <w:trPr>
          <w:cantSplit/>
          <w:trHeight w:val="195"/>
        </w:trPr>
        <w:tc>
          <w:tcPr>
            <w:tcW w:w="1309" w:type="dxa"/>
            <w:vMerge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637A7B">
              <w:rPr>
                <w:color w:val="000000"/>
                <w:sz w:val="28"/>
                <w:szCs w:val="28"/>
              </w:rPr>
              <w:t>. Вяжущие материалы</w:t>
            </w: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  <w:lang w:val="en-US"/>
              </w:rPr>
            </w:pPr>
            <w:r w:rsidRPr="00637A7B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2</w:t>
            </w:r>
          </w:p>
        </w:tc>
      </w:tr>
      <w:tr w:rsidR="008A6981" w:rsidRPr="00637A7B" w:rsidTr="008A6981">
        <w:trPr>
          <w:cantSplit/>
          <w:trHeight w:val="225"/>
        </w:trPr>
        <w:tc>
          <w:tcPr>
            <w:tcW w:w="1309" w:type="dxa"/>
            <w:vMerge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637A7B">
              <w:rPr>
                <w:color w:val="000000"/>
                <w:sz w:val="28"/>
                <w:szCs w:val="28"/>
              </w:rPr>
              <w:t>. Заполнители: песок, мраморная крошка и др. материалы.</w:t>
            </w: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  <w:lang w:val="en-US"/>
              </w:rPr>
            </w:pPr>
            <w:r w:rsidRPr="00637A7B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2</w:t>
            </w:r>
          </w:p>
        </w:tc>
      </w:tr>
      <w:tr w:rsidR="008A6981" w:rsidRPr="00637A7B" w:rsidTr="008A6981">
        <w:trPr>
          <w:cantSplit/>
          <w:trHeight w:val="165"/>
        </w:trPr>
        <w:tc>
          <w:tcPr>
            <w:tcW w:w="1309" w:type="dxa"/>
            <w:vMerge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637A7B">
              <w:rPr>
                <w:color w:val="000000"/>
                <w:sz w:val="28"/>
                <w:szCs w:val="28"/>
              </w:rPr>
              <w:t>Изделия полуфабрикаты.</w:t>
            </w: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  <w:lang w:val="en-US"/>
              </w:rPr>
            </w:pPr>
            <w:r w:rsidRPr="00637A7B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2</w:t>
            </w:r>
          </w:p>
        </w:tc>
      </w:tr>
      <w:tr w:rsidR="008A6981" w:rsidRPr="00637A7B" w:rsidTr="008A6981">
        <w:trPr>
          <w:cantSplit/>
          <w:trHeight w:val="294"/>
        </w:trPr>
        <w:tc>
          <w:tcPr>
            <w:tcW w:w="1309" w:type="dxa"/>
            <w:vMerge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3"/>
          </w:tcPr>
          <w:p w:rsidR="008A6981" w:rsidRPr="00637A7B" w:rsidRDefault="008A6981" w:rsidP="008A6981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Практическая работа</w:t>
            </w:r>
            <w:r w:rsidRPr="00637A7B">
              <w:rPr>
                <w:color w:val="000000"/>
                <w:sz w:val="28"/>
                <w:szCs w:val="28"/>
              </w:rPr>
              <w:t>. Приготовление штукатурного раствора.</w:t>
            </w:r>
          </w:p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2</w:t>
            </w:r>
          </w:p>
        </w:tc>
      </w:tr>
      <w:tr w:rsidR="008A6981" w:rsidRPr="00637A7B" w:rsidTr="008A6981">
        <w:trPr>
          <w:cantSplit/>
          <w:trHeight w:val="297"/>
        </w:trPr>
        <w:tc>
          <w:tcPr>
            <w:tcW w:w="1309" w:type="dxa"/>
            <w:vMerge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3"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Практическая работа  </w:t>
            </w:r>
            <w:r w:rsidRPr="00637A7B">
              <w:rPr>
                <w:color w:val="000000"/>
                <w:sz w:val="28"/>
                <w:szCs w:val="28"/>
              </w:rPr>
              <w:t>Приготовление строительной извести.</w:t>
            </w:r>
          </w:p>
        </w:tc>
        <w:tc>
          <w:tcPr>
            <w:tcW w:w="1276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2</w:t>
            </w:r>
          </w:p>
        </w:tc>
      </w:tr>
      <w:tr w:rsidR="008A6981" w:rsidRPr="00637A7B" w:rsidTr="008A6981">
        <w:trPr>
          <w:cantSplit/>
          <w:trHeight w:val="510"/>
        </w:trPr>
        <w:tc>
          <w:tcPr>
            <w:tcW w:w="1309" w:type="dxa"/>
            <w:vMerge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3"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Внеаудиторная самостоятельная работа </w:t>
            </w:r>
            <w:r w:rsidRPr="00637A7B">
              <w:rPr>
                <w:color w:val="000000"/>
                <w:sz w:val="28"/>
                <w:szCs w:val="28"/>
              </w:rPr>
              <w:t>Доклад на тему : Назначение и применение строительного гипса.</w:t>
            </w:r>
          </w:p>
        </w:tc>
        <w:tc>
          <w:tcPr>
            <w:tcW w:w="1276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2</w:t>
            </w:r>
          </w:p>
        </w:tc>
      </w:tr>
      <w:tr w:rsidR="008A6981" w:rsidRPr="00637A7B" w:rsidTr="008A6981">
        <w:trPr>
          <w:cantSplit/>
          <w:trHeight w:val="738"/>
        </w:trPr>
        <w:tc>
          <w:tcPr>
            <w:tcW w:w="1309" w:type="dxa"/>
            <w:vMerge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3"/>
          </w:tcPr>
          <w:p w:rsidR="008A6981" w:rsidRPr="00637A7B" w:rsidRDefault="008A6981" w:rsidP="008A6981">
            <w:pPr>
              <w:pStyle w:val="aa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Внеаудиторная самостоятельная работа</w:t>
            </w:r>
            <w:r w:rsidRPr="00637A7B">
              <w:rPr>
                <w:color w:val="000000"/>
                <w:sz w:val="28"/>
                <w:szCs w:val="28"/>
              </w:rPr>
              <w:t xml:space="preserve"> Реферат на тему: Приготовление и применение строительной извести</w:t>
            </w:r>
          </w:p>
        </w:tc>
        <w:tc>
          <w:tcPr>
            <w:tcW w:w="1276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2</w:t>
            </w:r>
          </w:p>
        </w:tc>
      </w:tr>
      <w:tr w:rsidR="008A6981" w:rsidRPr="00637A7B" w:rsidTr="008A6981">
        <w:tblPrEx>
          <w:tblLook w:val="0000"/>
        </w:tblPrEx>
        <w:trPr>
          <w:trHeight w:val="360"/>
        </w:trPr>
        <w:tc>
          <w:tcPr>
            <w:tcW w:w="1309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879" w:type="dxa"/>
            <w:gridSpan w:val="3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ab/>
              <w:t>ИТОГО:</w:t>
            </w:r>
          </w:p>
        </w:tc>
        <w:tc>
          <w:tcPr>
            <w:tcW w:w="1276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637A7B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A6981" w:rsidRPr="00637A7B" w:rsidRDefault="008A6981" w:rsidP="008A6981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2125" w:rsidRPr="00637A7B" w:rsidRDefault="00322125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322125" w:rsidRPr="00637A7B" w:rsidSect="00637A7B">
          <w:type w:val="continuous"/>
          <w:pgSz w:w="11906" w:h="16838"/>
          <w:pgMar w:top="1134" w:right="1134" w:bottom="1134" w:left="1134" w:header="708" w:footer="708" w:gutter="0"/>
          <w:cols w:space="720"/>
          <w:docGrid w:linePitch="326"/>
        </w:sectPr>
      </w:pPr>
    </w:p>
    <w:p w:rsidR="009A6634" w:rsidRPr="00637A7B" w:rsidRDefault="009A6634" w:rsidP="00637A7B">
      <w:pPr>
        <w:pStyle w:val="aa"/>
        <w:jc w:val="both"/>
        <w:rPr>
          <w:caps/>
          <w:sz w:val="28"/>
          <w:szCs w:val="28"/>
        </w:rPr>
      </w:pPr>
      <w:r w:rsidRPr="00637A7B">
        <w:rPr>
          <w:caps/>
          <w:sz w:val="28"/>
          <w:szCs w:val="28"/>
        </w:rPr>
        <w:lastRenderedPageBreak/>
        <w:t>условия реализации УЧЕБНОЙ дисциплины</w:t>
      </w:r>
    </w:p>
    <w:p w:rsidR="009A6634" w:rsidRPr="00637A7B" w:rsidRDefault="009A6634" w:rsidP="00637A7B">
      <w:pPr>
        <w:ind w:left="360"/>
        <w:jc w:val="both"/>
        <w:rPr>
          <w:b/>
          <w:bCs/>
          <w:sz w:val="28"/>
          <w:szCs w:val="28"/>
        </w:rPr>
      </w:pPr>
      <w:r w:rsidRPr="00637A7B">
        <w:rPr>
          <w:b/>
          <w:bCs/>
          <w:sz w:val="28"/>
          <w:szCs w:val="28"/>
        </w:rPr>
        <w:t>3.1Требования к учебно-методическому и информационному обеспечению учебного процесса</w:t>
      </w:r>
    </w:p>
    <w:p w:rsidR="009A6634" w:rsidRPr="00637A7B" w:rsidRDefault="009A6634" w:rsidP="00637A7B">
      <w:pPr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Рабочая  программа  по «Основам технологии отделочных работ»  обеспечивается учебно-методической документацией и материалами по  дисциплине. </w:t>
      </w:r>
    </w:p>
    <w:p w:rsidR="009A6634" w:rsidRPr="00637A7B" w:rsidRDefault="009A6634" w:rsidP="00637A7B">
      <w:pPr>
        <w:jc w:val="both"/>
        <w:rPr>
          <w:color w:val="000000"/>
          <w:sz w:val="28"/>
          <w:szCs w:val="28"/>
        </w:rPr>
      </w:pPr>
      <w:r w:rsidRPr="00637A7B">
        <w:rPr>
          <w:color w:val="000000"/>
          <w:sz w:val="28"/>
          <w:szCs w:val="28"/>
        </w:rPr>
        <w:t>Порядок реализации информационного обеспечения учебного процесса определяет Педагогический совет училища.</w:t>
      </w:r>
    </w:p>
    <w:p w:rsidR="009A6634" w:rsidRPr="00637A7B" w:rsidRDefault="009A6634" w:rsidP="00637A7B">
      <w:pPr>
        <w:jc w:val="both"/>
        <w:rPr>
          <w:sz w:val="28"/>
          <w:szCs w:val="28"/>
        </w:rPr>
      </w:pPr>
      <w:r w:rsidRPr="00637A7B">
        <w:rPr>
          <w:color w:val="000000"/>
          <w:sz w:val="28"/>
          <w:szCs w:val="28"/>
        </w:rPr>
        <w:t xml:space="preserve"> Время отводимое на выполнение внеаудиторной работы до 7 часов ( поиск дополнительного материала, ознакомление с ним, выделение главного из данного материала, выполнение  самостоятельной работы в виде доклада, реферата, презентации, проектной работы) . </w:t>
      </w:r>
      <w:r w:rsidRPr="00637A7B">
        <w:rPr>
          <w:sz w:val="28"/>
          <w:szCs w:val="28"/>
        </w:rPr>
        <w:t xml:space="preserve"> </w:t>
      </w:r>
    </w:p>
    <w:p w:rsidR="009A6634" w:rsidRPr="00637A7B" w:rsidRDefault="009A6634" w:rsidP="00637A7B">
      <w:pPr>
        <w:jc w:val="both"/>
        <w:rPr>
          <w:sz w:val="28"/>
          <w:szCs w:val="28"/>
        </w:rPr>
      </w:pPr>
      <w:r w:rsidRPr="00637A7B">
        <w:rPr>
          <w:sz w:val="28"/>
          <w:szCs w:val="28"/>
        </w:rPr>
        <w:t>Реализация  рабочей  программы по «Основам технологии отделочных работ»  обеспечи</w:t>
      </w:r>
      <w:r w:rsidRPr="00637A7B">
        <w:rPr>
          <w:sz w:val="28"/>
          <w:szCs w:val="28"/>
        </w:rPr>
        <w:softHyphen/>
        <w:t>вается доступом каждого обучающегося к базам данных и библиотечным фондам. Во время самостоятельной подготовки обучаю</w:t>
      </w:r>
      <w:r w:rsidRPr="00637A7B">
        <w:rPr>
          <w:sz w:val="28"/>
          <w:szCs w:val="28"/>
        </w:rPr>
        <w:softHyphen/>
        <w:t>щиеся  обеспечиваются доступом к сети Интернет.</w:t>
      </w:r>
    </w:p>
    <w:p w:rsidR="009A6634" w:rsidRPr="00637A7B" w:rsidRDefault="009A6634" w:rsidP="00637A7B">
      <w:pPr>
        <w:jc w:val="both"/>
        <w:rPr>
          <w:sz w:val="28"/>
          <w:szCs w:val="28"/>
        </w:rPr>
      </w:pPr>
      <w:r w:rsidRPr="00637A7B">
        <w:rPr>
          <w:sz w:val="28"/>
          <w:szCs w:val="28"/>
        </w:rPr>
        <w:t>Каждый обучающийся по рабочей  программе «Основы технологии отделочных работ »  обеспечивается  не менее чем одним учебным и одним учебно-методическим печатным или электронным изданием.</w:t>
      </w:r>
    </w:p>
    <w:p w:rsidR="009A6634" w:rsidRPr="00637A7B" w:rsidRDefault="009A6634" w:rsidP="00637A7B">
      <w:pPr>
        <w:ind w:left="720"/>
        <w:jc w:val="both"/>
        <w:rPr>
          <w:sz w:val="28"/>
          <w:szCs w:val="28"/>
        </w:rPr>
      </w:pPr>
    </w:p>
    <w:p w:rsidR="009A6634" w:rsidRPr="00637A7B" w:rsidRDefault="009A6634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37A7B">
        <w:rPr>
          <w:b/>
          <w:bCs/>
          <w:sz w:val="28"/>
          <w:szCs w:val="28"/>
        </w:rPr>
        <w:t>3.2. Требования к минимальному материально-техническому обеспечению</w:t>
      </w:r>
    </w:p>
    <w:p w:rsidR="009A6634" w:rsidRPr="00637A7B" w:rsidRDefault="009A6634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637A7B">
        <w:rPr>
          <w:bCs/>
          <w:sz w:val="28"/>
          <w:szCs w:val="28"/>
        </w:rPr>
        <w:t>Реализация учебной дисциплины требует наличия учебного кабинета. В качестве кабинета используется кабинет технологии строительных работ.</w:t>
      </w:r>
    </w:p>
    <w:p w:rsidR="009A6634" w:rsidRPr="00637A7B" w:rsidRDefault="009A6634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A6634" w:rsidRPr="00637A7B" w:rsidRDefault="009A6634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37A7B">
        <w:rPr>
          <w:b/>
          <w:sz w:val="28"/>
          <w:szCs w:val="28"/>
        </w:rPr>
        <w:t>Оборудование учебного кабинета</w:t>
      </w:r>
      <w:r w:rsidRPr="00637A7B">
        <w:rPr>
          <w:bCs/>
          <w:sz w:val="28"/>
          <w:szCs w:val="28"/>
        </w:rPr>
        <w:t xml:space="preserve">: Таблицы, плакаты, образцы инструментов, материалов. Технические средства обучения: Компьютер, </w:t>
      </w:r>
      <w:r w:rsidRPr="00637A7B">
        <w:rPr>
          <w:bCs/>
          <w:sz w:val="28"/>
          <w:szCs w:val="28"/>
          <w:lang w:val="en-US"/>
        </w:rPr>
        <w:t>DVD</w:t>
      </w:r>
      <w:r w:rsidRPr="00637A7B">
        <w:rPr>
          <w:bCs/>
          <w:sz w:val="28"/>
          <w:szCs w:val="28"/>
        </w:rPr>
        <w:t xml:space="preserve"> плеер. </w:t>
      </w:r>
    </w:p>
    <w:p w:rsidR="009A6634" w:rsidRPr="00637A7B" w:rsidRDefault="009A6634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A6634" w:rsidRPr="00637A7B" w:rsidRDefault="009A6634" w:rsidP="00637A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r w:rsidRPr="00637A7B">
        <w:rPr>
          <w:b w:val="0"/>
          <w:sz w:val="28"/>
          <w:szCs w:val="28"/>
        </w:rPr>
        <w:t>3.2. Информационное обеспечение обучения</w:t>
      </w:r>
    </w:p>
    <w:p w:rsidR="009A6634" w:rsidRPr="00637A7B" w:rsidRDefault="009A6634" w:rsidP="0063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37A7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A6634" w:rsidRPr="00637A7B" w:rsidRDefault="009A6634" w:rsidP="00637A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 xml:space="preserve">Основные источники: </w:t>
      </w:r>
    </w:p>
    <w:p w:rsidR="009A6634" w:rsidRPr="00637A7B" w:rsidRDefault="009A6634" w:rsidP="00637A7B">
      <w:pPr>
        <w:jc w:val="both"/>
        <w:rPr>
          <w:sz w:val="28"/>
          <w:szCs w:val="28"/>
        </w:rPr>
      </w:pPr>
      <w:r w:rsidRPr="00637A7B">
        <w:rPr>
          <w:sz w:val="28"/>
          <w:szCs w:val="28"/>
        </w:rPr>
        <w:t>Ивлиев А.А. Отделочные строительные работы учебник</w:t>
      </w:r>
    </w:p>
    <w:p w:rsidR="009A6634" w:rsidRPr="00637A7B" w:rsidRDefault="009A6634" w:rsidP="00637A7B">
      <w:pPr>
        <w:jc w:val="both"/>
        <w:rPr>
          <w:b/>
          <w:bCs/>
          <w:sz w:val="28"/>
          <w:szCs w:val="28"/>
        </w:rPr>
      </w:pPr>
      <w:r w:rsidRPr="00637A7B">
        <w:rPr>
          <w:b/>
          <w:bCs/>
          <w:sz w:val="28"/>
          <w:szCs w:val="28"/>
        </w:rPr>
        <w:t>Куликов О.Н. Охрана труда в строительстве  учебник</w:t>
      </w:r>
    </w:p>
    <w:p w:rsidR="009A6634" w:rsidRPr="00637A7B" w:rsidRDefault="009A6634" w:rsidP="00637A7B">
      <w:pPr>
        <w:jc w:val="both"/>
        <w:rPr>
          <w:sz w:val="28"/>
          <w:szCs w:val="28"/>
        </w:rPr>
      </w:pPr>
      <w:r w:rsidRPr="00637A7B">
        <w:rPr>
          <w:sz w:val="28"/>
          <w:szCs w:val="28"/>
        </w:rPr>
        <w:t>Ольхина Е.А. Справочник по отделочным строительным работам  учеб. пособие</w:t>
      </w:r>
    </w:p>
    <w:p w:rsidR="009A6634" w:rsidRPr="00637A7B" w:rsidRDefault="009A6634" w:rsidP="00637A7B">
      <w:pPr>
        <w:jc w:val="both"/>
        <w:rPr>
          <w:sz w:val="28"/>
          <w:szCs w:val="28"/>
        </w:rPr>
      </w:pPr>
      <w:r w:rsidRPr="00637A7B">
        <w:rPr>
          <w:sz w:val="28"/>
          <w:szCs w:val="28"/>
        </w:rPr>
        <w:t>Завражин Н.Н. Технология отделочных строительных работ  учеб. пособие</w:t>
      </w:r>
    </w:p>
    <w:p w:rsidR="009A6634" w:rsidRPr="00637A7B" w:rsidRDefault="009A6634" w:rsidP="00637A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9A6634" w:rsidRPr="00637A7B" w:rsidRDefault="009A6634" w:rsidP="00637A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37A7B">
        <w:rPr>
          <w:b/>
          <w:sz w:val="28"/>
          <w:szCs w:val="28"/>
        </w:rPr>
        <w:t>Дополнительные источники:</w:t>
      </w:r>
    </w:p>
    <w:p w:rsidR="009A6634" w:rsidRPr="00637A7B" w:rsidRDefault="009A6634" w:rsidP="00637A7B">
      <w:pPr>
        <w:jc w:val="both"/>
        <w:rPr>
          <w:b/>
          <w:bCs/>
          <w:sz w:val="28"/>
          <w:szCs w:val="28"/>
        </w:rPr>
      </w:pPr>
      <w:r w:rsidRPr="00637A7B">
        <w:rPr>
          <w:b/>
          <w:bCs/>
          <w:sz w:val="28"/>
          <w:szCs w:val="28"/>
        </w:rPr>
        <w:t>Ивлиев А.А. Альбом: Отделочные работы (6-е изд., стер.) иллюстрированное учеб. пособие</w:t>
      </w:r>
    </w:p>
    <w:p w:rsidR="009A6634" w:rsidRDefault="009A6634" w:rsidP="00637A7B">
      <w:pPr>
        <w:jc w:val="both"/>
        <w:rPr>
          <w:sz w:val="28"/>
          <w:szCs w:val="28"/>
        </w:rPr>
      </w:pPr>
      <w:r w:rsidRPr="00637A7B">
        <w:rPr>
          <w:sz w:val="28"/>
          <w:szCs w:val="28"/>
        </w:rPr>
        <w:t xml:space="preserve">Ивлиев А.А. Плакаты: Отделочные работы (1-е изд.) иллюстрированное учеб. </w:t>
      </w:r>
      <w:r w:rsidR="00637A7B" w:rsidRPr="00637A7B">
        <w:rPr>
          <w:sz w:val="28"/>
          <w:szCs w:val="28"/>
        </w:rPr>
        <w:t>П</w:t>
      </w:r>
      <w:r w:rsidRPr="00637A7B">
        <w:rPr>
          <w:sz w:val="28"/>
          <w:szCs w:val="28"/>
        </w:rPr>
        <w:t>особие</w:t>
      </w:r>
      <w:r w:rsidR="00637A7B">
        <w:rPr>
          <w:sz w:val="28"/>
          <w:szCs w:val="28"/>
        </w:rPr>
        <w:t>.</w:t>
      </w:r>
    </w:p>
    <w:p w:rsidR="008A6981" w:rsidRPr="00637A7B" w:rsidRDefault="008A6981" w:rsidP="00637A7B">
      <w:pPr>
        <w:jc w:val="both"/>
        <w:rPr>
          <w:b/>
          <w:caps/>
          <w:sz w:val="28"/>
          <w:szCs w:val="28"/>
        </w:rPr>
      </w:pPr>
    </w:p>
    <w:p w:rsidR="009A6634" w:rsidRPr="00637A7B" w:rsidRDefault="009A6634" w:rsidP="00637A7B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  <w:sz w:val="28"/>
          <w:szCs w:val="28"/>
        </w:rPr>
      </w:pPr>
      <w:r w:rsidRPr="00637A7B">
        <w:rPr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9A6634" w:rsidRPr="00637A7B" w:rsidRDefault="009A6634" w:rsidP="00637A7B">
      <w:pPr>
        <w:ind w:left="720"/>
        <w:jc w:val="both"/>
        <w:rPr>
          <w:sz w:val="28"/>
          <w:szCs w:val="28"/>
        </w:rPr>
      </w:pPr>
    </w:p>
    <w:p w:rsidR="009A6634" w:rsidRPr="00637A7B" w:rsidRDefault="009A6634" w:rsidP="00637A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8"/>
          <w:szCs w:val="28"/>
        </w:rPr>
      </w:pPr>
      <w:r w:rsidRPr="00637A7B">
        <w:rPr>
          <w:sz w:val="28"/>
          <w:szCs w:val="28"/>
        </w:rPr>
        <w:t>Контроль и оценка результатов освоения учебной дисциплины осуществляется в процессе проведения контрольных работ, тестирования, а также выполнения обучающимися индивидуальных заданий,  в ходе устного опроса</w:t>
      </w:r>
      <w:r w:rsidR="00637A7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4"/>
        <w:gridCol w:w="5030"/>
      </w:tblGrid>
      <w:tr w:rsidR="009A6634" w:rsidRPr="00637A7B" w:rsidTr="00637A7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34" w:rsidRPr="00637A7B" w:rsidRDefault="009A6634" w:rsidP="00637A7B">
            <w:pPr>
              <w:jc w:val="both"/>
              <w:rPr>
                <w:b/>
                <w:bCs/>
                <w:sz w:val="28"/>
                <w:szCs w:val="28"/>
              </w:rPr>
            </w:pPr>
            <w:r w:rsidRPr="00637A7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9A6634" w:rsidRPr="00637A7B" w:rsidRDefault="009A6634" w:rsidP="00637A7B">
            <w:pPr>
              <w:jc w:val="both"/>
              <w:rPr>
                <w:b/>
                <w:bCs/>
                <w:sz w:val="28"/>
                <w:szCs w:val="28"/>
              </w:rPr>
            </w:pPr>
            <w:r w:rsidRPr="00637A7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34" w:rsidRPr="00637A7B" w:rsidRDefault="009A6634" w:rsidP="00637A7B">
            <w:pPr>
              <w:jc w:val="both"/>
              <w:rPr>
                <w:b/>
                <w:bCs/>
                <w:sz w:val="28"/>
                <w:szCs w:val="28"/>
              </w:rPr>
            </w:pPr>
            <w:r w:rsidRPr="00637A7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A6634" w:rsidRPr="00637A7B" w:rsidTr="00637A7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 </w:t>
            </w:r>
            <w:r w:rsidRPr="00637A7B">
              <w:rPr>
                <w:b/>
                <w:sz w:val="28"/>
                <w:szCs w:val="28"/>
              </w:rPr>
              <w:t xml:space="preserve"> уметь:</w:t>
            </w:r>
            <w:r w:rsidRPr="00637A7B">
              <w:rPr>
                <w:sz w:val="28"/>
                <w:szCs w:val="28"/>
              </w:rPr>
              <w:t xml:space="preserve"> 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составлять технологическую последовательность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выполнения отделочных работ;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читать инструкционные карты и карты трудовых процессов;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b/>
                <w:sz w:val="28"/>
                <w:szCs w:val="28"/>
              </w:rPr>
              <w:t>знать:</w:t>
            </w:r>
            <w:r w:rsidRPr="00637A7B">
              <w:rPr>
                <w:sz w:val="28"/>
                <w:szCs w:val="28"/>
              </w:rPr>
              <w:t xml:space="preserve"> 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классификацию зданий и сооружений;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 элементы зданий; 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 строительные работы и процессы;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 квалификацию строительных рабочих;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основные сведения по организации труда рабочих;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 классификацию оборудования для отделочных работ;</w:t>
            </w:r>
          </w:p>
          <w:p w:rsidR="009A6634" w:rsidRPr="00637A7B" w:rsidRDefault="009A6634" w:rsidP="0063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 xml:space="preserve"> виды отделочных работ и последовательность их выполнения; нормирующую документацию на отделочные работы</w:t>
            </w:r>
          </w:p>
          <w:p w:rsidR="009A6634" w:rsidRPr="00637A7B" w:rsidRDefault="009A6634" w:rsidP="00637A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A6634" w:rsidRPr="00637A7B" w:rsidRDefault="009A6634" w:rsidP="00637A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34" w:rsidRPr="00637A7B" w:rsidRDefault="009A6634" w:rsidP="00637A7B">
            <w:pPr>
              <w:jc w:val="both"/>
              <w:rPr>
                <w:bCs/>
                <w:sz w:val="28"/>
                <w:szCs w:val="28"/>
              </w:rPr>
            </w:pPr>
          </w:p>
          <w:p w:rsidR="009A6634" w:rsidRPr="00637A7B" w:rsidRDefault="009A6634" w:rsidP="00637A7B">
            <w:pPr>
              <w:jc w:val="both"/>
              <w:rPr>
                <w:bCs/>
                <w:sz w:val="28"/>
                <w:szCs w:val="28"/>
              </w:rPr>
            </w:pPr>
            <w:r w:rsidRPr="00637A7B">
              <w:rPr>
                <w:bCs/>
                <w:sz w:val="28"/>
                <w:szCs w:val="28"/>
              </w:rPr>
              <w:t>Оценка хода выполнения практических работ</w:t>
            </w:r>
          </w:p>
          <w:p w:rsidR="009A6634" w:rsidRPr="00637A7B" w:rsidRDefault="009A6634" w:rsidP="00637A7B">
            <w:pPr>
              <w:jc w:val="both"/>
              <w:rPr>
                <w:bCs/>
                <w:sz w:val="28"/>
                <w:szCs w:val="28"/>
              </w:rPr>
            </w:pPr>
            <w:r w:rsidRPr="00637A7B">
              <w:rPr>
                <w:bCs/>
                <w:sz w:val="28"/>
                <w:szCs w:val="28"/>
              </w:rPr>
              <w:t>Оценка выполнения контрольных работ</w:t>
            </w:r>
          </w:p>
          <w:p w:rsidR="009A6634" w:rsidRPr="00637A7B" w:rsidRDefault="009A6634" w:rsidP="00637A7B">
            <w:pPr>
              <w:jc w:val="both"/>
              <w:rPr>
                <w:sz w:val="28"/>
                <w:szCs w:val="28"/>
              </w:rPr>
            </w:pPr>
          </w:p>
          <w:p w:rsidR="009A6634" w:rsidRPr="00637A7B" w:rsidRDefault="009A6634" w:rsidP="00637A7B">
            <w:pPr>
              <w:jc w:val="both"/>
              <w:rPr>
                <w:sz w:val="28"/>
                <w:szCs w:val="28"/>
              </w:rPr>
            </w:pPr>
          </w:p>
          <w:p w:rsidR="009A6634" w:rsidRPr="00637A7B" w:rsidRDefault="009A6634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Оценка результатов практических работ.</w:t>
            </w:r>
          </w:p>
          <w:p w:rsidR="009A6634" w:rsidRPr="00637A7B" w:rsidRDefault="009A6634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Оценка отчётов по практической работе</w:t>
            </w:r>
          </w:p>
          <w:p w:rsidR="009A6634" w:rsidRPr="00637A7B" w:rsidRDefault="009A6634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Оценка результатов контрольных работ</w:t>
            </w:r>
          </w:p>
          <w:p w:rsidR="009A6634" w:rsidRPr="00637A7B" w:rsidRDefault="009A6634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Оценка итогов самостоятельной внеаудиторной работы</w:t>
            </w:r>
          </w:p>
        </w:tc>
      </w:tr>
    </w:tbl>
    <w:p w:rsidR="009A6634" w:rsidRPr="00637A7B" w:rsidRDefault="009A6634" w:rsidP="00637A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Cs/>
          <w:i/>
          <w:sz w:val="28"/>
          <w:szCs w:val="28"/>
        </w:rPr>
      </w:pPr>
    </w:p>
    <w:p w:rsidR="009C4A9E" w:rsidRPr="00637A7B" w:rsidRDefault="009C4A9E" w:rsidP="00637A7B">
      <w:pPr>
        <w:jc w:val="both"/>
        <w:rPr>
          <w:sz w:val="28"/>
          <w:szCs w:val="28"/>
        </w:rPr>
      </w:pPr>
      <w:r w:rsidRPr="00637A7B">
        <w:rPr>
          <w:b/>
          <w:sz w:val="28"/>
          <w:szCs w:val="28"/>
        </w:rPr>
        <w:t>Критерии оценки знаний, умений и навыков обучающихся</w:t>
      </w:r>
      <w:r w:rsidRPr="00637A7B">
        <w:rPr>
          <w:b/>
          <w:color w:val="333333"/>
          <w:sz w:val="28"/>
          <w:szCs w:val="28"/>
        </w:rPr>
        <w:t xml:space="preserve"> </w:t>
      </w:r>
      <w:r w:rsidRPr="00637A7B">
        <w:rPr>
          <w:color w:val="333333"/>
          <w:sz w:val="28"/>
          <w:szCs w:val="28"/>
        </w:rPr>
        <w:br/>
      </w:r>
      <w:r w:rsidRPr="00637A7B">
        <w:rPr>
          <w:b/>
          <w:i/>
          <w:sz w:val="28"/>
          <w:szCs w:val="28"/>
        </w:rPr>
        <w:t>Критерии выставления отметок за контрольные работы:</w:t>
      </w:r>
      <w:r w:rsidRPr="00637A7B">
        <w:rPr>
          <w:sz w:val="28"/>
          <w:szCs w:val="28"/>
        </w:rPr>
        <w:br/>
        <w:t>«5» - если работа выполнена с соблюдением правил оформления, аккуратно, без ошибок. Возможен 1 недочет.</w:t>
      </w:r>
      <w:r w:rsidRPr="00637A7B">
        <w:rPr>
          <w:sz w:val="28"/>
          <w:szCs w:val="28"/>
        </w:rPr>
        <w:br/>
        <w:t>«4» - если в работе допущена 1 ошибка или 1 ошибки и 1 недочет, или 2 недочета.</w:t>
      </w:r>
      <w:r w:rsidRPr="00637A7B">
        <w:rPr>
          <w:sz w:val="28"/>
          <w:szCs w:val="28"/>
        </w:rPr>
        <w:br/>
        <w:t>«3» - если ученик записал все необходимые формулы для решения расчетных задач, но не выполнил вычисления и не ответил на 3 вопрос.</w:t>
      </w:r>
      <w:r w:rsidRPr="00637A7B">
        <w:rPr>
          <w:sz w:val="28"/>
          <w:szCs w:val="28"/>
        </w:rPr>
        <w:br/>
        <w:t>«2» - ставится в том случае, если ученик не решил правильно ни одной задачи, или решил только одну первую задачу, или в решении двух задач допустил две грубые ошибки.</w:t>
      </w:r>
      <w:r w:rsidRPr="00637A7B">
        <w:rPr>
          <w:sz w:val="28"/>
          <w:szCs w:val="28"/>
        </w:rPr>
        <w:br/>
      </w:r>
      <w:r w:rsidRPr="00637A7B">
        <w:rPr>
          <w:sz w:val="28"/>
          <w:szCs w:val="28"/>
        </w:rPr>
        <w:lastRenderedPageBreak/>
        <w:t>«1» - ставится, если ученик не приступал к решению задач и сделал только запись условия.</w:t>
      </w:r>
      <w:r w:rsidRPr="00637A7B">
        <w:rPr>
          <w:sz w:val="28"/>
          <w:szCs w:val="28"/>
        </w:rPr>
        <w:br/>
      </w:r>
      <w:r w:rsidRPr="00637A7B">
        <w:rPr>
          <w:b/>
          <w:i/>
          <w:sz w:val="28"/>
          <w:szCs w:val="28"/>
        </w:rPr>
        <w:t>Критерии выставления отметок за лабораторные работы:</w:t>
      </w:r>
      <w:r w:rsidRPr="00637A7B">
        <w:rPr>
          <w:sz w:val="28"/>
          <w:szCs w:val="28"/>
        </w:rPr>
        <w:t xml:space="preserve"> </w:t>
      </w:r>
    </w:p>
    <w:p w:rsidR="009C4A9E" w:rsidRPr="00637A7B" w:rsidRDefault="009C4A9E" w:rsidP="00637A7B">
      <w:pPr>
        <w:jc w:val="both"/>
        <w:rPr>
          <w:sz w:val="28"/>
          <w:szCs w:val="28"/>
        </w:rPr>
      </w:pPr>
      <w:r w:rsidRPr="00637A7B">
        <w:rPr>
          <w:sz w:val="28"/>
          <w:szCs w:val="28"/>
        </w:rPr>
        <w:t>при проверке экспериментальных умений учащихся следует ориентировать на краткое описание способа измерения искомой физической величины с указанием физического смысла всех величин, входящих в расчетную формулу, и средств их измерения. При оценке работ обучающихся следует учитывать умения учащихся записывать результаты измерения абсолютных и относительных погрешностей.</w:t>
      </w:r>
    </w:p>
    <w:p w:rsidR="009C4A9E" w:rsidRPr="00637A7B" w:rsidRDefault="009C4A9E" w:rsidP="00637A7B">
      <w:pPr>
        <w:jc w:val="both"/>
        <w:rPr>
          <w:sz w:val="28"/>
          <w:szCs w:val="28"/>
        </w:rPr>
      </w:pPr>
      <w:r w:rsidRPr="00637A7B">
        <w:rPr>
          <w:b/>
          <w:i/>
          <w:sz w:val="28"/>
          <w:szCs w:val="28"/>
        </w:rPr>
        <w:t>Оценка индивидуальных образовательных достижений</w:t>
      </w:r>
      <w:r w:rsidRPr="00637A7B">
        <w:rPr>
          <w:sz w:val="28"/>
          <w:szCs w:val="28"/>
        </w:rPr>
        <w:t xml:space="preserve"> по результатам текущего контроля и промежуточной аттестации производится в соответствии с универсальной шкалой (таблица):</w:t>
      </w:r>
    </w:p>
    <w:p w:rsidR="009C4A9E" w:rsidRPr="00637A7B" w:rsidRDefault="009C4A9E" w:rsidP="00637A7B">
      <w:pPr>
        <w:ind w:firstLine="709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9C4A9E" w:rsidRPr="00637A7B" w:rsidTr="00F4479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b/>
                <w:sz w:val="28"/>
                <w:szCs w:val="28"/>
              </w:rPr>
            </w:pPr>
            <w:r w:rsidRPr="00637A7B">
              <w:rPr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b/>
                <w:sz w:val="28"/>
                <w:szCs w:val="28"/>
              </w:rPr>
            </w:pPr>
            <w:r w:rsidRPr="00637A7B">
              <w:rPr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9C4A9E" w:rsidRPr="00637A7B" w:rsidTr="00F447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b/>
                <w:sz w:val="28"/>
                <w:szCs w:val="28"/>
              </w:rPr>
            </w:pPr>
            <w:r w:rsidRPr="00637A7B">
              <w:rPr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A9E" w:rsidRPr="00637A7B" w:rsidRDefault="009C4A9E" w:rsidP="00637A7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C4A9E" w:rsidRPr="00637A7B" w:rsidRDefault="009C4A9E" w:rsidP="00637A7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637A7B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637A7B">
              <w:rPr>
                <w:b/>
                <w:sz w:val="28"/>
                <w:szCs w:val="28"/>
              </w:rPr>
              <w:t>вербальный аналог</w:t>
            </w:r>
          </w:p>
          <w:p w:rsidR="009C4A9E" w:rsidRPr="00637A7B" w:rsidRDefault="009C4A9E" w:rsidP="00637A7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9C4A9E" w:rsidRPr="00637A7B" w:rsidTr="00F4479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отлично</w:t>
            </w:r>
          </w:p>
        </w:tc>
      </w:tr>
      <w:tr w:rsidR="009C4A9E" w:rsidRPr="00637A7B" w:rsidTr="00F4479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хорошо</w:t>
            </w:r>
          </w:p>
        </w:tc>
      </w:tr>
      <w:tr w:rsidR="009C4A9E" w:rsidRPr="00637A7B" w:rsidTr="00F4479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удовлетворительно</w:t>
            </w:r>
          </w:p>
        </w:tc>
      </w:tr>
      <w:tr w:rsidR="009C4A9E" w:rsidRPr="00637A7B" w:rsidTr="00F4479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A9E" w:rsidRPr="00637A7B" w:rsidRDefault="009C4A9E" w:rsidP="00637A7B">
            <w:pPr>
              <w:jc w:val="both"/>
              <w:rPr>
                <w:sz w:val="28"/>
                <w:szCs w:val="28"/>
              </w:rPr>
            </w:pPr>
            <w:r w:rsidRPr="00637A7B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9A6634" w:rsidRPr="00637A7B" w:rsidRDefault="009A6634" w:rsidP="00637A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Cs/>
          <w:i/>
          <w:sz w:val="28"/>
          <w:szCs w:val="28"/>
        </w:rPr>
      </w:pPr>
      <w:bookmarkStart w:id="0" w:name="_GoBack"/>
      <w:bookmarkEnd w:id="0"/>
    </w:p>
    <w:sectPr w:rsidR="009A6634" w:rsidRPr="00637A7B" w:rsidSect="00637A7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F5" w:rsidRDefault="007B48F5" w:rsidP="009A6634">
      <w:r>
        <w:separator/>
      </w:r>
    </w:p>
  </w:endnote>
  <w:endnote w:type="continuationSeparator" w:id="1">
    <w:p w:rsidR="007B48F5" w:rsidRDefault="007B48F5" w:rsidP="009A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F5" w:rsidRDefault="007B48F5" w:rsidP="009A6634">
      <w:r>
        <w:separator/>
      </w:r>
    </w:p>
  </w:footnote>
  <w:footnote w:type="continuationSeparator" w:id="1">
    <w:p w:rsidR="007B48F5" w:rsidRDefault="007B48F5" w:rsidP="009A6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125F"/>
    <w:multiLevelType w:val="multilevel"/>
    <w:tmpl w:val="A326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>
    <w:nsid w:val="62854198"/>
    <w:multiLevelType w:val="multilevel"/>
    <w:tmpl w:val="A326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A26"/>
    <w:rsid w:val="00027A16"/>
    <w:rsid w:val="0005748C"/>
    <w:rsid w:val="001D0A26"/>
    <w:rsid w:val="0026713F"/>
    <w:rsid w:val="00322125"/>
    <w:rsid w:val="003823AA"/>
    <w:rsid w:val="003B22FE"/>
    <w:rsid w:val="00425A27"/>
    <w:rsid w:val="004C111B"/>
    <w:rsid w:val="00507B91"/>
    <w:rsid w:val="00557E6E"/>
    <w:rsid w:val="00637A7B"/>
    <w:rsid w:val="006E33CE"/>
    <w:rsid w:val="007B48F5"/>
    <w:rsid w:val="00802026"/>
    <w:rsid w:val="00807441"/>
    <w:rsid w:val="008A6981"/>
    <w:rsid w:val="009A6634"/>
    <w:rsid w:val="009C4A9E"/>
    <w:rsid w:val="00A53C3C"/>
    <w:rsid w:val="00A918FA"/>
    <w:rsid w:val="00B809E2"/>
    <w:rsid w:val="00BB2DF6"/>
    <w:rsid w:val="00BC3F8C"/>
    <w:rsid w:val="00BE0D57"/>
    <w:rsid w:val="00C8763A"/>
    <w:rsid w:val="00D41ADB"/>
    <w:rsid w:val="00D47248"/>
    <w:rsid w:val="00F51F6D"/>
    <w:rsid w:val="00F61C4D"/>
    <w:rsid w:val="00F7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12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1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23A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53C3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53C3C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A6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6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37A7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37A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63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F053-6395-49B4-A0D6-2A3535C1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Admin</cp:lastModifiedBy>
  <cp:revision>22</cp:revision>
  <dcterms:created xsi:type="dcterms:W3CDTF">2017-02-20T17:51:00Z</dcterms:created>
  <dcterms:modified xsi:type="dcterms:W3CDTF">2018-03-28T09:44:00Z</dcterms:modified>
</cp:coreProperties>
</file>