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A8" w:rsidRPr="0051244F" w:rsidRDefault="00E90AA8" w:rsidP="0051244F">
      <w:pPr>
        <w:pStyle w:val="msonormalbullet1gif"/>
        <w:tabs>
          <w:tab w:val="left" w:pos="7380"/>
        </w:tabs>
        <w:spacing w:before="0" w:beforeAutospacing="0" w:after="0" w:afterAutospacing="0" w:line="20" w:lineRule="atLeast"/>
        <w:contextualSpacing/>
        <w:jc w:val="center"/>
        <w:rPr>
          <w:b/>
        </w:rPr>
      </w:pPr>
      <w:r w:rsidRPr="00223706">
        <w:rPr>
          <w:b/>
        </w:rPr>
        <w:t>ТЕХНОЛОГИЧЕСКАЯ КАРТА</w:t>
      </w:r>
    </w:p>
    <w:p w:rsidR="00E90AA8" w:rsidRPr="00223706" w:rsidRDefault="00E90AA8" w:rsidP="00E90AA8">
      <w:pPr>
        <w:pStyle w:val="msonormalbullet1gif"/>
        <w:spacing w:before="0" w:beforeAutospacing="0" w:after="0" w:afterAutospacing="0" w:line="20" w:lineRule="atLeast"/>
        <w:contextualSpacing/>
        <w:jc w:val="center"/>
      </w:pPr>
      <w:r>
        <w:t>Открытого просмотра непосредственно</w:t>
      </w:r>
      <w:r w:rsidRPr="00223706">
        <w:t xml:space="preserve"> образовательной деятельности </w:t>
      </w:r>
    </w:p>
    <w:p w:rsidR="00E90AA8" w:rsidRPr="00223706" w:rsidRDefault="00E90AA8" w:rsidP="00FD6F60">
      <w:pPr>
        <w:pStyle w:val="msonormalbullet1gif"/>
        <w:spacing w:before="0" w:beforeAutospacing="0" w:after="0" w:afterAutospacing="0" w:line="20" w:lineRule="atLeast"/>
        <w:contextualSpacing/>
        <w:jc w:val="center"/>
      </w:pPr>
      <w:r>
        <w:t xml:space="preserve">старшая </w:t>
      </w:r>
      <w:r w:rsidRPr="00223706">
        <w:t>группа</w:t>
      </w:r>
    </w:p>
    <w:p w:rsidR="00E90AA8" w:rsidRPr="004E2074" w:rsidRDefault="00E90AA8" w:rsidP="00E90AA8">
      <w:pPr>
        <w:pStyle w:val="msonormalbullet1gif"/>
        <w:spacing w:before="0" w:beforeAutospacing="0" w:after="0" w:afterAutospacing="0" w:line="20" w:lineRule="atLeast"/>
        <w:contextualSpacing/>
      </w:pPr>
    </w:p>
    <w:p w:rsidR="00E90AA8" w:rsidRPr="004E2074" w:rsidRDefault="00E90AA8" w:rsidP="00E90AA8">
      <w:pPr>
        <w:pStyle w:val="msonormalbullet2gif"/>
        <w:spacing w:before="0" w:beforeAutospacing="0" w:after="0" w:afterAutospacing="0"/>
        <w:contextualSpacing/>
        <w:rPr>
          <w:u w:val="single"/>
        </w:rPr>
      </w:pPr>
      <w:r w:rsidRPr="004E2074">
        <w:t xml:space="preserve">Образовательная область: </w:t>
      </w:r>
      <w:r w:rsidRPr="004E2074">
        <w:rPr>
          <w:b/>
        </w:rPr>
        <w:t>«РЕЧЕВОЕ РАЗВИТИЕ».</w:t>
      </w:r>
    </w:p>
    <w:p w:rsidR="00E90AA8" w:rsidRDefault="00E90AA8" w:rsidP="00E90A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2074">
        <w:rPr>
          <w:rFonts w:ascii="Times New Roman" w:hAnsi="Times New Roman" w:cs="Times New Roman"/>
          <w:sz w:val="24"/>
          <w:szCs w:val="24"/>
        </w:rPr>
        <w:t xml:space="preserve">Раздел:  </w:t>
      </w:r>
      <w:r w:rsidRPr="004E2074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E90AA8" w:rsidRPr="00B623FE" w:rsidRDefault="00E90AA8" w:rsidP="00E90A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3FE">
        <w:rPr>
          <w:rFonts w:ascii="Times New Roman" w:hAnsi="Times New Roman" w:cs="Times New Roman"/>
          <w:sz w:val="24"/>
          <w:szCs w:val="24"/>
        </w:rPr>
        <w:t>Межпредметные связи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6F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FD6F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6F60">
        <w:rPr>
          <w:rFonts w:ascii="Times New Roman" w:hAnsi="Times New Roman" w:cs="Times New Roman"/>
          <w:sz w:val="24"/>
          <w:szCs w:val="24"/>
        </w:rPr>
        <w:t>"</w:t>
      </w:r>
      <w:r w:rsidR="00BF0E5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удожественно-эстетическое</w:t>
      </w:r>
      <w:r w:rsidR="00FD6F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A8" w:rsidRPr="004E2074" w:rsidRDefault="00E90AA8" w:rsidP="008156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2074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AA8">
        <w:rPr>
          <w:rFonts w:ascii="Times New Roman" w:hAnsi="Times New Roman" w:cs="Times New Roman"/>
          <w:b/>
          <w:sz w:val="24"/>
          <w:szCs w:val="24"/>
        </w:rPr>
        <w:t>"В ПОИСКАХ ВЕСНЫ"</w:t>
      </w:r>
      <w:r w:rsidRPr="004E20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424E" w:rsidRPr="00C1424E" w:rsidRDefault="00BF0E5E" w:rsidP="00815646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424E">
        <w:rPr>
          <w:rFonts w:ascii="Times New Roman" w:hAnsi="Times New Roman" w:cs="Times New Roman"/>
          <w:b/>
          <w:bCs/>
        </w:rPr>
        <w:t>Цель для педагога:</w:t>
      </w:r>
      <w:r w:rsidRPr="00C1424E">
        <w:rPr>
          <w:rFonts w:ascii="Times New Roman" w:hAnsi="Times New Roman" w:cs="Times New Roman"/>
          <w:bCs/>
          <w:szCs w:val="20"/>
        </w:rPr>
        <w:t xml:space="preserve"> Интеграция образовательных областей для формирования  </w:t>
      </w:r>
      <w:r w:rsidRPr="00C1424E">
        <w:rPr>
          <w:rFonts w:ascii="Times New Roman" w:hAnsi="Times New Roman" w:cs="Times New Roman"/>
          <w:szCs w:val="20"/>
        </w:rPr>
        <w:t>творческого потенциала ребенка в различных видах познавательной  деятельности.</w:t>
      </w:r>
    </w:p>
    <w:p w:rsidR="00E90AA8" w:rsidRPr="00C1424E" w:rsidRDefault="00BF0E5E" w:rsidP="00815646">
      <w:pPr>
        <w:spacing w:after="0" w:line="240" w:lineRule="auto"/>
        <w:rPr>
          <w:szCs w:val="20"/>
        </w:rPr>
      </w:pPr>
      <w:r w:rsidRPr="00C1424E">
        <w:rPr>
          <w:rFonts w:ascii="Times New Roman" w:hAnsi="Times New Roman" w:cs="Times New Roman"/>
          <w:b/>
          <w:bCs/>
        </w:rPr>
        <w:t xml:space="preserve">Цель для детей: </w:t>
      </w:r>
      <w:r w:rsidRPr="00C1424E">
        <w:rPr>
          <w:rFonts w:ascii="Times New Roman" w:hAnsi="Times New Roman" w:cs="Times New Roman"/>
          <w:bCs/>
        </w:rPr>
        <w:t>Овладение детьми основными творческими технологиями, развитие коммуникативно – познавательной деятельности, интереса к предметам и явлениям окружающей</w:t>
      </w:r>
      <w:r>
        <w:rPr>
          <w:bCs/>
        </w:rPr>
        <w:t xml:space="preserve"> </w:t>
      </w:r>
      <w:r w:rsidRPr="00C1424E">
        <w:rPr>
          <w:rFonts w:ascii="Times New Roman" w:hAnsi="Times New Roman" w:cs="Times New Roman"/>
          <w:bCs/>
        </w:rPr>
        <w:t>действительности</w:t>
      </w:r>
      <w:r w:rsidR="009128C2" w:rsidRPr="00C1424E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.</w:t>
      </w:r>
    </w:p>
    <w:p w:rsidR="00E90AA8" w:rsidRDefault="00E90AA8" w:rsidP="00815646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E20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230A" w:rsidRDefault="00E90AA8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2074">
        <w:rPr>
          <w:b/>
        </w:rPr>
        <w:t xml:space="preserve">Развивающие: </w:t>
      </w:r>
      <w:r w:rsidR="0074230A">
        <w:rPr>
          <w:rStyle w:val="c1"/>
          <w:color w:val="000000"/>
        </w:rPr>
        <w:t xml:space="preserve">обобщить знания детей о весне как времени года, характерных признаках весны, связи между явлениями живой и неживой природы </w:t>
      </w:r>
    </w:p>
    <w:p w:rsidR="0074230A" w:rsidRDefault="0074230A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интерес к явлениям живой и неживой природы,   наблюдательность;</w:t>
      </w:r>
    </w:p>
    <w:p w:rsidR="0074230A" w:rsidRDefault="0074230A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связную речь и словесно – логическое мышление;</w:t>
      </w:r>
    </w:p>
    <w:p w:rsidR="00386DC4" w:rsidRDefault="0074230A" w:rsidP="00386DC4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формировать умение рассуждать, развивать творческое воображение, изобразительное творчество.</w:t>
      </w:r>
    </w:p>
    <w:p w:rsidR="00E90AA8" w:rsidRPr="00A769D2" w:rsidRDefault="00386DC4" w:rsidP="00A769D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</w:t>
      </w:r>
      <w:r>
        <w:rPr>
          <w:rStyle w:val="c1"/>
          <w:color w:val="000000"/>
          <w:sz w:val="22"/>
          <w:szCs w:val="22"/>
        </w:rPr>
        <w:t xml:space="preserve"> развивать интерес к художественной литературе.</w:t>
      </w:r>
    </w:p>
    <w:p w:rsidR="0074230A" w:rsidRDefault="00E90AA8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2074">
        <w:rPr>
          <w:b/>
        </w:rPr>
        <w:t>Образовательные:</w:t>
      </w:r>
      <w:r w:rsidRPr="004E2074">
        <w:t xml:space="preserve"> </w:t>
      </w:r>
      <w:r w:rsidRPr="004E2074">
        <w:rPr>
          <w:rFonts w:ascii="Arial" w:hAnsi="Arial" w:cs="Arial"/>
          <w:color w:val="333333"/>
        </w:rPr>
        <w:t xml:space="preserve"> </w:t>
      </w:r>
      <w:r w:rsidR="0074230A">
        <w:rPr>
          <w:rStyle w:val="c1"/>
          <w:color w:val="000000"/>
        </w:rPr>
        <w:t>- формировать представления о приметах весны в природе;</w:t>
      </w:r>
    </w:p>
    <w:p w:rsidR="0074230A" w:rsidRDefault="0074230A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учить выделять причинно – следственные связи в явлениях живой и  неживой природы;</w:t>
      </w:r>
    </w:p>
    <w:p w:rsidR="00E90AA8" w:rsidRPr="0074230A" w:rsidRDefault="0074230A" w:rsidP="0074230A">
      <w:pPr>
        <w:pStyle w:val="c6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учить использовать образные выражения из стихотворений, музыкальных и художественных произведений при построении развёрнутого суждения</w:t>
      </w:r>
    </w:p>
    <w:p w:rsidR="0074230A" w:rsidRDefault="00E90AA8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2074">
        <w:rPr>
          <w:b/>
        </w:rPr>
        <w:t>Воспитательные:</w:t>
      </w:r>
      <w:r w:rsidR="0074230A" w:rsidRPr="0074230A">
        <w:rPr>
          <w:rStyle w:val="HTML0"/>
          <w:color w:val="000000"/>
        </w:rPr>
        <w:t xml:space="preserve"> </w:t>
      </w:r>
      <w:r w:rsidR="0074230A">
        <w:rPr>
          <w:rStyle w:val="c1"/>
          <w:color w:val="000000"/>
        </w:rPr>
        <w:t>- формировать умение быть внимательными к явлениям природы;</w:t>
      </w:r>
    </w:p>
    <w:p w:rsidR="00E90AA8" w:rsidRPr="0074230A" w:rsidRDefault="0074230A" w:rsidP="0074230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воспитывать стремление  сохранять и оберегать природный мир, видеть его красоту.</w:t>
      </w:r>
    </w:p>
    <w:p w:rsidR="0074230A" w:rsidRDefault="0074230A" w:rsidP="007423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3706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244F" w:rsidRPr="0051244F">
        <w:rPr>
          <w:rFonts w:ascii="Times New Roman" w:hAnsi="Times New Roman" w:cs="Times New Roman"/>
          <w:sz w:val="24"/>
          <w:szCs w:val="24"/>
        </w:rPr>
        <w:t>Доска, телевизор,</w:t>
      </w:r>
      <w:r w:rsidR="0051244F">
        <w:rPr>
          <w:rFonts w:ascii="Times New Roman" w:hAnsi="Times New Roman" w:cs="Times New Roman"/>
          <w:sz w:val="24"/>
          <w:szCs w:val="24"/>
        </w:rPr>
        <w:t xml:space="preserve"> доски, стеки, фартучки.  клей, краски, изображения весны, иллюстрации разных периодов весны.</w:t>
      </w:r>
    </w:p>
    <w:p w:rsidR="00FD6F60" w:rsidRDefault="0074230A" w:rsidP="00FD6F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FD6F60" w:rsidRPr="00FD6F60" w:rsidRDefault="0074230A" w:rsidP="00FD6F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F60">
        <w:rPr>
          <w:rFonts w:ascii="Times New Roman" w:hAnsi="Times New Roman" w:cs="Times New Roman"/>
          <w:b/>
          <w:sz w:val="24"/>
          <w:szCs w:val="24"/>
        </w:rPr>
        <w:t>Чтение</w:t>
      </w:r>
      <w:r w:rsidR="00FD6F60" w:rsidRPr="00FD6F60">
        <w:rPr>
          <w:rFonts w:ascii="Times New Roman" w:hAnsi="Times New Roman" w:cs="Times New Roman"/>
          <w:b/>
          <w:sz w:val="24"/>
          <w:szCs w:val="24"/>
        </w:rPr>
        <w:t xml:space="preserve"> произведений художественной </w:t>
      </w:r>
      <w:r w:rsidRPr="00FD6F60">
        <w:rPr>
          <w:rFonts w:ascii="Times New Roman" w:hAnsi="Times New Roman" w:cs="Times New Roman"/>
          <w:b/>
          <w:sz w:val="24"/>
          <w:szCs w:val="24"/>
        </w:rPr>
        <w:t xml:space="preserve"> литературы на тему "Весна":</w:t>
      </w:r>
      <w:r w:rsidR="00FD6F60" w:rsidRPr="00FD6F60">
        <w:rPr>
          <w:rFonts w:ascii="Times New Roman" w:hAnsi="Times New Roman" w:cs="Times New Roman"/>
          <w:sz w:val="24"/>
          <w:szCs w:val="24"/>
        </w:rPr>
        <w:t xml:space="preserve"> В. Бианки "</w:t>
      </w:r>
      <w:r w:rsidR="00FD6F60" w:rsidRPr="00FD6F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ЛЕСНАЯ ГАЗЕТА",</w:t>
      </w:r>
      <w:r w:rsidR="00FD6F60" w:rsidRPr="00FD6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6F60" w:rsidRPr="00FD6F60">
        <w:rPr>
          <w:rFonts w:ascii="Times New Roman" w:eastAsia="Times New Roman" w:hAnsi="Times New Roman" w:cs="Times New Roman"/>
          <w:bCs/>
          <w:sz w:val="24"/>
          <w:szCs w:val="24"/>
        </w:rPr>
        <w:t xml:space="preserve">"ТРИ ВЕСНЫ", </w:t>
      </w:r>
      <w:r w:rsidR="00FD6F60" w:rsidRPr="00FD6F60">
        <w:rPr>
          <w:rFonts w:ascii="Times New Roman" w:eastAsia="Times New Roman" w:hAnsi="Times New Roman" w:cs="Times New Roman"/>
          <w:color w:val="000000"/>
          <w:sz w:val="24"/>
          <w:szCs w:val="24"/>
        </w:rPr>
        <w:t>Н. Некрасов " ДЕД МАЗАЙ И ЗАЙЦЫ",</w:t>
      </w:r>
      <w:r w:rsidR="00FD6F60" w:rsidRPr="00FD6F60">
        <w:rPr>
          <w:rStyle w:val="HTML0"/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FD6F60" w:rsidRPr="00FD6F60">
        <w:rPr>
          <w:rStyle w:val="c44"/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proofErr w:type="spellStart"/>
      <w:r w:rsidR="00FD6F60" w:rsidRPr="00FD6F60">
        <w:rPr>
          <w:rStyle w:val="c44"/>
          <w:rFonts w:ascii="Times New Roman" w:hAnsi="Times New Roman" w:cs="Times New Roman"/>
          <w:bCs/>
          <w:color w:val="000000"/>
          <w:sz w:val="24"/>
          <w:szCs w:val="24"/>
        </w:rPr>
        <w:t>Скребицкий</w:t>
      </w:r>
      <w:proofErr w:type="spellEnd"/>
      <w:r w:rsidR="00FD6F60" w:rsidRPr="00FD6F60">
        <w:rPr>
          <w:rStyle w:val="c44"/>
          <w:rFonts w:ascii="Times New Roman" w:hAnsi="Times New Roman" w:cs="Times New Roman"/>
          <w:bCs/>
          <w:color w:val="000000"/>
          <w:sz w:val="24"/>
          <w:szCs w:val="24"/>
        </w:rPr>
        <w:t xml:space="preserve"> «СЧАСТЛИВЫЙ ЖУЧОК»,</w:t>
      </w:r>
      <w:r w:rsidR="00FD6F60" w:rsidRPr="00FD6F60">
        <w:rPr>
          <w:rStyle w:val="HTML0"/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FD6F60" w:rsidRPr="00FD6F60">
        <w:rPr>
          <w:rStyle w:val="c44"/>
          <w:rFonts w:ascii="Times New Roman" w:hAnsi="Times New Roman" w:cs="Times New Roman"/>
          <w:bCs/>
          <w:color w:val="000000"/>
          <w:sz w:val="24"/>
          <w:szCs w:val="24"/>
        </w:rPr>
        <w:t>"НА ЛЕСНОЙ ПОЛЯНКЕ",</w:t>
      </w:r>
      <w:r w:rsidR="00FD6F60" w:rsidRPr="00FD6F60">
        <w:rPr>
          <w:rStyle w:val="HTML0"/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FD6F60" w:rsidRPr="00FD6F60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Э. </w:t>
      </w:r>
      <w:proofErr w:type="spellStart"/>
      <w:r w:rsidR="00FD6F60" w:rsidRPr="00FD6F60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Шим</w:t>
      </w:r>
      <w:proofErr w:type="spellEnd"/>
      <w:r w:rsidR="00FD6F60" w:rsidRPr="00FD6F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6F60" w:rsidRPr="00FD6F60">
        <w:rPr>
          <w:rStyle w:val="HTML0"/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r w:rsidR="00FD6F60" w:rsidRPr="00FD6F60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«СОЛНЕЧНАЯ КАПЛЯ», </w:t>
      </w:r>
      <w:r w:rsidR="00FD6F60" w:rsidRPr="00FD6F60">
        <w:rPr>
          <w:rStyle w:val="c44"/>
          <w:rFonts w:ascii="Times New Roman" w:hAnsi="Times New Roman" w:cs="Times New Roman"/>
          <w:bCs/>
          <w:color w:val="000000"/>
          <w:sz w:val="24"/>
          <w:szCs w:val="24"/>
        </w:rPr>
        <w:t xml:space="preserve">Н. СЛАДКОВ «ВЕСЕННИЕ РАДОСТИ», </w:t>
      </w:r>
      <w:r w:rsidR="00FD6F60" w:rsidRPr="00FD6F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Ф. ТЮТЧЕВ "ВЕСЕННИЕ ВОДЫ", "ЗИМА НЕДАРОМ ЗЛИТСЯ..."</w:t>
      </w:r>
      <w:r w:rsidR="00FD6F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FD6F60" w:rsidRPr="00C1424E" w:rsidRDefault="00FD6F60" w:rsidP="00FD6F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24E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C1424E">
        <w:rPr>
          <w:rFonts w:ascii="Times New Roman" w:eastAsia="Times New Roman" w:hAnsi="Times New Roman" w:cs="Times New Roman"/>
          <w:b/>
          <w:bCs/>
          <w:sz w:val="24"/>
          <w:szCs w:val="24"/>
        </w:rPr>
        <w:t>ольклорные произведения</w:t>
      </w:r>
      <w:r w:rsidRPr="00C1424E">
        <w:rPr>
          <w:rFonts w:ascii="Times New Roman" w:eastAsia="Times New Roman" w:hAnsi="Times New Roman" w:cs="Times New Roman"/>
          <w:bCs/>
          <w:sz w:val="24"/>
          <w:szCs w:val="24"/>
        </w:rPr>
        <w:t>: загадки, заклички, пословицы и поговорки, народные приметы</w:t>
      </w:r>
      <w:r w:rsidR="00A769D2" w:rsidRPr="00C1424E">
        <w:rPr>
          <w:rFonts w:ascii="Times New Roman" w:eastAsia="Times New Roman" w:hAnsi="Times New Roman" w:cs="Times New Roman"/>
          <w:bCs/>
          <w:sz w:val="24"/>
          <w:szCs w:val="24"/>
        </w:rPr>
        <w:t>; Знакомство с народными традициями.</w:t>
      </w:r>
    </w:p>
    <w:p w:rsidR="00FD6F60" w:rsidRPr="00C1424E" w:rsidRDefault="00FD6F60" w:rsidP="00FD6F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24E">
        <w:rPr>
          <w:rFonts w:ascii="Times New Roman" w:eastAsia="Times New Roman" w:hAnsi="Times New Roman" w:cs="Times New Roman"/>
          <w:bCs/>
          <w:sz w:val="24"/>
          <w:szCs w:val="24"/>
        </w:rPr>
        <w:t>Презентации по теме "Весна": "Весенняя капель", "Первый день весны", "Весна. Чудесные мгновения"</w:t>
      </w:r>
      <w:r w:rsidR="00191DB0">
        <w:rPr>
          <w:rFonts w:ascii="Times New Roman" w:eastAsia="Times New Roman" w:hAnsi="Times New Roman" w:cs="Times New Roman"/>
          <w:bCs/>
          <w:sz w:val="24"/>
          <w:szCs w:val="24"/>
        </w:rPr>
        <w:t>, "Жаворонки".</w:t>
      </w:r>
    </w:p>
    <w:p w:rsidR="00A769D2" w:rsidRPr="00C1424E" w:rsidRDefault="00A769D2" w:rsidP="00A769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24E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Изготовление весенних цветов из бумаги. </w:t>
      </w:r>
    </w:p>
    <w:p w:rsidR="00C1424E" w:rsidRPr="00C1424E" w:rsidRDefault="00C1424E" w:rsidP="00A769D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424E">
        <w:rPr>
          <w:rFonts w:ascii="Times New Roman" w:eastAsia="Times New Roman" w:hAnsi="Times New Roman" w:cs="Times New Roman"/>
          <w:bCs/>
          <w:sz w:val="24"/>
          <w:szCs w:val="24"/>
        </w:rPr>
        <w:t>Рассматривание книг и иллюстраций по теме.</w:t>
      </w:r>
    </w:p>
    <w:p w:rsidR="0074230A" w:rsidRDefault="0074230A" w:rsidP="00A769D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424E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A769D2" w:rsidRPr="00C1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Изготовление презентаций:"Весенняя капель", "Первый день весны", "Весна. Чудесные мгновения" , чтение с детьми </w:t>
      </w:r>
      <w:r w:rsidR="00A769D2" w:rsidRPr="00C1424E">
        <w:rPr>
          <w:rFonts w:ascii="Times New Roman" w:hAnsi="Times New Roman" w:cs="Times New Roman"/>
          <w:sz w:val="24"/>
          <w:szCs w:val="24"/>
        </w:rPr>
        <w:t>художественной  литературы на тему "Весна".</w:t>
      </w:r>
    </w:p>
    <w:p w:rsidR="00696574" w:rsidRDefault="00696574" w:rsidP="00A769D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6574" w:rsidRDefault="00696574" w:rsidP="00A769D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6574" w:rsidRDefault="00696574" w:rsidP="00A769D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6574" w:rsidRPr="00C1424E" w:rsidRDefault="00696574" w:rsidP="00A769D2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156"/>
        <w:tblW w:w="15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655"/>
        <w:gridCol w:w="5299"/>
      </w:tblGrid>
      <w:tr w:rsidR="009128C2" w:rsidRPr="00372C72" w:rsidTr="005124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Default="009128C2" w:rsidP="009128C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372C72">
              <w:rPr>
                <w:b/>
              </w:rPr>
              <w:lastRenderedPageBreak/>
              <w:t>Этапы деятельности</w:t>
            </w:r>
          </w:p>
          <w:p w:rsidR="009128C2" w:rsidRPr="00372C72" w:rsidRDefault="009128C2" w:rsidP="009128C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Default="009128C2" w:rsidP="009128C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  <w:p w:rsidR="009128C2" w:rsidRPr="00372C72" w:rsidRDefault="009128C2" w:rsidP="009128C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372C72">
              <w:rPr>
                <w:b/>
              </w:rPr>
              <w:t>Действия воспитателя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Default="009128C2" w:rsidP="009128C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</w:p>
          <w:p w:rsidR="009128C2" w:rsidRPr="00372C72" w:rsidRDefault="009128C2" w:rsidP="009128C2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 w:rsidRPr="00372C72">
              <w:rPr>
                <w:b/>
              </w:rPr>
              <w:t>Действия детей</w:t>
            </w:r>
          </w:p>
        </w:tc>
      </w:tr>
      <w:tr w:rsidR="009128C2" w:rsidRPr="00372C72" w:rsidTr="0051244F">
        <w:trPr>
          <w:trHeight w:val="6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0A" w:rsidRDefault="009128C2" w:rsidP="009128C2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372C72">
              <w:rPr>
                <w:b/>
              </w:rPr>
              <w:t>Мотивационно-побудительный</w:t>
            </w:r>
            <w:proofErr w:type="spellEnd"/>
          </w:p>
          <w:p w:rsidR="0074230A" w:rsidRDefault="0074230A" w:rsidP="0074230A"/>
          <w:p w:rsidR="009128C2" w:rsidRPr="0074230A" w:rsidRDefault="009128C2" w:rsidP="0074230A">
            <w:pPr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33" w:rsidRPr="003A5328" w:rsidRDefault="00FA0833" w:rsidP="009128C2">
            <w:pPr>
              <w:pStyle w:val="a3"/>
              <w:spacing w:before="0" w:after="0"/>
            </w:pPr>
            <w:r w:rsidRPr="003A5328">
              <w:t xml:space="preserve">Ребята, сегодня </w:t>
            </w:r>
            <w:r w:rsidR="0046475A">
              <w:t>возле группы я нашла письмо. Но решила пока без Вас его не открывать, потому что на конверте написано "Детям детского сада "Сочи", группа "Ромашка".</w:t>
            </w:r>
          </w:p>
          <w:p w:rsidR="006A23A4" w:rsidRPr="003A5328" w:rsidRDefault="00C1424E" w:rsidP="009128C2">
            <w:pPr>
              <w:pStyle w:val="a3"/>
              <w:spacing w:before="0" w:after="0"/>
            </w:pPr>
            <w:r>
              <w:t>"</w:t>
            </w:r>
            <w:r w:rsidR="004B216B" w:rsidRPr="003A5328">
              <w:t>У матушки Природы было четыре дочки,</w:t>
            </w:r>
            <w:r w:rsidR="006A23A4" w:rsidRPr="003A5328">
              <w:t xml:space="preserve"> четыре сестрицы, четыре времени года. Каждая из них была по своему красива, в каждой была своя прелесть и свой характер. Каждая приходила на землю в свой черед, передавая ключи от ворот времени. Из года в год все шло своим чередом, каждая сестрица спускалась на землю в свое положенное время.</w:t>
            </w:r>
            <w:r w:rsidR="00FA0833" w:rsidRPr="003A5328">
              <w:t xml:space="preserve"> Так случилось и в этот раз.</w:t>
            </w:r>
            <w:r w:rsidR="006A23A4" w:rsidRPr="003A5328">
              <w:t xml:space="preserve"> </w:t>
            </w:r>
            <w:r w:rsidR="00FA0833" w:rsidRPr="003A5328">
              <w:t xml:space="preserve">В праздник </w:t>
            </w:r>
            <w:proofErr w:type="spellStart"/>
            <w:r w:rsidR="00FA0833" w:rsidRPr="00BF0E5E">
              <w:rPr>
                <w:b/>
              </w:rPr>
              <w:t>Стретение</w:t>
            </w:r>
            <w:proofErr w:type="spellEnd"/>
            <w:r w:rsidR="00FA0833" w:rsidRPr="003A5328">
              <w:t>,  Весна спустилась на землю, начала согревать</w:t>
            </w:r>
            <w:r w:rsidR="0046475A">
              <w:t xml:space="preserve"> Землю </w:t>
            </w:r>
            <w:r w:rsidR="00FA0833" w:rsidRPr="003A5328">
              <w:t xml:space="preserve"> своим теплым дыханием, достала свою весеннюю палитру и стала поджидать </w:t>
            </w:r>
            <w:r w:rsidR="006A23A4" w:rsidRPr="003A5328">
              <w:t>З</w:t>
            </w:r>
            <w:r w:rsidR="00FA0833" w:rsidRPr="003A5328">
              <w:t>иму, что бы получить ключи от ворот времени и  вступить в свои права.</w:t>
            </w:r>
            <w:r w:rsidR="006A23A4" w:rsidRPr="003A5328">
              <w:t xml:space="preserve"> </w:t>
            </w:r>
            <w:r w:rsidR="003A5328" w:rsidRPr="003A5328">
              <w:t xml:space="preserve">Загрустила Зима, что прошло ее время </w:t>
            </w:r>
            <w:r w:rsidR="002C56C9" w:rsidRPr="003A5328">
              <w:t xml:space="preserve"> и</w:t>
            </w:r>
            <w:r w:rsidR="003A5328" w:rsidRPr="003A5328">
              <w:t xml:space="preserve"> хотя </w:t>
            </w:r>
            <w:r w:rsidR="002C56C9" w:rsidRPr="003A5328">
              <w:t xml:space="preserve"> устала</w:t>
            </w:r>
            <w:r w:rsidR="0046475A">
              <w:t xml:space="preserve"> она </w:t>
            </w:r>
            <w:r w:rsidR="002C56C9" w:rsidRPr="003A5328">
              <w:t xml:space="preserve">хозяйничать, но вдруг </w:t>
            </w:r>
            <w:r w:rsidR="00FA0833" w:rsidRPr="003A5328">
              <w:t>з</w:t>
            </w:r>
            <w:r w:rsidR="002C56C9" w:rsidRPr="003A5328">
              <w:t xml:space="preserve">акапризничала, </w:t>
            </w:r>
            <w:proofErr w:type="spellStart"/>
            <w:r w:rsidR="002C56C9" w:rsidRPr="003A5328">
              <w:t>завредничала</w:t>
            </w:r>
            <w:proofErr w:type="spellEnd"/>
            <w:r w:rsidR="002C56C9" w:rsidRPr="003A5328">
              <w:t xml:space="preserve">, </w:t>
            </w:r>
            <w:r w:rsidR="006A23A4" w:rsidRPr="003A5328">
              <w:t>не</w:t>
            </w:r>
            <w:r w:rsidR="00FA0833" w:rsidRPr="003A5328">
              <w:t xml:space="preserve"> захотела отдавать ключи В</w:t>
            </w:r>
            <w:r w:rsidR="006A23A4" w:rsidRPr="003A5328">
              <w:t>есне</w:t>
            </w:r>
            <w:r w:rsidR="00FA0833" w:rsidRPr="003A5328">
              <w:t>.</w:t>
            </w:r>
            <w:r w:rsidR="002C56C9" w:rsidRPr="003A5328">
              <w:t xml:space="preserve"> То метель, то пургу насылает, </w:t>
            </w:r>
            <w:r w:rsidR="00FA0833" w:rsidRPr="003A5328">
              <w:t xml:space="preserve"> </w:t>
            </w:r>
            <w:r w:rsidR="002C56C9" w:rsidRPr="003A5328">
              <w:t>то снежком запорошит, да морозцу подкинет. З</w:t>
            </w:r>
            <w:r w:rsidR="00FA0833" w:rsidRPr="003A5328">
              <w:t>аморозила</w:t>
            </w:r>
            <w:r w:rsidR="002C56C9" w:rsidRPr="003A5328">
              <w:t xml:space="preserve"> Зима  все весенние </w:t>
            </w:r>
            <w:r w:rsidR="00FA0833" w:rsidRPr="003A5328">
              <w:t xml:space="preserve"> краски, заморозила первую весеннюю травку и цветы, которые уже успела оживить Весна.</w:t>
            </w:r>
          </w:p>
          <w:p w:rsidR="009128C2" w:rsidRPr="00BF0E5E" w:rsidRDefault="009128C2" w:rsidP="009128C2">
            <w:pPr>
              <w:pStyle w:val="a3"/>
              <w:spacing w:before="0" w:after="0"/>
              <w:rPr>
                <w:i/>
              </w:rPr>
            </w:pPr>
            <w:r w:rsidRPr="00BF0E5E">
              <w:rPr>
                <w:i/>
              </w:rPr>
              <w:t>Все меньше</w:t>
            </w:r>
            <w:r w:rsidR="006A23A4" w:rsidRPr="00BF0E5E">
              <w:rPr>
                <w:i/>
              </w:rPr>
              <w:t xml:space="preserve"> дней осталось </w:t>
            </w:r>
            <w:r w:rsidRPr="00BF0E5E">
              <w:rPr>
                <w:i/>
              </w:rPr>
              <w:t xml:space="preserve"> жить </w:t>
            </w:r>
            <w:r w:rsidR="006A23A4" w:rsidRPr="00BF0E5E">
              <w:rPr>
                <w:i/>
              </w:rPr>
              <w:t>зиме.</w:t>
            </w:r>
          </w:p>
          <w:p w:rsidR="006A23A4" w:rsidRPr="00BF0E5E" w:rsidRDefault="006A23A4" w:rsidP="009128C2">
            <w:pPr>
              <w:pStyle w:val="a3"/>
              <w:spacing w:before="0" w:after="0"/>
              <w:rPr>
                <w:i/>
              </w:rPr>
            </w:pPr>
            <w:r w:rsidRPr="00BF0E5E">
              <w:rPr>
                <w:i/>
              </w:rPr>
              <w:t>И люди все готовятся к весне.</w:t>
            </w:r>
          </w:p>
          <w:p w:rsidR="006A23A4" w:rsidRPr="00BF0E5E" w:rsidRDefault="006A23A4" w:rsidP="009128C2">
            <w:pPr>
              <w:pStyle w:val="a3"/>
              <w:spacing w:before="0" w:after="0"/>
              <w:rPr>
                <w:i/>
              </w:rPr>
            </w:pPr>
            <w:r w:rsidRPr="00BF0E5E">
              <w:rPr>
                <w:i/>
              </w:rPr>
              <w:t>Готовится енот, барсук, сова,</w:t>
            </w:r>
          </w:p>
          <w:p w:rsidR="006A23A4" w:rsidRDefault="006A23A4" w:rsidP="009128C2">
            <w:pPr>
              <w:pStyle w:val="a3"/>
              <w:spacing w:before="0" w:after="0"/>
              <w:rPr>
                <w:i/>
              </w:rPr>
            </w:pPr>
            <w:r w:rsidRPr="00BF0E5E">
              <w:rPr>
                <w:i/>
              </w:rPr>
              <w:t>Готовится береза, клен, ольха.</w:t>
            </w:r>
          </w:p>
          <w:p w:rsidR="00BF0E5E" w:rsidRDefault="00BF0E5E" w:rsidP="009128C2">
            <w:pPr>
              <w:pStyle w:val="a3"/>
              <w:spacing w:before="0" w:after="0"/>
              <w:rPr>
                <w:i/>
              </w:rPr>
            </w:pPr>
            <w:r>
              <w:rPr>
                <w:i/>
              </w:rPr>
              <w:t>Готовы птицы прилететь,</w:t>
            </w:r>
          </w:p>
          <w:p w:rsidR="00BF0E5E" w:rsidRPr="00BF0E5E" w:rsidRDefault="00BF0E5E" w:rsidP="009128C2">
            <w:pPr>
              <w:pStyle w:val="a3"/>
              <w:spacing w:before="0" w:after="0"/>
              <w:rPr>
                <w:i/>
              </w:rPr>
            </w:pPr>
            <w:r>
              <w:rPr>
                <w:i/>
              </w:rPr>
              <w:t>Готовы песни нам запеть.</w:t>
            </w:r>
          </w:p>
          <w:p w:rsidR="006A23A4" w:rsidRPr="00BF0E5E" w:rsidRDefault="006A23A4" w:rsidP="009128C2">
            <w:pPr>
              <w:pStyle w:val="a3"/>
              <w:spacing w:before="0" w:after="0"/>
              <w:rPr>
                <w:i/>
              </w:rPr>
            </w:pPr>
            <w:r w:rsidRPr="00BF0E5E">
              <w:rPr>
                <w:i/>
              </w:rPr>
              <w:t>Готовы все, но вот беда,</w:t>
            </w:r>
          </w:p>
          <w:p w:rsidR="00696574" w:rsidRDefault="006A23A4" w:rsidP="009128C2">
            <w:pPr>
              <w:pStyle w:val="a3"/>
              <w:spacing w:before="0" w:after="0"/>
              <w:rPr>
                <w:i/>
              </w:rPr>
            </w:pPr>
            <w:r w:rsidRPr="00BF0E5E">
              <w:rPr>
                <w:i/>
              </w:rPr>
              <w:t>Гуляет до сих пор проказница - зима.</w:t>
            </w:r>
            <w:r w:rsidR="00C1424E">
              <w:rPr>
                <w:i/>
              </w:rPr>
              <w:t>"</w:t>
            </w:r>
          </w:p>
          <w:p w:rsidR="0046475A" w:rsidRPr="00696574" w:rsidRDefault="00696574" w:rsidP="009128C2">
            <w:pPr>
              <w:pStyle w:val="a3"/>
              <w:spacing w:before="0" w:after="0"/>
              <w:rPr>
                <w:i/>
              </w:rPr>
            </w:pPr>
            <w:r w:rsidRPr="00696574">
              <w:rPr>
                <w:i/>
              </w:rPr>
              <w:t>З</w:t>
            </w:r>
            <w:r w:rsidRPr="00696574">
              <w:rPr>
                <w:color w:val="000000"/>
              </w:rPr>
              <w:t>вери, лесные обитатели просят нас помочь приблизить приход весны. Они наголодались и намёрзлись за долгую зиму и желают скорейшего прихода весны.</w:t>
            </w:r>
          </w:p>
          <w:p w:rsidR="009128C2" w:rsidRPr="003A5328" w:rsidRDefault="003A5328" w:rsidP="0046475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Я предлагаю Вам ребят</w:t>
            </w:r>
            <w:r w:rsidR="0046475A">
              <w:rPr>
                <w:rFonts w:ascii="Times New Roman" w:hAnsi="Times New Roman" w:cs="Times New Roman"/>
                <w:sz w:val="24"/>
                <w:szCs w:val="24"/>
              </w:rPr>
              <w:t>а отправиться в путешествие</w:t>
            </w:r>
            <w:r w:rsidR="00191DB0">
              <w:rPr>
                <w:rFonts w:ascii="Times New Roman" w:hAnsi="Times New Roman" w:cs="Times New Roman"/>
                <w:sz w:val="24"/>
                <w:szCs w:val="24"/>
              </w:rPr>
              <w:t xml:space="preserve"> на поиски ключей </w:t>
            </w:r>
            <w:r w:rsidR="0046475A">
              <w:rPr>
                <w:rFonts w:ascii="Times New Roman" w:hAnsi="Times New Roman" w:cs="Times New Roman"/>
                <w:sz w:val="24"/>
                <w:szCs w:val="24"/>
              </w:rPr>
              <w:t xml:space="preserve"> и помочь </w:t>
            </w:r>
            <w:r w:rsidR="00191DB0">
              <w:rPr>
                <w:rFonts w:ascii="Times New Roman" w:hAnsi="Times New Roman" w:cs="Times New Roman"/>
                <w:sz w:val="24"/>
                <w:szCs w:val="24"/>
              </w:rPr>
              <w:t xml:space="preserve">вернуть  их </w:t>
            </w: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 xml:space="preserve">Весне.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A" w:rsidRDefault="0046475A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5A" w:rsidRDefault="0046475A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5A" w:rsidRDefault="0046475A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C2" w:rsidRPr="00783E29" w:rsidRDefault="006A23A4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названия времен года (зима, весна, лето, осень).</w:t>
            </w:r>
            <w:r w:rsidR="003E73F3">
              <w:rPr>
                <w:rFonts w:ascii="Times New Roman" w:hAnsi="Times New Roman" w:cs="Times New Roman"/>
                <w:sz w:val="24"/>
                <w:szCs w:val="24"/>
              </w:rPr>
              <w:t xml:space="preserve"> Дают понятие что такое праздник "</w:t>
            </w:r>
            <w:proofErr w:type="spellStart"/>
            <w:r w:rsidR="003E73F3">
              <w:rPr>
                <w:rFonts w:ascii="Times New Roman" w:hAnsi="Times New Roman" w:cs="Times New Roman"/>
                <w:sz w:val="24"/>
                <w:szCs w:val="24"/>
              </w:rPr>
              <w:t>Стретение</w:t>
            </w:r>
            <w:proofErr w:type="spellEnd"/>
            <w:r w:rsidR="003E73F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9128C2" w:rsidRPr="00372C72" w:rsidTr="0051244F">
        <w:trPr>
          <w:trHeight w:val="5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Pr="00372C72" w:rsidRDefault="009128C2" w:rsidP="009128C2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372C72">
              <w:rPr>
                <w:b/>
              </w:rPr>
              <w:t>Организационно-поисковый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28" w:rsidRPr="003A5328" w:rsidRDefault="003A5328" w:rsidP="00912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Отправимся с вами мы на поезде, с остановками на разных станциях.</w:t>
            </w:r>
            <w:r w:rsidR="003E73F3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каждой станции мы с вами должны будем выполнить задания и найти ключ от ворот времени. </w:t>
            </w: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 xml:space="preserve"> Но, что бы получить билет, вам нужно ответить на мои вопросы:</w:t>
            </w:r>
          </w:p>
          <w:p w:rsidR="009128C2" w:rsidRPr="003A5328" w:rsidRDefault="003A5328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Назовите первый месяц зимы;</w:t>
            </w:r>
          </w:p>
          <w:p w:rsidR="003A5328" w:rsidRPr="003A5328" w:rsidRDefault="003A5328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последний весенний месяц;</w:t>
            </w:r>
          </w:p>
          <w:p w:rsidR="003A5328" w:rsidRPr="003A5328" w:rsidRDefault="003A5328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Назовите выходные дни недели;</w:t>
            </w:r>
          </w:p>
          <w:p w:rsidR="003A5328" w:rsidRPr="003A5328" w:rsidRDefault="003A5328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Назовите пятый день недели;</w:t>
            </w:r>
          </w:p>
          <w:p w:rsidR="003A5328" w:rsidRDefault="003A5328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от среды до субботы;</w:t>
            </w:r>
          </w:p>
          <w:p w:rsidR="003A5328" w:rsidRDefault="003A5328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от субботы до среды;</w:t>
            </w:r>
          </w:p>
          <w:p w:rsidR="00420625" w:rsidRDefault="00420625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от пятницы до вторника;</w:t>
            </w:r>
          </w:p>
          <w:p w:rsidR="00420625" w:rsidRDefault="00420625" w:rsidP="003A532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день недели между понедельником и средой;</w:t>
            </w:r>
          </w:p>
          <w:p w:rsidR="00420625" w:rsidRPr="00420625" w:rsidRDefault="00420625" w:rsidP="004206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420625">
              <w:rPr>
                <w:rFonts w:ascii="Times New Roman" w:hAnsi="Times New Roman" w:cs="Times New Roman"/>
                <w:sz w:val="24"/>
                <w:szCs w:val="24"/>
              </w:rPr>
              <w:t xml:space="preserve"> месяц зимы;</w:t>
            </w:r>
          </w:p>
          <w:p w:rsidR="00420625" w:rsidRDefault="00420625" w:rsidP="004206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первый месяц весны</w:t>
            </w:r>
            <w:r w:rsidRPr="003A5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625" w:rsidRDefault="00420625" w:rsidP="0042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предлагаю вам, занять свои места и мы отправляемся.</w:t>
            </w:r>
          </w:p>
          <w:p w:rsidR="0051244F" w:rsidRDefault="0051244F" w:rsidP="0046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9E" w:rsidRDefault="00850E9E" w:rsidP="0046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9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вами </w:t>
            </w:r>
            <w:r w:rsidRPr="00850E9E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475A" w:rsidRPr="00420625">
              <w:rPr>
                <w:rFonts w:ascii="Times New Roman" w:hAnsi="Times New Roman" w:cs="Times New Roman"/>
                <w:sz w:val="24"/>
                <w:szCs w:val="24"/>
              </w:rPr>
              <w:t>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46475A" w:rsidRPr="0042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75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ПОТЕШКИНО</w:t>
            </w:r>
            <w:r w:rsidR="0046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". </w:t>
            </w:r>
            <w:r w:rsidRPr="00850E9E">
              <w:rPr>
                <w:rFonts w:ascii="Times New Roman" w:hAnsi="Times New Roman" w:cs="Times New Roman"/>
                <w:sz w:val="24"/>
                <w:szCs w:val="24"/>
              </w:rPr>
              <w:t>На этой станции нас ожидают трудные задания. Нам вместе нужно вспомнить</w:t>
            </w:r>
            <w:r w:rsidR="00BF0E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75A" w:rsidRPr="00850E9E" w:rsidRDefault="00000F79" w:rsidP="00850E9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0E9E" w:rsidRPr="00850E9E">
              <w:rPr>
                <w:rFonts w:ascii="Times New Roman" w:hAnsi="Times New Roman" w:cs="Times New Roman"/>
                <w:sz w:val="24"/>
                <w:szCs w:val="24"/>
              </w:rPr>
              <w:t xml:space="preserve">ак в старину на Руси назывались весенние месяцы. </w:t>
            </w:r>
          </w:p>
          <w:p w:rsidR="00850E9E" w:rsidRPr="00850E9E" w:rsidRDefault="00850E9E" w:rsidP="00850E9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зазывали </w:t>
            </w:r>
            <w:r w:rsidRPr="00850E9E">
              <w:rPr>
                <w:rFonts w:ascii="Times New Roman" w:hAnsi="Times New Roman" w:cs="Times New Roman"/>
                <w:sz w:val="24"/>
                <w:szCs w:val="24"/>
              </w:rPr>
              <w:t xml:space="preserve">на Руси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весну.</w:t>
            </w:r>
          </w:p>
          <w:p w:rsidR="00850E9E" w:rsidRDefault="00850E9E" w:rsidP="00850E9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печенье "Жаворонки"</w:t>
            </w:r>
          </w:p>
          <w:p w:rsidR="00850E9E" w:rsidRPr="00850E9E" w:rsidRDefault="00850E9E" w:rsidP="00850E9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E9E" w:rsidRPr="00850E9E" w:rsidRDefault="00420625" w:rsidP="00850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Pr="0042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850E9E" w:rsidRPr="004206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ПОЗНАВАЙКИНО</w:t>
            </w:r>
            <w:r w:rsidRPr="0042062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850E9E" w:rsidRPr="00850E9E" w:rsidRDefault="00850E9E" w:rsidP="00850E9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0E9E">
              <w:rPr>
                <w:rStyle w:val="c48"/>
                <w:bCs/>
                <w:color w:val="000000"/>
              </w:rPr>
              <w:t>Дидактическое упражнение «</w:t>
            </w:r>
            <w:r w:rsidR="00BF0E5E" w:rsidRPr="00BF0E5E">
              <w:rPr>
                <w:rStyle w:val="c48"/>
                <w:b/>
                <w:bCs/>
                <w:color w:val="000000"/>
              </w:rPr>
              <w:t>В</w:t>
            </w:r>
            <w:r w:rsidR="00C1424E" w:rsidRPr="00BF0E5E">
              <w:rPr>
                <w:rStyle w:val="c48"/>
                <w:b/>
                <w:bCs/>
                <w:color w:val="000000"/>
              </w:rPr>
              <w:t>есенние месяцы</w:t>
            </w:r>
            <w:r w:rsidRPr="00850E9E">
              <w:rPr>
                <w:rStyle w:val="c48"/>
                <w:bCs/>
                <w:color w:val="000000"/>
              </w:rPr>
              <w:t>»;</w:t>
            </w:r>
          </w:p>
          <w:p w:rsidR="00815646" w:rsidRPr="00EC41EB" w:rsidRDefault="00C1424E" w:rsidP="0081564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24E">
              <w:rPr>
                <w:rStyle w:val="c1"/>
                <w:b/>
                <w:color w:val="000000"/>
              </w:rPr>
              <w:t>Март</w:t>
            </w:r>
            <w:r w:rsidRPr="00EC41EB">
              <w:rPr>
                <w:rStyle w:val="c1"/>
                <w:color w:val="000000"/>
              </w:rPr>
              <w:t xml:space="preserve"> — начало весны,</w:t>
            </w:r>
            <w:r w:rsidR="00815646">
              <w:rPr>
                <w:rStyle w:val="c1"/>
                <w:color w:val="000000"/>
              </w:rPr>
              <w:t xml:space="preserve">                          Лед вскрывает </w:t>
            </w:r>
            <w:r w:rsidR="00815646" w:rsidRPr="00C1424E">
              <w:rPr>
                <w:rStyle w:val="c1"/>
                <w:b/>
                <w:color w:val="000000"/>
              </w:rPr>
              <w:t>Апрель</w:t>
            </w:r>
            <w:r w:rsidR="00815646" w:rsidRPr="00EC41EB">
              <w:rPr>
                <w:rStyle w:val="c1"/>
                <w:color w:val="000000"/>
              </w:rPr>
              <w:t>,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Пробужденье природы,</w:t>
            </w:r>
            <w:r w:rsidR="00815646" w:rsidRPr="00EC41EB">
              <w:rPr>
                <w:rStyle w:val="HTML0"/>
                <w:color w:val="000000"/>
              </w:rPr>
              <w:t xml:space="preserve"> </w:t>
            </w:r>
            <w:r w:rsidR="00815646">
              <w:rPr>
                <w:rStyle w:val="HTML0"/>
                <w:color w:val="000000"/>
              </w:rPr>
              <w:t xml:space="preserve">            </w:t>
            </w:r>
            <w:r w:rsidR="00815646" w:rsidRPr="00EC41EB">
              <w:rPr>
                <w:rStyle w:val="c1"/>
                <w:color w:val="000000"/>
              </w:rPr>
              <w:t>Ледоходом грохочет,</w:t>
            </w:r>
          </w:p>
          <w:p w:rsidR="00815646" w:rsidRPr="00EC41EB" w:rsidRDefault="00C1424E" w:rsidP="0081564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Звон капели</w:t>
            </w:r>
            <w:r w:rsidR="00815646">
              <w:rPr>
                <w:rStyle w:val="c1"/>
                <w:color w:val="000000"/>
              </w:rPr>
              <w:t xml:space="preserve">                                              </w:t>
            </w:r>
            <w:r w:rsidR="00815646" w:rsidRPr="00EC41EB">
              <w:rPr>
                <w:rStyle w:val="c1"/>
                <w:color w:val="000000"/>
              </w:rPr>
              <w:t>Половодьем накроет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И таянье белых снегов,</w:t>
            </w:r>
            <w:r w:rsidR="00815646" w:rsidRPr="00EC41EB">
              <w:rPr>
                <w:rStyle w:val="HTML0"/>
                <w:color w:val="000000"/>
              </w:rPr>
              <w:t xml:space="preserve"> </w:t>
            </w:r>
            <w:r w:rsidR="00815646">
              <w:rPr>
                <w:rStyle w:val="HTML0"/>
                <w:color w:val="000000"/>
              </w:rPr>
              <w:t xml:space="preserve">            </w:t>
            </w:r>
            <w:r w:rsidR="00815646" w:rsidRPr="00EC41EB">
              <w:rPr>
                <w:rStyle w:val="c1"/>
                <w:color w:val="000000"/>
              </w:rPr>
              <w:t>Заливные луга.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Запах желтой мимозы,</w:t>
            </w:r>
            <w:r w:rsidR="00815646" w:rsidRPr="00EC41EB">
              <w:rPr>
                <w:rStyle w:val="HTML0"/>
                <w:color w:val="000000"/>
              </w:rPr>
              <w:t xml:space="preserve"> </w:t>
            </w:r>
            <w:r w:rsidR="00815646">
              <w:rPr>
                <w:rStyle w:val="HTML0"/>
                <w:color w:val="000000"/>
              </w:rPr>
              <w:t xml:space="preserve">             </w:t>
            </w:r>
            <w:r w:rsidR="00815646" w:rsidRPr="00EC41EB">
              <w:rPr>
                <w:rStyle w:val="c1"/>
                <w:color w:val="000000"/>
              </w:rPr>
              <w:t>Первоцветами нежными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Гомон птиц на деревьях</w:t>
            </w:r>
            <w:r w:rsidR="00815646" w:rsidRPr="00EC41EB">
              <w:rPr>
                <w:color w:val="000000"/>
              </w:rPr>
              <w:t xml:space="preserve"> </w:t>
            </w:r>
            <w:r w:rsidR="00815646">
              <w:rPr>
                <w:color w:val="000000"/>
              </w:rPr>
              <w:t xml:space="preserve">                        </w:t>
            </w:r>
            <w:r w:rsidR="00815646" w:rsidRPr="00EC41EB">
              <w:rPr>
                <w:rStyle w:val="c1"/>
                <w:color w:val="000000"/>
              </w:rPr>
              <w:t>Землю украсит</w:t>
            </w:r>
          </w:p>
          <w:p w:rsidR="00815646" w:rsidRDefault="00C1424E" w:rsidP="0081564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EC41EB">
              <w:rPr>
                <w:rStyle w:val="c1"/>
                <w:color w:val="000000"/>
              </w:rPr>
              <w:t>И ручьёв первых зов.</w:t>
            </w:r>
            <w:r w:rsidR="00815646" w:rsidRPr="00EC41EB">
              <w:rPr>
                <w:rStyle w:val="HTML0"/>
                <w:color w:val="000000"/>
              </w:rPr>
              <w:t xml:space="preserve"> </w:t>
            </w:r>
            <w:r w:rsidR="00815646">
              <w:rPr>
                <w:rStyle w:val="HTML0"/>
                <w:color w:val="000000"/>
              </w:rPr>
              <w:t xml:space="preserve">              </w:t>
            </w:r>
            <w:r w:rsidR="00815646" w:rsidRPr="00EC41EB">
              <w:rPr>
                <w:rStyle w:val="c1"/>
                <w:color w:val="000000"/>
              </w:rPr>
              <w:t>Унесет за собо</w:t>
            </w:r>
            <w:r w:rsidR="00815646">
              <w:rPr>
                <w:rStyle w:val="c1"/>
                <w:color w:val="000000"/>
              </w:rPr>
              <w:t>й</w:t>
            </w:r>
          </w:p>
          <w:p w:rsidR="00815646" w:rsidRPr="00EC41EB" w:rsidRDefault="00815646" w:rsidP="0081564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                                                                  </w:t>
            </w:r>
            <w:r w:rsidRPr="00EC41EB">
              <w:rPr>
                <w:rStyle w:val="c1"/>
                <w:color w:val="000000"/>
              </w:rPr>
              <w:t>Холод, лед и снега.</w:t>
            </w:r>
          </w:p>
          <w:p w:rsidR="00815646" w:rsidRDefault="00815646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424E">
              <w:rPr>
                <w:rStyle w:val="c1"/>
                <w:b/>
                <w:color w:val="000000"/>
              </w:rPr>
              <w:t>Май</w:t>
            </w:r>
            <w:r w:rsidRPr="00EC41EB">
              <w:rPr>
                <w:rStyle w:val="c1"/>
                <w:color w:val="000000"/>
              </w:rPr>
              <w:t xml:space="preserve"> — с цветеньем садов,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Одуванчиков желтых,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С молодою травою,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Первой майской грозой,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Первомайским салютом,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С посевною на пашнях</w:t>
            </w:r>
          </w:p>
          <w:p w:rsidR="00000F79" w:rsidRDefault="00C1424E" w:rsidP="00000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1EB">
              <w:rPr>
                <w:rStyle w:val="c1"/>
                <w:color w:val="000000"/>
              </w:rPr>
              <w:t>И нежной листвой.</w:t>
            </w:r>
            <w:r w:rsidR="0000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000F79" w:rsidRDefault="00000F79" w:rsidP="00000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79" w:rsidRDefault="00000F79" w:rsidP="0000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00F79">
              <w:rPr>
                <w:rFonts w:ascii="Times New Roman" w:hAnsi="Times New Roman" w:cs="Times New Roman"/>
                <w:sz w:val="24"/>
                <w:szCs w:val="24"/>
              </w:rPr>
              <w:t xml:space="preserve">Чтобы нам добраться до следующего задания, нам нужно преодолеть </w:t>
            </w:r>
            <w:r w:rsidRPr="0000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79" w:rsidRDefault="00000F79" w:rsidP="0000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откуда они взялись?</w:t>
            </w:r>
          </w:p>
          <w:p w:rsidR="00000F79" w:rsidRDefault="00000F79" w:rsidP="0000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нам нужно сделать, что бы преодолеть эти лужи? </w:t>
            </w:r>
          </w:p>
          <w:p w:rsidR="00000F79" w:rsidRPr="00850E9E" w:rsidRDefault="00000F79" w:rsidP="00000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мы случайно попадем в лужу?</w:t>
            </w:r>
          </w:p>
          <w:p w:rsidR="00BF0E5E" w:rsidRDefault="00BF0E5E" w:rsidP="00BF0E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1244F" w:rsidRPr="00C1424E" w:rsidRDefault="0051244F" w:rsidP="00BF0E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8"/>
                <w:color w:val="000000"/>
              </w:rPr>
            </w:pPr>
          </w:p>
          <w:p w:rsidR="0051244F" w:rsidRPr="0051244F" w:rsidRDefault="00BF0E5E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4"/>
                <w:bCs/>
                <w:color w:val="000000"/>
              </w:rPr>
            </w:pPr>
            <w:r w:rsidRPr="00850E9E">
              <w:rPr>
                <w:rStyle w:val="c48"/>
                <w:bCs/>
                <w:color w:val="000000"/>
              </w:rPr>
              <w:t>Дидактическое упражнение</w:t>
            </w:r>
            <w:r>
              <w:rPr>
                <w:rStyle w:val="c48"/>
                <w:bCs/>
                <w:color w:val="000000"/>
              </w:rPr>
              <w:t xml:space="preserve"> "</w:t>
            </w:r>
            <w:r w:rsidRPr="00BF0E5E">
              <w:rPr>
                <w:rStyle w:val="c48"/>
                <w:b/>
                <w:bCs/>
                <w:color w:val="000000"/>
              </w:rPr>
              <w:t>Р</w:t>
            </w:r>
            <w:r w:rsidR="00C1424E" w:rsidRPr="00BF0E5E">
              <w:rPr>
                <w:rStyle w:val="c48"/>
                <w:b/>
                <w:bCs/>
                <w:color w:val="000000"/>
              </w:rPr>
              <w:t>азбери картинки</w:t>
            </w:r>
            <w:r>
              <w:rPr>
                <w:rStyle w:val="c48"/>
                <w:bCs/>
                <w:color w:val="000000"/>
              </w:rPr>
              <w:t>"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4"/>
                <w:b/>
                <w:color w:val="000000"/>
              </w:rPr>
            </w:pPr>
            <w:proofErr w:type="spellStart"/>
            <w:r w:rsidRPr="00DF2C6C">
              <w:rPr>
                <w:rStyle w:val="c44"/>
                <w:b/>
                <w:bCs/>
                <w:color w:val="000000"/>
              </w:rPr>
              <w:t>Физминутка</w:t>
            </w:r>
            <w:proofErr w:type="spellEnd"/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Как-то раннею весной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На опушке на лесной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Появилась стая птиц: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Не скворцы и не синицы,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А большущие грачи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Цвета черного, как ночь.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Разбежались по опушке,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 xml:space="preserve">Прыг-скок, </w:t>
            </w:r>
            <w:proofErr w:type="spellStart"/>
            <w:r w:rsidRPr="00DF2C6C">
              <w:rPr>
                <w:rStyle w:val="c1"/>
                <w:i/>
                <w:color w:val="000000"/>
              </w:rPr>
              <w:t>крак-крак</w:t>
            </w:r>
            <w:proofErr w:type="spellEnd"/>
            <w:r w:rsidRPr="00DF2C6C">
              <w:rPr>
                <w:rStyle w:val="c1"/>
                <w:i/>
                <w:color w:val="000000"/>
              </w:rPr>
              <w:t>!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F2C6C">
              <w:rPr>
                <w:rStyle w:val="c1"/>
                <w:i/>
                <w:color w:val="000000"/>
              </w:rPr>
              <w:t>Там жучок, там червячок!</w:t>
            </w:r>
          </w:p>
          <w:p w:rsidR="00DF2C6C" w:rsidRPr="00DF2C6C" w:rsidRDefault="00DF2C6C" w:rsidP="00DF2C6C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 w:rsidRPr="00DF2C6C">
              <w:rPr>
                <w:rStyle w:val="c1"/>
                <w:i/>
                <w:color w:val="000000"/>
              </w:rPr>
              <w:t>Крак-крак-крак</w:t>
            </w:r>
            <w:proofErr w:type="spellEnd"/>
            <w:r w:rsidRPr="00DF2C6C">
              <w:rPr>
                <w:rStyle w:val="c1"/>
                <w:i/>
                <w:color w:val="000000"/>
              </w:rPr>
              <w:t>!</w:t>
            </w:r>
          </w:p>
          <w:p w:rsidR="00850E9E" w:rsidRDefault="00850E9E" w:rsidP="00850E9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8"/>
                <w:bCs/>
                <w:color w:val="000000"/>
              </w:rPr>
            </w:pPr>
          </w:p>
          <w:p w:rsidR="00850E9E" w:rsidRPr="00850E9E" w:rsidRDefault="00850E9E" w:rsidP="00850E9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48"/>
                <w:bCs/>
                <w:color w:val="000000"/>
              </w:rPr>
            </w:pPr>
            <w:r w:rsidRPr="00850E9E">
              <w:rPr>
                <w:rStyle w:val="c48"/>
                <w:bCs/>
                <w:color w:val="000000"/>
              </w:rPr>
              <w:t>Дидактическое упражнение</w:t>
            </w:r>
            <w:r w:rsidRPr="00850E9E">
              <w:rPr>
                <w:rStyle w:val="c48"/>
                <w:color w:val="000000"/>
              </w:rPr>
              <w:t xml:space="preserve"> </w:t>
            </w:r>
            <w:r w:rsidRPr="00850E9E">
              <w:rPr>
                <w:rStyle w:val="c48"/>
                <w:bCs/>
                <w:color w:val="000000"/>
              </w:rPr>
              <w:t>«</w:t>
            </w:r>
            <w:r w:rsidR="00BF0E5E" w:rsidRPr="00BF0E5E">
              <w:rPr>
                <w:rStyle w:val="c48"/>
                <w:b/>
                <w:bCs/>
                <w:color w:val="000000"/>
              </w:rPr>
              <w:t>Н</w:t>
            </w:r>
            <w:r w:rsidR="00C1424E" w:rsidRPr="00BF0E5E">
              <w:rPr>
                <w:rStyle w:val="c48"/>
                <w:b/>
                <w:bCs/>
                <w:color w:val="000000"/>
              </w:rPr>
              <w:t>азови действия, которые происходят весной</w:t>
            </w:r>
            <w:r w:rsidRPr="00850E9E">
              <w:rPr>
                <w:rStyle w:val="c48"/>
                <w:bCs/>
                <w:color w:val="000000"/>
              </w:rPr>
              <w:t>»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Сосульки под солнцем... (тают).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Сугробы от солнечного тепла... (оседают).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На деревьях почки... (набухают, лопаются).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Весной птицы гнезда... (строят, вьют).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Весной медведь от спячки... (пробуждается).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Весной птицы птенцов... (выводят, выкармливают).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Весной лед на реке... (тает, трещит, ломается).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На проталинах первые цветы... (расцветают).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Весной насекомые после зимы... (оживают).</w:t>
            </w:r>
          </w:p>
          <w:p w:rsidR="00C1424E" w:rsidRPr="00EC41EB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Весной на полях люди рожь... (сеют).</w:t>
            </w:r>
          </w:p>
          <w:p w:rsidR="00124336" w:rsidRPr="00C1424E" w:rsidRDefault="00C1424E" w:rsidP="00C1424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41EB">
              <w:rPr>
                <w:rStyle w:val="c1"/>
                <w:color w:val="000000"/>
              </w:rPr>
              <w:t>Из-под земли первая травка... (пробивается).</w:t>
            </w:r>
          </w:p>
          <w:p w:rsidR="00C1424E" w:rsidRDefault="00C1424E" w:rsidP="0042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420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625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1424E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РУКОДЕЛКИНО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C14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1424E" w:rsidRDefault="0051244F" w:rsidP="0042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картину, на которой изображена девушка Весна, но в белом платье.  Предлагает разморозить ее платье, разукрасив платье.</w:t>
            </w:r>
          </w:p>
          <w:p w:rsidR="0051244F" w:rsidRPr="00420625" w:rsidRDefault="0051244F" w:rsidP="0042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воспитателя, получая билет. Место в вагоне  занимают согласно билета.</w:t>
            </w: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9E" w:rsidRDefault="00850E9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9E" w:rsidRDefault="00850E9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старые названия весенних месяцев, дают им пояснения,  весенние народные  заклички, знакомые пословицы и поговорки про весну. Изготавливают печенье</w:t>
            </w:r>
            <w:r w:rsidR="00000F79">
              <w:rPr>
                <w:rFonts w:ascii="Times New Roman" w:hAnsi="Times New Roman" w:cs="Times New Roman"/>
                <w:sz w:val="24"/>
                <w:szCs w:val="24"/>
              </w:rPr>
              <w:t xml:space="preserve"> из сдобного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F79">
              <w:rPr>
                <w:rFonts w:ascii="Times New Roman" w:hAnsi="Times New Roman" w:cs="Times New Roman"/>
                <w:sz w:val="24"/>
                <w:szCs w:val="24"/>
              </w:rPr>
              <w:t xml:space="preserve"> (Печенье выпекается, раздается детям в конце занятия)</w:t>
            </w:r>
          </w:p>
          <w:p w:rsidR="00850E9E" w:rsidRDefault="00850E9E" w:rsidP="009128C2">
            <w:pPr>
              <w:spacing w:line="20" w:lineRule="atLeast"/>
              <w:contextualSpacing/>
            </w:pPr>
          </w:p>
          <w:p w:rsidR="00850E9E" w:rsidRPr="00BF0E5E" w:rsidRDefault="00BF0E5E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слушая педагога, выделяют</w:t>
            </w:r>
            <w:r w:rsidRPr="00BF0E5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обозначать их в речи</w:t>
            </w:r>
            <w:r w:rsidRPr="00BF0E5E">
              <w:rPr>
                <w:rFonts w:ascii="Times New Roman" w:hAnsi="Times New Roman" w:cs="Times New Roman"/>
              </w:rPr>
              <w:t xml:space="preserve"> </w:t>
            </w:r>
            <w:r w:rsidRPr="00BF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E5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</w:t>
            </w:r>
            <w:r w:rsidR="00850E9E" w:rsidRPr="00BF0E5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последовательность весенних меся</w:t>
            </w:r>
            <w:r w:rsidR="00C1424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цев, характерные признаки весны</w:t>
            </w:r>
            <w:r w:rsidR="00850E9E" w:rsidRPr="00BF0E5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2C6C" w:rsidRPr="00DF2C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(солнце светит ярко, бывают дожди; земля прогревается солнцем, тает снег, сосульки; появляются почки на деревьях, кустах; прилетают птицы, начинают вить гнёзда и пр.);</w:t>
            </w:r>
          </w:p>
          <w:p w:rsidR="00420625" w:rsidRDefault="00420625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весны, определяют раннюю и позднюю весну, признаки весны, перелетных птиц, первые весенние цветы. </w:t>
            </w:r>
            <w:r w:rsidR="005D6520">
              <w:rPr>
                <w:rFonts w:ascii="Times New Roman" w:hAnsi="Times New Roman" w:cs="Times New Roman"/>
                <w:sz w:val="24"/>
                <w:szCs w:val="24"/>
              </w:rPr>
              <w:t>Дают понятие слову "проталина", "капель"</w:t>
            </w:r>
            <w:r w:rsidR="001B233E">
              <w:rPr>
                <w:rFonts w:ascii="Times New Roman" w:hAnsi="Times New Roman" w:cs="Times New Roman"/>
                <w:sz w:val="24"/>
                <w:szCs w:val="24"/>
              </w:rPr>
              <w:t>, "оттепель"</w:t>
            </w:r>
            <w:r w:rsidR="005D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24E" w:rsidRDefault="00C1424E" w:rsidP="00BF0E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C1424E" w:rsidRDefault="00C1424E" w:rsidP="00BF0E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C1424E" w:rsidRDefault="00C1424E" w:rsidP="00BF0E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C1424E" w:rsidRDefault="00C1424E" w:rsidP="00BF0E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124336" w:rsidRDefault="00124336" w:rsidP="009128C2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</w:p>
          <w:p w:rsidR="00000F79" w:rsidRDefault="00000F79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</w:p>
          <w:p w:rsidR="00000F79" w:rsidRDefault="00000F79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</w:p>
          <w:p w:rsidR="0051244F" w:rsidRDefault="00000F79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Тает снег, сосульки, получаются лужи.</w:t>
            </w:r>
          </w:p>
          <w:p w:rsidR="00000F79" w:rsidRDefault="00000F79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Обойти, перепрыгнуть, оббежать.</w:t>
            </w:r>
          </w:p>
          <w:p w:rsidR="00000F79" w:rsidRDefault="00000F79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Промочим ноги.</w:t>
            </w:r>
          </w:p>
          <w:p w:rsidR="00000F79" w:rsidRDefault="00000F79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Style w:val="c1"/>
                <w:color w:val="000000"/>
              </w:rPr>
            </w:pPr>
          </w:p>
          <w:p w:rsidR="00124336" w:rsidRPr="0051244F" w:rsidRDefault="0051244F" w:rsidP="00850E9E">
            <w:pPr>
              <w:spacing w:line="20" w:lineRule="atLeast"/>
              <w:contextualSpacing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44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в кругу</w:t>
            </w:r>
          </w:p>
          <w:p w:rsidR="0051244F" w:rsidRPr="0051244F" w:rsidRDefault="0051244F" w:rsidP="00850E9E">
            <w:pPr>
              <w:spacing w:line="20" w:lineRule="atLeast"/>
              <w:contextualSpacing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44F" w:rsidRPr="0051244F" w:rsidRDefault="0051244F" w:rsidP="00850E9E">
            <w:pPr>
              <w:spacing w:line="20" w:lineRule="atLeast"/>
              <w:contextualSpacing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44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бегут на цыпочках, чуть подняв согнутые в локтях руки</w:t>
            </w:r>
          </w:p>
          <w:p w:rsidR="0051244F" w:rsidRPr="0051244F" w:rsidRDefault="0051244F" w:rsidP="00850E9E">
            <w:pPr>
              <w:spacing w:line="20" w:lineRule="atLeast"/>
              <w:contextualSpacing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44F" w:rsidRPr="0051244F" w:rsidRDefault="0051244F" w:rsidP="00850E9E">
            <w:pPr>
              <w:spacing w:line="20" w:lineRule="atLeast"/>
              <w:contextualSpacing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44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Приседают</w:t>
            </w:r>
          </w:p>
          <w:p w:rsidR="0051244F" w:rsidRPr="0051244F" w:rsidRDefault="0051244F" w:rsidP="00850E9E">
            <w:pPr>
              <w:spacing w:line="20" w:lineRule="atLeast"/>
              <w:contextualSpacing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44F" w:rsidRP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44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Бегут в разные стороны, наклоняются вперед, вниз</w:t>
            </w:r>
          </w:p>
          <w:p w:rsidR="0051244F" w:rsidRDefault="0051244F" w:rsidP="0051244F">
            <w:pPr>
              <w:pStyle w:val="c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</w:p>
          <w:p w:rsidR="0051244F" w:rsidRPr="00EC41EB" w:rsidRDefault="0051244F" w:rsidP="0051244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Заканчивают</w:t>
            </w:r>
            <w:r w:rsidRPr="00EC41EB">
              <w:rPr>
                <w:rStyle w:val="c1"/>
                <w:color w:val="000000"/>
              </w:rPr>
              <w:t xml:space="preserve"> предложение, называя соответствующее действие.</w:t>
            </w:r>
          </w:p>
          <w:p w:rsidR="00C1424E" w:rsidRDefault="00C1424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4E" w:rsidRDefault="00C1424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4E" w:rsidRDefault="00C1424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4E" w:rsidRDefault="00C1424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46" w:rsidRDefault="00815646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646" w:rsidRDefault="00815646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79" w:rsidRDefault="00000F79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79" w:rsidRDefault="00000F79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79" w:rsidRDefault="00000F79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4E" w:rsidRDefault="0051244F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 почему у Весны белое платье, решают какого цвета оно должно быть. Смешивают краски. </w:t>
            </w:r>
            <w:r w:rsidR="00C1424E">
              <w:rPr>
                <w:rFonts w:ascii="Times New Roman" w:hAnsi="Times New Roman" w:cs="Times New Roman"/>
                <w:sz w:val="24"/>
                <w:szCs w:val="24"/>
              </w:rPr>
              <w:t xml:space="preserve">Разукрашивают  платье весны, украшая заранее приготовленными </w:t>
            </w:r>
            <w:r w:rsidR="00C1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цветами.</w:t>
            </w:r>
          </w:p>
          <w:p w:rsidR="0051244F" w:rsidRDefault="00C1424E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ключ.</w:t>
            </w:r>
            <w:r w:rsidR="00D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24E" w:rsidRPr="00783E29" w:rsidRDefault="00DF2C6C" w:rsidP="00850E9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Отправляются назад в детский сад.</w:t>
            </w:r>
          </w:p>
        </w:tc>
      </w:tr>
      <w:tr w:rsidR="009128C2" w:rsidRPr="00372C72" w:rsidTr="005124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Pr="00372C72" w:rsidRDefault="009128C2" w:rsidP="009128C2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372C72">
              <w:rPr>
                <w:b/>
              </w:rPr>
              <w:lastRenderedPageBreak/>
              <w:t>Рефлексивно-коррегирующий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46" w:rsidRDefault="00C1424E" w:rsidP="009128C2">
            <w:pPr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Вносится испеченное печенье. </w:t>
            </w:r>
          </w:p>
          <w:p w:rsidR="009128C2" w:rsidRPr="005F28E9" w:rsidRDefault="00C1424E" w:rsidP="009128C2">
            <w:pPr>
              <w:spacing w:after="0" w:line="240" w:lineRule="auto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Подводится итог деятельности детей.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C2" w:rsidRPr="005F28E9" w:rsidRDefault="00C1424E" w:rsidP="00912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Угощаются печеньем. Дают оценку</w:t>
            </w:r>
            <w:r w:rsidR="00815646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 на занятии. Отмечают, что больше всего понравилось, что было трудным, с чем быстро справились.</w:t>
            </w:r>
          </w:p>
        </w:tc>
      </w:tr>
    </w:tbl>
    <w:p w:rsidR="00BF0E5E" w:rsidRDefault="00DF2C6C" w:rsidP="00BF0E5E">
      <w:pPr>
        <w:pStyle w:val="msonormalbullet2gif"/>
        <w:contextualSpacing/>
        <w:rPr>
          <w:b/>
        </w:rPr>
      </w:pPr>
      <w:r w:rsidRPr="00372C72">
        <w:rPr>
          <w:b/>
        </w:rPr>
        <w:t>ОЖИДАЕМЫЙ РЕЗУЛЬТАТ</w:t>
      </w:r>
      <w:r>
        <w:rPr>
          <w:b/>
        </w:rPr>
        <w:t>:</w:t>
      </w:r>
    </w:p>
    <w:p w:rsidR="00BF0E5E" w:rsidRDefault="00BF0E5E" w:rsidP="00BF0E5E">
      <w:pPr>
        <w:pStyle w:val="msonormalbullet2gif"/>
        <w:contextualSpacing/>
      </w:pPr>
      <w:r w:rsidRPr="009D2942">
        <w:rPr>
          <w:b/>
          <w:bCs/>
        </w:rPr>
        <w:t>Знать:</w:t>
      </w:r>
      <w:r w:rsidRPr="009D2942">
        <w:rPr>
          <w:bCs/>
          <w:lang w:val="kk-KZ"/>
        </w:rPr>
        <w:t xml:space="preserve"> </w:t>
      </w:r>
      <w:r w:rsidRPr="009D2942">
        <w:t xml:space="preserve"> </w:t>
      </w:r>
      <w:r>
        <w:t>Основные признаки времен года, названия зимующих и перелетных птиц,  свойства льда и  снега, народные приметы, пословицы и поговорки про весну.</w:t>
      </w:r>
    </w:p>
    <w:p w:rsidR="00BF0E5E" w:rsidRDefault="00BF0E5E" w:rsidP="00BF0E5E">
      <w:pPr>
        <w:pStyle w:val="msonormalbullet2gif"/>
        <w:contextualSpacing/>
        <w:rPr>
          <w:lang w:val="kk-KZ"/>
        </w:rPr>
      </w:pPr>
      <w:r w:rsidRPr="009D2942">
        <w:rPr>
          <w:b/>
          <w:bCs/>
        </w:rPr>
        <w:t>Иметь:</w:t>
      </w:r>
      <w:r w:rsidRPr="009D2942">
        <w:rPr>
          <w:lang w:val="kk-KZ"/>
        </w:rPr>
        <w:t xml:space="preserve"> </w:t>
      </w:r>
      <w:r>
        <w:rPr>
          <w:lang w:val="kk-KZ"/>
        </w:rPr>
        <w:t>Представления об условиях жизни животных зимой в лесу.</w:t>
      </w:r>
    </w:p>
    <w:p w:rsidR="00E90AA8" w:rsidRPr="00BF0E5E" w:rsidRDefault="009128C2" w:rsidP="00BF0E5E">
      <w:pPr>
        <w:pStyle w:val="msonormalbullet2gif"/>
        <w:contextualSpacing/>
        <w:rPr>
          <w:b/>
        </w:rPr>
      </w:pPr>
      <w:r w:rsidRPr="009D2942">
        <w:rPr>
          <w:b/>
          <w:bCs/>
        </w:rPr>
        <w:t>Уметь:</w:t>
      </w:r>
      <w:r w:rsidRPr="009D2942">
        <w:rPr>
          <w:bCs/>
          <w:lang w:val="kk-KZ"/>
        </w:rPr>
        <w:t xml:space="preserve"> </w:t>
      </w:r>
      <w:r w:rsidRPr="009D2942">
        <w:rPr>
          <w:spacing w:val="-11"/>
        </w:rPr>
        <w:t xml:space="preserve"> </w:t>
      </w:r>
      <w:r>
        <w:rPr>
          <w:spacing w:val="-11"/>
        </w:rPr>
        <w:t>Анализировать, размышлять, делать выводы и умозаключения.</w:t>
      </w:r>
      <w:r w:rsidR="00000F79">
        <w:rPr>
          <w:spacing w:val="-11"/>
        </w:rPr>
        <w:t>, активировать свой словарный запас.</w:t>
      </w:r>
    </w:p>
    <w:p w:rsidR="00F006C8" w:rsidRPr="00B5521A" w:rsidRDefault="00F006C8" w:rsidP="00B5521A"/>
    <w:p w:rsidR="00F006C8" w:rsidRPr="00B5521A" w:rsidRDefault="00F006C8" w:rsidP="00B5521A"/>
    <w:p w:rsidR="00F006C8" w:rsidRPr="00B5521A" w:rsidRDefault="00F006C8" w:rsidP="00B5521A"/>
    <w:p w:rsidR="007258B7" w:rsidRPr="00B5521A" w:rsidRDefault="007258B7" w:rsidP="00B5521A"/>
    <w:p w:rsidR="007258B7" w:rsidRPr="00B5521A" w:rsidRDefault="007258B7" w:rsidP="00B5521A"/>
    <w:p w:rsidR="007258B7" w:rsidRPr="00B5521A" w:rsidRDefault="007258B7" w:rsidP="00B5521A">
      <w:r w:rsidRPr="00B5521A">
        <w:br/>
      </w:r>
    </w:p>
    <w:p w:rsidR="00386DC4" w:rsidRPr="00B5521A" w:rsidRDefault="00386DC4" w:rsidP="00B5521A"/>
    <w:sectPr w:rsidR="00386DC4" w:rsidRPr="00B5521A" w:rsidSect="00742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31D6"/>
    <w:multiLevelType w:val="hybridMultilevel"/>
    <w:tmpl w:val="183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E5DFB"/>
    <w:multiLevelType w:val="hybridMultilevel"/>
    <w:tmpl w:val="6CFA1C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EB53ABA"/>
    <w:multiLevelType w:val="hybridMultilevel"/>
    <w:tmpl w:val="60FA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8"/>
  <w:drawingGridHorizontalSpacing w:val="110"/>
  <w:displayHorizontalDrawingGridEvery w:val="2"/>
  <w:characterSpacingControl w:val="doNotCompress"/>
  <w:compat>
    <w:useFELayout/>
  </w:compat>
  <w:rsids>
    <w:rsidRoot w:val="00E12B54"/>
    <w:rsid w:val="00000F79"/>
    <w:rsid w:val="00062C85"/>
    <w:rsid w:val="000E454A"/>
    <w:rsid w:val="00124336"/>
    <w:rsid w:val="00187204"/>
    <w:rsid w:val="00191DB0"/>
    <w:rsid w:val="001B233E"/>
    <w:rsid w:val="002C56C9"/>
    <w:rsid w:val="00386DC4"/>
    <w:rsid w:val="003A5328"/>
    <w:rsid w:val="003E73F3"/>
    <w:rsid w:val="00420625"/>
    <w:rsid w:val="0046475A"/>
    <w:rsid w:val="004B216B"/>
    <w:rsid w:val="0051244F"/>
    <w:rsid w:val="005D6520"/>
    <w:rsid w:val="00696574"/>
    <w:rsid w:val="006A23A4"/>
    <w:rsid w:val="006F36D1"/>
    <w:rsid w:val="007258B7"/>
    <w:rsid w:val="0074230A"/>
    <w:rsid w:val="00803854"/>
    <w:rsid w:val="00815646"/>
    <w:rsid w:val="00850E9E"/>
    <w:rsid w:val="008821C7"/>
    <w:rsid w:val="008B0015"/>
    <w:rsid w:val="009128C2"/>
    <w:rsid w:val="00A769D2"/>
    <w:rsid w:val="00A776FD"/>
    <w:rsid w:val="00AA3C00"/>
    <w:rsid w:val="00B5521A"/>
    <w:rsid w:val="00BF0E5E"/>
    <w:rsid w:val="00C1424E"/>
    <w:rsid w:val="00CD40D1"/>
    <w:rsid w:val="00DE319C"/>
    <w:rsid w:val="00DF2C6C"/>
    <w:rsid w:val="00E12B54"/>
    <w:rsid w:val="00E90AA8"/>
    <w:rsid w:val="00F006C8"/>
    <w:rsid w:val="00F54FCB"/>
    <w:rsid w:val="00FA0833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1A"/>
  </w:style>
  <w:style w:type="paragraph" w:styleId="4">
    <w:name w:val="heading 4"/>
    <w:basedOn w:val="a"/>
    <w:link w:val="40"/>
    <w:uiPriority w:val="9"/>
    <w:qFormat/>
    <w:rsid w:val="007258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0AA8"/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rsid w:val="00E9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9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90AA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AA8"/>
    <w:rPr>
      <w:b/>
      <w:bCs/>
    </w:rPr>
  </w:style>
  <w:style w:type="paragraph" w:styleId="a5">
    <w:name w:val="List Paragraph"/>
    <w:basedOn w:val="a"/>
    <w:uiPriority w:val="34"/>
    <w:qFormat/>
    <w:rsid w:val="003A5328"/>
    <w:pPr>
      <w:ind w:left="720"/>
      <w:contextualSpacing/>
    </w:pPr>
  </w:style>
  <w:style w:type="paragraph" w:customStyle="1" w:styleId="c7">
    <w:name w:val="c7"/>
    <w:basedOn w:val="a"/>
    <w:rsid w:val="0074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230A"/>
  </w:style>
  <w:style w:type="paragraph" w:customStyle="1" w:styleId="c68">
    <w:name w:val="c68"/>
    <w:basedOn w:val="a"/>
    <w:rsid w:val="0074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386DC4"/>
  </w:style>
  <w:style w:type="character" w:customStyle="1" w:styleId="c6">
    <w:name w:val="c6"/>
    <w:basedOn w:val="a0"/>
    <w:rsid w:val="00386DC4"/>
  </w:style>
  <w:style w:type="character" w:customStyle="1" w:styleId="c48">
    <w:name w:val="c48"/>
    <w:basedOn w:val="a0"/>
    <w:rsid w:val="00386DC4"/>
  </w:style>
  <w:style w:type="character" w:styleId="a6">
    <w:name w:val="Hyperlink"/>
    <w:basedOn w:val="a0"/>
    <w:uiPriority w:val="99"/>
    <w:semiHidden/>
    <w:unhideWhenUsed/>
    <w:rsid w:val="007258B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258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sid w:val="00F00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8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6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896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9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20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5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118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31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4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24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4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1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2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451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5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4136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9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8C7A-7172-4F27-9639-EA8A3ACF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Notebook-pc</cp:lastModifiedBy>
  <cp:revision>7</cp:revision>
  <dcterms:created xsi:type="dcterms:W3CDTF">2018-01-25T17:15:00Z</dcterms:created>
  <dcterms:modified xsi:type="dcterms:W3CDTF">2018-03-19T07:24:00Z</dcterms:modified>
</cp:coreProperties>
</file>