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98" w:rsidRPr="00677698" w:rsidRDefault="00677698" w:rsidP="004D66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76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Деловая игра «Конструирование – инструмент развития творческой личности ребенка»</w:t>
      </w:r>
    </w:p>
    <w:p w:rsidR="00A27D98" w:rsidRPr="004D6624" w:rsidRDefault="00A27D98" w:rsidP="004D6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детство является благоприятным периодом для развития творческих способностей, потому что в дошкольном возрасте дети чрезвычайно любознательны,  у них есть огромное желание познавать окружающий мир.</w:t>
      </w:r>
    </w:p>
    <w:p w:rsidR="00A27D98" w:rsidRPr="004D6624" w:rsidRDefault="00A27D98" w:rsidP="004D6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 происходящие изменения в жизни нашего общества диктуют нам условия для воспитания творческих людей. Нередко приходится наблюдать, как взрослые требуют от детей оригинального, творческого решения проблемы или решения творческой задачи. Но, проблема в том, что создать творческий продукт сразу, без предварительного обучения творчеству сложно и совсем нереально.</w:t>
      </w:r>
      <w:r w:rsidRPr="004D6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ценность конструктивной деятельности детей дошкольного возраста заключается в том, что она развивает способности ребёнка, его творческие умения. Значение этой деятельности отмечали в своих учениях видные отечественные физиологи И.П. Павлов и И.М Сеченов о роли двигательного анализатора. </w:t>
      </w:r>
    </w:p>
    <w:p w:rsidR="00730F70" w:rsidRPr="004D6624" w:rsidRDefault="00A27D98" w:rsidP="004D6624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24">
        <w:rPr>
          <w:rStyle w:val="c2"/>
          <w:rFonts w:ascii="Times New Roman" w:hAnsi="Times New Roman" w:cs="Times New Roman"/>
          <w:sz w:val="28"/>
          <w:szCs w:val="28"/>
        </w:rPr>
        <w:t>Уважаемые коллеги, сегодня педсовет пройдет в форме деловой игры.</w:t>
      </w:r>
      <w:r w:rsidR="004D6624" w:rsidRPr="004D662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начале</w:t>
      </w:r>
      <w:r w:rsidR="00677698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524DE9" w:rsidRPr="004D6624">
        <w:rPr>
          <w:rFonts w:ascii="Times New Roman" w:hAnsi="Times New Roman" w:cs="Times New Roman"/>
          <w:sz w:val="28"/>
          <w:szCs w:val="28"/>
        </w:rPr>
        <w:t xml:space="preserve"> того, чтобы настроиться на </w:t>
      </w:r>
      <w:proofErr w:type="gramStart"/>
      <w:r w:rsidR="00524DE9" w:rsidRPr="004D6624">
        <w:rPr>
          <w:rFonts w:ascii="Times New Roman" w:hAnsi="Times New Roman" w:cs="Times New Roman"/>
          <w:sz w:val="28"/>
          <w:szCs w:val="28"/>
        </w:rPr>
        <w:t>результативное</w:t>
      </w:r>
      <w:proofErr w:type="gramEnd"/>
      <w:r w:rsidR="00524DE9" w:rsidRPr="004D6624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730F70" w:rsidRPr="004D662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624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</w:t>
      </w:r>
      <w:r w:rsidR="00730F70" w:rsidRPr="004D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встать и поприветствовать друг друга по кругу, сделав образный подарок с пожеланием, ассоциирующим с конструированием.</w:t>
      </w:r>
    </w:p>
    <w:p w:rsidR="00677698" w:rsidRPr="004D6624" w:rsidRDefault="00677698" w:rsidP="0067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DE9" w:rsidRPr="004D6624" w:rsidRDefault="00730F70" w:rsidP="004D6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«Я хочу подарить Вам, </w:t>
      </w:r>
      <w:r w:rsidR="00677698" w:rsidRPr="004D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Владимировна</w:t>
      </w:r>
      <w:r w:rsidRPr="004D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этот желтый кирпичик, чтобы он, как солнышко вызывал положительные эмоции и побуждал вас к новым творческим свершениям». </w:t>
      </w:r>
    </w:p>
    <w:p w:rsidR="00524DE9" w:rsidRPr="004D6624" w:rsidRDefault="00524DE9" w:rsidP="00677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98" w:rsidRPr="004D6624" w:rsidRDefault="00524DE9" w:rsidP="004D6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4D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этой позитивной ноте мы продолжаем наш педсовет и для дальнейшей работы нам </w:t>
      </w:r>
      <w:r w:rsidR="00A27D98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условно разделиться на 3 группы.  И в этом нам поможет следующая игра «Мозговой штурм». Каждому участнику будут даны </w:t>
      </w:r>
      <w:r w:rsidR="00A27D98" w:rsidRPr="004D66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методы и приемы конструирования по возрастам:</w:t>
      </w:r>
    </w:p>
    <w:p w:rsidR="00240271" w:rsidRDefault="00A27D98" w:rsidP="004D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</w:t>
      </w:r>
      <w:r w:rsidR="00240271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6624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271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677698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240271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и приемы педагоги используют в младшем возрасте, в среднем и в</w:t>
      </w:r>
      <w:r w:rsidR="00677698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 дошкольном возрасте п</w:t>
      </w:r>
      <w:r w:rsidR="00240271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677698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детей конструированию</w:t>
      </w:r>
      <w:r w:rsid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0271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сгруппировать их в соответствии с возрастом.</w:t>
      </w:r>
    </w:p>
    <w:p w:rsidR="00EC6667" w:rsidRDefault="00EC6667" w:rsidP="00EC6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41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</w:p>
    <w:p w:rsidR="00EC6667" w:rsidRPr="00EC6667" w:rsidRDefault="00EC6667" w:rsidP="00EC6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41"/>
        <w:jc w:val="both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EC6667"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  <w:t>Младший дошкольный возраст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подробный показ способов конструирования, сопровождаемый объяснениями.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перед постройкой рассматривать с детьми как реальные предметы (заборчик, домик, скамейка, лесенка и пр.), так и их изображения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обыгрывать с ребятами созданные постройки.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66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совместная деятельность с пе</w:t>
      </w:r>
      <w:r w:rsidRPr="00EC666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EC6667">
        <w:rPr>
          <w:rFonts w:ascii="Times New Roman" w:hAnsi="Times New Roman"/>
          <w:color w:val="000000"/>
          <w:sz w:val="24"/>
          <w:szCs w:val="24"/>
          <w:lang w:eastAsia="ru-RU"/>
        </w:rPr>
        <w:t>дагогом.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lastRenderedPageBreak/>
        <w:t>целенаправленно рассматривать с детьми реальные объекты, сравнивать их с изображениями,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привлекать детей к анализу образца.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рассматривание и анализ постройки, созданной воспитателем (образец), выделяет детали постройки</w:t>
      </w:r>
    </w:p>
    <w:p w:rsidR="00EC6667" w:rsidRPr="00EC6667" w:rsidRDefault="00EC6667" w:rsidP="00EC6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41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</w:p>
    <w:p w:rsidR="00EC6667" w:rsidRPr="00EC6667" w:rsidRDefault="00EC6667" w:rsidP="00EC6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41"/>
        <w:jc w:val="both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EC6667"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  <w:t>Старший дошкольный возраст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EC666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опора на опыт </w:t>
      </w:r>
      <w:r w:rsidRPr="00EC666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ребенка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EC666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образец воспитателя примерный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EC666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даются тема и условие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EC666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конструирование по </w:t>
      </w:r>
      <w:r w:rsidRPr="00EC6667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фото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EC666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словесные методы обучения: описание, напоминание, краткая беседа 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EC666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строить по теме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EC666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в качестве образца используют фотографии, рисунки</w:t>
      </w:r>
    </w:p>
    <w:p w:rsidR="00EC6667" w:rsidRPr="00EC6667" w:rsidRDefault="00EC6667" w:rsidP="00EC6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41"/>
        <w:jc w:val="both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EC6667" w:rsidRPr="00EC6667" w:rsidRDefault="00EC6667" w:rsidP="00EC6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41"/>
        <w:jc w:val="both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EC6667"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  <w:t>Средний дошкольный возраст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показ сооружения постройки.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самостоятельная работа ребенка по образцу воспитателя.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предоставление возможности выбора в материалах, в количестве его.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конструировать по образцу построек взрослых.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приобщают к конструированию по условиям – детям не предлагается образец, а дается ряд условий, которым должна соответствовать конструкция.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строить по замыслу.</w:t>
      </w:r>
    </w:p>
    <w:p w:rsidR="00EC6667" w:rsidRPr="00EC6667" w:rsidRDefault="00EC6667" w:rsidP="00EC6667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67">
        <w:rPr>
          <w:rFonts w:ascii="Times New Roman" w:hAnsi="Times New Roman"/>
          <w:sz w:val="24"/>
          <w:szCs w:val="24"/>
          <w:lang w:eastAsia="ru-RU"/>
        </w:rPr>
        <w:t>делать анализ построек, конструкций.</w:t>
      </w:r>
    </w:p>
    <w:p w:rsidR="00EC6667" w:rsidRPr="00EC6667" w:rsidRDefault="008E1F1D" w:rsidP="00EC6667">
      <w:pPr>
        <w:pStyle w:val="a8"/>
        <w:widowControl w:val="0"/>
        <w:shd w:val="clear" w:color="auto" w:fill="FFFFFF"/>
        <w:tabs>
          <w:tab w:val="left" w:pos="2105"/>
          <w:tab w:val="center" w:pos="4677"/>
        </w:tabs>
        <w:autoSpaceDE w:val="0"/>
        <w:autoSpaceDN w:val="0"/>
        <w:adjustRightInd w:val="0"/>
        <w:spacing w:after="0" w:line="240" w:lineRule="auto"/>
        <w:ind w:left="713"/>
        <w:jc w:val="center"/>
        <w:rPr>
          <w:sz w:val="24"/>
          <w:szCs w:val="24"/>
        </w:rPr>
      </w:pPr>
      <w:r w:rsidRPr="008E1F1D"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15" o:spid="_x0000_s1032" style="position:absolute;left:0;text-align:left;margin-left:214.05pt;margin-top:454.45pt;width:215.2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" fillcolor="window" strokecolor="windowText" strokeweight="2pt">
            <v:textbox>
              <w:txbxContent>
                <w:p w:rsidR="00EC6667" w:rsidRPr="002B196F" w:rsidRDefault="00EC6667" w:rsidP="00EC6667">
                  <w:pPr>
                    <w:pStyle w:val="a8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3"/>
                      <w:sz w:val="28"/>
                      <w:szCs w:val="28"/>
                      <w:lang w:eastAsia="ru-RU"/>
                    </w:rPr>
                    <w:t>С</w:t>
                  </w:r>
                  <w:r w:rsidRPr="002B196F">
                    <w:rPr>
                      <w:rFonts w:ascii="Times New Roman" w:hAnsi="Times New Roman"/>
                      <w:color w:val="000000"/>
                      <w:spacing w:val="3"/>
                      <w:sz w:val="28"/>
                      <w:szCs w:val="28"/>
                      <w:lang w:eastAsia="ru-RU"/>
                    </w:rPr>
                    <w:t>ловесные методы обучения: описание, напоминание, краткая беседа</w:t>
                  </w:r>
                </w:p>
                <w:p w:rsidR="00EC6667" w:rsidRDefault="00EC6667" w:rsidP="00EC6667">
                  <w:pPr>
                    <w:jc w:val="center"/>
                  </w:pPr>
                </w:p>
              </w:txbxContent>
            </v:textbox>
          </v:roundrect>
        </w:pict>
      </w:r>
      <w:r w:rsidRPr="008E1F1D"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13" o:spid="_x0000_s1031" style="position:absolute;left:0;text-align:left;margin-left:-25.7pt;margin-top:456.8pt;width:215.2pt;height:1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" fillcolor="window" strokecolor="windowText" strokeweight="2pt">
            <v:textbox>
              <w:txbxContent>
                <w:p w:rsidR="00EC6667" w:rsidRPr="002B196F" w:rsidRDefault="00EC6667" w:rsidP="00EC6667">
                  <w:pPr>
                    <w:pStyle w:val="a8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t>К</w:t>
                  </w:r>
                  <w:r w:rsidRPr="002B196F">
                    <w:rPr>
                      <w:rFonts w:ascii="Times New Roman" w:hAnsi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t xml:space="preserve">онструирование по </w:t>
                  </w:r>
                  <w:r w:rsidRPr="002B196F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фото</w:t>
                  </w:r>
                </w:p>
                <w:p w:rsidR="00EC6667" w:rsidRDefault="00EC6667" w:rsidP="00EC666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31" o:spid="_x0000_s1039" style="position:absolute;left:0;text-align:left;margin-left:-3pt;margin-top:609.9pt;width:463.6pt;height:15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" fillcolor="window" strokecolor="windowText" strokeweight="2pt">
            <v:textbox>
              <w:txbxContent>
                <w:p w:rsidR="00EC6667" w:rsidRPr="00105688" w:rsidRDefault="00EC6667" w:rsidP="00EC6667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68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Назовите детали конструирования, входящие в деревянные строительные наборы?</w:t>
                  </w:r>
                </w:p>
                <w:p w:rsidR="00EC6667" w:rsidRPr="00105688" w:rsidRDefault="00EC6667" w:rsidP="00EC6667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35C31" w:rsidRPr="004D6624" w:rsidRDefault="00A27D98" w:rsidP="004D6624">
      <w:pPr>
        <w:pStyle w:val="a7"/>
        <w:ind w:firstLine="708"/>
        <w:jc w:val="both"/>
        <w:rPr>
          <w:rStyle w:val="c0c4"/>
          <w:rFonts w:ascii="Times New Roman" w:hAnsi="Times New Roman" w:cs="Times New Roman"/>
          <w:sz w:val="28"/>
          <w:szCs w:val="28"/>
        </w:rPr>
      </w:pPr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что у нас получилось. </w:t>
      </w:r>
      <w:r w:rsidR="00135C31" w:rsidRPr="004D6624">
        <w:rPr>
          <w:rStyle w:val="c0c4"/>
          <w:rFonts w:ascii="Times New Roman" w:hAnsi="Times New Roman" w:cs="Times New Roman"/>
          <w:sz w:val="28"/>
          <w:szCs w:val="28"/>
        </w:rPr>
        <w:t xml:space="preserve">Мы условно разделены на 3 </w:t>
      </w:r>
      <w:r w:rsidR="00135C31" w:rsidRPr="004D6624">
        <w:rPr>
          <w:rFonts w:ascii="Times New Roman" w:hAnsi="Times New Roman" w:cs="Times New Roman"/>
          <w:sz w:val="28"/>
          <w:szCs w:val="28"/>
          <w:lang w:eastAsia="ru-RU"/>
        </w:rPr>
        <w:t>команды. И</w:t>
      </w:r>
      <w:r w:rsidR="00135C31" w:rsidRPr="004D6624">
        <w:rPr>
          <w:rStyle w:val="c0c4"/>
          <w:rFonts w:ascii="Times New Roman" w:hAnsi="Times New Roman" w:cs="Times New Roman"/>
          <w:sz w:val="28"/>
          <w:szCs w:val="28"/>
        </w:rPr>
        <w:t>так</w:t>
      </w:r>
      <w:r w:rsidR="00677698" w:rsidRPr="004D6624">
        <w:rPr>
          <w:rStyle w:val="c0c4"/>
          <w:rFonts w:ascii="Times New Roman" w:hAnsi="Times New Roman" w:cs="Times New Roman"/>
          <w:sz w:val="28"/>
          <w:szCs w:val="28"/>
        </w:rPr>
        <w:t xml:space="preserve">, </w:t>
      </w:r>
      <w:r w:rsidR="00135C31" w:rsidRPr="004D6624">
        <w:rPr>
          <w:rStyle w:val="c0c4"/>
          <w:rFonts w:ascii="Times New Roman" w:hAnsi="Times New Roman" w:cs="Times New Roman"/>
          <w:sz w:val="28"/>
          <w:szCs w:val="28"/>
        </w:rPr>
        <w:t xml:space="preserve"> начнем.</w:t>
      </w:r>
    </w:p>
    <w:p w:rsidR="00135C31" w:rsidRPr="004D6624" w:rsidRDefault="00135C31" w:rsidP="0067769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62427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1 </w:t>
      </w:r>
      <w:r w:rsidR="00677698" w:rsidRPr="00E62427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раунд</w:t>
      </w:r>
      <w:r w:rsidRPr="004D662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- Каждая команда придумывает девиз и название команды в соответствии с темой педсовета. Затем идет представление команд (2 мин.)</w:t>
      </w:r>
    </w:p>
    <w:p w:rsidR="00135C31" w:rsidRPr="004D6624" w:rsidRDefault="00135C31" w:rsidP="00677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66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 сейчас хотелось бы узнать Ваше определение конструирования (ответы команд).</w:t>
      </w:r>
    </w:p>
    <w:p w:rsidR="00135C31" w:rsidRPr="004D6624" w:rsidRDefault="00135C31" w:rsidP="00677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D66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 вот что нам говорит «Толковый словарь русского языка»: </w:t>
      </w:r>
    </w:p>
    <w:p w:rsidR="00135C31" w:rsidRPr="004D6624" w:rsidRDefault="00135C31" w:rsidP="0067769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D66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«Конструировать — создавать конструкцию чего - </w:t>
      </w:r>
      <w:proofErr w:type="spellStart"/>
      <w:r w:rsidRPr="004D66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нибудь</w:t>
      </w:r>
      <w:proofErr w:type="spellEnd"/>
      <w:r w:rsidRPr="004D6624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>,</w:t>
      </w:r>
      <w:r w:rsidR="004D6624" w:rsidRPr="004D6624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4D66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 также вообще создавать что-нибудь».</w:t>
      </w:r>
    </w:p>
    <w:p w:rsidR="00135C31" w:rsidRDefault="00135C31" w:rsidP="006776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62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</w:t>
      </w:r>
      <w:r w:rsidRPr="00E62427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2 </w:t>
      </w:r>
      <w:r w:rsidR="00677698" w:rsidRPr="00E62427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раунд</w:t>
      </w:r>
      <w:r w:rsidRPr="004D662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- Счастливый билет. </w:t>
      </w:r>
      <w:r w:rsidR="00E6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есть </w:t>
      </w:r>
      <w:r w:rsidR="00E62427" w:rsidRPr="00E6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D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счастливых билетов. К</w:t>
      </w:r>
      <w:r w:rsidR="00E6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аждая команда выбирает себе по </w:t>
      </w:r>
      <w:r w:rsidR="00E62427" w:rsidRPr="00E6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D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билета и готовится к ответам (3 мин)</w:t>
      </w:r>
      <w:r w:rsidR="00EC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2427" w:rsidRPr="00E62427" w:rsidRDefault="00677698" w:rsidP="00E62427">
      <w:pPr>
        <w:pStyle w:val="a7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624">
        <w:rPr>
          <w:rFonts w:eastAsia="Andale Sans UI"/>
          <w:kern w:val="1"/>
          <w:sz w:val="28"/>
          <w:szCs w:val="28"/>
        </w:rPr>
        <w:t xml:space="preserve">  </w:t>
      </w:r>
      <w:r w:rsidR="00E62427" w:rsidRPr="00E62427">
        <w:rPr>
          <w:rFonts w:ascii="Times New Roman" w:hAnsi="Times New Roman" w:cs="Times New Roman"/>
          <w:sz w:val="24"/>
          <w:szCs w:val="24"/>
          <w:lang w:eastAsia="ru-RU"/>
        </w:rPr>
        <w:t>Кто из перечисленных ниже авторов, педагогов занимался вопросами конструирования в дошкольном возрасте? Выберите правильный ответ.</w:t>
      </w:r>
    </w:p>
    <w:p w:rsidR="00E62427" w:rsidRPr="00E62427" w:rsidRDefault="00E62427" w:rsidP="00E62427">
      <w:pPr>
        <w:pStyle w:val="a7"/>
        <w:numPr>
          <w:ilvl w:val="1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27">
        <w:rPr>
          <w:rFonts w:ascii="Times New Roman" w:hAnsi="Times New Roman" w:cs="Times New Roman"/>
          <w:sz w:val="24"/>
          <w:szCs w:val="24"/>
          <w:lang w:eastAsia="ru-RU"/>
        </w:rPr>
        <w:t>Сафонова О. А.</w:t>
      </w:r>
    </w:p>
    <w:p w:rsidR="00E62427" w:rsidRPr="00E62427" w:rsidRDefault="00E62427" w:rsidP="00E62427">
      <w:pPr>
        <w:pStyle w:val="a7"/>
        <w:numPr>
          <w:ilvl w:val="1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27">
        <w:rPr>
          <w:rFonts w:ascii="Times New Roman" w:hAnsi="Times New Roman" w:cs="Times New Roman"/>
          <w:sz w:val="24"/>
          <w:szCs w:val="24"/>
          <w:lang w:eastAsia="ru-RU"/>
        </w:rPr>
        <w:t>Парамонова Л.А.</w:t>
      </w:r>
    </w:p>
    <w:p w:rsidR="00E62427" w:rsidRPr="00E62427" w:rsidRDefault="00E62427" w:rsidP="00E62427">
      <w:pPr>
        <w:pStyle w:val="a7"/>
        <w:numPr>
          <w:ilvl w:val="1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27">
        <w:rPr>
          <w:rFonts w:ascii="Times New Roman" w:hAnsi="Times New Roman" w:cs="Times New Roman"/>
          <w:sz w:val="24"/>
          <w:szCs w:val="24"/>
          <w:lang w:eastAsia="ru-RU"/>
        </w:rPr>
        <w:t>Шорыгина Т. В.</w:t>
      </w:r>
    </w:p>
    <w:p w:rsidR="00E62427" w:rsidRPr="00E62427" w:rsidRDefault="00E62427" w:rsidP="00E62427">
      <w:pPr>
        <w:pStyle w:val="a7"/>
        <w:numPr>
          <w:ilvl w:val="1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62427">
        <w:rPr>
          <w:rFonts w:ascii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E62427"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</w:p>
    <w:p w:rsidR="00E62427" w:rsidRPr="00E62427" w:rsidRDefault="00E62427" w:rsidP="00E62427">
      <w:pPr>
        <w:pStyle w:val="a7"/>
        <w:numPr>
          <w:ilvl w:val="1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27">
        <w:rPr>
          <w:rFonts w:ascii="Times New Roman" w:hAnsi="Times New Roman" w:cs="Times New Roman"/>
          <w:sz w:val="24"/>
          <w:szCs w:val="24"/>
          <w:lang w:eastAsia="ru-RU"/>
        </w:rPr>
        <w:t>Бондаренко Т. М.</w:t>
      </w:r>
    </w:p>
    <w:p w:rsidR="00E62427" w:rsidRPr="00A71534" w:rsidRDefault="00E62427" w:rsidP="00E62427">
      <w:pPr>
        <w:pStyle w:val="a7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2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Что можно отнести к плоскостному конструированию </w:t>
      </w:r>
      <w:r w:rsidRPr="00A71534"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  <w:t>(</w:t>
      </w:r>
      <w:proofErr w:type="spellStart"/>
      <w:r w:rsidRPr="00A71534"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  <w:t>танграм</w:t>
      </w:r>
      <w:proofErr w:type="spellEnd"/>
      <w:r w:rsidRPr="00A71534"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  <w:t xml:space="preserve">, разрезные </w:t>
      </w:r>
      <w:r w:rsidRPr="00A71534">
        <w:rPr>
          <w:rFonts w:ascii="Times New Roman" w:hAnsi="Times New Roman" w:cs="Times New Roman"/>
          <w:i/>
          <w:spacing w:val="-2"/>
          <w:sz w:val="24"/>
          <w:szCs w:val="24"/>
          <w:lang w:eastAsia="ru-RU"/>
        </w:rPr>
        <w:t xml:space="preserve">картинки, мозаика, </w:t>
      </w:r>
      <w:proofErr w:type="spellStart"/>
      <w:r w:rsidRPr="00A71534">
        <w:rPr>
          <w:rFonts w:ascii="Times New Roman" w:hAnsi="Times New Roman" w:cs="Times New Roman"/>
          <w:i/>
          <w:spacing w:val="-2"/>
          <w:sz w:val="24"/>
          <w:szCs w:val="24"/>
          <w:lang w:eastAsia="ru-RU"/>
        </w:rPr>
        <w:t>пазлы</w:t>
      </w:r>
      <w:proofErr w:type="spellEnd"/>
      <w:r w:rsidRPr="00A71534">
        <w:rPr>
          <w:rFonts w:ascii="Times New Roman" w:hAnsi="Times New Roman" w:cs="Times New Roman"/>
          <w:i/>
          <w:spacing w:val="-2"/>
          <w:sz w:val="24"/>
          <w:szCs w:val="24"/>
          <w:lang w:eastAsia="ru-RU"/>
        </w:rPr>
        <w:t>).</w:t>
      </w:r>
    </w:p>
    <w:p w:rsidR="00E62427" w:rsidRPr="00A71534" w:rsidRDefault="00E62427" w:rsidP="00E62427">
      <w:pPr>
        <w:pStyle w:val="a7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27">
        <w:rPr>
          <w:rFonts w:ascii="Times New Roman" w:hAnsi="Times New Roman" w:cs="Times New Roman"/>
          <w:sz w:val="24"/>
          <w:szCs w:val="24"/>
        </w:rPr>
        <w:t>К какой образовательной области относится «Конструирование»? (</w:t>
      </w:r>
      <w:r w:rsidRPr="00A71534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развитие»)</w:t>
      </w:r>
    </w:p>
    <w:p w:rsidR="00E62427" w:rsidRPr="00E62427" w:rsidRDefault="00E62427" w:rsidP="00E62427">
      <w:pPr>
        <w:pStyle w:val="a7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27">
        <w:rPr>
          <w:rFonts w:ascii="Times New Roman" w:hAnsi="Times New Roman" w:cs="Times New Roman"/>
          <w:bCs/>
          <w:sz w:val="24"/>
          <w:szCs w:val="24"/>
          <w:lang w:eastAsia="ru-RU"/>
        </w:rPr>
        <w:t>Какие формы организации обучения конструированию вы знаете?</w:t>
      </w:r>
    </w:p>
    <w:p w:rsidR="00E62427" w:rsidRPr="00E62427" w:rsidRDefault="00E62427" w:rsidP="00E62427">
      <w:pPr>
        <w:pStyle w:val="a7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</w:t>
      </w:r>
      <w:r w:rsidRPr="00A71534">
        <w:rPr>
          <w:rFonts w:ascii="Times New Roman" w:hAnsi="Times New Roman" w:cs="Times New Roman"/>
          <w:i/>
          <w:sz w:val="24"/>
          <w:szCs w:val="24"/>
          <w:lang w:eastAsia="ru-RU"/>
        </w:rPr>
        <w:t>Конструирование по образцу, по моделям, по заданной теме, по простейшим чертежам и наглядным схемам, по собственному замыслу, по условиям, каркасное конструирование</w:t>
      </w:r>
      <w:r w:rsidRPr="00E6242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62427" w:rsidRPr="00A71534" w:rsidRDefault="00E62427" w:rsidP="00E62427">
      <w:pPr>
        <w:pStyle w:val="a7"/>
        <w:numPr>
          <w:ilvl w:val="0"/>
          <w:numId w:val="11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2427">
        <w:rPr>
          <w:rFonts w:ascii="Times New Roman" w:hAnsi="Times New Roman" w:cs="Times New Roman"/>
          <w:sz w:val="24"/>
          <w:szCs w:val="24"/>
          <w:lang w:eastAsia="ru-RU"/>
        </w:rPr>
        <w:t>Назовите детали конструирования, входящие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деревянные строительные наборы</w:t>
      </w:r>
      <w:r w:rsidRPr="00E6242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A715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Пластины, кирпичики, </w:t>
      </w:r>
      <w:proofErr w:type="spellStart"/>
      <w:r w:rsidRPr="00A71534">
        <w:rPr>
          <w:rFonts w:ascii="Times New Roman" w:hAnsi="Times New Roman" w:cs="Times New Roman"/>
          <w:i/>
          <w:sz w:val="24"/>
          <w:szCs w:val="24"/>
          <w:lang w:eastAsia="ru-RU"/>
        </w:rPr>
        <w:t>полукубы</w:t>
      </w:r>
      <w:proofErr w:type="spellEnd"/>
      <w:r w:rsidRPr="00A71534">
        <w:rPr>
          <w:rFonts w:ascii="Times New Roman" w:hAnsi="Times New Roman" w:cs="Times New Roman"/>
          <w:i/>
          <w:sz w:val="24"/>
          <w:szCs w:val="24"/>
          <w:lang w:eastAsia="ru-RU"/>
        </w:rPr>
        <w:t>, призмы трехгранные, цилиндры, брусочки, арки.)</w:t>
      </w:r>
    </w:p>
    <w:p w:rsidR="00E62427" w:rsidRPr="00E62427" w:rsidRDefault="00E62427" w:rsidP="00E62427">
      <w:pPr>
        <w:pStyle w:val="a7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27">
        <w:rPr>
          <w:rFonts w:ascii="Times New Roman" w:hAnsi="Times New Roman" w:cs="Times New Roman"/>
          <w:sz w:val="24"/>
          <w:szCs w:val="24"/>
          <w:lang w:eastAsia="ru-RU"/>
        </w:rPr>
        <w:t>Какие бывают типы конструирования? (</w:t>
      </w:r>
      <w:r w:rsidR="00A71534">
        <w:rPr>
          <w:rFonts w:ascii="Times New Roman" w:hAnsi="Times New Roman" w:cs="Times New Roman"/>
          <w:sz w:val="24"/>
          <w:szCs w:val="24"/>
          <w:lang w:eastAsia="ru-RU"/>
        </w:rPr>
        <w:t>Техническое и художественное</w:t>
      </w:r>
      <w:r w:rsidRPr="00E6242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62427" w:rsidRPr="00E62427" w:rsidRDefault="00E62427" w:rsidP="00E62427">
      <w:pPr>
        <w:pStyle w:val="a7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2427">
        <w:rPr>
          <w:rFonts w:ascii="Times New Roman" w:hAnsi="Times New Roman" w:cs="Times New Roman"/>
          <w:sz w:val="24"/>
          <w:szCs w:val="24"/>
        </w:rPr>
        <w:t xml:space="preserve">С какой возрастной группы начинают использовать природный материал в качестве строительного? </w:t>
      </w:r>
      <w:r w:rsidRPr="00E62427">
        <w:rPr>
          <w:rFonts w:ascii="Times New Roman" w:hAnsi="Times New Roman" w:cs="Times New Roman"/>
          <w:i/>
          <w:sz w:val="24"/>
          <w:szCs w:val="24"/>
        </w:rPr>
        <w:t>(начиная со второй младшей группы.</w:t>
      </w:r>
      <w:proofErr w:type="gramEnd"/>
      <w:r w:rsidRPr="00E624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62427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E62427">
        <w:rPr>
          <w:rFonts w:ascii="Times New Roman" w:hAnsi="Times New Roman" w:cs="Times New Roman"/>
          <w:i/>
          <w:sz w:val="24"/>
          <w:szCs w:val="24"/>
        </w:rPr>
        <w:t xml:space="preserve">то прежде всего песок, снег, вода. Дети знакомятся с их свойствами: </w:t>
      </w:r>
      <w:proofErr w:type="spellStart"/>
      <w:proofErr w:type="gramStart"/>
      <w:r w:rsidRPr="00E62427">
        <w:rPr>
          <w:rFonts w:ascii="Times New Roman" w:hAnsi="Times New Roman" w:cs="Times New Roman"/>
          <w:i/>
          <w:sz w:val="24"/>
          <w:szCs w:val="24"/>
        </w:rPr>
        <w:t>песок-сыпучий</w:t>
      </w:r>
      <w:proofErr w:type="spellEnd"/>
      <w:proofErr w:type="gramEnd"/>
      <w:r w:rsidRPr="00E62427">
        <w:rPr>
          <w:rFonts w:ascii="Times New Roman" w:hAnsi="Times New Roman" w:cs="Times New Roman"/>
          <w:i/>
          <w:sz w:val="24"/>
          <w:szCs w:val="24"/>
        </w:rPr>
        <w:t xml:space="preserve">, но из сырого песка можно лепить и т. </w:t>
      </w:r>
      <w:proofErr w:type="spellStart"/>
      <w:r w:rsidRPr="00E62427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E62427">
        <w:rPr>
          <w:rFonts w:ascii="Times New Roman" w:hAnsi="Times New Roman" w:cs="Times New Roman"/>
          <w:i/>
          <w:sz w:val="24"/>
          <w:szCs w:val="24"/>
        </w:rPr>
        <w:t>).</w:t>
      </w:r>
    </w:p>
    <w:p w:rsidR="00E62427" w:rsidRPr="00E62427" w:rsidRDefault="00E62427" w:rsidP="00E62427">
      <w:pPr>
        <w:pStyle w:val="a7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2427">
        <w:rPr>
          <w:rFonts w:ascii="Times New Roman" w:hAnsi="Times New Roman" w:cs="Times New Roman"/>
          <w:sz w:val="24"/>
          <w:szCs w:val="24"/>
        </w:rPr>
        <w:t>В чём заключается суть конструирования по образцу?</w:t>
      </w:r>
    </w:p>
    <w:p w:rsidR="00E62427" w:rsidRPr="00E62427" w:rsidRDefault="00E62427" w:rsidP="00E62427">
      <w:pPr>
        <w:pStyle w:val="a7"/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27">
        <w:rPr>
          <w:rFonts w:ascii="Times New Roman" w:hAnsi="Times New Roman" w:cs="Times New Roman"/>
          <w:i/>
          <w:sz w:val="24"/>
          <w:szCs w:val="24"/>
        </w:rPr>
        <w:t>(детям предлагают образцы построек из деталей строительного материала и конструкторов, поделок из бумаги и показывают способы их воспроизведения).</w:t>
      </w:r>
    </w:p>
    <w:p w:rsidR="00E62427" w:rsidRPr="00E62427" w:rsidRDefault="00E62427" w:rsidP="00E62427">
      <w:pPr>
        <w:pStyle w:val="a7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27">
        <w:rPr>
          <w:rFonts w:ascii="Times New Roman" w:hAnsi="Times New Roman" w:cs="Times New Roman"/>
          <w:sz w:val="24"/>
          <w:szCs w:val="24"/>
        </w:rPr>
        <w:t>Какие воспитательные задачи реализуются в конструктивной деятельности? (</w:t>
      </w:r>
      <w:r w:rsidRPr="00E62427">
        <w:rPr>
          <w:rFonts w:ascii="Times New Roman" w:hAnsi="Times New Roman" w:cs="Times New Roman"/>
          <w:i/>
          <w:sz w:val="24"/>
          <w:szCs w:val="24"/>
        </w:rPr>
        <w:t>воспитание аккуратности, эстетического вкуса, умение доводить начатую постройку до конца).</w:t>
      </w:r>
    </w:p>
    <w:p w:rsidR="00A27D98" w:rsidRPr="004D6624" w:rsidRDefault="00677698" w:rsidP="00677698">
      <w:pPr>
        <w:pStyle w:val="a5"/>
        <w:spacing w:before="240" w:after="240" w:line="276" w:lineRule="auto"/>
        <w:jc w:val="both"/>
        <w:rPr>
          <w:sz w:val="28"/>
          <w:szCs w:val="28"/>
        </w:rPr>
      </w:pPr>
      <w:r w:rsidRPr="004D6624">
        <w:rPr>
          <w:rFonts w:eastAsia="Andale Sans UI"/>
          <w:kern w:val="1"/>
          <w:sz w:val="28"/>
          <w:szCs w:val="28"/>
        </w:rPr>
        <w:t xml:space="preserve">      </w:t>
      </w:r>
      <w:r w:rsidRPr="00E62427">
        <w:rPr>
          <w:rFonts w:eastAsia="Andale Sans UI"/>
          <w:b/>
          <w:kern w:val="1"/>
          <w:sz w:val="28"/>
          <w:szCs w:val="28"/>
        </w:rPr>
        <w:t>3</w:t>
      </w:r>
      <w:r w:rsidR="004D6624" w:rsidRPr="00E62427">
        <w:rPr>
          <w:rFonts w:eastAsia="Andale Sans UI"/>
          <w:b/>
          <w:kern w:val="1"/>
          <w:sz w:val="28"/>
          <w:szCs w:val="28"/>
        </w:rPr>
        <w:t xml:space="preserve"> </w:t>
      </w:r>
      <w:r w:rsidRPr="00E62427">
        <w:rPr>
          <w:rFonts w:eastAsia="Andale Sans UI"/>
          <w:b/>
          <w:kern w:val="1"/>
          <w:sz w:val="28"/>
          <w:szCs w:val="28"/>
        </w:rPr>
        <w:t>раунд</w:t>
      </w:r>
      <w:r w:rsidR="004D6624" w:rsidRPr="004D6624">
        <w:rPr>
          <w:rFonts w:eastAsia="Andale Sans UI"/>
          <w:kern w:val="1"/>
          <w:sz w:val="28"/>
          <w:szCs w:val="28"/>
        </w:rPr>
        <w:t xml:space="preserve"> </w:t>
      </w:r>
      <w:r w:rsidR="00F31B22" w:rsidRPr="004D6624">
        <w:rPr>
          <w:bCs/>
          <w:color w:val="000000"/>
          <w:sz w:val="28"/>
          <w:szCs w:val="28"/>
        </w:rPr>
        <w:t xml:space="preserve">- проанализировать свою деятельность в течение года по решению первой годовой задачи </w:t>
      </w:r>
      <w:r w:rsidR="00A71534">
        <w:rPr>
          <w:bCs/>
          <w:color w:val="000000"/>
          <w:sz w:val="28"/>
          <w:szCs w:val="28"/>
        </w:rPr>
        <w:t>«</w:t>
      </w:r>
      <w:r w:rsidR="00A71534">
        <w:rPr>
          <w:color w:val="000000"/>
          <w:sz w:val="28"/>
          <w:szCs w:val="28"/>
          <w:shd w:val="clear" w:color="auto" w:fill="FFFFFF"/>
        </w:rPr>
        <w:t xml:space="preserve">Современные подходы к развитию познавательной активности и творческой инициативы дошкольников посредством моделирования и конструирования» </w:t>
      </w:r>
      <w:r w:rsidR="00F31B22" w:rsidRPr="004D662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 использованием </w:t>
      </w:r>
      <w:r w:rsidR="00F31B22" w:rsidRPr="004D6624">
        <w:rPr>
          <w:bCs/>
          <w:color w:val="000000"/>
          <w:sz w:val="28"/>
          <w:szCs w:val="28"/>
        </w:rPr>
        <w:t xml:space="preserve">модели «Пирамида </w:t>
      </w:r>
      <w:proofErr w:type="spellStart"/>
      <w:r w:rsidR="00F31B22" w:rsidRPr="004D6624">
        <w:rPr>
          <w:bCs/>
          <w:color w:val="000000"/>
          <w:sz w:val="28"/>
          <w:szCs w:val="28"/>
        </w:rPr>
        <w:t>Дилтса</w:t>
      </w:r>
      <w:proofErr w:type="spellEnd"/>
      <w:r w:rsidR="00F31B22" w:rsidRPr="004D6624">
        <w:rPr>
          <w:bCs/>
          <w:color w:val="000000"/>
          <w:sz w:val="28"/>
          <w:szCs w:val="28"/>
        </w:rPr>
        <w:t>»</w:t>
      </w:r>
      <w:r w:rsidR="00F31B22" w:rsidRPr="004D662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</w:t>
      </w:r>
      <w:r w:rsidR="00F31B22" w:rsidRPr="004D6624">
        <w:rPr>
          <w:bCs/>
          <w:color w:val="000000"/>
          <w:sz w:val="28"/>
          <w:szCs w:val="28"/>
        </w:rPr>
        <w:t>самоанализ). Время на работу 3 мин. Время на выступление 1</w:t>
      </w:r>
      <w:r w:rsidR="004D6624" w:rsidRPr="004D6624">
        <w:rPr>
          <w:bCs/>
          <w:color w:val="000000"/>
          <w:sz w:val="28"/>
          <w:szCs w:val="28"/>
        </w:rPr>
        <w:t xml:space="preserve"> </w:t>
      </w:r>
      <w:r w:rsidR="00F31B22" w:rsidRPr="004D6624">
        <w:rPr>
          <w:bCs/>
          <w:color w:val="000000"/>
          <w:sz w:val="28"/>
          <w:szCs w:val="28"/>
        </w:rPr>
        <w:t xml:space="preserve">минута. </w:t>
      </w:r>
    </w:p>
    <w:p w:rsidR="00166407" w:rsidRPr="004D6624" w:rsidRDefault="00166407" w:rsidP="004D66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Вам знать о пирамиде </w:t>
      </w:r>
      <w:proofErr w:type="spellStart"/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Дилтса</w:t>
      </w:r>
      <w:proofErr w:type="spellEnd"/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гласит один из принципов системного анализа, «проблема обычно не может быть решена на том уровне, на котором она поставлена»</w:t>
      </w:r>
      <w:r w:rsidR="00677698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407" w:rsidRPr="004D6624" w:rsidRDefault="00166407" w:rsidP="004D66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не устраивает то, что у Вас есть, будь то окружение или финансы — модель </w:t>
      </w:r>
      <w:proofErr w:type="spellStart"/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Дилтса</w:t>
      </w:r>
      <w:proofErr w:type="spellEnd"/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покажет, что надо менять Ваши действия. Если вроде бы правильные действия не приводят к нужному результату — нужно менять стратегию в целом. Если непонятно, куда менять стратегию — значит, надо покопаться в своих убеждениях, что-то с ними не так. И т.п.</w:t>
      </w:r>
    </w:p>
    <w:p w:rsidR="00166407" w:rsidRPr="004D6624" w:rsidRDefault="00166407" w:rsidP="004D66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как, леди и джентльмены — сейчас, когда Вы приложили модель </w:t>
      </w:r>
      <w:proofErr w:type="spellStart"/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Дилтса</w:t>
      </w:r>
      <w:proofErr w:type="spellEnd"/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себе, увидели ли Вы, в каких местах </w:t>
      </w:r>
      <w:r w:rsidR="00677698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пробелы по решению первой годовой задачи, </w:t>
      </w:r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нужно делать, чтобы</w:t>
      </w:r>
      <w:r w:rsidR="00677698"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устранить</w:t>
      </w:r>
      <w:r w:rsidRPr="004D66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7D98" w:rsidRPr="004D6624" w:rsidRDefault="00A27D98" w:rsidP="0067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98" w:rsidRPr="004D6624" w:rsidRDefault="00EC6667" w:rsidP="0067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-424815</wp:posOffset>
            </wp:positionV>
            <wp:extent cx="7331075" cy="8353425"/>
            <wp:effectExtent l="19050" t="0" r="3175" b="0"/>
            <wp:wrapThrough wrapText="bothSides">
              <wp:wrapPolygon edited="0">
                <wp:start x="-56" y="0"/>
                <wp:lineTo x="-56" y="21575"/>
                <wp:lineTo x="21609" y="21575"/>
                <wp:lineTo x="21609" y="0"/>
                <wp:lineTo x="-5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29" r="1081"/>
                    <a:stretch/>
                  </pic:blipFill>
                  <pic:spPr bwMode="auto">
                    <a:xfrm>
                      <a:off x="0" y="0"/>
                      <a:ext cx="7331075" cy="835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27D98" w:rsidRPr="004D6624" w:rsidRDefault="00A27D98" w:rsidP="0067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98" w:rsidRPr="004D6624" w:rsidRDefault="00A27D98" w:rsidP="0067769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D25B9" w:rsidRPr="004E20F2" w:rsidRDefault="00DD25B9" w:rsidP="006776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DD25B9" w:rsidRPr="004E20F2" w:rsidSect="0083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4B22"/>
    <w:multiLevelType w:val="multilevel"/>
    <w:tmpl w:val="461276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876FF5"/>
    <w:multiLevelType w:val="multilevel"/>
    <w:tmpl w:val="C9542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F738F"/>
    <w:multiLevelType w:val="multilevel"/>
    <w:tmpl w:val="ECFA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638DE"/>
    <w:multiLevelType w:val="hybridMultilevel"/>
    <w:tmpl w:val="AB1E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F1878"/>
    <w:multiLevelType w:val="hybridMultilevel"/>
    <w:tmpl w:val="F890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B0691"/>
    <w:multiLevelType w:val="hybridMultilevel"/>
    <w:tmpl w:val="1C5C7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677FE"/>
    <w:multiLevelType w:val="hybridMultilevel"/>
    <w:tmpl w:val="9E08420E"/>
    <w:lvl w:ilvl="0" w:tplc="4F0AC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26B0A"/>
    <w:multiLevelType w:val="multilevel"/>
    <w:tmpl w:val="C9542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F03C7"/>
    <w:multiLevelType w:val="hybridMultilevel"/>
    <w:tmpl w:val="5AF83E2E"/>
    <w:lvl w:ilvl="0" w:tplc="CE844F42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4546ECA0">
      <w:start w:val="9"/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458F0"/>
    <w:multiLevelType w:val="hybridMultilevel"/>
    <w:tmpl w:val="7FA6A5E4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0">
    <w:nsid w:val="7D3D577F"/>
    <w:multiLevelType w:val="hybridMultilevel"/>
    <w:tmpl w:val="077202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E3"/>
    <w:rsid w:val="00135C31"/>
    <w:rsid w:val="00166407"/>
    <w:rsid w:val="00240271"/>
    <w:rsid w:val="00367147"/>
    <w:rsid w:val="004528C8"/>
    <w:rsid w:val="004A7FB0"/>
    <w:rsid w:val="004D6624"/>
    <w:rsid w:val="004E20F2"/>
    <w:rsid w:val="00524DE9"/>
    <w:rsid w:val="00560EB5"/>
    <w:rsid w:val="005C104E"/>
    <w:rsid w:val="00677698"/>
    <w:rsid w:val="00730F70"/>
    <w:rsid w:val="007F19AE"/>
    <w:rsid w:val="007F2EE3"/>
    <w:rsid w:val="00811408"/>
    <w:rsid w:val="00826116"/>
    <w:rsid w:val="00831F08"/>
    <w:rsid w:val="00866A88"/>
    <w:rsid w:val="008E1F1D"/>
    <w:rsid w:val="00A27D98"/>
    <w:rsid w:val="00A71534"/>
    <w:rsid w:val="00A975F9"/>
    <w:rsid w:val="00BD19E2"/>
    <w:rsid w:val="00DD25B9"/>
    <w:rsid w:val="00E62427"/>
    <w:rsid w:val="00EC6667"/>
    <w:rsid w:val="00EF0DCD"/>
    <w:rsid w:val="00F3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4">
    <w:name w:val="c0 c4"/>
    <w:rsid w:val="007F2EE3"/>
    <w:rPr>
      <w:bdr w:val="none" w:sz="0" w:space="0" w:color="auto" w:frame="1"/>
    </w:rPr>
  </w:style>
  <w:style w:type="character" w:customStyle="1" w:styleId="c2">
    <w:name w:val="c2"/>
    <w:basedOn w:val="a0"/>
    <w:rsid w:val="007F2EE3"/>
  </w:style>
  <w:style w:type="paragraph" w:customStyle="1" w:styleId="c7">
    <w:name w:val="c7"/>
    <w:basedOn w:val="a"/>
    <w:rsid w:val="008261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1">
    <w:name w:val="p1"/>
    <w:basedOn w:val="a"/>
    <w:rsid w:val="008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6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66A88"/>
  </w:style>
  <w:style w:type="character" w:customStyle="1" w:styleId="a3">
    <w:name w:val="Основной текст_"/>
    <w:basedOn w:val="a0"/>
    <w:link w:val="1"/>
    <w:locked/>
    <w:rsid w:val="00EF0D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F0DCD"/>
    <w:pPr>
      <w:widowControl w:val="0"/>
      <w:shd w:val="clear" w:color="auto" w:fill="FFFFFF"/>
      <w:spacing w:after="180" w:line="370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EF0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locked/>
    <w:rsid w:val="00EF0DC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F0DCD"/>
    <w:pPr>
      <w:widowControl w:val="0"/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nhideWhenUsed/>
    <w:rsid w:val="004E20F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20F2"/>
    <w:rPr>
      <w:b/>
      <w:bCs/>
    </w:rPr>
  </w:style>
  <w:style w:type="paragraph" w:styleId="a7">
    <w:name w:val="No Spacing"/>
    <w:uiPriority w:val="1"/>
    <w:qFormat/>
    <w:rsid w:val="004E20F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975F9"/>
  </w:style>
  <w:style w:type="paragraph" w:styleId="a8">
    <w:name w:val="List Paragraph"/>
    <w:basedOn w:val="a"/>
    <w:uiPriority w:val="34"/>
    <w:qFormat/>
    <w:rsid w:val="00EC666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47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8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2017-12-18T04:59:00Z</cp:lastPrinted>
  <dcterms:created xsi:type="dcterms:W3CDTF">2017-03-25T14:37:00Z</dcterms:created>
  <dcterms:modified xsi:type="dcterms:W3CDTF">2018-03-17T12:07:00Z</dcterms:modified>
</cp:coreProperties>
</file>