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CE" w:rsidRPr="0044040B" w:rsidRDefault="00C554EA" w:rsidP="0044040B">
      <w:pPr>
        <w:spacing w:line="36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04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Воспитание интереса к школе</w:t>
      </w:r>
      <w:r w:rsidR="005B53CE" w:rsidRPr="004404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у детей подготовительной группы</w:t>
      </w:r>
      <w:r w:rsidR="0060355B" w:rsidRPr="004404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5B53CE" w:rsidRPr="004404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5B53CE" w:rsidRPr="0044040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B53CE" w:rsidRPr="004404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опыта работы педагога дополнительного образования детского сада </w:t>
      </w:r>
      <w:r w:rsidR="005B53CE" w:rsidRPr="0044040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B53CE" w:rsidRPr="004404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Автор: Глухова Ирина Петровна, педагог дополнительного образования ГБДОУ </w:t>
      </w:r>
      <w:r w:rsidR="0060355B" w:rsidRPr="004404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детский сад №7 Санкт-Петербург, Выборгский район.</w:t>
      </w:r>
    </w:p>
    <w:p w:rsidR="0060355B" w:rsidRPr="0044040B" w:rsidRDefault="0060355B" w:rsidP="0044040B">
      <w:pPr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0355B" w:rsidRPr="0044040B" w:rsidRDefault="006523A4" w:rsidP="004404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4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развивать у детей </w:t>
      </w:r>
      <w:r w:rsidR="0060355B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старшего дошкольного возраста 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 интерес к школьному обучению.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296E" w:rsidRPr="0044040B" w:rsidRDefault="006523A4" w:rsidP="004404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готовности к обучению в школе означает создание у детей предпосылок для успешного усвоения программы и вхождение в ученический коллектив.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длительный и сложный процесс, целью которого является всестороннее развитие дошкольников.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подготовительной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людьми; формируется позиция школьника.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концу дошкольного возраста ребенок обладает высоким уровнем познавательного и личностного  развития. Особое значение в личностной готовности ребенка к школе имеет мотивационный план, т.</w:t>
      </w:r>
      <w:r w:rsidR="005B53C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«внутренняя позиция школьника».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«Внутренняя позиция школьника» - это совокупность всех отношений ребенка к действительности.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три основные линии, по которым должна вестись подготовка к школе.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Это общее развитие. Речь идет о внимании, памяти и особенно интеллекта.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Умение произвольно управлять собой, т.е. сосредотачиваться длительное время на том, что не вызывает особого интереса.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Формирование мотивов, побуждающих к учению, т.е. формирование мотивации, которая сможет стать побудительной причиной их стремления к 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приобретению знаний.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Главное, что необходимо ребенку – положительная мотивация к учению. Отношение ребенка к школе формируется до того, как он в нее пойдет. И здесь важную роль играет информация о школе и способ ее подачи со стороны род</w:t>
      </w:r>
      <w:r w:rsidR="005F450A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ителей и педагогов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50A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 школе  с НОД проходит с использованием рабочих тетрадей О.В Чистяковой «Обучение грамоте» и «Математика»</w:t>
      </w:r>
      <w:r w:rsidR="0060355B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учебного года </w:t>
      </w:r>
      <w:r w:rsidR="0058296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состав</w:t>
      </w:r>
      <w:r w:rsidR="005F450A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перспективный план работы.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была создана необходимая развивающая среда, а также отведено место для «Уголка школьника». Цель </w:t>
      </w:r>
      <w:proofErr w:type="gramStart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</w:t>
      </w:r>
      <w:proofErr w:type="gramEnd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– развитие у детей заинтересованного отношения к школе. 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уголке находятся: комп</w:t>
      </w:r>
      <w:r w:rsidR="005F450A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лект тетрадей «по подготовке к школе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набор цифр; д\и «Азбука», «Делим слова на слоги», «Готовимся к школе»; иллюстрированный альбом о</w:t>
      </w:r>
      <w:r w:rsidR="0058296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школе; альбом загадок и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стихов</w:t>
      </w:r>
      <w:r w:rsidR="0058296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школе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8296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репродукции картин о школе, современные фотографии школы и учеников,</w:t>
      </w:r>
      <w:r w:rsidR="005F450A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альбом с динамическими паузами, пальчиковой гимнастикой, упражнений для расслабления глаз,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пословиц о школьных принадлежностях.</w:t>
      </w:r>
      <w:proofErr w:type="gramEnd"/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созданию предметно – развивающей среды проходила совместно с детьми. Моя задача состояла в том, чтобы своевременно ее изменять и обеспечивать доступность.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удовольствием использовали данный материал для сюжетно – ролевой</w:t>
      </w:r>
      <w:r w:rsidR="009370D5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«Школа». Данная игра, помогает ребенку успешно войти в школьную жизнь, овладеть необходимым опытом. В игре формируется умение пользоваться речью, договариваться (устанавливать правила, распределять роли), умение управлять и быть управляемым. А также с/</w:t>
      </w:r>
      <w:proofErr w:type="gramStart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способствует развитию воображения, творческого мышления, коммуникативных умений ребенка.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Важно, чтобы сообщаемая информация о школе была не только понятна ребенку, но и прочувствована им. </w:t>
      </w:r>
    </w:p>
    <w:p w:rsidR="007632E2" w:rsidRPr="0044040B" w:rsidRDefault="006523A4" w:rsidP="004404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этого я использовала: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Экскурсии</w:t>
      </w:r>
      <w:r w:rsidR="009370D5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сентября – к зданию школы 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торжественную линейку; в течение учеб</w:t>
      </w:r>
      <w:r w:rsidR="009370D5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года – экскурсию в школу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Беседы о школе, рассматривание фотографий школ города.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Чтение и анализ детской художественной литературы о школьной жизни, заучивание стихов.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Рисование на темы: «Школа – где я буду учиться», «Мои впечатления от экскурсии в класс»</w:t>
      </w:r>
      <w:r w:rsidR="0058296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«Иллюстрации к художественным произведениям о школе».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учебного года мы с детьми ходили на торжественную линейку пос</w:t>
      </w:r>
      <w:r w:rsidR="009370D5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вященную «Дню знаний» в школу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Затем, в учебном году нас пригласили в школу на экскурсию. Где познакомили детей с разли</w:t>
      </w:r>
      <w:r w:rsidR="0058296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чными кабинетами,</w:t>
      </w:r>
      <w:r w:rsidR="005B53C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показали, как работает интерактивная доска. Детям экскурсия в школу очень понравилась.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я предложила детям нарисовать рисунок на тему: «Школа, где я буду учиться». Все дети</w:t>
      </w:r>
      <w:r w:rsidR="00C554EA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 большим э</w:t>
      </w:r>
      <w:r w:rsidR="005B53C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нтузиазмом 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</w:t>
      </w:r>
      <w:r w:rsidR="0058296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овали здани</w:t>
      </w:r>
      <w:r w:rsidR="005B53C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школы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рисунков использовали только яркие цвета, что характеризует положительное эмоциональное впечатление детей о школе.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к школе можно </w:t>
      </w:r>
      <w:r w:rsidR="005B53C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и с помощью НОД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Так, например, на одном из занят</w:t>
      </w:r>
      <w:r w:rsidR="005B53CE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 узнали то, что раньше школ не было. И у них возник вопрос: «А как же дети учились?». И узнали о том, что в далекие древние времена каждого ребенка учила его мама. Детей учили ухаживать за растениями, заботится о малышах. Со временем заметили, что есть люди, которые умеют обучать лучше других, знают больше, чем другие. Так появилась профессия учителя.</w:t>
      </w:r>
    </w:p>
    <w:p w:rsidR="007632E2" w:rsidRPr="0044040B" w:rsidRDefault="005B53CE" w:rsidP="0044040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32E2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в современных школах дети учатся очень многому – чтению, письму, математике, работе на компьютере. Дети узнают много нового, интересного. Да и школы стали совсем другими – светлыми, просторными, большими </w:t>
      </w:r>
      <w:proofErr w:type="gramStart"/>
      <w:r w:rsidR="007632E2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7632E2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они убедились, после экскурсии в школу).</w:t>
      </w:r>
      <w:bookmarkStart w:id="0" w:name="_GoBack"/>
      <w:bookmarkEnd w:id="0"/>
    </w:p>
    <w:p w:rsidR="00C554EA" w:rsidRPr="0044040B" w:rsidRDefault="005B53CE" w:rsidP="0044040B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других занятиях, мы рассматривали репродукции картин </w:t>
      </w:r>
      <w:r w:rsidR="007632E2" w:rsidRPr="0044040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А. Х. </w:t>
      </w:r>
      <w:proofErr w:type="spellStart"/>
      <w:r w:rsidR="007632E2" w:rsidRPr="0044040B">
        <w:rPr>
          <w:rFonts w:ascii="Times New Roman" w:hAnsi="Times New Roman" w:cs="Times New Roman"/>
          <w:sz w:val="28"/>
          <w:szCs w:val="28"/>
          <w:shd w:val="clear" w:color="auto" w:fill="F5F5F5"/>
        </w:rPr>
        <w:t>Кержнер</w:t>
      </w:r>
      <w:proofErr w:type="spellEnd"/>
      <w:r w:rsidR="007632E2" w:rsidRPr="0044040B">
        <w:rPr>
          <w:rFonts w:ascii="Times New Roman" w:hAnsi="Times New Roman" w:cs="Times New Roman"/>
          <w:sz w:val="28"/>
          <w:szCs w:val="28"/>
          <w:shd w:val="clear" w:color="auto" w:fill="F5F5F5"/>
        </w:rPr>
        <w:t>. «В первый класс»</w:t>
      </w:r>
      <w:r w:rsidR="007632E2" w:rsidRPr="004404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32E2" w:rsidRPr="0044040B">
        <w:rPr>
          <w:rFonts w:ascii="Times New Roman" w:hAnsi="Times New Roman" w:cs="Times New Roman"/>
          <w:sz w:val="28"/>
          <w:szCs w:val="28"/>
        </w:rPr>
        <w:t xml:space="preserve"> </w:t>
      </w:r>
      <w:r w:rsidR="007632E2" w:rsidRPr="0044040B">
        <w:rPr>
          <w:rFonts w:ascii="Times New Roman" w:hAnsi="Times New Roman" w:cs="Times New Roman"/>
          <w:color w:val="000000"/>
          <w:sz w:val="28"/>
          <w:szCs w:val="28"/>
        </w:rPr>
        <w:t>В. Корнеев. «Школьники на концерте»,</w:t>
      </w:r>
      <w:r w:rsidR="007632E2" w:rsidRPr="0044040B">
        <w:rPr>
          <w:rFonts w:ascii="Times New Roman" w:hAnsi="Times New Roman" w:cs="Times New Roman"/>
          <w:sz w:val="28"/>
          <w:szCs w:val="28"/>
        </w:rPr>
        <w:t xml:space="preserve"> </w:t>
      </w:r>
      <w:r w:rsidR="007632E2" w:rsidRPr="0044040B">
        <w:rPr>
          <w:rFonts w:ascii="Times New Roman" w:hAnsi="Times New Roman" w:cs="Times New Roman"/>
          <w:color w:val="000000"/>
          <w:sz w:val="28"/>
          <w:szCs w:val="28"/>
        </w:rPr>
        <w:t>А.В. Волков. «Первое сентября»,</w:t>
      </w:r>
      <w:r w:rsidR="007632E2" w:rsidRPr="0044040B">
        <w:rPr>
          <w:rFonts w:ascii="Times New Roman" w:hAnsi="Times New Roman" w:cs="Times New Roman"/>
          <w:sz w:val="28"/>
          <w:szCs w:val="28"/>
        </w:rPr>
        <w:t xml:space="preserve"> </w:t>
      </w:r>
      <w:r w:rsidR="007632E2" w:rsidRPr="0044040B">
        <w:rPr>
          <w:rFonts w:ascii="Times New Roman" w:hAnsi="Times New Roman" w:cs="Times New Roman"/>
          <w:color w:val="000000"/>
          <w:sz w:val="28"/>
          <w:szCs w:val="28"/>
        </w:rPr>
        <w:t>Н. Богданов-Бельский «Приготовление уроков» и многие другие. Обсуждали школу прошлого времени, сравнивали с настоящим временем и воображали о школе будущего.</w:t>
      </w:r>
      <w:r w:rsidR="006523A4"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23A4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 в школу – переломный момент в жизни каждого ребенка. Начало школьного обучения кардинальным образом меняет весь его образ жизни. Поэтому крайне необходимо помочь детям подготовиться к встрече с нов</w:t>
      </w:r>
      <w:r w:rsidR="007632E2"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для них школьной ситуацией.</w:t>
      </w:r>
      <w:r w:rsidR="006523A4"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554EA" w:rsidRPr="0044040B" w:rsidRDefault="00C554EA" w:rsidP="0044040B">
      <w:pPr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34CBE" w:rsidRPr="0044040B" w:rsidRDefault="006523A4" w:rsidP="00440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04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Используемая литература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Е.Э. </w:t>
      </w:r>
      <w:proofErr w:type="spellStart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Кочурова</w:t>
      </w:r>
      <w:proofErr w:type="spellEnd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М.И. Кузнецова «Готовимся к школе»; Москва, Издательский центр «</w:t>
      </w:r>
      <w:proofErr w:type="spellStart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Граф», 2008г.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С.А. Козлова «Я хочу в школу»; Москва, Издательский центр «</w:t>
      </w:r>
      <w:proofErr w:type="spellStart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Граф», 2007г.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О.А. Степанова «Подготовка детей к школе», Москва, Творческий центр  «Сфера», 2008г.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Рассказ Л. Воронковой «Подружки идут в школу»</w:t>
      </w:r>
      <w:r w:rsidRPr="004404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Стихотворение </w:t>
      </w:r>
      <w:proofErr w:type="spellStart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А.Барто</w:t>
      </w:r>
      <w:proofErr w:type="spellEnd"/>
      <w:r w:rsidRPr="00440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 школу»</w:t>
      </w:r>
    </w:p>
    <w:sectPr w:rsidR="00934CBE" w:rsidRPr="0044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90" w:rsidRDefault="00356790" w:rsidP="006523A4">
      <w:pPr>
        <w:spacing w:line="240" w:lineRule="auto"/>
      </w:pPr>
      <w:r>
        <w:separator/>
      </w:r>
    </w:p>
  </w:endnote>
  <w:endnote w:type="continuationSeparator" w:id="0">
    <w:p w:rsidR="00356790" w:rsidRDefault="00356790" w:rsidP="00652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90" w:rsidRDefault="00356790" w:rsidP="006523A4">
      <w:pPr>
        <w:spacing w:line="240" w:lineRule="auto"/>
      </w:pPr>
      <w:r>
        <w:separator/>
      </w:r>
    </w:p>
  </w:footnote>
  <w:footnote w:type="continuationSeparator" w:id="0">
    <w:p w:rsidR="00356790" w:rsidRDefault="00356790" w:rsidP="006523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C9"/>
    <w:rsid w:val="00024767"/>
    <w:rsid w:val="00025BE3"/>
    <w:rsid w:val="0004160F"/>
    <w:rsid w:val="000774FA"/>
    <w:rsid w:val="000B0C76"/>
    <w:rsid w:val="000B3C20"/>
    <w:rsid w:val="000C4991"/>
    <w:rsid w:val="000C5B32"/>
    <w:rsid w:val="000E421F"/>
    <w:rsid w:val="00113323"/>
    <w:rsid w:val="00122573"/>
    <w:rsid w:val="00124354"/>
    <w:rsid w:val="00152C0D"/>
    <w:rsid w:val="001757FC"/>
    <w:rsid w:val="00194055"/>
    <w:rsid w:val="001B6162"/>
    <w:rsid w:val="001D4687"/>
    <w:rsid w:val="00203EBE"/>
    <w:rsid w:val="00205FF6"/>
    <w:rsid w:val="00223718"/>
    <w:rsid w:val="00250E1D"/>
    <w:rsid w:val="00251107"/>
    <w:rsid w:val="0025312D"/>
    <w:rsid w:val="002579A9"/>
    <w:rsid w:val="002777D4"/>
    <w:rsid w:val="002854F0"/>
    <w:rsid w:val="0029557C"/>
    <w:rsid w:val="002A2B24"/>
    <w:rsid w:val="002A2DDD"/>
    <w:rsid w:val="002D0A24"/>
    <w:rsid w:val="002D131B"/>
    <w:rsid w:val="002E0A72"/>
    <w:rsid w:val="002E2D10"/>
    <w:rsid w:val="003132AC"/>
    <w:rsid w:val="00327088"/>
    <w:rsid w:val="0033382D"/>
    <w:rsid w:val="003527F6"/>
    <w:rsid w:val="00356790"/>
    <w:rsid w:val="00373E01"/>
    <w:rsid w:val="00376739"/>
    <w:rsid w:val="00392FE5"/>
    <w:rsid w:val="003D53F5"/>
    <w:rsid w:val="003D6AE6"/>
    <w:rsid w:val="003E2561"/>
    <w:rsid w:val="003E5883"/>
    <w:rsid w:val="003E6124"/>
    <w:rsid w:val="00413DA1"/>
    <w:rsid w:val="00421980"/>
    <w:rsid w:val="00437ECF"/>
    <w:rsid w:val="0044040B"/>
    <w:rsid w:val="00457F02"/>
    <w:rsid w:val="00457FC5"/>
    <w:rsid w:val="004717B6"/>
    <w:rsid w:val="00472AC9"/>
    <w:rsid w:val="00477893"/>
    <w:rsid w:val="004D6088"/>
    <w:rsid w:val="004F7A4D"/>
    <w:rsid w:val="00507DF7"/>
    <w:rsid w:val="00513729"/>
    <w:rsid w:val="005137B2"/>
    <w:rsid w:val="0052510C"/>
    <w:rsid w:val="005300C2"/>
    <w:rsid w:val="00531F6A"/>
    <w:rsid w:val="00540FC6"/>
    <w:rsid w:val="00542EA5"/>
    <w:rsid w:val="0055599E"/>
    <w:rsid w:val="00571D8C"/>
    <w:rsid w:val="00573D8B"/>
    <w:rsid w:val="0057451D"/>
    <w:rsid w:val="0057475D"/>
    <w:rsid w:val="0058296E"/>
    <w:rsid w:val="00587314"/>
    <w:rsid w:val="0059334F"/>
    <w:rsid w:val="00594C3F"/>
    <w:rsid w:val="005B49D6"/>
    <w:rsid w:val="005B53CE"/>
    <w:rsid w:val="005C4FD2"/>
    <w:rsid w:val="005F2057"/>
    <w:rsid w:val="005F450A"/>
    <w:rsid w:val="0060355B"/>
    <w:rsid w:val="0060646C"/>
    <w:rsid w:val="006260B3"/>
    <w:rsid w:val="00630306"/>
    <w:rsid w:val="00644474"/>
    <w:rsid w:val="006523A4"/>
    <w:rsid w:val="006571EB"/>
    <w:rsid w:val="00672B8E"/>
    <w:rsid w:val="006801D9"/>
    <w:rsid w:val="006C4A71"/>
    <w:rsid w:val="006D4F9F"/>
    <w:rsid w:val="006E5BAC"/>
    <w:rsid w:val="006F7C6F"/>
    <w:rsid w:val="007041F5"/>
    <w:rsid w:val="00723050"/>
    <w:rsid w:val="00734DB1"/>
    <w:rsid w:val="00740C6E"/>
    <w:rsid w:val="00742F0C"/>
    <w:rsid w:val="0074628B"/>
    <w:rsid w:val="007555FF"/>
    <w:rsid w:val="007632E2"/>
    <w:rsid w:val="007B4433"/>
    <w:rsid w:val="007B5C90"/>
    <w:rsid w:val="007C4F3D"/>
    <w:rsid w:val="007D32B6"/>
    <w:rsid w:val="007D768C"/>
    <w:rsid w:val="007E102F"/>
    <w:rsid w:val="007E3F85"/>
    <w:rsid w:val="007F438C"/>
    <w:rsid w:val="0081121B"/>
    <w:rsid w:val="00811CEE"/>
    <w:rsid w:val="00834607"/>
    <w:rsid w:val="00841713"/>
    <w:rsid w:val="008471C0"/>
    <w:rsid w:val="0085219A"/>
    <w:rsid w:val="00862D4A"/>
    <w:rsid w:val="00867BE7"/>
    <w:rsid w:val="008A1B5B"/>
    <w:rsid w:val="008A6247"/>
    <w:rsid w:val="008B3018"/>
    <w:rsid w:val="008C3268"/>
    <w:rsid w:val="008D6E7B"/>
    <w:rsid w:val="008E623E"/>
    <w:rsid w:val="00904590"/>
    <w:rsid w:val="00923E96"/>
    <w:rsid w:val="00934CBE"/>
    <w:rsid w:val="009370D5"/>
    <w:rsid w:val="009507B5"/>
    <w:rsid w:val="009536BE"/>
    <w:rsid w:val="009575CF"/>
    <w:rsid w:val="009729C3"/>
    <w:rsid w:val="00983CC7"/>
    <w:rsid w:val="009911D2"/>
    <w:rsid w:val="009C0328"/>
    <w:rsid w:val="009C50B0"/>
    <w:rsid w:val="009D1226"/>
    <w:rsid w:val="009F51EE"/>
    <w:rsid w:val="00A275CC"/>
    <w:rsid w:val="00A50939"/>
    <w:rsid w:val="00A76122"/>
    <w:rsid w:val="00A86828"/>
    <w:rsid w:val="00A937A8"/>
    <w:rsid w:val="00AC20AC"/>
    <w:rsid w:val="00AC3A58"/>
    <w:rsid w:val="00AE2B9D"/>
    <w:rsid w:val="00AF30EF"/>
    <w:rsid w:val="00B01C83"/>
    <w:rsid w:val="00B03B17"/>
    <w:rsid w:val="00B14EF9"/>
    <w:rsid w:val="00B156D2"/>
    <w:rsid w:val="00B36EF3"/>
    <w:rsid w:val="00B37189"/>
    <w:rsid w:val="00B37945"/>
    <w:rsid w:val="00B42FF4"/>
    <w:rsid w:val="00B5169A"/>
    <w:rsid w:val="00B65DAB"/>
    <w:rsid w:val="00B72E6A"/>
    <w:rsid w:val="00B92F59"/>
    <w:rsid w:val="00B95CEE"/>
    <w:rsid w:val="00B95F10"/>
    <w:rsid w:val="00C16958"/>
    <w:rsid w:val="00C226B9"/>
    <w:rsid w:val="00C34864"/>
    <w:rsid w:val="00C37694"/>
    <w:rsid w:val="00C40BCE"/>
    <w:rsid w:val="00C44855"/>
    <w:rsid w:val="00C44A39"/>
    <w:rsid w:val="00C44EF4"/>
    <w:rsid w:val="00C554EA"/>
    <w:rsid w:val="00C721CD"/>
    <w:rsid w:val="00C743F6"/>
    <w:rsid w:val="00CB713B"/>
    <w:rsid w:val="00CC244D"/>
    <w:rsid w:val="00CD7F14"/>
    <w:rsid w:val="00CF1525"/>
    <w:rsid w:val="00CF2434"/>
    <w:rsid w:val="00D02BBE"/>
    <w:rsid w:val="00D45112"/>
    <w:rsid w:val="00D70092"/>
    <w:rsid w:val="00DB1559"/>
    <w:rsid w:val="00DB67DA"/>
    <w:rsid w:val="00DD14FF"/>
    <w:rsid w:val="00DF49D4"/>
    <w:rsid w:val="00DF6CAE"/>
    <w:rsid w:val="00E271FA"/>
    <w:rsid w:val="00E352E5"/>
    <w:rsid w:val="00E76CCA"/>
    <w:rsid w:val="00E86947"/>
    <w:rsid w:val="00EA3F0B"/>
    <w:rsid w:val="00EA7642"/>
    <w:rsid w:val="00EC06F4"/>
    <w:rsid w:val="00EC082D"/>
    <w:rsid w:val="00ED1B09"/>
    <w:rsid w:val="00ED391A"/>
    <w:rsid w:val="00EF6CAB"/>
    <w:rsid w:val="00F1670E"/>
    <w:rsid w:val="00F20940"/>
    <w:rsid w:val="00F25810"/>
    <w:rsid w:val="00F82CF4"/>
    <w:rsid w:val="00F9590D"/>
    <w:rsid w:val="00F95ECE"/>
    <w:rsid w:val="00FA20E1"/>
    <w:rsid w:val="00FA44E8"/>
    <w:rsid w:val="00FB06C9"/>
    <w:rsid w:val="00FD24A0"/>
    <w:rsid w:val="00FD626E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3A4"/>
    <w:rPr>
      <w:b/>
      <w:bCs/>
    </w:rPr>
  </w:style>
  <w:style w:type="paragraph" w:styleId="a4">
    <w:name w:val="header"/>
    <w:basedOn w:val="a"/>
    <w:link w:val="a5"/>
    <w:uiPriority w:val="99"/>
    <w:unhideWhenUsed/>
    <w:rsid w:val="006523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3A4"/>
  </w:style>
  <w:style w:type="paragraph" w:styleId="a6">
    <w:name w:val="footer"/>
    <w:basedOn w:val="a"/>
    <w:link w:val="a7"/>
    <w:uiPriority w:val="99"/>
    <w:unhideWhenUsed/>
    <w:rsid w:val="006523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3A4"/>
    <w:rPr>
      <w:b/>
      <w:bCs/>
    </w:rPr>
  </w:style>
  <w:style w:type="paragraph" w:styleId="a4">
    <w:name w:val="header"/>
    <w:basedOn w:val="a"/>
    <w:link w:val="a5"/>
    <w:uiPriority w:val="99"/>
    <w:unhideWhenUsed/>
    <w:rsid w:val="006523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3A4"/>
  </w:style>
  <w:style w:type="paragraph" w:styleId="a6">
    <w:name w:val="footer"/>
    <w:basedOn w:val="a"/>
    <w:link w:val="a7"/>
    <w:uiPriority w:val="99"/>
    <w:unhideWhenUsed/>
    <w:rsid w:val="006523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77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8</cp:revision>
  <dcterms:created xsi:type="dcterms:W3CDTF">2018-02-06T08:22:00Z</dcterms:created>
  <dcterms:modified xsi:type="dcterms:W3CDTF">2018-02-22T09:01:00Z</dcterms:modified>
</cp:coreProperties>
</file>