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728" w:rsidRDefault="001C0728" w:rsidP="001C0728">
      <w:pPr>
        <w:pStyle w:val="a9"/>
        <w:jc w:val="center"/>
        <w:rPr>
          <w:rFonts w:ascii="Cambria" w:hAnsi="Cambria"/>
          <w:b/>
          <w:color w:val="FABF8F"/>
          <w:sz w:val="72"/>
          <w:szCs w:val="72"/>
        </w:rPr>
      </w:pPr>
    </w:p>
    <w:p w:rsidR="001C0728" w:rsidRDefault="001C0728" w:rsidP="001C0728">
      <w:pPr>
        <w:pStyle w:val="a9"/>
        <w:jc w:val="center"/>
        <w:rPr>
          <w:rFonts w:ascii="Cambria" w:hAnsi="Cambria"/>
          <w:b/>
          <w:color w:val="FABF8F"/>
          <w:sz w:val="72"/>
          <w:szCs w:val="72"/>
        </w:rPr>
      </w:pPr>
    </w:p>
    <w:p w:rsidR="001C0728" w:rsidRDefault="001C0728" w:rsidP="001C0728">
      <w:pPr>
        <w:pStyle w:val="a9"/>
        <w:jc w:val="center"/>
        <w:rPr>
          <w:rFonts w:ascii="Cambria" w:hAnsi="Cambria"/>
          <w:b/>
          <w:color w:val="FABF8F"/>
          <w:sz w:val="72"/>
          <w:szCs w:val="72"/>
        </w:rPr>
      </w:pPr>
    </w:p>
    <w:p w:rsidR="001C0728" w:rsidRDefault="001C0728" w:rsidP="001C0728">
      <w:pPr>
        <w:pStyle w:val="a9"/>
        <w:jc w:val="center"/>
        <w:rPr>
          <w:rFonts w:ascii="Cambria" w:hAnsi="Cambria"/>
          <w:b/>
          <w:color w:val="FABF8F"/>
          <w:sz w:val="40"/>
          <w:szCs w:val="40"/>
        </w:rPr>
      </w:pPr>
    </w:p>
    <w:p w:rsidR="001C0728" w:rsidRDefault="001C0728" w:rsidP="001C0728">
      <w:pPr>
        <w:pStyle w:val="a9"/>
        <w:jc w:val="center"/>
        <w:rPr>
          <w:rFonts w:ascii="Cambria" w:hAnsi="Cambria"/>
          <w:b/>
          <w:color w:val="FABF8F"/>
          <w:sz w:val="40"/>
          <w:szCs w:val="40"/>
        </w:rPr>
      </w:pPr>
    </w:p>
    <w:p w:rsidR="001C0728" w:rsidRDefault="001C0728" w:rsidP="001C0728">
      <w:pPr>
        <w:pStyle w:val="a9"/>
        <w:jc w:val="center"/>
        <w:rPr>
          <w:rFonts w:ascii="Cambria" w:hAnsi="Cambria"/>
          <w:b/>
          <w:color w:val="FABF8F"/>
          <w:sz w:val="40"/>
          <w:szCs w:val="40"/>
        </w:rPr>
      </w:pPr>
    </w:p>
    <w:p w:rsidR="001C0728" w:rsidRDefault="001C0728" w:rsidP="001C0728">
      <w:pPr>
        <w:pStyle w:val="a9"/>
        <w:jc w:val="center"/>
        <w:rPr>
          <w:rFonts w:ascii="Cambria" w:hAnsi="Cambria"/>
          <w:b/>
          <w:color w:val="FABF8F"/>
          <w:sz w:val="40"/>
          <w:szCs w:val="40"/>
        </w:rPr>
      </w:pPr>
    </w:p>
    <w:p w:rsidR="001C0728" w:rsidRDefault="001C0728" w:rsidP="001C0728">
      <w:pPr>
        <w:pStyle w:val="a9"/>
        <w:jc w:val="center"/>
        <w:rPr>
          <w:rFonts w:ascii="Cambria" w:hAnsi="Cambria"/>
          <w:b/>
          <w:color w:val="FABF8F"/>
          <w:sz w:val="40"/>
          <w:szCs w:val="40"/>
        </w:rPr>
      </w:pPr>
    </w:p>
    <w:p w:rsidR="001C0728" w:rsidRDefault="001C0728" w:rsidP="001C0728">
      <w:pPr>
        <w:pStyle w:val="a9"/>
        <w:jc w:val="center"/>
        <w:rPr>
          <w:rFonts w:ascii="Cambria" w:hAnsi="Cambria"/>
          <w:b/>
          <w:color w:val="FABF8F"/>
          <w:sz w:val="40"/>
          <w:szCs w:val="40"/>
        </w:rPr>
      </w:pPr>
    </w:p>
    <w:p w:rsidR="001C0728" w:rsidRDefault="001C0728" w:rsidP="001C0728">
      <w:pPr>
        <w:pStyle w:val="a9"/>
        <w:jc w:val="center"/>
        <w:rPr>
          <w:rFonts w:ascii="Cambria" w:hAnsi="Cambria"/>
          <w:b/>
          <w:color w:val="000000" w:themeColor="text1"/>
          <w:sz w:val="44"/>
          <w:szCs w:val="44"/>
        </w:rPr>
      </w:pPr>
    </w:p>
    <w:p w:rsidR="001C0728" w:rsidRPr="001C0728" w:rsidRDefault="001C0728" w:rsidP="001C0728">
      <w:pPr>
        <w:pStyle w:val="a9"/>
        <w:jc w:val="center"/>
        <w:rPr>
          <w:rFonts w:ascii="Cambria" w:hAnsi="Cambria"/>
          <w:b/>
          <w:color w:val="000000" w:themeColor="text1"/>
          <w:sz w:val="44"/>
          <w:szCs w:val="44"/>
        </w:rPr>
      </w:pPr>
      <w:r w:rsidRPr="001C0728">
        <w:rPr>
          <w:rFonts w:ascii="Cambria" w:hAnsi="Cambria"/>
          <w:b/>
          <w:color w:val="000000" w:themeColor="text1"/>
          <w:sz w:val="44"/>
          <w:szCs w:val="44"/>
        </w:rPr>
        <w:t xml:space="preserve">Консультативно-просветительская деятельность </w:t>
      </w:r>
    </w:p>
    <w:p w:rsidR="001C0728" w:rsidRPr="001C0728" w:rsidRDefault="001C0728" w:rsidP="001C0728">
      <w:pPr>
        <w:pStyle w:val="a9"/>
        <w:jc w:val="center"/>
        <w:rPr>
          <w:rFonts w:ascii="Cambria" w:hAnsi="Cambria"/>
          <w:color w:val="000000" w:themeColor="text1"/>
          <w:sz w:val="44"/>
          <w:szCs w:val="44"/>
        </w:rPr>
      </w:pPr>
      <w:r w:rsidRPr="001C0728">
        <w:rPr>
          <w:rFonts w:ascii="Cambria" w:hAnsi="Cambria"/>
          <w:b/>
          <w:color w:val="000000" w:themeColor="text1"/>
          <w:sz w:val="44"/>
          <w:szCs w:val="44"/>
        </w:rPr>
        <w:t>РОДИТЕЛЬСКИЙ ЛЕКТОРИЙ</w:t>
      </w:r>
    </w:p>
    <w:p w:rsidR="001C0728" w:rsidRPr="001C0728" w:rsidRDefault="001C0728" w:rsidP="00886A28">
      <w:pPr>
        <w:spacing w:after="0" w:line="240" w:lineRule="auto"/>
        <w:jc w:val="center"/>
        <w:rPr>
          <w:rFonts w:ascii="Times New Roman" w:hAnsi="Times New Roman" w:cs="Times New Roman"/>
          <w:b/>
          <w:color w:val="000000" w:themeColor="text1"/>
          <w:sz w:val="44"/>
          <w:szCs w:val="44"/>
          <w:lang w:eastAsia="ru-RU"/>
        </w:rPr>
      </w:pPr>
      <w:r w:rsidRPr="001C0728">
        <w:rPr>
          <w:rFonts w:ascii="Times New Roman" w:hAnsi="Times New Roman" w:cs="Times New Roman"/>
          <w:b/>
          <w:color w:val="000000" w:themeColor="text1"/>
          <w:sz w:val="44"/>
          <w:szCs w:val="44"/>
          <w:lang w:eastAsia="ru-RU"/>
        </w:rPr>
        <w:t>«Игры своими руками»</w:t>
      </w:r>
    </w:p>
    <w:p w:rsidR="001C0728" w:rsidRPr="001C0728" w:rsidRDefault="001C0728" w:rsidP="00886A28">
      <w:pPr>
        <w:spacing w:after="0" w:line="240" w:lineRule="auto"/>
        <w:jc w:val="center"/>
        <w:rPr>
          <w:rFonts w:ascii="Times New Roman" w:hAnsi="Times New Roman" w:cs="Times New Roman"/>
          <w:b/>
          <w:color w:val="000000" w:themeColor="text1"/>
          <w:sz w:val="44"/>
          <w:szCs w:val="44"/>
          <w:lang w:eastAsia="ru-RU"/>
        </w:rPr>
      </w:pPr>
    </w:p>
    <w:p w:rsidR="001C0728" w:rsidRDefault="001C0728" w:rsidP="001C0728">
      <w:pPr>
        <w:pStyle w:val="a3"/>
        <w:spacing w:before="0" w:beforeAutospacing="0" w:after="0" w:afterAutospacing="0"/>
        <w:jc w:val="right"/>
        <w:rPr>
          <w:color w:val="000000" w:themeColor="text1"/>
          <w:sz w:val="36"/>
          <w:szCs w:val="36"/>
        </w:rPr>
      </w:pPr>
    </w:p>
    <w:p w:rsidR="001C0728" w:rsidRDefault="001C0728" w:rsidP="001C0728">
      <w:pPr>
        <w:pStyle w:val="a3"/>
        <w:spacing w:before="0" w:beforeAutospacing="0" w:after="0" w:afterAutospacing="0"/>
        <w:jc w:val="right"/>
        <w:rPr>
          <w:color w:val="000000" w:themeColor="text1"/>
          <w:sz w:val="36"/>
          <w:szCs w:val="36"/>
        </w:rPr>
      </w:pPr>
    </w:p>
    <w:p w:rsidR="001C0728" w:rsidRDefault="001C0728" w:rsidP="001C0728">
      <w:pPr>
        <w:pStyle w:val="a3"/>
        <w:spacing w:before="0" w:beforeAutospacing="0" w:after="0" w:afterAutospacing="0"/>
        <w:jc w:val="right"/>
        <w:rPr>
          <w:color w:val="000000" w:themeColor="text1"/>
          <w:sz w:val="36"/>
          <w:szCs w:val="36"/>
        </w:rPr>
      </w:pPr>
    </w:p>
    <w:p w:rsidR="001C0728" w:rsidRPr="001C0728" w:rsidRDefault="001C0728" w:rsidP="001C0728">
      <w:pPr>
        <w:pStyle w:val="a3"/>
        <w:spacing w:before="0" w:beforeAutospacing="0" w:after="0" w:afterAutospacing="0"/>
        <w:jc w:val="right"/>
        <w:rPr>
          <w:color w:val="000000" w:themeColor="text1"/>
          <w:sz w:val="36"/>
          <w:szCs w:val="36"/>
        </w:rPr>
      </w:pPr>
      <w:r w:rsidRPr="001C0728">
        <w:rPr>
          <w:color w:val="000000" w:themeColor="text1"/>
          <w:sz w:val="36"/>
          <w:szCs w:val="36"/>
        </w:rPr>
        <w:t>Составил:</w:t>
      </w:r>
    </w:p>
    <w:p w:rsidR="001C0728" w:rsidRPr="001C0728" w:rsidRDefault="001C0728" w:rsidP="001C0728">
      <w:pPr>
        <w:pStyle w:val="a3"/>
        <w:spacing w:before="0" w:beforeAutospacing="0" w:after="0" w:afterAutospacing="0"/>
        <w:jc w:val="right"/>
        <w:rPr>
          <w:sz w:val="36"/>
          <w:szCs w:val="36"/>
        </w:rPr>
      </w:pPr>
      <w:r w:rsidRPr="001C0728">
        <w:rPr>
          <w:b/>
          <w:color w:val="000000" w:themeColor="text1"/>
          <w:sz w:val="36"/>
          <w:szCs w:val="36"/>
        </w:rPr>
        <w:t xml:space="preserve"> </w:t>
      </w:r>
      <w:r w:rsidRPr="001C0728">
        <w:rPr>
          <w:sz w:val="36"/>
          <w:szCs w:val="36"/>
        </w:rPr>
        <w:t xml:space="preserve">учитель – дефектолог </w:t>
      </w:r>
    </w:p>
    <w:p w:rsidR="001C0728" w:rsidRPr="001C0728" w:rsidRDefault="001C0728" w:rsidP="001C0728">
      <w:pPr>
        <w:pStyle w:val="a3"/>
        <w:spacing w:before="0" w:beforeAutospacing="0" w:after="0" w:afterAutospacing="0"/>
        <w:jc w:val="right"/>
        <w:rPr>
          <w:sz w:val="36"/>
          <w:szCs w:val="36"/>
        </w:rPr>
      </w:pPr>
      <w:r w:rsidRPr="001C0728">
        <w:rPr>
          <w:sz w:val="36"/>
          <w:szCs w:val="36"/>
        </w:rPr>
        <w:t>Ефименко Лидия Иманба</w:t>
      </w:r>
      <w:r>
        <w:rPr>
          <w:sz w:val="36"/>
          <w:szCs w:val="36"/>
        </w:rPr>
        <w:t>евна</w:t>
      </w:r>
    </w:p>
    <w:p w:rsidR="00C02932" w:rsidRPr="00886A28" w:rsidRDefault="001C0728" w:rsidP="00886A28">
      <w:pPr>
        <w:spacing w:after="0" w:line="240" w:lineRule="auto"/>
        <w:jc w:val="center"/>
        <w:rPr>
          <w:rFonts w:ascii="Times New Roman" w:hAnsi="Times New Roman" w:cs="Times New Roman"/>
          <w:b/>
          <w:sz w:val="24"/>
          <w:szCs w:val="24"/>
          <w:lang w:eastAsia="ru-RU"/>
        </w:rPr>
      </w:pPr>
      <w:r w:rsidRPr="001C0728">
        <w:rPr>
          <w:rFonts w:ascii="Times New Roman" w:hAnsi="Times New Roman" w:cs="Times New Roman"/>
          <w:b/>
          <w:color w:val="000000" w:themeColor="text1"/>
          <w:sz w:val="44"/>
          <w:szCs w:val="44"/>
          <w:lang w:eastAsia="ru-RU"/>
        </w:rPr>
        <w:br w:type="page"/>
      </w:r>
      <w:r w:rsidR="00C02932" w:rsidRPr="00886A28">
        <w:rPr>
          <w:rFonts w:ascii="Times New Roman" w:hAnsi="Times New Roman" w:cs="Times New Roman"/>
          <w:b/>
          <w:sz w:val="24"/>
          <w:szCs w:val="24"/>
          <w:lang w:eastAsia="ru-RU"/>
        </w:rPr>
        <w:lastRenderedPageBreak/>
        <w:t>Изготовление пособий и дидактических игр по сенсорному развитию</w:t>
      </w:r>
    </w:p>
    <w:p w:rsidR="00C02932" w:rsidRPr="00886A28" w:rsidRDefault="00C02932" w:rsidP="00886A28">
      <w:pPr>
        <w:spacing w:after="0" w:line="240" w:lineRule="auto"/>
        <w:jc w:val="center"/>
        <w:rPr>
          <w:rFonts w:ascii="Times New Roman" w:hAnsi="Times New Roman" w:cs="Times New Roman"/>
          <w:b/>
          <w:sz w:val="24"/>
          <w:szCs w:val="24"/>
          <w:lang w:eastAsia="ru-RU"/>
        </w:rPr>
      </w:pPr>
      <w:r w:rsidRPr="00886A28">
        <w:rPr>
          <w:rFonts w:ascii="Times New Roman" w:hAnsi="Times New Roman" w:cs="Times New Roman"/>
          <w:b/>
          <w:sz w:val="24"/>
          <w:szCs w:val="24"/>
          <w:lang w:eastAsia="ru-RU"/>
        </w:rPr>
        <w:t>(Игры своими руками)</w:t>
      </w:r>
    </w:p>
    <w:p w:rsidR="00C02932" w:rsidRPr="00886A28" w:rsidRDefault="00C02932" w:rsidP="00886A28">
      <w:pPr>
        <w:spacing w:after="0" w:line="240" w:lineRule="auto"/>
        <w:jc w:val="both"/>
        <w:rPr>
          <w:rFonts w:ascii="Times New Roman" w:hAnsi="Times New Roman" w:cs="Times New Roman"/>
          <w:color w:val="000000"/>
          <w:sz w:val="24"/>
          <w:szCs w:val="24"/>
          <w:lang w:eastAsia="ru-RU"/>
        </w:rPr>
      </w:pPr>
    </w:p>
    <w:p w:rsidR="00F55063" w:rsidRPr="00886A28" w:rsidRDefault="00886A28" w:rsidP="00886A28">
      <w:pPr>
        <w:spacing w:after="0" w:line="240" w:lineRule="auto"/>
        <w:ind w:firstLine="567"/>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Ч</w:t>
      </w:r>
      <w:r w:rsidR="00F55063" w:rsidRPr="00886A28">
        <w:rPr>
          <w:rFonts w:ascii="Times New Roman" w:hAnsi="Times New Roman" w:cs="Times New Roman"/>
          <w:color w:val="000000"/>
          <w:sz w:val="24"/>
          <w:szCs w:val="24"/>
          <w:lang w:eastAsia="ru-RU"/>
        </w:rPr>
        <w:t>то такое сенсорное развитие</w:t>
      </w:r>
      <w:r w:rsidRPr="00886A28">
        <w:rPr>
          <w:rFonts w:ascii="Times New Roman" w:hAnsi="Times New Roman" w:cs="Times New Roman"/>
          <w:color w:val="000000"/>
          <w:sz w:val="24"/>
          <w:szCs w:val="24"/>
          <w:lang w:eastAsia="ru-RU"/>
        </w:rPr>
        <w:t>?</w:t>
      </w:r>
      <w:r w:rsidR="00F55063" w:rsidRPr="00886A28">
        <w:rPr>
          <w:rFonts w:ascii="Times New Roman" w:hAnsi="Times New Roman" w:cs="Times New Roman"/>
          <w:color w:val="000000"/>
          <w:sz w:val="24"/>
          <w:szCs w:val="24"/>
          <w:lang w:eastAsia="ru-RU"/>
        </w:rPr>
        <w:t xml:space="preserve"> (ответы родителей)</w:t>
      </w:r>
    </w:p>
    <w:p w:rsidR="00F55063" w:rsidRPr="00886A28" w:rsidRDefault="00F55063" w:rsidP="00886A28">
      <w:pPr>
        <w:spacing w:after="0" w:line="240" w:lineRule="auto"/>
        <w:ind w:firstLine="567"/>
        <w:jc w:val="both"/>
        <w:rPr>
          <w:rFonts w:ascii="Times New Roman" w:hAnsi="Times New Roman" w:cs="Times New Roman"/>
          <w:color w:val="000000"/>
          <w:sz w:val="24"/>
          <w:szCs w:val="24"/>
        </w:rPr>
      </w:pPr>
      <w:r w:rsidRPr="00886A28">
        <w:rPr>
          <w:rFonts w:ascii="Times New Roman" w:hAnsi="Times New Roman" w:cs="Times New Roman"/>
          <w:color w:val="000000"/>
          <w:sz w:val="24"/>
          <w:szCs w:val="24"/>
        </w:rPr>
        <w:t xml:space="preserve">Итак,  сенсорика – это представление о внешних свойствах предметов: форме, цвете, величине. </w:t>
      </w:r>
    </w:p>
    <w:p w:rsidR="00F55063" w:rsidRPr="00886A28" w:rsidRDefault="00F55063" w:rsidP="00886A28">
      <w:pPr>
        <w:spacing w:after="0" w:line="240" w:lineRule="auto"/>
        <w:ind w:firstLine="567"/>
        <w:jc w:val="both"/>
        <w:rPr>
          <w:rFonts w:ascii="Times New Roman" w:hAnsi="Times New Roman" w:cs="Times New Roman"/>
          <w:sz w:val="24"/>
          <w:szCs w:val="24"/>
          <w:lang w:eastAsia="ru-RU"/>
        </w:rPr>
      </w:pPr>
      <w:r w:rsidRPr="00886A28">
        <w:rPr>
          <w:rFonts w:ascii="Times New Roman" w:hAnsi="Times New Roman" w:cs="Times New Roman"/>
          <w:sz w:val="24"/>
          <w:szCs w:val="24"/>
        </w:rPr>
        <w:t>Успешность умственного, физического, эстетического воспитания в значительной степени зависит от уровня сенсорного развития детей, т. е. от того насколько совершенно ребенок слышит, видит, осязает окружающее. Основным средством реализации данных задач являются дидактические игры, направленные на сенсорное развитие.</w:t>
      </w:r>
    </w:p>
    <w:p w:rsidR="00F55063" w:rsidRPr="00886A28" w:rsidRDefault="00F55063" w:rsidP="00886A28">
      <w:pPr>
        <w:spacing w:after="0" w:line="240" w:lineRule="auto"/>
        <w:ind w:firstLine="567"/>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Сегодня мы вам</w:t>
      </w:r>
      <w:r w:rsidRPr="00886A28">
        <w:rPr>
          <w:rFonts w:ascii="Times New Roman" w:hAnsi="Times New Roman" w:cs="Times New Roman"/>
          <w:color w:val="FF0000"/>
          <w:sz w:val="24"/>
          <w:szCs w:val="24"/>
          <w:lang w:eastAsia="ru-RU"/>
        </w:rPr>
        <w:t xml:space="preserve"> </w:t>
      </w:r>
      <w:r w:rsidRPr="00886A28">
        <w:rPr>
          <w:rFonts w:ascii="Times New Roman" w:hAnsi="Times New Roman" w:cs="Times New Roman"/>
          <w:color w:val="000000"/>
          <w:sz w:val="24"/>
          <w:szCs w:val="24"/>
          <w:lang w:eastAsia="ru-RU"/>
        </w:rPr>
        <w:t>покажем и расскажем,</w:t>
      </w:r>
      <w:r w:rsidRPr="00886A28">
        <w:rPr>
          <w:rFonts w:ascii="Times New Roman" w:hAnsi="Times New Roman" w:cs="Times New Roman"/>
          <w:color w:val="FF0000"/>
          <w:sz w:val="24"/>
          <w:szCs w:val="24"/>
          <w:lang w:eastAsia="ru-RU"/>
        </w:rPr>
        <w:t xml:space="preserve"> </w:t>
      </w:r>
      <w:r w:rsidRPr="00886A28">
        <w:rPr>
          <w:rFonts w:ascii="Times New Roman" w:hAnsi="Times New Roman" w:cs="Times New Roman"/>
          <w:color w:val="000000"/>
          <w:sz w:val="24"/>
          <w:szCs w:val="24"/>
          <w:lang w:eastAsia="ru-RU"/>
        </w:rPr>
        <w:t xml:space="preserve">как можно в домашних условиях своими руками сделать интересные, разнообразные игры, направленные на сенсорное развитие. </w:t>
      </w:r>
    </w:p>
    <w:p w:rsidR="00F55063" w:rsidRPr="00886A28" w:rsidRDefault="00C02932" w:rsidP="00886A28">
      <w:pPr>
        <w:spacing w:after="0" w:line="240" w:lineRule="auto"/>
        <w:ind w:firstLine="567"/>
        <w:jc w:val="both"/>
        <w:rPr>
          <w:rFonts w:ascii="Times New Roman" w:hAnsi="Times New Roman" w:cs="Times New Roman"/>
          <w:sz w:val="24"/>
          <w:szCs w:val="24"/>
          <w:lang w:eastAsia="ru-RU"/>
        </w:rPr>
      </w:pPr>
      <w:r w:rsidRPr="00886A28">
        <w:rPr>
          <w:rFonts w:ascii="Times New Roman" w:hAnsi="Times New Roman" w:cs="Times New Roman"/>
          <w:sz w:val="24"/>
          <w:szCs w:val="24"/>
          <w:lang w:eastAsia="ru-RU"/>
        </w:rPr>
        <w:t>Уважаемые родители,  мы просим в</w:t>
      </w:r>
      <w:r w:rsidR="00F55063" w:rsidRPr="00886A28">
        <w:rPr>
          <w:rFonts w:ascii="Times New Roman" w:hAnsi="Times New Roman" w:cs="Times New Roman"/>
          <w:sz w:val="24"/>
          <w:szCs w:val="24"/>
          <w:lang w:eastAsia="ru-RU"/>
        </w:rPr>
        <w:t>ас помочь сделать дидактические  игры по сенсорному развитию. Для этого необходимо 2 команды по 2-3 человека.</w:t>
      </w:r>
    </w:p>
    <w:p w:rsidR="00F55063" w:rsidRPr="00886A28" w:rsidRDefault="00F55063" w:rsidP="00886A28">
      <w:pPr>
        <w:pStyle w:val="a3"/>
        <w:spacing w:before="0" w:beforeAutospacing="0" w:after="0" w:afterAutospacing="0"/>
        <w:ind w:firstLine="567"/>
        <w:jc w:val="both"/>
        <w:rPr>
          <w:i/>
        </w:rPr>
      </w:pPr>
      <w:r w:rsidRPr="00886A28">
        <w:t xml:space="preserve">На стол перед родителями выкладываются следующие предметы: </w:t>
      </w:r>
      <w:r w:rsidRPr="00886A28">
        <w:rPr>
          <w:i/>
        </w:rPr>
        <w:t>маленькие пластиковые бутылки, камушки, фасоль, крупные макароны, крупы – манная, рисовая, вата, пенопласт, кусочки ткани фольга, целлофановый пакет бумага разных цветов плотная и тонкая, пластмассовые яйца-«киндерсюрпризы», скорлупа от орехов, арбузные семечки, шишки, разноцветные шерстяные нитки, пуговицы, клей, пластилин и др.</w:t>
      </w:r>
    </w:p>
    <w:p w:rsidR="00F55063" w:rsidRPr="00886A28" w:rsidRDefault="00F55063" w:rsidP="00886A28">
      <w:pPr>
        <w:pStyle w:val="a3"/>
        <w:spacing w:before="0" w:beforeAutospacing="0" w:after="0" w:afterAutospacing="0"/>
        <w:ind w:firstLine="567"/>
        <w:jc w:val="both"/>
      </w:pPr>
      <w:r w:rsidRPr="00886A28">
        <w:t xml:space="preserve">Каждой группе предлагается сделать 1 развивающую  игру или игрушку своими руками – на это отводится 10-15 минут, далее родители делают своим игрушкам презентацию, объясняют,  как их можно использовать в работе по сенсорному воспитанию детей. </w:t>
      </w:r>
    </w:p>
    <w:p w:rsidR="00F55063" w:rsidRPr="00886A28" w:rsidRDefault="003474D8" w:rsidP="00886A28">
      <w:pPr>
        <w:spacing w:after="0" w:line="240" w:lineRule="auto"/>
        <w:ind w:firstLine="567"/>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w:t>
      </w:r>
      <w:r w:rsidR="00F55063" w:rsidRPr="00886A28">
        <w:rPr>
          <w:rFonts w:ascii="Times New Roman" w:hAnsi="Times New Roman" w:cs="Times New Roman"/>
          <w:color w:val="000000"/>
          <w:sz w:val="24"/>
          <w:szCs w:val="24"/>
          <w:lang w:eastAsia="ru-RU"/>
        </w:rPr>
        <w:t>Пока наши команды изготавливают игры, просим остальных родителей  ответить на вопросы.</w:t>
      </w:r>
    </w:p>
    <w:p w:rsidR="00F55063" w:rsidRPr="00886A28" w:rsidRDefault="00F55063" w:rsidP="00886A28">
      <w:pPr>
        <w:numPr>
          <w:ilvl w:val="0"/>
          <w:numId w:val="1"/>
        </w:num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Кто из Вас знает, сколько цветов должны различать дети младшего возраста? (4 основных цвета: красный, жёлтый, зелёный, синий).</w:t>
      </w:r>
    </w:p>
    <w:p w:rsidR="00F55063" w:rsidRPr="00886A28" w:rsidRDefault="00F55063" w:rsidP="00886A28">
      <w:pPr>
        <w:numPr>
          <w:ilvl w:val="0"/>
          <w:numId w:val="1"/>
        </w:numPr>
        <w:spacing w:after="0" w:line="240" w:lineRule="auto"/>
        <w:jc w:val="both"/>
        <w:rPr>
          <w:rFonts w:ascii="Times New Roman" w:hAnsi="Times New Roman" w:cs="Times New Roman"/>
          <w:color w:val="000000"/>
          <w:sz w:val="24"/>
          <w:szCs w:val="24"/>
        </w:rPr>
      </w:pPr>
      <w:r w:rsidRPr="00886A28">
        <w:rPr>
          <w:rFonts w:ascii="Times New Roman" w:hAnsi="Times New Roman" w:cs="Times New Roman"/>
          <w:color w:val="000000"/>
          <w:sz w:val="24"/>
          <w:szCs w:val="24"/>
          <w:lang w:eastAsia="ru-RU"/>
        </w:rPr>
        <w:t xml:space="preserve">Какие дидактические сенсорные игры есть у вас дома? Как в них вы играете со своим ребёнком?   Чему могут научить ребёнка эти игры?  (ответы родителей)   </w:t>
      </w:r>
    </w:p>
    <w:p w:rsidR="00F55063" w:rsidRPr="00886A28" w:rsidRDefault="00F55063" w:rsidP="00886A28">
      <w:pPr>
        <w:pStyle w:val="a3"/>
        <w:numPr>
          <w:ilvl w:val="0"/>
          <w:numId w:val="1"/>
        </w:numPr>
        <w:spacing w:before="0" w:beforeAutospacing="0" w:after="0" w:afterAutospacing="0"/>
        <w:jc w:val="both"/>
      </w:pPr>
      <w:r w:rsidRPr="00886A28">
        <w:t>В   какие игры, развивающие восприятие ребенка, можно играть на улице?</w:t>
      </w:r>
    </w:p>
    <w:p w:rsidR="00F55063" w:rsidRPr="00886A28" w:rsidRDefault="00F55063" w:rsidP="00886A28">
      <w:pPr>
        <w:pStyle w:val="a3"/>
        <w:numPr>
          <w:ilvl w:val="0"/>
          <w:numId w:val="1"/>
        </w:numPr>
        <w:spacing w:before="0" w:beforeAutospacing="0" w:after="0" w:afterAutospacing="0"/>
        <w:jc w:val="both"/>
      </w:pPr>
      <w:r w:rsidRPr="00886A28">
        <w:t>В  какие игры и игрушки, развивающие восприятие, предпочитают играть ваши дети?</w:t>
      </w:r>
    </w:p>
    <w:p w:rsidR="00F55063" w:rsidRPr="00886A28" w:rsidRDefault="00F55063" w:rsidP="00886A28">
      <w:pPr>
        <w:pStyle w:val="a3"/>
        <w:numPr>
          <w:ilvl w:val="0"/>
          <w:numId w:val="1"/>
        </w:numPr>
        <w:spacing w:before="0" w:beforeAutospacing="0" w:after="0" w:afterAutospacing="0"/>
        <w:jc w:val="both"/>
      </w:pPr>
      <w:r w:rsidRPr="00886A28">
        <w:t>Вы  предпочитаете использовать игрушки из магазина или «самоделки», почему?</w:t>
      </w:r>
    </w:p>
    <w:p w:rsidR="00F55063" w:rsidRPr="00886A28" w:rsidRDefault="00F55063" w:rsidP="00886A28">
      <w:pPr>
        <w:pStyle w:val="a3"/>
        <w:numPr>
          <w:ilvl w:val="0"/>
          <w:numId w:val="1"/>
        </w:numPr>
        <w:spacing w:before="0" w:beforeAutospacing="0" w:after="0" w:afterAutospacing="0"/>
        <w:jc w:val="both"/>
      </w:pPr>
      <w:r w:rsidRPr="00886A28">
        <w:t>Как,  по вашему мнению, сенсорные игрушки и игры влияют на развитие речи детей?</w:t>
      </w:r>
    </w:p>
    <w:p w:rsidR="00F55063" w:rsidRPr="00886A28" w:rsidRDefault="00F55063" w:rsidP="00886A28">
      <w:pPr>
        <w:pStyle w:val="ListParagraph"/>
        <w:numPr>
          <w:ilvl w:val="0"/>
          <w:numId w:val="1"/>
        </w:numPr>
        <w:spacing w:after="0" w:line="240" w:lineRule="auto"/>
        <w:jc w:val="both"/>
        <w:rPr>
          <w:rFonts w:ascii="Times New Roman" w:hAnsi="Times New Roman" w:cs="Times New Roman"/>
          <w:sz w:val="24"/>
          <w:szCs w:val="24"/>
          <w:lang w:eastAsia="ru-RU"/>
        </w:rPr>
      </w:pPr>
      <w:r w:rsidRPr="00886A28">
        <w:rPr>
          <w:rFonts w:ascii="Times New Roman" w:hAnsi="Times New Roman" w:cs="Times New Roman"/>
          <w:sz w:val="24"/>
          <w:szCs w:val="24"/>
          <w:lang w:eastAsia="ru-RU"/>
        </w:rPr>
        <w:t>«Узнай предмет по описанию»</w:t>
      </w:r>
    </w:p>
    <w:p w:rsidR="00F55063" w:rsidRPr="00886A28" w:rsidRDefault="00F55063" w:rsidP="00886A28">
      <w:pPr>
        <w:numPr>
          <w:ilvl w:val="0"/>
          <w:numId w:val="1"/>
        </w:numPr>
        <w:spacing w:after="0" w:line="240" w:lineRule="auto"/>
        <w:jc w:val="both"/>
        <w:rPr>
          <w:rFonts w:ascii="Times New Roman" w:hAnsi="Times New Roman" w:cs="Times New Roman"/>
          <w:sz w:val="24"/>
          <w:szCs w:val="24"/>
          <w:lang w:eastAsia="ru-RU"/>
        </w:rPr>
      </w:pPr>
      <w:r w:rsidRPr="00886A28">
        <w:rPr>
          <w:rFonts w:ascii="Times New Roman" w:hAnsi="Times New Roman" w:cs="Times New Roman"/>
          <w:sz w:val="24"/>
          <w:szCs w:val="24"/>
          <w:lang w:eastAsia="ru-RU"/>
        </w:rPr>
        <w:t xml:space="preserve"> «Отгадайте  загадки»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5220"/>
      </w:tblGrid>
      <w:tr w:rsidR="00F55063" w:rsidRPr="00FB133D" w:rsidTr="00FB133D">
        <w:tc>
          <w:tcPr>
            <w:tcW w:w="4788" w:type="dxa"/>
          </w:tcPr>
          <w:p w:rsidR="00F55063" w:rsidRPr="00FB133D" w:rsidRDefault="00F55063" w:rsidP="00FB133D">
            <w:pPr>
              <w:spacing w:after="0" w:line="240" w:lineRule="auto"/>
              <w:rPr>
                <w:rFonts w:ascii="Times New Roman" w:eastAsia="Calibri" w:hAnsi="Times New Roman" w:cs="Times New Roman"/>
                <w:sz w:val="24"/>
                <w:szCs w:val="24"/>
                <w:lang w:eastAsia="ru-RU"/>
              </w:rPr>
            </w:pPr>
            <w:r w:rsidRPr="00FB133D">
              <w:rPr>
                <w:rFonts w:ascii="Times New Roman" w:eastAsia="Calibri" w:hAnsi="Times New Roman" w:cs="Times New Roman"/>
                <w:sz w:val="24"/>
                <w:szCs w:val="24"/>
                <w:lang w:eastAsia="ru-RU"/>
              </w:rPr>
              <w:t>Ни угла, ни стороны,</w:t>
            </w:r>
            <w:r w:rsidRPr="00FB133D">
              <w:rPr>
                <w:rFonts w:ascii="Times New Roman" w:eastAsia="Calibri" w:hAnsi="Times New Roman" w:cs="Times New Roman"/>
                <w:sz w:val="24"/>
                <w:szCs w:val="24"/>
                <w:lang w:eastAsia="ru-RU"/>
              </w:rPr>
              <w:br/>
              <w:t>А родня – одни блины, (круг) </w:t>
            </w:r>
          </w:p>
        </w:tc>
        <w:tc>
          <w:tcPr>
            <w:tcW w:w="5220" w:type="dxa"/>
          </w:tcPr>
          <w:p w:rsidR="00F55063" w:rsidRPr="00FB133D" w:rsidRDefault="00F55063" w:rsidP="00FB133D">
            <w:pPr>
              <w:spacing w:after="0" w:line="240" w:lineRule="auto"/>
              <w:rPr>
                <w:rFonts w:ascii="Times New Roman" w:eastAsia="Calibri" w:hAnsi="Times New Roman" w:cs="Times New Roman"/>
                <w:sz w:val="24"/>
                <w:szCs w:val="24"/>
                <w:lang w:eastAsia="ru-RU"/>
              </w:rPr>
            </w:pPr>
            <w:r w:rsidRPr="00FB133D">
              <w:rPr>
                <w:rFonts w:ascii="Times New Roman" w:eastAsia="Calibri" w:hAnsi="Times New Roman" w:cs="Times New Roman"/>
                <w:sz w:val="24"/>
                <w:szCs w:val="24"/>
                <w:lang w:eastAsia="ru-RU"/>
              </w:rPr>
              <w:t>Злая рыба хвост-лопата</w:t>
            </w:r>
            <w:r w:rsidRPr="00FB133D">
              <w:rPr>
                <w:rFonts w:ascii="Times New Roman" w:eastAsia="Calibri" w:hAnsi="Times New Roman" w:cs="Times New Roman"/>
                <w:sz w:val="24"/>
                <w:szCs w:val="24"/>
                <w:lang w:eastAsia="ru-RU"/>
              </w:rPr>
              <w:br/>
              <w:t>Откусила полквадрата –</w:t>
            </w:r>
            <w:r w:rsidRPr="00FB133D">
              <w:rPr>
                <w:rFonts w:ascii="Times New Roman" w:eastAsia="Calibri" w:hAnsi="Times New Roman" w:cs="Times New Roman"/>
                <w:sz w:val="24"/>
                <w:szCs w:val="24"/>
                <w:lang w:eastAsia="ru-RU"/>
              </w:rPr>
              <w:br/>
              <w:t xml:space="preserve">Целый угол, верь не верь! </w:t>
            </w:r>
            <w:r w:rsidRPr="00FB133D">
              <w:rPr>
                <w:rFonts w:ascii="Times New Roman" w:eastAsia="Calibri" w:hAnsi="Times New Roman" w:cs="Times New Roman"/>
                <w:sz w:val="24"/>
                <w:szCs w:val="24"/>
                <w:lang w:eastAsia="ru-RU"/>
              </w:rPr>
              <w:br/>
              <w:t xml:space="preserve">Кто ж он, бедненький, теперь? (треугольник) </w:t>
            </w:r>
          </w:p>
        </w:tc>
      </w:tr>
      <w:tr w:rsidR="00F55063" w:rsidRPr="00FB133D" w:rsidTr="00FB133D">
        <w:tc>
          <w:tcPr>
            <w:tcW w:w="4788" w:type="dxa"/>
          </w:tcPr>
          <w:p w:rsidR="00F55063" w:rsidRPr="00FB133D" w:rsidRDefault="00F55063" w:rsidP="00FB133D">
            <w:pPr>
              <w:spacing w:after="0" w:line="240" w:lineRule="auto"/>
              <w:rPr>
                <w:rFonts w:ascii="Times New Roman" w:eastAsia="Calibri" w:hAnsi="Times New Roman" w:cs="Times New Roman"/>
                <w:sz w:val="24"/>
                <w:szCs w:val="24"/>
                <w:lang w:eastAsia="ru-RU"/>
              </w:rPr>
            </w:pPr>
            <w:r w:rsidRPr="00FB133D">
              <w:rPr>
                <w:rFonts w:ascii="Times New Roman" w:eastAsia="Calibri" w:hAnsi="Times New Roman" w:cs="Times New Roman"/>
                <w:sz w:val="24"/>
                <w:szCs w:val="24"/>
                <w:lang w:eastAsia="ru-RU"/>
              </w:rPr>
              <w:t>Обведи кирпич мелком</w:t>
            </w:r>
            <w:r w:rsidRPr="00FB133D">
              <w:rPr>
                <w:rFonts w:ascii="Times New Roman" w:eastAsia="Calibri" w:hAnsi="Times New Roman" w:cs="Times New Roman"/>
                <w:sz w:val="24"/>
                <w:szCs w:val="24"/>
                <w:lang w:eastAsia="ru-RU"/>
              </w:rPr>
              <w:br/>
              <w:t>На асфальте целиком,</w:t>
            </w:r>
            <w:r w:rsidRPr="00FB133D">
              <w:rPr>
                <w:rFonts w:ascii="Times New Roman" w:eastAsia="Calibri" w:hAnsi="Times New Roman" w:cs="Times New Roman"/>
                <w:sz w:val="24"/>
                <w:szCs w:val="24"/>
                <w:lang w:eastAsia="ru-RU"/>
              </w:rPr>
              <w:br/>
              <w:t>И получится фигура –</w:t>
            </w:r>
            <w:r w:rsidRPr="00FB133D">
              <w:rPr>
                <w:rFonts w:ascii="Times New Roman" w:eastAsia="Calibri" w:hAnsi="Times New Roman" w:cs="Times New Roman"/>
                <w:sz w:val="24"/>
                <w:szCs w:val="24"/>
                <w:lang w:eastAsia="ru-RU"/>
              </w:rPr>
              <w:br/>
              <w:t>Ты, конечно, с ней знаком, (прямоугольник)</w:t>
            </w:r>
          </w:p>
        </w:tc>
        <w:tc>
          <w:tcPr>
            <w:tcW w:w="5220" w:type="dxa"/>
          </w:tcPr>
          <w:p w:rsidR="00F55063" w:rsidRPr="00FB133D" w:rsidRDefault="00F55063" w:rsidP="00FB133D">
            <w:pPr>
              <w:spacing w:after="0" w:line="240" w:lineRule="auto"/>
              <w:rPr>
                <w:rFonts w:ascii="Times New Roman" w:eastAsia="Calibri" w:hAnsi="Times New Roman" w:cs="Times New Roman"/>
                <w:sz w:val="24"/>
                <w:szCs w:val="24"/>
                <w:lang w:eastAsia="ru-RU"/>
              </w:rPr>
            </w:pPr>
            <w:r w:rsidRPr="00FB133D">
              <w:rPr>
                <w:rFonts w:ascii="Times New Roman" w:eastAsia="Calibri" w:hAnsi="Times New Roman" w:cs="Times New Roman"/>
                <w:sz w:val="24"/>
                <w:szCs w:val="24"/>
                <w:lang w:eastAsia="ru-RU"/>
              </w:rPr>
              <w:t>Кубик в краску окуни,</w:t>
            </w:r>
            <w:r w:rsidRPr="00FB133D">
              <w:rPr>
                <w:rFonts w:ascii="Times New Roman" w:eastAsia="Calibri" w:hAnsi="Times New Roman" w:cs="Times New Roman"/>
                <w:sz w:val="24"/>
                <w:szCs w:val="24"/>
                <w:lang w:eastAsia="ru-RU"/>
              </w:rPr>
              <w:br/>
              <w:t>Приложи и подними.</w:t>
            </w:r>
            <w:r w:rsidRPr="00FB133D">
              <w:rPr>
                <w:rFonts w:ascii="Times New Roman" w:eastAsia="Calibri" w:hAnsi="Times New Roman" w:cs="Times New Roman"/>
                <w:sz w:val="24"/>
                <w:szCs w:val="24"/>
                <w:lang w:eastAsia="ru-RU"/>
              </w:rPr>
              <w:br/>
              <w:t>Вася десять раз так сделал –</w:t>
            </w:r>
            <w:r w:rsidRPr="00FB133D">
              <w:rPr>
                <w:rFonts w:ascii="Times New Roman" w:eastAsia="Calibri" w:hAnsi="Times New Roman" w:cs="Times New Roman"/>
                <w:sz w:val="24"/>
                <w:szCs w:val="24"/>
                <w:lang w:eastAsia="ru-RU"/>
              </w:rPr>
              <w:br/>
              <w:t>Отпечатались они (квадраты)</w:t>
            </w:r>
          </w:p>
        </w:tc>
      </w:tr>
    </w:tbl>
    <w:p w:rsidR="00F55063" w:rsidRPr="00886A28" w:rsidRDefault="00F55063" w:rsidP="00886A28">
      <w:pPr>
        <w:pStyle w:val="ListParagraph"/>
        <w:spacing w:after="0" w:line="240" w:lineRule="auto"/>
        <w:ind w:left="0" w:firstLine="567"/>
        <w:jc w:val="both"/>
        <w:rPr>
          <w:rFonts w:ascii="Times New Roman" w:hAnsi="Times New Roman" w:cs="Times New Roman"/>
          <w:sz w:val="24"/>
          <w:szCs w:val="24"/>
          <w:lang w:eastAsia="ru-RU"/>
        </w:rPr>
      </w:pPr>
      <w:r w:rsidRPr="00886A28">
        <w:rPr>
          <w:rFonts w:ascii="Times New Roman" w:hAnsi="Times New Roman" w:cs="Times New Roman"/>
          <w:sz w:val="24"/>
          <w:szCs w:val="24"/>
          <w:lang w:eastAsia="ru-RU"/>
        </w:rPr>
        <w:t xml:space="preserve">- Команды готовы представить нам свои игры и рассказать о том чему учат эти  игры?  Сложно ли их сделать?   Понравятся ли эти игры ребёнку? </w:t>
      </w:r>
    </w:p>
    <w:p w:rsidR="00F55063" w:rsidRPr="00886A28" w:rsidRDefault="00F55063" w:rsidP="00886A28">
      <w:pPr>
        <w:spacing w:after="0" w:line="240" w:lineRule="auto"/>
        <w:ind w:firstLine="567"/>
        <w:jc w:val="both"/>
        <w:rPr>
          <w:rFonts w:ascii="Times New Roman" w:hAnsi="Times New Roman" w:cs="Times New Roman"/>
          <w:sz w:val="24"/>
          <w:szCs w:val="24"/>
          <w:lang w:eastAsia="ru-RU"/>
        </w:rPr>
      </w:pPr>
      <w:r w:rsidRPr="00886A28">
        <w:rPr>
          <w:rFonts w:ascii="Times New Roman" w:hAnsi="Times New Roman" w:cs="Times New Roman"/>
          <w:sz w:val="24"/>
          <w:szCs w:val="24"/>
          <w:lang w:eastAsia="ru-RU"/>
        </w:rPr>
        <w:t xml:space="preserve">Родители показывают и рассказывают об изготовленной игре.  </w:t>
      </w:r>
    </w:p>
    <w:p w:rsidR="00F55063" w:rsidRPr="00886A28" w:rsidRDefault="00F55063" w:rsidP="00886A28">
      <w:pPr>
        <w:pStyle w:val="a3"/>
        <w:spacing w:before="0" w:beforeAutospacing="0" w:after="0" w:afterAutospacing="0"/>
        <w:ind w:firstLine="567"/>
        <w:jc w:val="both"/>
      </w:pPr>
      <w:r w:rsidRPr="00886A28">
        <w:t>- Укажите  игру (игрушку), которая на ваш взгляд, обладает максимально развивающим восприятие ребенка потенциалом?</w:t>
      </w:r>
    </w:p>
    <w:p w:rsidR="00F55063" w:rsidRPr="00886A28" w:rsidRDefault="00F55063" w:rsidP="00886A28">
      <w:pPr>
        <w:pStyle w:val="a3"/>
        <w:spacing w:before="0" w:beforeAutospacing="0" w:after="0" w:afterAutospacing="0"/>
        <w:ind w:firstLine="567"/>
        <w:jc w:val="both"/>
      </w:pPr>
      <w:r w:rsidRPr="00886A28">
        <w:t>Игрушки  можно подарить в качестве приза для пополнения уголка сенсорного развития в группах.</w:t>
      </w:r>
    </w:p>
    <w:p w:rsidR="00F55063" w:rsidRPr="00886A28" w:rsidRDefault="00C02932" w:rsidP="00886A28">
      <w:pPr>
        <w:pStyle w:val="a3"/>
        <w:spacing w:before="0" w:beforeAutospacing="0" w:after="0" w:afterAutospacing="0"/>
        <w:jc w:val="both"/>
      </w:pPr>
      <w:r w:rsidRPr="00886A28">
        <w:t xml:space="preserve">        </w:t>
      </w:r>
      <w:r w:rsidR="00F55063" w:rsidRPr="00886A28">
        <w:t>Для развития сенсорных способностей существуют различные игры и упражнения.</w:t>
      </w:r>
    </w:p>
    <w:p w:rsidR="00AE1580" w:rsidRPr="00886A28" w:rsidRDefault="00AE1580" w:rsidP="00886A28">
      <w:pPr>
        <w:spacing w:after="0" w:line="240" w:lineRule="auto"/>
        <w:ind w:firstLine="567"/>
        <w:jc w:val="both"/>
        <w:rPr>
          <w:rFonts w:ascii="Times New Roman" w:hAnsi="Times New Roman" w:cs="Times New Roman"/>
          <w:b/>
          <w:sz w:val="24"/>
          <w:szCs w:val="24"/>
        </w:rPr>
      </w:pPr>
      <w:r w:rsidRPr="00886A28">
        <w:rPr>
          <w:rFonts w:ascii="Times New Roman" w:hAnsi="Times New Roman" w:cs="Times New Roman"/>
          <w:sz w:val="24"/>
          <w:szCs w:val="24"/>
          <w:lang w:eastAsia="ru-RU"/>
        </w:rPr>
        <w:t>Сейчас п</w:t>
      </w:r>
      <w:r w:rsidR="00F55063" w:rsidRPr="00886A28">
        <w:rPr>
          <w:rFonts w:ascii="Times New Roman" w:hAnsi="Times New Roman" w:cs="Times New Roman"/>
          <w:sz w:val="24"/>
          <w:szCs w:val="24"/>
          <w:lang w:eastAsia="ru-RU"/>
        </w:rPr>
        <w:t>ред</w:t>
      </w:r>
      <w:r w:rsidRPr="00886A28">
        <w:rPr>
          <w:rFonts w:ascii="Times New Roman" w:hAnsi="Times New Roman" w:cs="Times New Roman"/>
          <w:sz w:val="24"/>
          <w:szCs w:val="24"/>
          <w:lang w:eastAsia="ru-RU"/>
        </w:rPr>
        <w:t>о</w:t>
      </w:r>
      <w:r w:rsidR="00F55063" w:rsidRPr="00886A28">
        <w:rPr>
          <w:rFonts w:ascii="Times New Roman" w:hAnsi="Times New Roman" w:cs="Times New Roman"/>
          <w:sz w:val="24"/>
          <w:szCs w:val="24"/>
          <w:lang w:eastAsia="ru-RU"/>
        </w:rPr>
        <w:t>став</w:t>
      </w:r>
      <w:r w:rsidRPr="00886A28">
        <w:rPr>
          <w:rFonts w:ascii="Times New Roman" w:hAnsi="Times New Roman" w:cs="Times New Roman"/>
          <w:sz w:val="24"/>
          <w:szCs w:val="24"/>
          <w:lang w:eastAsia="ru-RU"/>
        </w:rPr>
        <w:t xml:space="preserve">им вашему вниманию </w:t>
      </w:r>
      <w:r w:rsidR="00F55063" w:rsidRPr="00886A28">
        <w:rPr>
          <w:rFonts w:ascii="Times New Roman" w:hAnsi="Times New Roman" w:cs="Times New Roman"/>
          <w:sz w:val="24"/>
          <w:szCs w:val="24"/>
          <w:lang w:eastAsia="ru-RU"/>
        </w:rPr>
        <w:t xml:space="preserve">  </w:t>
      </w:r>
      <w:r w:rsidRPr="00886A28">
        <w:rPr>
          <w:rFonts w:ascii="Times New Roman" w:hAnsi="Times New Roman" w:cs="Times New Roman"/>
          <w:sz w:val="24"/>
          <w:szCs w:val="24"/>
          <w:lang w:eastAsia="ru-RU"/>
        </w:rPr>
        <w:t xml:space="preserve">некоторые </w:t>
      </w:r>
      <w:r w:rsidR="00F55063" w:rsidRPr="00886A28">
        <w:rPr>
          <w:rFonts w:ascii="Times New Roman" w:hAnsi="Times New Roman" w:cs="Times New Roman"/>
          <w:sz w:val="24"/>
          <w:szCs w:val="24"/>
          <w:lang w:eastAsia="ru-RU"/>
        </w:rPr>
        <w:t>и</w:t>
      </w:r>
      <w:r w:rsidRPr="00886A28">
        <w:rPr>
          <w:rFonts w:ascii="Times New Roman" w:hAnsi="Times New Roman" w:cs="Times New Roman"/>
          <w:sz w:val="24"/>
          <w:szCs w:val="24"/>
          <w:lang w:eastAsia="ru-RU"/>
        </w:rPr>
        <w:t>з них</w:t>
      </w:r>
      <w:r w:rsidR="003474D8" w:rsidRPr="00886A28">
        <w:rPr>
          <w:rFonts w:ascii="Times New Roman" w:hAnsi="Times New Roman" w:cs="Times New Roman"/>
          <w:sz w:val="24"/>
          <w:szCs w:val="24"/>
          <w:lang w:eastAsia="ru-RU"/>
        </w:rPr>
        <w:t>.</w:t>
      </w:r>
    </w:p>
    <w:p w:rsidR="00F55063" w:rsidRPr="00886A28" w:rsidRDefault="003474D8" w:rsidP="00886A28">
      <w:pPr>
        <w:spacing w:after="0" w:line="240" w:lineRule="auto"/>
        <w:ind w:firstLine="567"/>
        <w:jc w:val="both"/>
        <w:rPr>
          <w:rFonts w:ascii="Times New Roman" w:hAnsi="Times New Roman" w:cs="Times New Roman"/>
          <w:b/>
          <w:sz w:val="24"/>
          <w:szCs w:val="24"/>
          <w:lang w:eastAsia="ru-RU"/>
        </w:rPr>
      </w:pPr>
      <w:r w:rsidRPr="00886A28">
        <w:rPr>
          <w:rFonts w:ascii="Times New Roman" w:hAnsi="Times New Roman" w:cs="Times New Roman"/>
          <w:b/>
          <w:sz w:val="24"/>
          <w:szCs w:val="24"/>
        </w:rPr>
        <w:t>Игры</w:t>
      </w:r>
      <w:r w:rsidR="00F55063" w:rsidRPr="00886A28">
        <w:rPr>
          <w:rFonts w:ascii="Times New Roman" w:hAnsi="Times New Roman" w:cs="Times New Roman"/>
          <w:b/>
          <w:sz w:val="24"/>
          <w:szCs w:val="24"/>
        </w:rPr>
        <w:t xml:space="preserve"> для развития </w:t>
      </w:r>
      <w:r w:rsidR="00F55063" w:rsidRPr="00886A28">
        <w:rPr>
          <w:rFonts w:ascii="Times New Roman" w:hAnsi="Times New Roman" w:cs="Times New Roman"/>
          <w:b/>
          <w:sz w:val="24"/>
          <w:szCs w:val="24"/>
          <w:lang w:eastAsia="ru-RU"/>
        </w:rPr>
        <w:t xml:space="preserve">цветового восприятия. </w:t>
      </w:r>
    </w:p>
    <w:p w:rsidR="004A29E4" w:rsidRPr="00886A28" w:rsidRDefault="00F55063" w:rsidP="00886A28">
      <w:pPr>
        <w:pStyle w:val="a3"/>
        <w:spacing w:before="0" w:beforeAutospacing="0" w:after="0" w:afterAutospacing="0"/>
        <w:jc w:val="both"/>
        <w:rPr>
          <w:color w:val="000000"/>
        </w:rPr>
      </w:pPr>
      <w:r w:rsidRPr="00886A28">
        <w:rPr>
          <w:bCs/>
        </w:rPr>
        <w:lastRenderedPageBreak/>
        <w:t xml:space="preserve"> </w:t>
      </w:r>
      <w:r w:rsidR="004A29E4" w:rsidRPr="00886A28">
        <w:rPr>
          <w:rStyle w:val="a6"/>
          <w:color w:val="000000"/>
        </w:rPr>
        <w:t>Дидактическая игра «Найди лишнюю пробку»</w:t>
      </w:r>
      <w:r w:rsidR="004A29E4" w:rsidRPr="00886A28">
        <w:rPr>
          <w:color w:val="000000"/>
        </w:rPr>
        <w:t xml:space="preserve"> </w:t>
      </w:r>
    </w:p>
    <w:p w:rsidR="004A29E4" w:rsidRPr="00886A28" w:rsidRDefault="004A29E4" w:rsidP="00886A28">
      <w:pPr>
        <w:pStyle w:val="a3"/>
        <w:spacing w:before="0" w:beforeAutospacing="0" w:after="0" w:afterAutospacing="0"/>
        <w:jc w:val="both"/>
      </w:pPr>
      <w:r w:rsidRPr="00886A28">
        <w:rPr>
          <w:color w:val="000000"/>
          <w:u w:val="single"/>
        </w:rPr>
        <w:t> Цель:</w:t>
      </w:r>
      <w:r w:rsidRPr="00886A28">
        <w:rPr>
          <w:color w:val="000000"/>
        </w:rPr>
        <w:t xml:space="preserve"> развитие логического мышления.</w:t>
      </w:r>
    </w:p>
    <w:p w:rsidR="004A29E4" w:rsidRPr="00886A28" w:rsidRDefault="004A29E4" w:rsidP="00886A28">
      <w:pPr>
        <w:spacing w:after="0" w:line="240" w:lineRule="auto"/>
        <w:jc w:val="both"/>
        <w:rPr>
          <w:rFonts w:ascii="Times New Roman" w:hAnsi="Times New Roman" w:cs="Times New Roman"/>
          <w:sz w:val="24"/>
          <w:szCs w:val="24"/>
        </w:rPr>
      </w:pPr>
      <w:r w:rsidRPr="00886A28">
        <w:rPr>
          <w:rFonts w:ascii="Times New Roman" w:hAnsi="Times New Roman" w:cs="Times New Roman"/>
          <w:color w:val="000000"/>
          <w:sz w:val="24"/>
          <w:szCs w:val="24"/>
        </w:rPr>
        <w:t> Развитие интереса и побуждение к действиям.</w:t>
      </w:r>
    </w:p>
    <w:p w:rsidR="004A29E4" w:rsidRPr="00886A28" w:rsidRDefault="004A29E4" w:rsidP="00886A28">
      <w:pPr>
        <w:spacing w:after="0" w:line="240" w:lineRule="auto"/>
        <w:jc w:val="both"/>
        <w:rPr>
          <w:rFonts w:ascii="Times New Roman" w:hAnsi="Times New Roman" w:cs="Times New Roman"/>
          <w:sz w:val="24"/>
          <w:szCs w:val="24"/>
        </w:rPr>
      </w:pPr>
      <w:r w:rsidRPr="00886A28">
        <w:rPr>
          <w:rFonts w:ascii="Times New Roman" w:hAnsi="Times New Roman" w:cs="Times New Roman"/>
          <w:color w:val="000000"/>
          <w:sz w:val="24"/>
          <w:szCs w:val="24"/>
        </w:rPr>
        <w:t> Знакомство сенсорными эталонами: знакомство с разными</w:t>
      </w:r>
      <w:r w:rsidR="00886A28" w:rsidRPr="00886A28">
        <w:rPr>
          <w:rFonts w:ascii="Times New Roman" w:hAnsi="Times New Roman" w:cs="Times New Roman"/>
          <w:color w:val="000000"/>
          <w:sz w:val="24"/>
          <w:szCs w:val="24"/>
        </w:rPr>
        <w:t xml:space="preserve"> с</w:t>
      </w:r>
      <w:r w:rsidRPr="00886A28">
        <w:rPr>
          <w:rFonts w:ascii="Times New Roman" w:hAnsi="Times New Roman" w:cs="Times New Roman"/>
          <w:color w:val="000000"/>
          <w:sz w:val="24"/>
          <w:szCs w:val="24"/>
        </w:rPr>
        <w:t xml:space="preserve">войствами предмета: величина </w:t>
      </w:r>
      <w:r w:rsidR="00886A28" w:rsidRPr="00886A28">
        <w:rPr>
          <w:rFonts w:ascii="Times New Roman" w:hAnsi="Times New Roman" w:cs="Times New Roman"/>
          <w:color w:val="000000"/>
          <w:sz w:val="24"/>
          <w:szCs w:val="24"/>
        </w:rPr>
        <w:t>(</w:t>
      </w:r>
      <w:r w:rsidRPr="00886A28">
        <w:rPr>
          <w:rFonts w:ascii="Times New Roman" w:hAnsi="Times New Roman" w:cs="Times New Roman"/>
          <w:color w:val="000000"/>
          <w:sz w:val="24"/>
          <w:szCs w:val="24"/>
        </w:rPr>
        <w:t xml:space="preserve">большой, маленький), форма  (круг), цвет; формирование умения чередовать предметы по цвету, размеру. </w:t>
      </w:r>
    </w:p>
    <w:p w:rsidR="004A29E4" w:rsidRPr="00886A28" w:rsidRDefault="004A29E4" w:rsidP="00886A28">
      <w:pPr>
        <w:spacing w:after="0" w:line="240" w:lineRule="auto"/>
        <w:jc w:val="both"/>
        <w:rPr>
          <w:rFonts w:ascii="Times New Roman" w:hAnsi="Times New Roman" w:cs="Times New Roman"/>
          <w:sz w:val="24"/>
          <w:szCs w:val="24"/>
        </w:rPr>
      </w:pPr>
      <w:r w:rsidRPr="00886A28">
        <w:rPr>
          <w:rFonts w:ascii="Times New Roman" w:hAnsi="Times New Roman" w:cs="Times New Roman"/>
          <w:color w:val="000000"/>
          <w:sz w:val="24"/>
          <w:szCs w:val="24"/>
        </w:rPr>
        <w:t>Развити</w:t>
      </w:r>
      <w:r w:rsidR="00886A28" w:rsidRPr="00886A28">
        <w:rPr>
          <w:rFonts w:ascii="Times New Roman" w:hAnsi="Times New Roman" w:cs="Times New Roman"/>
          <w:color w:val="000000"/>
          <w:sz w:val="24"/>
          <w:szCs w:val="24"/>
        </w:rPr>
        <w:t>е</w:t>
      </w:r>
      <w:r w:rsidRPr="00886A28">
        <w:rPr>
          <w:rFonts w:ascii="Times New Roman" w:hAnsi="Times New Roman" w:cs="Times New Roman"/>
          <w:color w:val="000000"/>
          <w:sz w:val="24"/>
          <w:szCs w:val="24"/>
        </w:rPr>
        <w:t xml:space="preserve"> молокой моторки руки: формирование умения выполнять действия с предметами.</w:t>
      </w:r>
    </w:p>
    <w:p w:rsidR="004A29E4" w:rsidRPr="00886A28" w:rsidRDefault="004A29E4" w:rsidP="00886A28">
      <w:pPr>
        <w:spacing w:after="0" w:line="240" w:lineRule="auto"/>
        <w:jc w:val="both"/>
        <w:rPr>
          <w:rFonts w:ascii="Times New Roman" w:hAnsi="Times New Roman" w:cs="Times New Roman"/>
          <w:sz w:val="24"/>
          <w:szCs w:val="24"/>
        </w:rPr>
      </w:pPr>
      <w:r w:rsidRPr="00886A28">
        <w:rPr>
          <w:rFonts w:ascii="Times New Roman" w:hAnsi="Times New Roman" w:cs="Times New Roman"/>
          <w:color w:val="000000"/>
          <w:sz w:val="24"/>
          <w:szCs w:val="24"/>
        </w:rPr>
        <w:t xml:space="preserve">Формирование и активизация словаря ребенка: развитие умения рассматривать картинку, называть изображенные на ней предметы, их качества и действия; </w:t>
      </w:r>
    </w:p>
    <w:p w:rsidR="004A29E4" w:rsidRPr="00886A28" w:rsidRDefault="004A29E4" w:rsidP="00886A28">
      <w:pPr>
        <w:spacing w:after="0" w:line="240" w:lineRule="auto"/>
        <w:jc w:val="both"/>
        <w:rPr>
          <w:rFonts w:ascii="Times New Roman" w:hAnsi="Times New Roman" w:cs="Times New Roman"/>
          <w:sz w:val="24"/>
          <w:szCs w:val="24"/>
        </w:rPr>
      </w:pPr>
      <w:r w:rsidRPr="00886A28">
        <w:rPr>
          <w:rFonts w:ascii="Times New Roman" w:hAnsi="Times New Roman" w:cs="Times New Roman"/>
          <w:color w:val="000000"/>
          <w:sz w:val="24"/>
          <w:szCs w:val="24"/>
        </w:rPr>
        <w:t xml:space="preserve">Развитие восприятия: зрительного осязательного. </w:t>
      </w:r>
    </w:p>
    <w:p w:rsidR="004A29E4" w:rsidRPr="00886A28" w:rsidRDefault="004A29E4" w:rsidP="00886A28">
      <w:pPr>
        <w:spacing w:after="0" w:line="240" w:lineRule="auto"/>
        <w:jc w:val="both"/>
        <w:rPr>
          <w:rFonts w:ascii="Times New Roman" w:hAnsi="Times New Roman" w:cs="Times New Roman"/>
          <w:color w:val="000000"/>
          <w:sz w:val="24"/>
          <w:szCs w:val="24"/>
        </w:rPr>
      </w:pPr>
      <w:r w:rsidRPr="00886A28">
        <w:rPr>
          <w:rFonts w:ascii="Times New Roman" w:hAnsi="Times New Roman" w:cs="Times New Roman"/>
          <w:color w:val="000000"/>
          <w:sz w:val="24"/>
          <w:szCs w:val="24"/>
        </w:rPr>
        <w:t>Развитие наглядного – действенного, образного мышления, внимания, памяти, воображения.</w:t>
      </w:r>
    </w:p>
    <w:p w:rsidR="00886A28" w:rsidRPr="00886A28" w:rsidRDefault="00886A28" w:rsidP="00886A28">
      <w:pPr>
        <w:pStyle w:val="a3"/>
        <w:spacing w:before="0" w:beforeAutospacing="0" w:after="0" w:afterAutospacing="0"/>
        <w:jc w:val="both"/>
      </w:pPr>
      <w:r w:rsidRPr="00886A28">
        <w:rPr>
          <w:color w:val="000000"/>
          <w:u w:val="single"/>
        </w:rPr>
        <w:t>Средства:</w:t>
      </w:r>
      <w:r w:rsidRPr="00886A28">
        <w:rPr>
          <w:color w:val="000000"/>
        </w:rPr>
        <w:t xml:space="preserve"> пробки разного цвета и размера.</w:t>
      </w:r>
    </w:p>
    <w:p w:rsidR="00886A28" w:rsidRPr="00886A28" w:rsidRDefault="00886A28" w:rsidP="00886A28">
      <w:pPr>
        <w:spacing w:after="0" w:line="240" w:lineRule="auto"/>
        <w:jc w:val="both"/>
        <w:rPr>
          <w:rFonts w:ascii="Times New Roman" w:hAnsi="Times New Roman" w:cs="Times New Roman"/>
          <w:sz w:val="24"/>
          <w:szCs w:val="24"/>
        </w:rPr>
      </w:pP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b/>
          <w:bCs/>
          <w:color w:val="000000"/>
          <w:sz w:val="24"/>
          <w:szCs w:val="24"/>
          <w:u w:val="single"/>
          <w:lang w:eastAsia="ru-RU"/>
        </w:rPr>
        <w:t>«Укрась бабочку»</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u w:val="single"/>
          <w:lang w:eastAsia="ru-RU"/>
        </w:rPr>
        <w:t>Цели:</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 Учить детей группировать предметы по цвету. Закреплять знания о геометрической фигуре круг,          о понятия много - один, большой - маленький. Развивать мелкую моторику.</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u w:val="single"/>
          <w:lang w:eastAsia="ru-RU"/>
        </w:rPr>
        <w:t>Материалы:</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 Бабочки разных цветов, вырезанные из картона, круги разных размеров и цветов.</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u w:val="single"/>
          <w:lang w:eastAsia="ru-RU"/>
        </w:rPr>
        <w:t>Ход игры:</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Воспитатель показывает детям бабочек  и говорит, что они прилетели к ним в гости. Рассказывает, что бабочки принесли с собой кружки разных цветов и хотят, чтобы дети украсили их крылышки. Воспитатель предлагает помочь бабочкам. Вначале он просит каждого ребёнка выбрать кружки одного цвета из предложенных четырёх. При этом предлагает поочередно то одному, то другому малышу выбрать кружки понравившегося цвета. После того как все дети выберут, воспитатель раздаёт им силуэты бабочек и предлагает украсить их.</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В конце игры воспитатель хвалит всех детей за то, что они украсили бабочек и они стали ещё красивее.</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b/>
          <w:bCs/>
          <w:color w:val="000000"/>
          <w:sz w:val="24"/>
          <w:szCs w:val="24"/>
          <w:u w:val="single"/>
          <w:lang w:eastAsia="ru-RU"/>
        </w:rPr>
        <w:t>«Почини одежду зайчатам»</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u w:val="single"/>
          <w:lang w:eastAsia="ru-RU"/>
        </w:rPr>
        <w:t>Цели:</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Учить детей различать цвета и использовать названия цветов в речи. Закреплять умение распознавать геометрические фигуры и называть их ( круг, квадрат, треугольник). Развивать мелкую моторику рук, цветовое восприятие, внимание.</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u w:val="single"/>
          <w:lang w:eastAsia="ru-RU"/>
        </w:rPr>
        <w:t>Материалы:</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Силуэты одежды, вырезанные из картона геометрические фигуры.</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u w:val="single"/>
          <w:lang w:eastAsia="ru-RU"/>
        </w:rPr>
        <w:t>Ход игры:</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Появляется зайчиха с корзинкой и плачет.</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Воспитатель: Почему ты плачешь зайчиха?</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Зайчиха: Купила я своим зайчатам подарки – шорты и юбочки. А пока шла по лесу, задела за куст – они и порвались.  (Показывает шорты и юбки из картона).</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Воспитатель: Не плачь, зайчиха, мы тебе поможем. Дети давайте подберём заплатки и залатаем дырки. На что похожи дырки на юбочках и шортах?</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Дети: на треугольник, квадрат и круг.</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Воспитатель: Правильно.</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Зайчиха кладёт шорты и юбочки на «пеньки»(столы), на которых заранее разложены заплатки. Дети подходят к столам и выполняют задание. Воспитатель спрашивает у каждого ребёнка, какого цвета заплатку он поставил, и на какую геометрическую фигуру она похожа.</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Зайчиха: Большое дети, вам спасибо!</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b/>
          <w:bCs/>
          <w:color w:val="000000"/>
          <w:sz w:val="24"/>
          <w:szCs w:val="24"/>
          <w:u w:val="single"/>
          <w:lang w:eastAsia="ru-RU"/>
        </w:rPr>
        <w:t>«Спрячь мышку».</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u w:val="single"/>
          <w:lang w:eastAsia="ru-RU"/>
        </w:rPr>
        <w:t>Цели:</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Продолжать знакомить детей с шестью основными цветами, учить различать их. Развивать быстроту реакции, внимание, мышление. Закреплять знания о животных.</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u w:val="single"/>
          <w:lang w:eastAsia="ru-RU"/>
        </w:rPr>
        <w:lastRenderedPageBreak/>
        <w:t>Материал:</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Демонстрационный: листочки бумаги шести цветов(20 – 15), посредине белый квадрат( 8-8 ), на которых нарисована мышка ( мышкин домик ), квадраты тех же шести цветов – дверцы        ( 10х10 ), большая картонная игрушка – кошка, мягкая мышка.</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Раздаточный: такой материал меньшего размера - цветные листы 10х8, белые квадраты на них 5х5, цветные квадраты.</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u w:val="single"/>
          <w:lang w:eastAsia="ru-RU"/>
        </w:rPr>
        <w:t>Ход игры:</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Смотрите, ребята, какая маленькая у нас сегодня гостья. Кто это, правильно, мышка. Какая она маленькая, пушистенькая, серенькая. Погладьте ее.  Дети по очереди гладят мышку.  </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 А вы знаете, где живет мышка? В норке. От кого прячется мышка? От кошки. Смотрите, нет ли где кошки, а то наша мышка боится. Поможем мышкам спрятаться в норке? Сейчас мы поиграем с вами в игру «Спрячь мышку».</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демонстрационной доске, радом кладу шесть квадратов шесть цветов. Видите в окошко, выглядывают мышки.</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Чтобы спрятать мышку надо закрыть окошко дверцей – квадратиком того же цвета, что и домик, а то придет кошка увидит где окошко, откроет его и съест мышку.</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Вызываю по очереди трех детей и предлагаю им по очереди закрыть три окошка, выясняю, все или окошки хорошо закрыты.</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Если кто – то допустил ошибку, вызываю ребенка для её  исправления. Достаю спрятанную раньше кошку, которая идет «ловить мышей».  </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 «Пойду,  поищу, где здесь живет мышка. Дети вы не видели мышку?» Кошка уходит не найдя мышку.  Детям раздается по одному листочку – «мышиному домику» ( сидящим рядом даю листочки разных цветов)  и по шесть квадратов всех цветов.     « А теперь вы спрячьте своих мышек, пока кошка спит. Выберите из квадратов, которые лежат на ваших тарелочках квадрат такого же цвета, как и домик вашей мышки».</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Когда все дети выполнили задание, кошка снова «идет на охоту». Иду крадущимся шагом с кошкой на руках, прохожу по рядам и смотрю, у кого мышка плохо спряталась. При этом даю возможность ошибшимся детям. Исправить положение, пока кошка не приблизилась к ним. Если ошибка не исправлена, кошка забирает у ребенка листочек с мышкой.</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 Все сегодня хорошо играли, все спрятали мышек, только некоторые ребята  ошиблись ( указываю, какие именно ошибки были допущены ). В следующий раз они обязательно хорошо спрячут мышек.</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b/>
          <w:bCs/>
          <w:color w:val="000000"/>
          <w:sz w:val="24"/>
          <w:szCs w:val="24"/>
          <w:u w:val="single"/>
          <w:lang w:eastAsia="ru-RU"/>
        </w:rPr>
        <w:t>Игры с бельевыми прищепками.</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u w:val="single"/>
          <w:lang w:eastAsia="ru-RU"/>
        </w:rPr>
        <w:t>Цели:</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Основная цель дидактических игр с бельевыми прищепками — развитие мелкой моторики рук у детей младшего возраста.</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Также эти игры направлены на формирование умения сличать и объединять предметы по признаку цвета.</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Кроме того, игры с прищепками способствуют развитию ощущений собственных движений и формированию положительного настроя на совместную с взрослым работу. Они стимулируют речевую активность детей.</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u w:val="single"/>
          <w:lang w:eastAsia="ru-RU"/>
        </w:rPr>
        <w:t>Ход игры:</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Взрослый: Отгадайте загадку.</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Плаваю под мостиком</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И виляю хвостиком.</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Дети: Это рыбка. Взрослый: (показывает картинку с изображением рыбки). Правильно, это рыбка. Посмотрите на картинку и покажите, где у рыбки глазик?</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Дети показывают глазик</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Взрослый: А где у нее ротик?</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Дети показывают на рисунке ротик рыбки.</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Взрослый: А где у нее хвостик и плавники?</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Дети показывают хвостик и плавники.</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lastRenderedPageBreak/>
        <w:t>Взрослый: А теперь давайте сами сделаем рыбок.</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 Детям необходимо выбрать подходящие по цвету прищепки и добавить каждой рыбке хвостик и плавники.</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Взрослый: Отгадайте, кто это такой:</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На спинке иголки, длинные, колкие.</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А свернется в клубок — ни головы, ни ног.</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Дети: Это ежик. Взрослый: (показывает картинку с изображением ежа). Правильно, это ежик. Покажите, где у него глазки, носик, ушки?</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Дети показывают.</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Взрослый: Давайте поможем нашему ежику найти иголочки.</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Взрослый дает ребенку вырезанную из цветного картона заготовку ежика, на которой нарисованы глаза, уши, нос, но нет иголок. Дети прикрепляют к спинке ежика прищепки.</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Взрослый: (поглаживая ежика по его новым иголкам).  Ой!  Какой ежик стал колючий!</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А вот новая загадка.</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Колкую, зеленую срубили топором.</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Красивую, зеленую  принесли к нам в дом.</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Дети. Это елочка.</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Взрослый: Да, это елка, но она плачет. Она потеряла все свои иголочки. Не плачь, не плачь, елочка! Мы тебе поможем.</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Взрослый раздает детям вырезанные из зеленого картона треугольники. Дети выбирают из коробки зеленые прищепки и «возвращают» елке ее иголочки.</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Взрослый: (поглаживая елку). Ой! У елки иголки колки!</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Взрослый: А где же солнышко? Оно потеряло свои лучики. Какого цвета лучики у солнца?</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Дети. Желтого.</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Взрослый: Правильно. Давайте поможем солнышку.  Солнышко, выгляни, жёлтое, высвети.</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b/>
          <w:bCs/>
          <w:color w:val="000000"/>
          <w:sz w:val="24"/>
          <w:szCs w:val="24"/>
          <w:u w:val="single"/>
          <w:lang w:eastAsia="ru-RU"/>
        </w:rPr>
        <w:t>Полянка</w:t>
      </w:r>
    </w:p>
    <w:p w:rsidR="004A29E4" w:rsidRPr="00886A28" w:rsidRDefault="004A29E4" w:rsidP="00886A28">
      <w:pPr>
        <w:spacing w:after="0" w:line="240" w:lineRule="auto"/>
        <w:jc w:val="both"/>
        <w:rPr>
          <w:rFonts w:ascii="Times New Roman" w:hAnsi="Times New Roman" w:cs="Times New Roman"/>
          <w:color w:val="000000"/>
          <w:sz w:val="24"/>
          <w:szCs w:val="24"/>
          <w:u w:val="single"/>
          <w:lang w:eastAsia="ru-RU"/>
        </w:rPr>
      </w:pPr>
      <w:r w:rsidRPr="00886A28">
        <w:rPr>
          <w:rFonts w:ascii="Times New Roman" w:hAnsi="Times New Roman" w:cs="Times New Roman"/>
          <w:color w:val="000000"/>
          <w:sz w:val="24"/>
          <w:szCs w:val="24"/>
          <w:u w:val="single"/>
          <w:lang w:eastAsia="ru-RU"/>
        </w:rPr>
        <w:t>Цели:</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Учить группировать предметы по цвету.</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Устанавливать тождества и различия цвета однородных предметов.</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Учить понимать слова «цвет», «такой», «не такой», «разные».</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u w:val="single"/>
          <w:lang w:eastAsia="ru-RU"/>
        </w:rPr>
        <w:t xml:space="preserve">Ход </w:t>
      </w:r>
      <w:r w:rsidRPr="00886A28">
        <w:rPr>
          <w:rFonts w:ascii="Times New Roman" w:hAnsi="Times New Roman" w:cs="Times New Roman"/>
          <w:color w:val="000000"/>
          <w:sz w:val="24"/>
          <w:szCs w:val="24"/>
          <w:lang w:eastAsia="ru-RU"/>
        </w:rPr>
        <w:t>занятия:</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Воспитатель: Дети хотите погулять? Под музыку идем гулять. Приходим "на полянку”. Ой, куда мы попали?</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А как ты догадался? Правильно.</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В лесу растут травка, деревья, цветы. Это не просто цветы, а домики для бабочек.</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Сейчас, я каждому из вас дам картонную игрушку бабочку. Звучит музыка. Дети давайте "полетаем” со своими бабочками. А теперь бабочки устали. Посадим бабочек на свои домики. Будьте внимательны! Каждая бабочка должна сесть на свой домик. Посадили.</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Игра помогает в игровой форме выучить или закрепить выученные цвета.</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Повторить можно с листочками разного цвета.</w:t>
      </w:r>
    </w:p>
    <w:p w:rsidR="00F55063"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bCs/>
          <w:color w:val="000000"/>
          <w:sz w:val="24"/>
          <w:szCs w:val="24"/>
          <w:lang w:eastAsia="ru-RU"/>
        </w:rPr>
        <w:t xml:space="preserve"> </w:t>
      </w:r>
      <w:r w:rsidR="00F55063" w:rsidRPr="00886A28">
        <w:rPr>
          <w:rFonts w:ascii="Times New Roman" w:hAnsi="Times New Roman" w:cs="Times New Roman"/>
          <w:bCs/>
          <w:color w:val="000000"/>
          <w:sz w:val="24"/>
          <w:szCs w:val="24"/>
          <w:lang w:eastAsia="ru-RU"/>
        </w:rPr>
        <w:t>«Весёлые ёжики»</w:t>
      </w:r>
      <w:r w:rsidR="00F55063" w:rsidRPr="00886A28">
        <w:rPr>
          <w:rFonts w:ascii="Times New Roman" w:hAnsi="Times New Roman" w:cs="Times New Roman"/>
          <w:color w:val="000000"/>
          <w:sz w:val="24"/>
          <w:szCs w:val="24"/>
          <w:lang w:eastAsia="ru-RU"/>
        </w:rPr>
        <w:t xml:space="preserve">. </w:t>
      </w:r>
      <w:r w:rsidR="00B44211" w:rsidRPr="00886A28">
        <w:rPr>
          <w:rFonts w:ascii="Times New Roman" w:hAnsi="Times New Roman" w:cs="Times New Roman"/>
          <w:color w:val="000000"/>
          <w:sz w:val="24"/>
          <w:szCs w:val="24"/>
          <w:lang w:eastAsia="ru-RU"/>
        </w:rPr>
        <w:t>Подбери по цвету</w:t>
      </w:r>
    </w:p>
    <w:p w:rsidR="00F55063" w:rsidRPr="00886A28" w:rsidRDefault="00F55063" w:rsidP="00886A28">
      <w:pPr>
        <w:spacing w:after="0" w:line="240" w:lineRule="auto"/>
        <w:ind w:firstLine="567"/>
        <w:jc w:val="both"/>
        <w:rPr>
          <w:rFonts w:ascii="Times New Roman" w:hAnsi="Times New Roman" w:cs="Times New Roman"/>
          <w:color w:val="000000"/>
          <w:sz w:val="24"/>
          <w:szCs w:val="24"/>
          <w:lang w:eastAsia="ru-RU"/>
        </w:rPr>
      </w:pPr>
      <w:r w:rsidRPr="00886A28">
        <w:rPr>
          <w:rFonts w:ascii="Times New Roman" w:hAnsi="Times New Roman" w:cs="Times New Roman"/>
          <w:bCs/>
          <w:color w:val="000000"/>
          <w:sz w:val="24"/>
          <w:szCs w:val="24"/>
          <w:lang w:eastAsia="ru-RU"/>
        </w:rPr>
        <w:t xml:space="preserve">Описание игры. </w:t>
      </w:r>
      <w:r w:rsidRPr="00886A28">
        <w:rPr>
          <w:rFonts w:ascii="Times New Roman" w:hAnsi="Times New Roman" w:cs="Times New Roman"/>
          <w:color w:val="000000"/>
          <w:sz w:val="24"/>
          <w:szCs w:val="24"/>
          <w:lang w:eastAsia="ru-RU"/>
        </w:rPr>
        <w:t>К каждому ёжику должны подобрать прищепки такого же цвета (прищепки – это колючки ёжика)</w:t>
      </w:r>
    </w:p>
    <w:p w:rsidR="00F55063" w:rsidRPr="00886A28" w:rsidRDefault="00F55063" w:rsidP="00886A28">
      <w:pPr>
        <w:spacing w:after="0" w:line="240" w:lineRule="auto"/>
        <w:ind w:firstLine="567"/>
        <w:jc w:val="both"/>
        <w:rPr>
          <w:rFonts w:ascii="Times New Roman" w:hAnsi="Times New Roman" w:cs="Times New Roman"/>
          <w:b/>
          <w:color w:val="000000"/>
          <w:sz w:val="24"/>
          <w:szCs w:val="24"/>
          <w:lang w:eastAsia="ru-RU"/>
        </w:rPr>
      </w:pPr>
      <w:r w:rsidRPr="00886A28">
        <w:rPr>
          <w:rFonts w:ascii="Times New Roman" w:hAnsi="Times New Roman" w:cs="Times New Roman"/>
          <w:b/>
          <w:color w:val="000000"/>
          <w:sz w:val="24"/>
          <w:szCs w:val="24"/>
          <w:lang w:eastAsia="ru-RU"/>
        </w:rPr>
        <w:t xml:space="preserve">Эти игры помогают детям легко запомнить названия геометрических фигур. </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b/>
          <w:bCs/>
          <w:color w:val="000000"/>
          <w:sz w:val="24"/>
          <w:szCs w:val="24"/>
          <w:u w:val="single"/>
          <w:lang w:eastAsia="ru-RU"/>
        </w:rPr>
        <w:t>«Найди окошко для фигурки»</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u w:val="single"/>
          <w:lang w:eastAsia="ru-RU"/>
        </w:rPr>
        <w:t>Цель:</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Учить детей соотносить форму деталей с формой отверстия.</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u w:val="single"/>
          <w:lang w:eastAsia="ru-RU"/>
        </w:rPr>
        <w:t>Ход:</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Игра проводится с  участием 3-4 детей. Воспитатель раскладывает на столе геометрические фигуры и раздаёт детям карточки с рельефными конторами. Воспитатель предлагает рассмотреть карточки и обвести пальчиками конторы окошек.</w:t>
      </w:r>
    </w:p>
    <w:p w:rsidR="004A29E4" w:rsidRPr="00886A28" w:rsidRDefault="004A29E4"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 Какая фигура подойдёт для твоего окошка?</w:t>
      </w:r>
    </w:p>
    <w:p w:rsidR="004A29E4" w:rsidRPr="00886A28" w:rsidRDefault="004A29E4" w:rsidP="00886A28">
      <w:pPr>
        <w:spacing w:after="0" w:line="240" w:lineRule="auto"/>
        <w:jc w:val="both"/>
        <w:rPr>
          <w:rFonts w:ascii="Times New Roman" w:hAnsi="Times New Roman" w:cs="Times New Roman"/>
          <w:b/>
          <w:bCs/>
          <w:color w:val="000000"/>
          <w:sz w:val="24"/>
          <w:szCs w:val="24"/>
          <w:lang w:eastAsia="ru-RU"/>
        </w:rPr>
      </w:pPr>
      <w:r w:rsidRPr="00886A28">
        <w:rPr>
          <w:rFonts w:ascii="Times New Roman" w:hAnsi="Times New Roman" w:cs="Times New Roman"/>
          <w:color w:val="000000"/>
          <w:sz w:val="24"/>
          <w:szCs w:val="24"/>
          <w:lang w:eastAsia="ru-RU"/>
        </w:rPr>
        <w:lastRenderedPageBreak/>
        <w:t>Если ребёнок выбирает неправильно фигуру, дать возможность убедиться в том, что она не подходит и предложить выбрать следующую. Когда ребёнок найдёт подходящую, следует похвалить его, продемонстрировать остальным игрокам, что окошко закрылось и предложить ему самостоятельно несколько раз открыть и закрыть окошко. Затем следующий ребёнок подбирает фигуру для своего окошка.</w:t>
      </w:r>
      <w:r w:rsidRPr="00886A28">
        <w:rPr>
          <w:rFonts w:ascii="Times New Roman" w:hAnsi="Times New Roman" w:cs="Times New Roman"/>
          <w:b/>
          <w:bCs/>
          <w:color w:val="000000"/>
          <w:sz w:val="24"/>
          <w:szCs w:val="24"/>
          <w:lang w:eastAsia="ru-RU"/>
        </w:rPr>
        <w:t xml:space="preserve"> </w:t>
      </w:r>
    </w:p>
    <w:p w:rsidR="004A29E4" w:rsidRPr="00886A28" w:rsidRDefault="00F55063" w:rsidP="00886A28">
      <w:pPr>
        <w:spacing w:after="0" w:line="240" w:lineRule="auto"/>
        <w:jc w:val="both"/>
        <w:rPr>
          <w:rFonts w:ascii="Times New Roman" w:hAnsi="Times New Roman" w:cs="Times New Roman"/>
          <w:b/>
          <w:bCs/>
          <w:color w:val="000000"/>
          <w:sz w:val="24"/>
          <w:szCs w:val="24"/>
          <w:lang w:eastAsia="ru-RU"/>
        </w:rPr>
      </w:pPr>
      <w:r w:rsidRPr="00886A28">
        <w:rPr>
          <w:rFonts w:ascii="Times New Roman" w:hAnsi="Times New Roman" w:cs="Times New Roman"/>
          <w:b/>
          <w:bCs/>
          <w:color w:val="000000"/>
          <w:sz w:val="24"/>
          <w:szCs w:val="24"/>
          <w:lang w:eastAsia="ru-RU"/>
        </w:rPr>
        <w:t>« Геометрическая мозаика»</w:t>
      </w:r>
    </w:p>
    <w:p w:rsidR="00F55063" w:rsidRPr="00886A28" w:rsidRDefault="00F55063" w:rsidP="00886A28">
      <w:pPr>
        <w:spacing w:after="0" w:line="240" w:lineRule="auto"/>
        <w:jc w:val="both"/>
        <w:rPr>
          <w:rFonts w:ascii="Times New Roman" w:hAnsi="Times New Roman" w:cs="Times New Roman"/>
          <w:bCs/>
          <w:color w:val="000000"/>
          <w:sz w:val="24"/>
          <w:szCs w:val="24"/>
          <w:lang w:eastAsia="ru-RU"/>
        </w:rPr>
      </w:pPr>
      <w:r w:rsidRPr="00886A28">
        <w:rPr>
          <w:rFonts w:ascii="Times New Roman" w:hAnsi="Times New Roman" w:cs="Times New Roman"/>
          <w:bCs/>
          <w:color w:val="000000"/>
          <w:sz w:val="24"/>
          <w:szCs w:val="24"/>
          <w:lang w:eastAsia="ru-RU"/>
        </w:rPr>
        <w:t xml:space="preserve">Описание игры. </w:t>
      </w:r>
      <w:r w:rsidRPr="00886A28">
        <w:rPr>
          <w:rFonts w:ascii="Times New Roman" w:hAnsi="Times New Roman" w:cs="Times New Roman"/>
          <w:color w:val="000000"/>
          <w:sz w:val="24"/>
          <w:szCs w:val="24"/>
          <w:lang w:eastAsia="ru-RU"/>
        </w:rPr>
        <w:t xml:space="preserve">На фланелеграфе  собирают изображения из геометрических фигур.   </w:t>
      </w:r>
    </w:p>
    <w:p w:rsidR="00C9557D" w:rsidRPr="00886A28" w:rsidRDefault="00F55063" w:rsidP="00886A28">
      <w:pPr>
        <w:spacing w:after="0" w:line="240" w:lineRule="auto"/>
        <w:jc w:val="both"/>
        <w:rPr>
          <w:rFonts w:ascii="Times New Roman" w:hAnsi="Times New Roman" w:cs="Times New Roman"/>
          <w:bCs/>
          <w:color w:val="000000"/>
          <w:sz w:val="24"/>
          <w:szCs w:val="24"/>
          <w:lang w:eastAsia="ru-RU"/>
        </w:rPr>
      </w:pPr>
      <w:r w:rsidRPr="00886A28">
        <w:rPr>
          <w:rFonts w:ascii="Times New Roman" w:hAnsi="Times New Roman" w:cs="Times New Roman"/>
          <w:b/>
          <w:bCs/>
          <w:color w:val="000000"/>
          <w:sz w:val="24"/>
          <w:szCs w:val="24"/>
          <w:lang w:eastAsia="ru-RU"/>
        </w:rPr>
        <w:t>«Определи форму».</w:t>
      </w:r>
    </w:p>
    <w:p w:rsidR="00F55063" w:rsidRPr="00886A28" w:rsidRDefault="00F55063" w:rsidP="00886A28">
      <w:pPr>
        <w:spacing w:after="0" w:line="240" w:lineRule="auto"/>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 xml:space="preserve">Каждому раздается набор разноцветных геометрических фигур. Педагог демонстрирует картинки со знакомыми детям предметами, дети  должны поднять геометрическую фигуру соответствующей формы. </w:t>
      </w:r>
    </w:p>
    <w:p w:rsidR="00F55063" w:rsidRPr="00886A28" w:rsidRDefault="00F55063" w:rsidP="00886A28">
      <w:pPr>
        <w:pStyle w:val="a3"/>
        <w:spacing w:before="0" w:beforeAutospacing="0" w:after="0" w:afterAutospacing="0"/>
        <w:jc w:val="both"/>
        <w:rPr>
          <w:b/>
          <w:color w:val="000000"/>
        </w:rPr>
      </w:pPr>
      <w:r w:rsidRPr="00886A28">
        <w:rPr>
          <w:rStyle w:val="titlemain2"/>
          <w:b/>
          <w:color w:val="000000"/>
        </w:rPr>
        <w:t>Игры для развития осязания (тактильного восприятия)</w:t>
      </w:r>
    </w:p>
    <w:p w:rsidR="00F55063" w:rsidRPr="00886A28" w:rsidRDefault="00F55063" w:rsidP="00886A28">
      <w:pPr>
        <w:pStyle w:val="a3"/>
        <w:spacing w:before="0" w:beforeAutospacing="0" w:after="0" w:afterAutospacing="0"/>
        <w:ind w:firstLine="709"/>
        <w:jc w:val="both"/>
        <w:rPr>
          <w:color w:val="000000"/>
        </w:rPr>
      </w:pPr>
      <w:r w:rsidRPr="00886A28">
        <w:rPr>
          <w:color w:val="000000"/>
        </w:rPr>
        <w:t>К осязанию относят тактильную (поверхностную) чувствительность (ощущение прикосновения, давления, боли, тепла, холода и др.).</w:t>
      </w:r>
    </w:p>
    <w:p w:rsidR="00F55063" w:rsidRPr="00886A28" w:rsidRDefault="00F55063" w:rsidP="00886A28">
      <w:pPr>
        <w:pStyle w:val="a3"/>
        <w:spacing w:before="0" w:beforeAutospacing="0" w:after="0" w:afterAutospacing="0"/>
        <w:ind w:firstLine="709"/>
        <w:jc w:val="both"/>
        <w:rPr>
          <w:color w:val="000000"/>
        </w:rPr>
      </w:pPr>
      <w:r w:rsidRPr="00886A28">
        <w:rPr>
          <w:color w:val="000000"/>
        </w:rPr>
        <w:t xml:space="preserve">Для развития тактильного восприятия давайте малышу разные игрушки: пластмассовые, резиновые, деревянные, мягкие, пушистые.  Вы можете сами вместе с ребенком сделать интересный </w:t>
      </w:r>
      <w:r w:rsidRPr="00886A28">
        <w:rPr>
          <w:b/>
          <w:color w:val="000000"/>
          <w:u w:val="single"/>
        </w:rPr>
        <w:t>тактильный альбом</w:t>
      </w:r>
      <w:r w:rsidRPr="00886A28">
        <w:rPr>
          <w:color w:val="000000"/>
        </w:rPr>
        <w:t xml:space="preserve"> из лоскутов ткани разной текстуры: мешковины, шерсти, шелка, меха. Туда же можно добавить лист полиэтилена, оберточную бумагу от цветов, сетки от комаров, бархатную, гофрированную и наждачную бумагу и многое другое. </w:t>
      </w:r>
      <w:r w:rsidR="00AE1580" w:rsidRPr="00886A28">
        <w:rPr>
          <w:color w:val="000000"/>
        </w:rPr>
        <w:t>Вы не только учите различать на ощупь предметы, но и обогащаете словарь ребенка.</w:t>
      </w:r>
    </w:p>
    <w:p w:rsidR="00F55063" w:rsidRPr="00886A28" w:rsidRDefault="00F55063" w:rsidP="00886A28">
      <w:pPr>
        <w:pStyle w:val="a3"/>
        <w:spacing w:before="0" w:beforeAutospacing="0" w:after="0" w:afterAutospacing="0"/>
        <w:ind w:firstLine="709"/>
        <w:jc w:val="both"/>
        <w:rPr>
          <w:color w:val="000000"/>
        </w:rPr>
      </w:pPr>
      <w:r w:rsidRPr="00886A28">
        <w:rPr>
          <w:color w:val="000000"/>
        </w:rPr>
        <w:t xml:space="preserve">Обращайте внимание ребенка на холодный снег или сок из холодильника и горячий чай, горячие батареи, огонь на плите. </w:t>
      </w:r>
    </w:p>
    <w:p w:rsidR="00F55063" w:rsidRPr="00886A28" w:rsidRDefault="00F55063" w:rsidP="00886A28">
      <w:pPr>
        <w:pStyle w:val="a3"/>
        <w:spacing w:before="0" w:beforeAutospacing="0" w:after="0" w:afterAutospacing="0"/>
        <w:ind w:firstLine="709"/>
        <w:jc w:val="both"/>
        <w:rPr>
          <w:color w:val="000000"/>
        </w:rPr>
      </w:pPr>
      <w:r w:rsidRPr="00886A28">
        <w:rPr>
          <w:color w:val="000000"/>
        </w:rPr>
        <w:t>Развивать следует чувствительность не только маленьких ручек, но и ножек. Разрешайте детям летом как можно чаще бегать босиком по траве, песку, влажной глине, речной или морской гальке. Дома можно ходить по гороху, фасоли, катать ножками резиновые ребристые мячики.</w:t>
      </w:r>
    </w:p>
    <w:p w:rsidR="00F55063" w:rsidRPr="00886A28" w:rsidRDefault="00F55063" w:rsidP="00886A28">
      <w:pPr>
        <w:pStyle w:val="a3"/>
        <w:spacing w:before="0" w:beforeAutospacing="0" w:after="0" w:afterAutospacing="0"/>
        <w:ind w:firstLine="709"/>
        <w:jc w:val="both"/>
        <w:rPr>
          <w:color w:val="000000"/>
        </w:rPr>
      </w:pPr>
      <w:r w:rsidRPr="00886A28">
        <w:rPr>
          <w:color w:val="000000"/>
        </w:rPr>
        <w:t xml:space="preserve">Полезны самомассаж и взаимный массаж рук, ног, спины с помощью массажных щеток, махровых рукавичек, массажера, массажного валика для ног и др. </w:t>
      </w:r>
    </w:p>
    <w:p w:rsidR="003474D8" w:rsidRPr="00886A28" w:rsidRDefault="003474D8" w:rsidP="00886A28">
      <w:pPr>
        <w:spacing w:after="0" w:line="240" w:lineRule="auto"/>
        <w:jc w:val="both"/>
        <w:rPr>
          <w:rFonts w:ascii="Times New Roman" w:hAnsi="Times New Roman" w:cs="Times New Roman"/>
          <w:b/>
          <w:color w:val="000000"/>
          <w:sz w:val="24"/>
          <w:szCs w:val="24"/>
          <w:lang w:eastAsia="ru-RU"/>
        </w:rPr>
      </w:pPr>
      <w:r w:rsidRPr="00886A28">
        <w:rPr>
          <w:rFonts w:ascii="Times New Roman" w:hAnsi="Times New Roman" w:cs="Times New Roman"/>
          <w:b/>
          <w:color w:val="000000"/>
          <w:sz w:val="24"/>
          <w:szCs w:val="24"/>
          <w:lang w:eastAsia="ru-RU"/>
        </w:rPr>
        <w:t>Игры с родителями</w:t>
      </w:r>
    </w:p>
    <w:p w:rsidR="00925A1A" w:rsidRPr="00886A28" w:rsidRDefault="00925A1A" w:rsidP="00886A28">
      <w:pPr>
        <w:spacing w:after="0" w:line="240" w:lineRule="auto"/>
        <w:jc w:val="both"/>
        <w:rPr>
          <w:rFonts w:ascii="Times New Roman" w:hAnsi="Times New Roman" w:cs="Times New Roman"/>
          <w:b/>
          <w:color w:val="000000"/>
          <w:sz w:val="24"/>
          <w:szCs w:val="24"/>
        </w:rPr>
      </w:pPr>
      <w:r w:rsidRPr="00886A28">
        <w:rPr>
          <w:rFonts w:ascii="Times New Roman" w:hAnsi="Times New Roman" w:cs="Times New Roman"/>
          <w:b/>
          <w:color w:val="000000"/>
          <w:sz w:val="24"/>
          <w:szCs w:val="24"/>
        </w:rPr>
        <w:t>«Чудесный мешочек»</w:t>
      </w:r>
    </w:p>
    <w:p w:rsidR="00925A1A" w:rsidRPr="00886A28" w:rsidRDefault="00925A1A" w:rsidP="00886A28">
      <w:pPr>
        <w:pStyle w:val="a3"/>
        <w:spacing w:before="0" w:beforeAutospacing="0" w:after="0" w:afterAutospacing="0"/>
        <w:ind w:firstLine="567"/>
        <w:jc w:val="both"/>
        <w:rPr>
          <w:color w:val="000000"/>
        </w:rPr>
      </w:pPr>
      <w:r w:rsidRPr="00886A28">
        <w:rPr>
          <w:color w:val="000000"/>
        </w:rPr>
        <w:t>В непрозрачный мешочек кладут предметы разной формы, величины, фактуры (игрушки, геометрические фигуры и тела, пластмассовые буквы и цифры и др.). Ребенку предлагают на ощупь, не заглядывая в мешочек, найти нужный предмет.</w:t>
      </w:r>
    </w:p>
    <w:p w:rsidR="00F55063" w:rsidRPr="00886A28" w:rsidRDefault="00F55063" w:rsidP="00886A28">
      <w:pPr>
        <w:pStyle w:val="a3"/>
        <w:spacing w:before="0" w:beforeAutospacing="0" w:after="0" w:afterAutospacing="0"/>
        <w:jc w:val="both"/>
        <w:rPr>
          <w:color w:val="000000"/>
        </w:rPr>
      </w:pPr>
      <w:r w:rsidRPr="00886A28">
        <w:rPr>
          <w:b/>
          <w:bCs/>
          <w:color w:val="000000"/>
        </w:rPr>
        <w:t>«Угадай на ощупь, из чего сделан этот предмет»</w:t>
      </w:r>
    </w:p>
    <w:p w:rsidR="00F55063" w:rsidRPr="00886A28" w:rsidRDefault="00F55063" w:rsidP="00886A28">
      <w:pPr>
        <w:pStyle w:val="a3"/>
        <w:spacing w:before="0" w:beforeAutospacing="0" w:after="0" w:afterAutospacing="0"/>
        <w:ind w:firstLine="567"/>
        <w:jc w:val="both"/>
        <w:rPr>
          <w:color w:val="000000"/>
        </w:rPr>
      </w:pPr>
      <w:r w:rsidRPr="00886A28">
        <w:rPr>
          <w:color w:val="000000"/>
        </w:rPr>
        <w:t>Ребенку предлагают на ощупь определить, из чего изготовлены различные предметы: стеклянный стакан, деревянный брусок, железная лопатка, пластмассовая бутылка, пушистая игрушка, кожаные перчатки, резиновый мяч, глиняная ваза и др.</w:t>
      </w:r>
    </w:p>
    <w:p w:rsidR="00F55063" w:rsidRPr="00886A28" w:rsidRDefault="00F55063" w:rsidP="00886A28">
      <w:pPr>
        <w:pStyle w:val="a3"/>
        <w:spacing w:before="0" w:beforeAutospacing="0" w:after="0" w:afterAutospacing="0"/>
        <w:ind w:firstLine="567"/>
        <w:jc w:val="both"/>
        <w:rPr>
          <w:color w:val="000000"/>
        </w:rPr>
      </w:pPr>
      <w:r w:rsidRPr="00886A28">
        <w:rPr>
          <w:color w:val="000000"/>
        </w:rPr>
        <w:t>По аналогии можно использовать предметы и материалы различной текстуры и определить, какие они: вязкие, липкие, шершавые, бархатистые, гладкие, пушистые и т. д.</w:t>
      </w:r>
    </w:p>
    <w:p w:rsidR="00F55063" w:rsidRPr="00886A28" w:rsidRDefault="00F55063" w:rsidP="00886A28">
      <w:pPr>
        <w:pStyle w:val="a3"/>
        <w:spacing w:before="0" w:beforeAutospacing="0" w:after="0" w:afterAutospacing="0"/>
        <w:jc w:val="both"/>
        <w:rPr>
          <w:color w:val="000000"/>
        </w:rPr>
      </w:pPr>
      <w:r w:rsidRPr="00886A28">
        <w:rPr>
          <w:b/>
          <w:bCs/>
          <w:color w:val="000000"/>
        </w:rPr>
        <w:t>«Найди пару»</w:t>
      </w:r>
    </w:p>
    <w:p w:rsidR="00F55063" w:rsidRPr="00886A28" w:rsidRDefault="00F55063" w:rsidP="00886A28">
      <w:pPr>
        <w:pStyle w:val="a3"/>
        <w:spacing w:before="0" w:beforeAutospacing="0" w:after="0" w:afterAutospacing="0"/>
        <w:ind w:firstLine="709"/>
        <w:jc w:val="both"/>
        <w:rPr>
          <w:color w:val="000000"/>
        </w:rPr>
      </w:pPr>
      <w:r w:rsidRPr="00886A28">
        <w:rPr>
          <w:color w:val="000000"/>
        </w:rPr>
        <w:t xml:space="preserve">Материал: пластинки, оклеенные бархатом, наждачной бумагой, фольгой, вельветом, фланелью. </w:t>
      </w:r>
    </w:p>
    <w:p w:rsidR="00F55063" w:rsidRPr="00886A28" w:rsidRDefault="00F55063" w:rsidP="00886A28">
      <w:pPr>
        <w:pStyle w:val="a3"/>
        <w:spacing w:before="0" w:beforeAutospacing="0" w:after="0" w:afterAutospacing="0"/>
        <w:ind w:firstLine="709"/>
        <w:jc w:val="both"/>
        <w:rPr>
          <w:color w:val="000000"/>
        </w:rPr>
      </w:pPr>
      <w:r w:rsidRPr="00886A28">
        <w:rPr>
          <w:color w:val="000000"/>
        </w:rPr>
        <w:t>Ребенку предлагают с завязанными глазами на ощупь найти пары одинаковых пластинок.</w:t>
      </w:r>
    </w:p>
    <w:p w:rsidR="00F55063" w:rsidRPr="00886A28" w:rsidRDefault="00F55063" w:rsidP="00886A28">
      <w:pPr>
        <w:pStyle w:val="a3"/>
        <w:spacing w:before="0" w:beforeAutospacing="0" w:after="0" w:afterAutospacing="0"/>
        <w:ind w:firstLine="709"/>
        <w:jc w:val="both"/>
        <w:rPr>
          <w:color w:val="000000"/>
        </w:rPr>
      </w:pPr>
      <w:r w:rsidRPr="00886A28">
        <w:rPr>
          <w:b/>
          <w:bCs/>
          <w:color w:val="000000"/>
        </w:rPr>
        <w:t>«Что внутри?»</w:t>
      </w:r>
    </w:p>
    <w:p w:rsidR="00F55063" w:rsidRPr="00886A28" w:rsidRDefault="00F55063" w:rsidP="00886A28">
      <w:pPr>
        <w:pStyle w:val="a3"/>
        <w:spacing w:before="0" w:beforeAutospacing="0" w:after="0" w:afterAutospacing="0"/>
        <w:ind w:firstLine="709"/>
        <w:jc w:val="both"/>
        <w:rPr>
          <w:color w:val="000000"/>
        </w:rPr>
      </w:pPr>
      <w:r w:rsidRPr="00886A28">
        <w:rPr>
          <w:color w:val="000000"/>
        </w:rPr>
        <w:t>Ребенку предлагают воздушные шарики, содержащие внутри различные наполнители: воду, песок, муку с водой, горох, фасоль, различные крупы: манку, рис, гречку и др. Можно использовать воронку для наполнения шариков. Шарики с каждым наполнителем должны быть парными. Ребенок должен на ощупь найти пары с одинаковыми наполнителями.</w:t>
      </w:r>
    </w:p>
    <w:p w:rsidR="004A29E4" w:rsidRPr="00886A28" w:rsidRDefault="004A29E4" w:rsidP="00886A28">
      <w:pPr>
        <w:pStyle w:val="1"/>
        <w:spacing w:before="0" w:after="0" w:line="240" w:lineRule="auto"/>
        <w:jc w:val="both"/>
        <w:rPr>
          <w:rFonts w:ascii="Times New Roman" w:hAnsi="Times New Roman" w:cs="Times New Roman"/>
          <w:color w:val="000000"/>
          <w:sz w:val="24"/>
          <w:szCs w:val="24"/>
        </w:rPr>
      </w:pPr>
      <w:r w:rsidRPr="00886A28">
        <w:rPr>
          <w:rFonts w:ascii="Times New Roman" w:hAnsi="Times New Roman" w:cs="Times New Roman"/>
          <w:color w:val="000000"/>
          <w:sz w:val="24"/>
          <w:szCs w:val="24"/>
        </w:rPr>
        <w:t>Игры и упражнения на развитие слухового внимания, восприятия фонематического слуха детей</w:t>
      </w:r>
    </w:p>
    <w:p w:rsidR="00AE1580" w:rsidRPr="00886A28" w:rsidRDefault="00C02932" w:rsidP="00886A28">
      <w:pPr>
        <w:pStyle w:val="a3"/>
        <w:spacing w:before="0" w:beforeAutospacing="0" w:after="0" w:afterAutospacing="0"/>
        <w:jc w:val="both"/>
        <w:rPr>
          <w:color w:val="000000"/>
        </w:rPr>
      </w:pPr>
      <w:r w:rsidRPr="00886A28">
        <w:rPr>
          <w:color w:val="000000"/>
        </w:rPr>
        <w:t xml:space="preserve">   </w:t>
      </w:r>
      <w:r w:rsidR="00AE1580" w:rsidRPr="00886A28">
        <w:rPr>
          <w:color w:val="000000"/>
        </w:rPr>
        <w:t xml:space="preserve">У всех детей с нарушением речи недостаточно сформирован фонематический слух. </w:t>
      </w:r>
    </w:p>
    <w:p w:rsidR="00F55063" w:rsidRPr="00886A28" w:rsidRDefault="00F55063" w:rsidP="00886A28">
      <w:pPr>
        <w:pStyle w:val="a3"/>
        <w:spacing w:before="0" w:beforeAutospacing="0" w:after="0" w:afterAutospacing="0"/>
        <w:ind w:firstLine="709"/>
        <w:jc w:val="both"/>
        <w:rPr>
          <w:b/>
          <w:color w:val="000000"/>
        </w:rPr>
      </w:pPr>
      <w:r w:rsidRPr="00886A28">
        <w:rPr>
          <w:color w:val="000000"/>
        </w:rPr>
        <w:lastRenderedPageBreak/>
        <w:t>Термин «фонематическое восприятие» обозначает - «специальные умственные действия по дифференциации фонем и установлению звуковой структуры слова» и является более точным, соответствующим современным представлениям о процессах восприятия речи.</w:t>
      </w:r>
    </w:p>
    <w:p w:rsidR="00F55063" w:rsidRPr="00886A28" w:rsidRDefault="00AE1580" w:rsidP="00886A28">
      <w:pPr>
        <w:pStyle w:val="a3"/>
        <w:spacing w:before="0" w:beforeAutospacing="0" w:after="0" w:afterAutospacing="0"/>
        <w:ind w:firstLine="567"/>
        <w:jc w:val="both"/>
        <w:rPr>
          <w:color w:val="000000"/>
        </w:rPr>
      </w:pPr>
      <w:r w:rsidRPr="00886A28">
        <w:rPr>
          <w:color w:val="000000"/>
        </w:rPr>
        <w:t>Умение р</w:t>
      </w:r>
      <w:r w:rsidR="00F55063" w:rsidRPr="00886A28">
        <w:rPr>
          <w:color w:val="000000"/>
        </w:rPr>
        <w:t>азлич</w:t>
      </w:r>
      <w:r w:rsidRPr="00886A28">
        <w:rPr>
          <w:color w:val="000000"/>
        </w:rPr>
        <w:t xml:space="preserve">ать </w:t>
      </w:r>
      <w:r w:rsidR="00F55063" w:rsidRPr="00886A28">
        <w:rPr>
          <w:color w:val="000000"/>
        </w:rPr>
        <w:t>на слух неречевы</w:t>
      </w:r>
      <w:r w:rsidRPr="00886A28">
        <w:rPr>
          <w:color w:val="000000"/>
        </w:rPr>
        <w:t>е</w:t>
      </w:r>
      <w:r w:rsidR="00F55063" w:rsidRPr="00886A28">
        <w:rPr>
          <w:color w:val="000000"/>
        </w:rPr>
        <w:t xml:space="preserve"> звук</w:t>
      </w:r>
      <w:r w:rsidRPr="00886A28">
        <w:rPr>
          <w:color w:val="000000"/>
        </w:rPr>
        <w:t xml:space="preserve">и </w:t>
      </w:r>
      <w:r w:rsidR="00F55063" w:rsidRPr="00886A28">
        <w:rPr>
          <w:color w:val="000000"/>
        </w:rPr>
        <w:t xml:space="preserve"> является фундаментом и основой развития фонематического слуха.</w:t>
      </w:r>
    </w:p>
    <w:p w:rsidR="004A29E4" w:rsidRPr="00886A28" w:rsidRDefault="004A29E4" w:rsidP="00886A28">
      <w:pPr>
        <w:pStyle w:val="a3"/>
        <w:spacing w:before="0" w:beforeAutospacing="0" w:after="0" w:afterAutospacing="0"/>
        <w:jc w:val="both"/>
        <w:rPr>
          <w:color w:val="000000"/>
        </w:rPr>
      </w:pPr>
      <w:r w:rsidRPr="00886A28">
        <w:rPr>
          <w:color w:val="000000"/>
        </w:rPr>
        <w:t>Развитие слухового восприятия обеспечивается устойчивыми ориентировочно-поисковыми слуховыми реакциями, способностью к сличению и дифференциации контрастных неречевых, музыкальных звуков и шумов, гласных, соотнесение с предметными образами. Развитие акустической памяти направлено на удержание объёма воспринимаемой на слух информации.</w:t>
      </w:r>
    </w:p>
    <w:p w:rsidR="00AE1580" w:rsidRPr="00886A28" w:rsidRDefault="00B44211" w:rsidP="00886A28">
      <w:pPr>
        <w:pStyle w:val="a3"/>
        <w:spacing w:before="0" w:beforeAutospacing="0" w:after="0" w:afterAutospacing="0"/>
        <w:jc w:val="both"/>
        <w:rPr>
          <w:color w:val="000000"/>
        </w:rPr>
      </w:pPr>
      <w:r w:rsidRPr="00886A28">
        <w:rPr>
          <w:color w:val="000000"/>
        </w:rPr>
        <w:t xml:space="preserve">Для  развития фонематического слуха и восприятия можно играть в </w:t>
      </w:r>
      <w:r w:rsidR="003474D8" w:rsidRPr="00886A28">
        <w:rPr>
          <w:color w:val="000000"/>
        </w:rPr>
        <w:t xml:space="preserve">следующие </w:t>
      </w:r>
      <w:r w:rsidRPr="00886A28">
        <w:rPr>
          <w:color w:val="000000"/>
        </w:rPr>
        <w:t>игры</w:t>
      </w:r>
      <w:r w:rsidR="003474D8" w:rsidRPr="00886A28">
        <w:rPr>
          <w:color w:val="000000"/>
        </w:rPr>
        <w:t>:</w:t>
      </w:r>
      <w:r w:rsidR="00AE1580" w:rsidRPr="00886A28">
        <w:rPr>
          <w:color w:val="000000"/>
        </w:rPr>
        <w:t xml:space="preserve"> </w:t>
      </w:r>
    </w:p>
    <w:p w:rsidR="00C9557D" w:rsidRPr="00886A28" w:rsidRDefault="00F55063" w:rsidP="00886A28">
      <w:pPr>
        <w:pStyle w:val="a3"/>
        <w:spacing w:before="0" w:beforeAutospacing="0" w:after="0" w:afterAutospacing="0"/>
        <w:ind w:firstLine="567"/>
        <w:jc w:val="both"/>
        <w:rPr>
          <w:color w:val="000000"/>
        </w:rPr>
      </w:pPr>
      <w:r w:rsidRPr="00886A28">
        <w:rPr>
          <w:b/>
          <w:color w:val="000000"/>
        </w:rPr>
        <w:t>"Угадай, что звучало".</w:t>
      </w:r>
    </w:p>
    <w:p w:rsidR="00F55063" w:rsidRPr="00886A28" w:rsidRDefault="00F55063" w:rsidP="00886A28">
      <w:pPr>
        <w:pStyle w:val="a3"/>
        <w:spacing w:before="0" w:beforeAutospacing="0" w:after="0" w:afterAutospacing="0"/>
        <w:ind w:firstLine="567"/>
        <w:jc w:val="both"/>
        <w:rPr>
          <w:color w:val="000000"/>
        </w:rPr>
      </w:pPr>
      <w:r w:rsidRPr="00886A28">
        <w:rPr>
          <w:color w:val="000000"/>
        </w:rPr>
        <w:t>Внимательно послушайте с ребенком шум воды, шелест газеты, звон ложек, скрип двери и другие бытовые звуки. Предложите ребенку закрыть глаза и отгадать, что это звучало.</w:t>
      </w:r>
    </w:p>
    <w:p w:rsidR="00C9557D" w:rsidRPr="00886A28" w:rsidRDefault="00F55063" w:rsidP="00886A28">
      <w:pPr>
        <w:pStyle w:val="a3"/>
        <w:spacing w:before="0" w:beforeAutospacing="0" w:after="0" w:afterAutospacing="0"/>
        <w:ind w:firstLine="567"/>
        <w:jc w:val="both"/>
        <w:rPr>
          <w:color w:val="000000"/>
        </w:rPr>
      </w:pPr>
      <w:r w:rsidRPr="00886A28">
        <w:rPr>
          <w:b/>
          <w:color w:val="000000"/>
        </w:rPr>
        <w:t>"Шумящие мешочки".</w:t>
      </w:r>
    </w:p>
    <w:p w:rsidR="00F55063" w:rsidRPr="00886A28" w:rsidRDefault="00F55063" w:rsidP="00886A28">
      <w:pPr>
        <w:pStyle w:val="a3"/>
        <w:spacing w:before="0" w:beforeAutospacing="0" w:after="0" w:afterAutospacing="0"/>
        <w:ind w:firstLine="567"/>
        <w:jc w:val="both"/>
        <w:rPr>
          <w:color w:val="000000"/>
        </w:rPr>
      </w:pPr>
      <w:r w:rsidRPr="00886A28">
        <w:rPr>
          <w:color w:val="000000"/>
        </w:rPr>
        <w:t>Вместе с малышом насыпьте в мешочки или коробочки крупу, пуговицы, скрепки и т.д. Ребенок должен угадать по звуку потряхиваемого мешочка, что у него внутри.</w:t>
      </w:r>
    </w:p>
    <w:p w:rsidR="00C9557D" w:rsidRPr="00886A28" w:rsidRDefault="00F55063" w:rsidP="00886A28">
      <w:pPr>
        <w:pStyle w:val="a3"/>
        <w:spacing w:before="0" w:beforeAutospacing="0" w:after="0" w:afterAutospacing="0"/>
        <w:ind w:firstLine="567"/>
        <w:jc w:val="both"/>
        <w:rPr>
          <w:color w:val="000000"/>
        </w:rPr>
      </w:pPr>
      <w:r w:rsidRPr="00886A28">
        <w:rPr>
          <w:b/>
          <w:color w:val="000000"/>
        </w:rPr>
        <w:t>""Похлопаем".</w:t>
      </w:r>
    </w:p>
    <w:p w:rsidR="00F55063" w:rsidRPr="00886A28" w:rsidRDefault="00F55063" w:rsidP="00886A28">
      <w:pPr>
        <w:pStyle w:val="a3"/>
        <w:spacing w:before="0" w:beforeAutospacing="0" w:after="0" w:afterAutospacing="0"/>
        <w:ind w:firstLine="567"/>
        <w:jc w:val="both"/>
        <w:rPr>
          <w:color w:val="000000"/>
        </w:rPr>
      </w:pPr>
      <w:r w:rsidRPr="00886A28">
        <w:rPr>
          <w:color w:val="000000"/>
        </w:rPr>
        <w:t>Ребенок повторяет ритмический рисунок хлопков. Например, два хлопка, пауза, один хлопок, пауза, два хлопка. В усложненном варианте малыш повторяет ритм с закрытыми глазами.</w:t>
      </w:r>
    </w:p>
    <w:p w:rsidR="00F55063" w:rsidRPr="00886A28" w:rsidRDefault="003474D8" w:rsidP="00886A28">
      <w:pPr>
        <w:pStyle w:val="a3"/>
        <w:spacing w:before="0" w:beforeAutospacing="0" w:after="0" w:afterAutospacing="0"/>
        <w:ind w:firstLine="567"/>
        <w:jc w:val="both"/>
        <w:rPr>
          <w:b/>
          <w:i/>
          <w:color w:val="000000"/>
        </w:rPr>
      </w:pPr>
      <w:r w:rsidRPr="00886A28">
        <w:rPr>
          <w:b/>
          <w:i/>
          <w:color w:val="000000"/>
        </w:rPr>
        <w:t>Игры на р</w:t>
      </w:r>
      <w:r w:rsidR="00F55063" w:rsidRPr="00886A28">
        <w:rPr>
          <w:b/>
          <w:i/>
          <w:color w:val="000000"/>
        </w:rPr>
        <w:t>азличение звуков речи по тембру, силе и высоте.</w:t>
      </w:r>
    </w:p>
    <w:p w:rsidR="00C9557D" w:rsidRPr="00886A28" w:rsidRDefault="00F55063" w:rsidP="00886A28">
      <w:pPr>
        <w:pStyle w:val="a3"/>
        <w:spacing w:before="0" w:beforeAutospacing="0" w:after="0" w:afterAutospacing="0"/>
        <w:ind w:firstLine="567"/>
        <w:jc w:val="both"/>
        <w:rPr>
          <w:color w:val="000000"/>
        </w:rPr>
      </w:pPr>
      <w:r w:rsidRPr="00886A28">
        <w:rPr>
          <w:b/>
          <w:color w:val="000000"/>
        </w:rPr>
        <w:t>"Узнай свой голос".</w:t>
      </w:r>
    </w:p>
    <w:p w:rsidR="00F55063" w:rsidRPr="00886A28" w:rsidRDefault="00F55063" w:rsidP="00886A28">
      <w:pPr>
        <w:pStyle w:val="a3"/>
        <w:spacing w:before="0" w:beforeAutospacing="0" w:after="0" w:afterAutospacing="0"/>
        <w:ind w:firstLine="567"/>
        <w:jc w:val="both"/>
        <w:rPr>
          <w:color w:val="000000"/>
        </w:rPr>
      </w:pPr>
      <w:r w:rsidRPr="00886A28">
        <w:rPr>
          <w:color w:val="000000"/>
        </w:rPr>
        <w:t>Запишите на кассету голоса близких людей и голос самого ребенка. Попросите его угадать, кто говорит.</w:t>
      </w:r>
    </w:p>
    <w:p w:rsidR="00C9557D" w:rsidRPr="00886A28" w:rsidRDefault="00F55063" w:rsidP="00886A28">
      <w:pPr>
        <w:pStyle w:val="a3"/>
        <w:spacing w:before="0" w:beforeAutospacing="0" w:after="0" w:afterAutospacing="0"/>
        <w:ind w:firstLine="567"/>
        <w:jc w:val="both"/>
        <w:rPr>
          <w:color w:val="000000"/>
        </w:rPr>
      </w:pPr>
      <w:r w:rsidRPr="00886A28">
        <w:rPr>
          <w:b/>
          <w:color w:val="000000"/>
        </w:rPr>
        <w:t>"Громко-тихо".</w:t>
      </w:r>
    </w:p>
    <w:p w:rsidR="00F55063" w:rsidRPr="00886A28" w:rsidRDefault="00F55063" w:rsidP="00886A28">
      <w:pPr>
        <w:pStyle w:val="a3"/>
        <w:spacing w:before="0" w:beforeAutospacing="0" w:after="0" w:afterAutospacing="0"/>
        <w:ind w:firstLine="567"/>
        <w:jc w:val="both"/>
        <w:rPr>
          <w:color w:val="000000"/>
        </w:rPr>
      </w:pPr>
      <w:r w:rsidRPr="00886A28">
        <w:rPr>
          <w:color w:val="000000"/>
        </w:rPr>
        <w:t>Договоритесь, что ребенок будет выполнять определенные действия, когда вы произносите слова громко и когда тихо. Есть похожий вариант игры "Далеко-близко". Вы говорите слово громко, ребенок отвечает - близко. Говорите слово тихо, ребенок отвечает - далеко.</w:t>
      </w:r>
    </w:p>
    <w:p w:rsidR="00C9557D" w:rsidRPr="00886A28" w:rsidRDefault="00F55063" w:rsidP="00886A28">
      <w:pPr>
        <w:pStyle w:val="a3"/>
        <w:spacing w:before="0" w:beforeAutospacing="0" w:after="0" w:afterAutospacing="0"/>
        <w:ind w:firstLine="567"/>
        <w:jc w:val="both"/>
        <w:rPr>
          <w:color w:val="000000"/>
        </w:rPr>
      </w:pPr>
      <w:r w:rsidRPr="00886A28">
        <w:rPr>
          <w:b/>
          <w:color w:val="000000"/>
        </w:rPr>
        <w:t>"Три медведя".</w:t>
      </w:r>
    </w:p>
    <w:p w:rsidR="00F55063" w:rsidRPr="00886A28" w:rsidRDefault="00F55063" w:rsidP="00886A28">
      <w:pPr>
        <w:pStyle w:val="a3"/>
        <w:spacing w:before="0" w:beforeAutospacing="0" w:after="0" w:afterAutospacing="0"/>
        <w:ind w:firstLine="567"/>
        <w:jc w:val="both"/>
        <w:rPr>
          <w:color w:val="000000"/>
        </w:rPr>
      </w:pPr>
      <w:r w:rsidRPr="00886A28">
        <w:rPr>
          <w:color w:val="000000"/>
        </w:rPr>
        <w:t>Ребенок отгадывает, за кого из персонажей сказки говорит взрослый. Более сложный вариант: ребенок сам говорит за трех медведей, изменяя высоту голоса.</w:t>
      </w:r>
    </w:p>
    <w:p w:rsidR="00F55063" w:rsidRPr="00886A28" w:rsidRDefault="003474D8" w:rsidP="00886A28">
      <w:pPr>
        <w:pStyle w:val="a3"/>
        <w:spacing w:before="0" w:beforeAutospacing="0" w:after="0" w:afterAutospacing="0"/>
        <w:ind w:firstLine="567"/>
        <w:jc w:val="both"/>
        <w:rPr>
          <w:b/>
          <w:i/>
          <w:color w:val="000000"/>
        </w:rPr>
      </w:pPr>
      <w:r w:rsidRPr="00886A28">
        <w:rPr>
          <w:b/>
          <w:i/>
          <w:color w:val="000000"/>
        </w:rPr>
        <w:t xml:space="preserve">Игры на различение </w:t>
      </w:r>
      <w:r w:rsidR="00F55063" w:rsidRPr="00886A28">
        <w:rPr>
          <w:b/>
          <w:i/>
          <w:color w:val="000000"/>
        </w:rPr>
        <w:t>сходных по звучанию слов.</w:t>
      </w:r>
    </w:p>
    <w:p w:rsidR="00C9557D" w:rsidRPr="00886A28" w:rsidRDefault="00F55063" w:rsidP="00886A28">
      <w:pPr>
        <w:pStyle w:val="a3"/>
        <w:spacing w:before="0" w:beforeAutospacing="0" w:after="0" w:afterAutospacing="0"/>
        <w:ind w:firstLine="567"/>
        <w:jc w:val="both"/>
        <w:rPr>
          <w:color w:val="000000"/>
        </w:rPr>
      </w:pPr>
      <w:r w:rsidRPr="00886A28">
        <w:rPr>
          <w:b/>
          <w:color w:val="000000"/>
        </w:rPr>
        <w:t>"Слушай и выбирай".</w:t>
      </w:r>
    </w:p>
    <w:p w:rsidR="00F55063" w:rsidRPr="00886A28" w:rsidRDefault="00F55063" w:rsidP="00886A28">
      <w:pPr>
        <w:pStyle w:val="a3"/>
        <w:spacing w:before="0" w:beforeAutospacing="0" w:after="0" w:afterAutospacing="0"/>
        <w:ind w:firstLine="567"/>
        <w:jc w:val="both"/>
        <w:rPr>
          <w:color w:val="000000"/>
        </w:rPr>
      </w:pPr>
      <w:r w:rsidRPr="00886A28">
        <w:rPr>
          <w:color w:val="000000"/>
        </w:rPr>
        <w:t>Перед ребенком картинки со сходными по звучанию словами (ком, сом, лом, дом). Взрослый называет предмет, а ребенок поднимает соответствующую картинку.</w:t>
      </w:r>
    </w:p>
    <w:p w:rsidR="00C9557D" w:rsidRPr="00886A28" w:rsidRDefault="00F55063" w:rsidP="00886A28">
      <w:pPr>
        <w:pStyle w:val="a3"/>
        <w:spacing w:before="0" w:beforeAutospacing="0" w:after="0" w:afterAutospacing="0"/>
        <w:ind w:firstLine="567"/>
        <w:jc w:val="both"/>
        <w:rPr>
          <w:color w:val="000000"/>
        </w:rPr>
      </w:pPr>
      <w:r w:rsidRPr="00886A28">
        <w:rPr>
          <w:b/>
          <w:color w:val="000000"/>
        </w:rPr>
        <w:t>"Верно-неверно".</w:t>
      </w:r>
    </w:p>
    <w:p w:rsidR="00F55063" w:rsidRPr="00886A28" w:rsidRDefault="00F55063" w:rsidP="00886A28">
      <w:pPr>
        <w:pStyle w:val="a3"/>
        <w:spacing w:before="0" w:beforeAutospacing="0" w:after="0" w:afterAutospacing="0"/>
        <w:ind w:firstLine="567"/>
        <w:jc w:val="both"/>
        <w:rPr>
          <w:color w:val="000000"/>
        </w:rPr>
      </w:pPr>
      <w:r w:rsidRPr="00886A28">
        <w:rPr>
          <w:color w:val="000000"/>
        </w:rPr>
        <w:t>Взрослый показывает ребенку картинку и называет предмет, заменяя первую букву (форота, корота, морота, ворота, порота, хорота). Задача ребенка - хлопнуть в ладоши, когда он услышит правильный вариант произношения.</w:t>
      </w:r>
    </w:p>
    <w:p w:rsidR="00F55063" w:rsidRPr="00886A28" w:rsidRDefault="003474D8" w:rsidP="00886A28">
      <w:pPr>
        <w:pStyle w:val="a3"/>
        <w:spacing w:before="0" w:beforeAutospacing="0" w:after="0" w:afterAutospacing="0"/>
        <w:ind w:firstLine="567"/>
        <w:jc w:val="both"/>
        <w:rPr>
          <w:b/>
          <w:i/>
          <w:color w:val="000000"/>
        </w:rPr>
      </w:pPr>
      <w:r w:rsidRPr="00886A28">
        <w:rPr>
          <w:b/>
          <w:i/>
          <w:color w:val="000000"/>
        </w:rPr>
        <w:t>Игры на различение</w:t>
      </w:r>
      <w:r w:rsidR="00F55063" w:rsidRPr="00886A28">
        <w:rPr>
          <w:b/>
          <w:i/>
          <w:color w:val="000000"/>
        </w:rPr>
        <w:t xml:space="preserve"> слогов.</w:t>
      </w:r>
    </w:p>
    <w:p w:rsidR="00C9557D" w:rsidRPr="00886A28" w:rsidRDefault="00F55063" w:rsidP="00886A28">
      <w:pPr>
        <w:pStyle w:val="a3"/>
        <w:spacing w:before="0" w:beforeAutospacing="0" w:after="0" w:afterAutospacing="0"/>
        <w:ind w:firstLine="567"/>
        <w:jc w:val="both"/>
        <w:rPr>
          <w:color w:val="000000"/>
        </w:rPr>
      </w:pPr>
      <w:r w:rsidRPr="00886A28">
        <w:rPr>
          <w:b/>
          <w:color w:val="000000"/>
        </w:rPr>
        <w:t>"Похлопаем".</w:t>
      </w:r>
    </w:p>
    <w:p w:rsidR="004345C2" w:rsidRPr="00886A28" w:rsidRDefault="00F55063" w:rsidP="00886A28">
      <w:pPr>
        <w:pStyle w:val="a3"/>
        <w:spacing w:before="0" w:beforeAutospacing="0" w:after="0" w:afterAutospacing="0"/>
        <w:ind w:firstLine="567"/>
        <w:jc w:val="both"/>
        <w:rPr>
          <w:color w:val="000000"/>
        </w:rPr>
      </w:pPr>
      <w:r w:rsidRPr="00886A28">
        <w:rPr>
          <w:color w:val="000000"/>
        </w:rPr>
        <w:t>Взрослый объясняет ребенку, что есть короткие и длинные слова. Проговаривает их, интонационно разделяя слоги. Совместно с ребенком произносит слова (па-па, ло-па-та, ба-ле-ри-на), отхлопывая слоги. Более сложный вариант: предложить ребенку самостоятельно отхлопать количество слогов в слове.</w:t>
      </w:r>
    </w:p>
    <w:p w:rsidR="00C9557D" w:rsidRPr="00886A28" w:rsidRDefault="00F55063" w:rsidP="00886A28">
      <w:pPr>
        <w:pStyle w:val="a3"/>
        <w:spacing w:before="0" w:beforeAutospacing="0" w:after="0" w:afterAutospacing="0"/>
        <w:ind w:firstLine="567"/>
        <w:jc w:val="both"/>
        <w:rPr>
          <w:color w:val="000000"/>
        </w:rPr>
      </w:pPr>
      <w:r w:rsidRPr="00886A28">
        <w:rPr>
          <w:b/>
          <w:color w:val="000000"/>
        </w:rPr>
        <w:t>"Что лишнее?".</w:t>
      </w:r>
    </w:p>
    <w:p w:rsidR="00F55063" w:rsidRPr="00886A28" w:rsidRDefault="00F55063" w:rsidP="00886A28">
      <w:pPr>
        <w:pStyle w:val="a3"/>
        <w:spacing w:before="0" w:beforeAutospacing="0" w:after="0" w:afterAutospacing="0"/>
        <w:ind w:firstLine="567"/>
        <w:jc w:val="both"/>
        <w:rPr>
          <w:color w:val="000000"/>
        </w:rPr>
      </w:pPr>
      <w:r w:rsidRPr="00886A28">
        <w:rPr>
          <w:color w:val="000000"/>
        </w:rPr>
        <w:t>Взрослый произносит ряды слогов "па-па-па-ба-па", "фа-фа-ва-фа-фа"… Ребенок должен хлопнуть, когда услышит лишний (другой) слог.</w:t>
      </w:r>
    </w:p>
    <w:p w:rsidR="00F55063" w:rsidRPr="00886A28" w:rsidRDefault="00F55063" w:rsidP="00886A28">
      <w:pPr>
        <w:pStyle w:val="a3"/>
        <w:spacing w:before="0" w:beforeAutospacing="0" w:after="0" w:afterAutospacing="0"/>
        <w:ind w:firstLine="567"/>
        <w:jc w:val="both"/>
        <w:rPr>
          <w:b/>
          <w:i/>
          <w:color w:val="000000"/>
        </w:rPr>
      </w:pPr>
      <w:r w:rsidRPr="00886A28">
        <w:rPr>
          <w:b/>
          <w:i/>
          <w:color w:val="000000"/>
        </w:rPr>
        <w:t>Различение звуков.</w:t>
      </w:r>
    </w:p>
    <w:p w:rsidR="00C9557D" w:rsidRPr="00886A28" w:rsidRDefault="00F55063" w:rsidP="00886A28">
      <w:pPr>
        <w:pStyle w:val="a3"/>
        <w:spacing w:before="0" w:beforeAutospacing="0" w:after="0" w:afterAutospacing="0"/>
        <w:ind w:firstLine="567"/>
        <w:jc w:val="both"/>
        <w:rPr>
          <w:color w:val="000000"/>
        </w:rPr>
      </w:pPr>
      <w:r w:rsidRPr="00886A28">
        <w:rPr>
          <w:b/>
          <w:color w:val="000000"/>
        </w:rPr>
        <w:t>"По</w:t>
      </w:r>
      <w:r w:rsidR="00925A1A" w:rsidRPr="00886A28">
        <w:rPr>
          <w:b/>
          <w:color w:val="000000"/>
        </w:rPr>
        <w:t>ймай звук</w:t>
      </w:r>
      <w:r w:rsidRPr="00886A28">
        <w:rPr>
          <w:b/>
          <w:color w:val="000000"/>
        </w:rPr>
        <w:t>".</w:t>
      </w:r>
    </w:p>
    <w:p w:rsidR="004345C2" w:rsidRPr="00886A28" w:rsidRDefault="00F55063" w:rsidP="00886A28">
      <w:pPr>
        <w:pStyle w:val="a3"/>
        <w:spacing w:before="0" w:beforeAutospacing="0" w:after="0" w:afterAutospacing="0"/>
        <w:ind w:firstLine="567"/>
        <w:jc w:val="both"/>
        <w:rPr>
          <w:color w:val="000000"/>
        </w:rPr>
      </w:pPr>
      <w:r w:rsidRPr="00886A28">
        <w:rPr>
          <w:color w:val="000000"/>
        </w:rPr>
        <w:lastRenderedPageBreak/>
        <w:t>Взрослый произносит ряды звуков, а ребенок хлопает в ладоши, когда слышит заданную фонему</w:t>
      </w:r>
    </w:p>
    <w:p w:rsidR="00C9557D" w:rsidRPr="00886A28" w:rsidRDefault="00F55063" w:rsidP="00886A28">
      <w:pPr>
        <w:pStyle w:val="a3"/>
        <w:spacing w:before="0" w:beforeAutospacing="0" w:after="0" w:afterAutospacing="0"/>
        <w:ind w:firstLine="567"/>
        <w:jc w:val="both"/>
        <w:rPr>
          <w:b/>
          <w:color w:val="000000"/>
        </w:rPr>
      </w:pPr>
      <w:r w:rsidRPr="00886A28">
        <w:rPr>
          <w:color w:val="000000"/>
        </w:rPr>
        <w:t>.</w:t>
      </w:r>
      <w:r w:rsidRPr="00886A28">
        <w:rPr>
          <w:b/>
          <w:color w:val="000000"/>
        </w:rPr>
        <w:t>«Нужный звук».</w:t>
      </w:r>
    </w:p>
    <w:p w:rsidR="00F55063" w:rsidRPr="00886A28" w:rsidRDefault="004A29E4" w:rsidP="00886A28">
      <w:pPr>
        <w:pStyle w:val="a3"/>
        <w:spacing w:before="0" w:beforeAutospacing="0" w:after="0" w:afterAutospacing="0"/>
        <w:ind w:firstLine="567"/>
        <w:jc w:val="both"/>
        <w:rPr>
          <w:b/>
          <w:color w:val="000000"/>
        </w:rPr>
      </w:pPr>
      <w:r w:rsidRPr="00886A28">
        <w:rPr>
          <w:color w:val="000000"/>
        </w:rPr>
        <w:t>Н</w:t>
      </w:r>
      <w:r w:rsidR="00F55063" w:rsidRPr="00886A28">
        <w:rPr>
          <w:color w:val="000000"/>
        </w:rPr>
        <w:t>а рын</w:t>
      </w:r>
      <w:r w:rsidR="00B44211" w:rsidRPr="00886A28">
        <w:rPr>
          <w:color w:val="000000"/>
        </w:rPr>
        <w:t xml:space="preserve">ке нужно  </w:t>
      </w:r>
      <w:r w:rsidR="00F55063" w:rsidRPr="00886A28">
        <w:rPr>
          <w:color w:val="000000"/>
        </w:rPr>
        <w:t>куп</w:t>
      </w:r>
      <w:r w:rsidR="00B44211" w:rsidRPr="00886A28">
        <w:rPr>
          <w:color w:val="000000"/>
        </w:rPr>
        <w:t>ить</w:t>
      </w:r>
      <w:r w:rsidR="00F55063" w:rsidRPr="00886A28">
        <w:rPr>
          <w:color w:val="000000"/>
        </w:rPr>
        <w:t xml:space="preserve"> овощи и фрукты, в названии которых обязательно есть звук «Л». Какие бы вы стали покупать овощи и фрукты?». Ребенок называет (свекла, яблоко, лук, салат и т. п.).</w:t>
      </w:r>
    </w:p>
    <w:p w:rsidR="00F55063" w:rsidRPr="00886A28" w:rsidRDefault="00F55063" w:rsidP="00886A28">
      <w:pPr>
        <w:pStyle w:val="a3"/>
        <w:spacing w:before="0" w:beforeAutospacing="0" w:after="0" w:afterAutospacing="0"/>
        <w:ind w:firstLine="567"/>
        <w:jc w:val="both"/>
        <w:rPr>
          <w:color w:val="000000"/>
        </w:rPr>
      </w:pPr>
      <w:r w:rsidRPr="00886A28">
        <w:rPr>
          <w:color w:val="000000"/>
        </w:rPr>
        <w:t>Другой вариант этой игры. Взрослый говорит: «У нас есть зоопарк, но необычный. В нем живут звери, в названии которых есть звук «Р». Что же это за звери?» (тигр, зубр, рысь и т. п.). А теперь соберем зверей, в названии которых есть звук «Л» (слон, лось).</w:t>
      </w:r>
    </w:p>
    <w:p w:rsidR="00C9557D" w:rsidRPr="00886A28" w:rsidRDefault="00F55063" w:rsidP="00886A28">
      <w:pPr>
        <w:pStyle w:val="a3"/>
        <w:spacing w:before="0" w:beforeAutospacing="0" w:after="0" w:afterAutospacing="0"/>
        <w:ind w:firstLine="567"/>
        <w:jc w:val="both"/>
        <w:rPr>
          <w:b/>
          <w:color w:val="000000"/>
        </w:rPr>
      </w:pPr>
      <w:r w:rsidRPr="00886A28">
        <w:rPr>
          <w:b/>
          <w:color w:val="000000"/>
        </w:rPr>
        <w:t>«Отгадай, какое слово задумано».</w:t>
      </w:r>
    </w:p>
    <w:p w:rsidR="00F55063" w:rsidRPr="00886A28" w:rsidRDefault="00F55063" w:rsidP="00886A28">
      <w:pPr>
        <w:pStyle w:val="a3"/>
        <w:spacing w:before="0" w:beforeAutospacing="0" w:after="0" w:afterAutospacing="0"/>
        <w:ind w:firstLine="567"/>
        <w:jc w:val="both"/>
        <w:rPr>
          <w:b/>
          <w:color w:val="000000"/>
        </w:rPr>
      </w:pPr>
      <w:r w:rsidRPr="00886A28">
        <w:rPr>
          <w:color w:val="000000"/>
        </w:rPr>
        <w:t>Взрослый называет слова, в которых недостает первого звука (ак: рак, мак, бак, лак), а ребенок отгадывает и показывает картинку – символ, правильно и громко произнося все слово.</w:t>
      </w:r>
    </w:p>
    <w:p w:rsidR="00C9557D" w:rsidRPr="00886A28" w:rsidRDefault="00C9557D" w:rsidP="00886A28">
      <w:pPr>
        <w:spacing w:after="0" w:line="240" w:lineRule="auto"/>
        <w:jc w:val="both"/>
        <w:rPr>
          <w:rFonts w:ascii="Times New Roman" w:hAnsi="Times New Roman" w:cs="Times New Roman"/>
          <w:b/>
          <w:bCs/>
          <w:color w:val="000000"/>
          <w:sz w:val="24"/>
          <w:szCs w:val="24"/>
          <w:lang w:eastAsia="ru-RU"/>
        </w:rPr>
      </w:pPr>
      <w:r w:rsidRPr="00886A28">
        <w:rPr>
          <w:rFonts w:ascii="Times New Roman" w:hAnsi="Times New Roman" w:cs="Times New Roman"/>
          <w:b/>
          <w:bCs/>
          <w:color w:val="000000"/>
          <w:sz w:val="24"/>
          <w:szCs w:val="24"/>
          <w:lang w:eastAsia="ru-RU"/>
        </w:rPr>
        <w:t>Заключительный этап</w:t>
      </w:r>
    </w:p>
    <w:p w:rsidR="00C9557D" w:rsidRPr="00886A28" w:rsidRDefault="00C9557D" w:rsidP="00886A28">
      <w:pPr>
        <w:spacing w:after="0" w:line="240" w:lineRule="auto"/>
        <w:ind w:firstLine="567"/>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-Сегодня мы с вами подтвердили тот факт, что у взрослых и детей познание неизвестного проходит по одному пути: через восприятие сенсорных свойств и качеств, от ощущений к представлениям и понятиям. Наиболее полный образ объекта ребенок получает только тогда, когда задействованы все группы анализаторов</w:t>
      </w:r>
    </w:p>
    <w:p w:rsidR="00F55063" w:rsidRPr="00886A28" w:rsidRDefault="00F55063" w:rsidP="00886A28">
      <w:pPr>
        <w:spacing w:after="0" w:line="240" w:lineRule="auto"/>
        <w:ind w:firstLine="567"/>
        <w:jc w:val="both"/>
        <w:rPr>
          <w:rFonts w:ascii="Times New Roman" w:hAnsi="Times New Roman" w:cs="Times New Roman"/>
          <w:b/>
          <w:bCs/>
          <w:color w:val="000000"/>
          <w:sz w:val="24"/>
          <w:szCs w:val="24"/>
          <w:lang w:eastAsia="ru-RU"/>
        </w:rPr>
      </w:pPr>
      <w:r w:rsidRPr="00886A28">
        <w:rPr>
          <w:rFonts w:ascii="Times New Roman" w:hAnsi="Times New Roman" w:cs="Times New Roman"/>
          <w:b/>
          <w:bCs/>
          <w:color w:val="000000"/>
          <w:sz w:val="24"/>
          <w:szCs w:val="24"/>
          <w:lang w:eastAsia="ru-RU"/>
        </w:rPr>
        <w:t>Заключительное слово</w:t>
      </w:r>
    </w:p>
    <w:p w:rsidR="00F55063" w:rsidRPr="00886A28" w:rsidRDefault="00F55063" w:rsidP="00886A28">
      <w:pPr>
        <w:spacing w:after="0" w:line="240" w:lineRule="auto"/>
        <w:ind w:firstLine="567"/>
        <w:jc w:val="both"/>
        <w:rPr>
          <w:rFonts w:ascii="Times New Roman" w:hAnsi="Times New Roman" w:cs="Times New Roman"/>
          <w:b/>
          <w:bCs/>
          <w:color w:val="000000"/>
          <w:sz w:val="24"/>
          <w:szCs w:val="24"/>
          <w:lang w:eastAsia="ru-RU"/>
        </w:rPr>
      </w:pPr>
      <w:r w:rsidRPr="00886A28">
        <w:rPr>
          <w:rFonts w:ascii="Times New Roman" w:hAnsi="Times New Roman" w:cs="Times New Roman"/>
          <w:color w:val="000000"/>
          <w:sz w:val="24"/>
          <w:szCs w:val="24"/>
          <w:lang w:eastAsia="ru-RU"/>
        </w:rPr>
        <w:t xml:space="preserve">Уважаемые родители! Приглашаем  вас посмотреть нашу выставку дидактических игр по сенсорному развитию детей. </w:t>
      </w:r>
    </w:p>
    <w:p w:rsidR="00B44211" w:rsidRPr="004345C2" w:rsidRDefault="00F55063" w:rsidP="00886A28">
      <w:pPr>
        <w:spacing w:after="0" w:line="240" w:lineRule="auto"/>
        <w:ind w:firstLine="567"/>
        <w:jc w:val="both"/>
        <w:rPr>
          <w:rFonts w:ascii="Times New Roman" w:hAnsi="Times New Roman" w:cs="Times New Roman"/>
          <w:color w:val="000000"/>
          <w:sz w:val="24"/>
          <w:szCs w:val="24"/>
          <w:lang w:eastAsia="ru-RU"/>
        </w:rPr>
      </w:pPr>
      <w:r w:rsidRPr="00886A28">
        <w:rPr>
          <w:rFonts w:ascii="Times New Roman" w:hAnsi="Times New Roman" w:cs="Times New Roman"/>
          <w:color w:val="000000"/>
          <w:sz w:val="24"/>
          <w:szCs w:val="24"/>
          <w:lang w:eastAsia="ru-RU"/>
        </w:rPr>
        <w:t>Просим оценить нашу встречу.</w:t>
      </w:r>
      <w:r w:rsidRPr="004345C2">
        <w:rPr>
          <w:rFonts w:ascii="Times New Roman" w:hAnsi="Times New Roman" w:cs="Times New Roman"/>
          <w:color w:val="000000"/>
          <w:sz w:val="24"/>
          <w:szCs w:val="24"/>
          <w:lang w:eastAsia="ru-RU"/>
        </w:rPr>
        <w:t xml:space="preserve"> </w:t>
      </w:r>
    </w:p>
    <w:p w:rsidR="00F55063" w:rsidRDefault="00F55063" w:rsidP="00C9557D">
      <w:pPr>
        <w:spacing w:after="0" w:line="240" w:lineRule="auto"/>
        <w:ind w:firstLine="567"/>
        <w:jc w:val="both"/>
        <w:rPr>
          <w:rFonts w:ascii="Times New Roman" w:hAnsi="Times New Roman" w:cs="Times New Roman"/>
          <w:color w:val="000000"/>
          <w:sz w:val="28"/>
          <w:szCs w:val="28"/>
          <w:lang w:eastAsia="ru-RU"/>
        </w:rPr>
      </w:pPr>
    </w:p>
    <w:p w:rsidR="00C9557D" w:rsidRDefault="00C9557D" w:rsidP="00C9557D">
      <w:pPr>
        <w:spacing w:after="0" w:line="240" w:lineRule="auto"/>
        <w:ind w:firstLine="567"/>
        <w:jc w:val="both"/>
        <w:rPr>
          <w:rFonts w:ascii="Times New Roman" w:hAnsi="Times New Roman" w:cs="Times New Roman"/>
          <w:color w:val="000000"/>
          <w:sz w:val="28"/>
          <w:szCs w:val="28"/>
          <w:lang w:eastAsia="ru-RU"/>
        </w:rPr>
      </w:pPr>
    </w:p>
    <w:p w:rsidR="00C9557D" w:rsidRDefault="00C9557D" w:rsidP="00C9557D">
      <w:pPr>
        <w:spacing w:after="0" w:line="240" w:lineRule="auto"/>
        <w:ind w:firstLine="567"/>
        <w:jc w:val="both"/>
        <w:rPr>
          <w:rFonts w:ascii="Times New Roman" w:hAnsi="Times New Roman" w:cs="Times New Roman"/>
          <w:color w:val="000000"/>
          <w:sz w:val="28"/>
          <w:szCs w:val="28"/>
          <w:lang w:eastAsia="ru-RU"/>
        </w:rPr>
      </w:pPr>
    </w:p>
    <w:p w:rsidR="00C9557D" w:rsidRDefault="00C9557D" w:rsidP="00C9557D">
      <w:pPr>
        <w:spacing w:after="0" w:line="240" w:lineRule="auto"/>
        <w:ind w:firstLine="567"/>
        <w:jc w:val="both"/>
        <w:rPr>
          <w:rFonts w:ascii="Times New Roman" w:hAnsi="Times New Roman" w:cs="Times New Roman"/>
          <w:color w:val="000000"/>
          <w:sz w:val="28"/>
          <w:szCs w:val="28"/>
          <w:lang w:eastAsia="ru-RU"/>
        </w:rPr>
      </w:pPr>
    </w:p>
    <w:p w:rsidR="002E211D" w:rsidRPr="00DB1758" w:rsidRDefault="002E211D" w:rsidP="002E211D">
      <w:pPr>
        <w:pStyle w:val="a3"/>
        <w:jc w:val="both"/>
        <w:rPr>
          <w:b/>
        </w:rPr>
      </w:pPr>
      <w:r w:rsidRPr="00DB1758">
        <w:rPr>
          <w:b/>
        </w:rPr>
        <w:t>Литература:</w:t>
      </w:r>
    </w:p>
    <w:p w:rsidR="002E211D" w:rsidRPr="00FF5F5D" w:rsidRDefault="002E211D" w:rsidP="002E211D">
      <w:pPr>
        <w:pStyle w:val="a3"/>
        <w:numPr>
          <w:ilvl w:val="0"/>
          <w:numId w:val="3"/>
        </w:numPr>
        <w:jc w:val="both"/>
      </w:pPr>
      <w:r w:rsidRPr="00FF5F5D">
        <w:t>Каше Г. А. «Обучение грамоте детей с фонетико-фонематическими недоразвитием речи».</w:t>
      </w:r>
    </w:p>
    <w:p w:rsidR="002E211D" w:rsidRPr="00FF5F5D" w:rsidRDefault="002E211D" w:rsidP="002E211D">
      <w:pPr>
        <w:pStyle w:val="a3"/>
        <w:numPr>
          <w:ilvl w:val="0"/>
          <w:numId w:val="3"/>
        </w:numPr>
        <w:jc w:val="both"/>
      </w:pPr>
      <w:r w:rsidRPr="00FF5F5D">
        <w:t xml:space="preserve">Лалаева Р. И. «Методика психолингвистического изучения нарушений речи </w:t>
      </w:r>
      <w:r>
        <w:t>у аномальных детей». Д-д, 1990</w:t>
      </w:r>
      <w:r w:rsidRPr="00FF5F5D">
        <w:t xml:space="preserve">. </w:t>
      </w:r>
    </w:p>
    <w:p w:rsidR="002E211D" w:rsidRPr="00FF5F5D" w:rsidRDefault="002E211D" w:rsidP="002E211D">
      <w:pPr>
        <w:pStyle w:val="a3"/>
        <w:numPr>
          <w:ilvl w:val="0"/>
          <w:numId w:val="3"/>
        </w:numPr>
        <w:jc w:val="both"/>
      </w:pPr>
      <w:r w:rsidRPr="00FF5F5D">
        <w:t>Лопатина Л. В., Серебрякова Н. В. Логопедическая работа в группах дошкольников со стер</w:t>
      </w:r>
      <w:r>
        <w:t>той формой дизартрии. СПб, 1994</w:t>
      </w:r>
      <w:r w:rsidRPr="00FF5F5D">
        <w:t xml:space="preserve">. </w:t>
      </w:r>
    </w:p>
    <w:p w:rsidR="002E211D" w:rsidRPr="00FF5F5D" w:rsidRDefault="002E211D" w:rsidP="002E211D">
      <w:pPr>
        <w:pStyle w:val="a3"/>
        <w:numPr>
          <w:ilvl w:val="0"/>
          <w:numId w:val="3"/>
        </w:numPr>
        <w:jc w:val="both"/>
      </w:pPr>
      <w:r w:rsidRPr="00FF5F5D">
        <w:t>Рыбина Э. В. «Подготовка дошкольников с нарушениями речи к звуково</w:t>
      </w:r>
      <w:r>
        <w:t>му анализу» Дефектология, 1989</w:t>
      </w:r>
      <w:r w:rsidRPr="00FF5F5D">
        <w:t xml:space="preserve">. </w:t>
      </w:r>
    </w:p>
    <w:p w:rsidR="002E211D" w:rsidRDefault="002E211D" w:rsidP="002E211D">
      <w:pPr>
        <w:pStyle w:val="a3"/>
        <w:numPr>
          <w:ilvl w:val="0"/>
          <w:numId w:val="3"/>
        </w:numPr>
        <w:jc w:val="both"/>
      </w:pPr>
      <w:r w:rsidRPr="00FF5F5D">
        <w:t>Ткаченко Т. А. «Развитие фонематического восприятия и навыков</w:t>
      </w:r>
      <w:r>
        <w:t xml:space="preserve"> звукового анализа. » СПб, 1998</w:t>
      </w:r>
      <w:r w:rsidRPr="00FF5F5D">
        <w:t xml:space="preserve">. </w:t>
      </w:r>
    </w:p>
    <w:p w:rsidR="00C9557D" w:rsidRPr="00C9557D" w:rsidRDefault="00C9557D" w:rsidP="00C9557D">
      <w:pPr>
        <w:spacing w:after="0" w:line="240" w:lineRule="auto"/>
        <w:ind w:firstLine="567"/>
        <w:jc w:val="both"/>
        <w:rPr>
          <w:rFonts w:ascii="Times New Roman" w:hAnsi="Times New Roman" w:cs="Times New Roman"/>
          <w:color w:val="000000"/>
          <w:sz w:val="28"/>
          <w:szCs w:val="28"/>
          <w:lang w:eastAsia="ru-RU"/>
        </w:rPr>
      </w:pPr>
    </w:p>
    <w:p w:rsidR="00C01989" w:rsidRPr="00C9557D" w:rsidRDefault="00C01989" w:rsidP="00C02932">
      <w:pPr>
        <w:spacing w:after="0" w:line="240" w:lineRule="auto"/>
        <w:jc w:val="both"/>
        <w:rPr>
          <w:color w:val="000000"/>
          <w:sz w:val="28"/>
          <w:szCs w:val="28"/>
        </w:rPr>
      </w:pPr>
    </w:p>
    <w:sectPr w:rsidR="00C01989" w:rsidRPr="00C9557D" w:rsidSect="00886A28">
      <w:footerReference w:type="even" r:id="rId7"/>
      <w:footerReference w:type="default" r:id="rId8"/>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33D" w:rsidRDefault="00FB133D">
      <w:r>
        <w:separator/>
      </w:r>
    </w:p>
  </w:endnote>
  <w:endnote w:type="continuationSeparator" w:id="1">
    <w:p w:rsidR="00FB133D" w:rsidRDefault="00FB1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11D" w:rsidRDefault="002E211D" w:rsidP="009B6DFE">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E211D" w:rsidRDefault="002E211D" w:rsidP="00B4421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11D" w:rsidRDefault="002E211D" w:rsidP="009B6DFE">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C43DC0">
      <w:rPr>
        <w:rStyle w:val="a8"/>
        <w:noProof/>
      </w:rPr>
      <w:t>1</w:t>
    </w:r>
    <w:r>
      <w:rPr>
        <w:rStyle w:val="a8"/>
      </w:rPr>
      <w:fldChar w:fldCharType="end"/>
    </w:r>
  </w:p>
  <w:p w:rsidR="002E211D" w:rsidRDefault="002E211D" w:rsidP="00B4421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33D" w:rsidRDefault="00FB133D">
      <w:r>
        <w:separator/>
      </w:r>
    </w:p>
  </w:footnote>
  <w:footnote w:type="continuationSeparator" w:id="1">
    <w:p w:rsidR="00FB133D" w:rsidRDefault="00FB13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B5E79"/>
    <w:multiLevelType w:val="hybridMultilevel"/>
    <w:tmpl w:val="C7E66C50"/>
    <w:lvl w:ilvl="0" w:tplc="18B067B6">
      <w:start w:val="1"/>
      <w:numFmt w:val="decimal"/>
      <w:lvlText w:val="%1."/>
      <w:lvlJc w:val="left"/>
      <w:pPr>
        <w:tabs>
          <w:tab w:val="num" w:pos="744"/>
        </w:tabs>
        <w:ind w:left="744" w:hanging="3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1313F97"/>
    <w:multiLevelType w:val="hybridMultilevel"/>
    <w:tmpl w:val="8C263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1131FD"/>
    <w:multiLevelType w:val="multilevel"/>
    <w:tmpl w:val="F712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5063"/>
    <w:rsid w:val="00036173"/>
    <w:rsid w:val="00172208"/>
    <w:rsid w:val="001C0728"/>
    <w:rsid w:val="001D6865"/>
    <w:rsid w:val="002228CC"/>
    <w:rsid w:val="002E211D"/>
    <w:rsid w:val="003474D8"/>
    <w:rsid w:val="003524F7"/>
    <w:rsid w:val="004345C2"/>
    <w:rsid w:val="004A29E4"/>
    <w:rsid w:val="00886A28"/>
    <w:rsid w:val="00925A1A"/>
    <w:rsid w:val="009B6DFE"/>
    <w:rsid w:val="00AE1580"/>
    <w:rsid w:val="00B11472"/>
    <w:rsid w:val="00B44211"/>
    <w:rsid w:val="00C01989"/>
    <w:rsid w:val="00C02932"/>
    <w:rsid w:val="00C43DC0"/>
    <w:rsid w:val="00C9557D"/>
    <w:rsid w:val="00F55063"/>
    <w:rsid w:val="00FB13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5063"/>
    <w:pPr>
      <w:spacing w:after="200" w:line="276" w:lineRule="auto"/>
    </w:pPr>
    <w:rPr>
      <w:rFonts w:ascii="Calibri" w:hAnsi="Calibri" w:cs="Calibri"/>
      <w:sz w:val="22"/>
      <w:szCs w:val="22"/>
      <w:lang w:eastAsia="en-US"/>
    </w:rPr>
  </w:style>
  <w:style w:type="paragraph" w:styleId="1">
    <w:name w:val="heading 1"/>
    <w:basedOn w:val="a"/>
    <w:next w:val="a"/>
    <w:qFormat/>
    <w:rsid w:val="004A29E4"/>
    <w:pPr>
      <w:keepNext/>
      <w:spacing w:before="240" w:after="60"/>
      <w:outlineLvl w:val="0"/>
    </w:pPr>
    <w:rPr>
      <w:rFonts w:ascii="Arial" w:hAnsi="Arial" w:cs="Arial"/>
      <w:b/>
      <w:bCs/>
      <w:kern w:val="32"/>
      <w:sz w:val="32"/>
      <w:szCs w:val="32"/>
    </w:rPr>
  </w:style>
  <w:style w:type="paragraph" w:styleId="4">
    <w:name w:val="heading 4"/>
    <w:basedOn w:val="a"/>
    <w:qFormat/>
    <w:rsid w:val="00F55063"/>
    <w:pPr>
      <w:spacing w:before="100" w:beforeAutospacing="1" w:after="100" w:afterAutospacing="1" w:line="240" w:lineRule="auto"/>
      <w:outlineLvl w:val="3"/>
    </w:pPr>
    <w:rPr>
      <w:rFonts w:ascii="Times New Roman" w:hAnsi="Times New Roman" w:cs="Times New Roman"/>
      <w:b/>
      <w:bCs/>
      <w:sz w:val="24"/>
      <w:szCs w:val="24"/>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F55063"/>
    <w:pPr>
      <w:ind w:left="720"/>
    </w:pPr>
  </w:style>
  <w:style w:type="paragraph" w:styleId="a3">
    <w:name w:val="Normal (Web)"/>
    <w:basedOn w:val="a"/>
    <w:rsid w:val="00F55063"/>
    <w:pPr>
      <w:spacing w:before="100" w:beforeAutospacing="1" w:after="100" w:afterAutospacing="1" w:line="240" w:lineRule="auto"/>
    </w:pPr>
    <w:rPr>
      <w:rFonts w:ascii="Times New Roman" w:hAnsi="Times New Roman" w:cs="Times New Roman"/>
      <w:sz w:val="24"/>
      <w:szCs w:val="24"/>
      <w:lang w:eastAsia="ru-RU"/>
    </w:rPr>
  </w:style>
  <w:style w:type="table" w:styleId="a4">
    <w:name w:val="Table Grid"/>
    <w:basedOn w:val="a1"/>
    <w:rsid w:val="00F55063"/>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main2">
    <w:name w:val="titlemain2"/>
    <w:basedOn w:val="a0"/>
    <w:rsid w:val="00F55063"/>
  </w:style>
  <w:style w:type="character" w:styleId="a5">
    <w:name w:val="Emphasis"/>
    <w:basedOn w:val="a0"/>
    <w:qFormat/>
    <w:rsid w:val="00F55063"/>
    <w:rPr>
      <w:i/>
      <w:iCs/>
    </w:rPr>
  </w:style>
  <w:style w:type="character" w:styleId="a6">
    <w:name w:val="Strong"/>
    <w:basedOn w:val="a0"/>
    <w:qFormat/>
    <w:rsid w:val="00F55063"/>
    <w:rPr>
      <w:b/>
      <w:bCs/>
    </w:rPr>
  </w:style>
  <w:style w:type="paragraph" w:styleId="a7">
    <w:name w:val="footer"/>
    <w:basedOn w:val="a"/>
    <w:rsid w:val="00B44211"/>
    <w:pPr>
      <w:tabs>
        <w:tab w:val="center" w:pos="4677"/>
        <w:tab w:val="right" w:pos="9355"/>
      </w:tabs>
    </w:pPr>
  </w:style>
  <w:style w:type="character" w:styleId="a8">
    <w:name w:val="page number"/>
    <w:basedOn w:val="a0"/>
    <w:rsid w:val="00B44211"/>
  </w:style>
  <w:style w:type="paragraph" w:styleId="a9">
    <w:name w:val="No Spacing"/>
    <w:link w:val="aa"/>
    <w:uiPriority w:val="1"/>
    <w:qFormat/>
    <w:rsid w:val="001C0728"/>
    <w:rPr>
      <w:rFonts w:ascii="Calibri" w:hAnsi="Calibri"/>
      <w:sz w:val="22"/>
      <w:szCs w:val="22"/>
      <w:lang w:eastAsia="en-US"/>
    </w:rPr>
  </w:style>
  <w:style w:type="character" w:customStyle="1" w:styleId="aa">
    <w:name w:val="Без интервала Знак"/>
    <w:basedOn w:val="a0"/>
    <w:link w:val="a9"/>
    <w:uiPriority w:val="1"/>
    <w:rsid w:val="001C0728"/>
    <w:rPr>
      <w:rFonts w:ascii="Calibri" w:hAnsi="Calibri"/>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191438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2955</Words>
  <Characters>16846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cp:lastModifiedBy>dns</cp:lastModifiedBy>
  <cp:revision>5</cp:revision>
  <cp:lastPrinted>2016-10-27T09:40:00Z</cp:lastPrinted>
  <dcterms:created xsi:type="dcterms:W3CDTF">2017-05-15T16:46:00Z</dcterms:created>
  <dcterms:modified xsi:type="dcterms:W3CDTF">2017-05-15T16:58:00Z</dcterms:modified>
</cp:coreProperties>
</file>