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E55" w:rsidRPr="00D20511" w:rsidRDefault="007A5E55" w:rsidP="007A5E55">
      <w:pPr>
        <w:pStyle w:val="a8"/>
        <w:ind w:right="-51"/>
        <w:jc w:val="center"/>
        <w:rPr>
          <w:b/>
          <w:sz w:val="16"/>
          <w:szCs w:val="16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noProof/>
          <w:sz w:val="24"/>
        </w:rPr>
        <w:drawing>
          <wp:inline distT="0" distB="0" distL="0" distR="0">
            <wp:extent cx="495300" cy="61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55" w:rsidRDefault="007A5E55" w:rsidP="007A5E55">
      <w:pPr>
        <w:pStyle w:val="a8"/>
        <w:jc w:val="center"/>
        <w:rPr>
          <w:sz w:val="22"/>
          <w:szCs w:val="22"/>
        </w:rPr>
      </w:pPr>
      <w:r>
        <w:rPr>
          <w:sz w:val="22"/>
          <w:szCs w:val="22"/>
        </w:rPr>
        <w:t>ПРАВИТЕЛЬСТВО СЕВАСТОПОЛЯ</w:t>
      </w:r>
    </w:p>
    <w:p w:rsidR="007A5E55" w:rsidRPr="00467C63" w:rsidRDefault="007A5E55" w:rsidP="007A5E55">
      <w:pPr>
        <w:pStyle w:val="a8"/>
        <w:jc w:val="center"/>
        <w:rPr>
          <w:sz w:val="16"/>
          <w:szCs w:val="16"/>
        </w:rPr>
      </w:pPr>
      <w:r>
        <w:rPr>
          <w:sz w:val="22"/>
          <w:szCs w:val="22"/>
        </w:rPr>
        <w:t>ДЕПАРТАМЕНТ ОБРАЗОВАНИЯ</w:t>
      </w:r>
    </w:p>
    <w:p w:rsidR="007A5E55" w:rsidRPr="007C5F9F" w:rsidRDefault="007A5E55" w:rsidP="007A5E55">
      <w:pPr>
        <w:pStyle w:val="a8"/>
        <w:jc w:val="center"/>
        <w:rPr>
          <w:sz w:val="28"/>
          <w:szCs w:val="28"/>
        </w:rPr>
      </w:pPr>
      <w:r w:rsidRPr="007C5F9F">
        <w:rPr>
          <w:sz w:val="28"/>
          <w:szCs w:val="28"/>
        </w:rPr>
        <w:t>Государственное бюджетное дошкольное образовательное учреждение</w:t>
      </w:r>
    </w:p>
    <w:p w:rsidR="007A5E55" w:rsidRPr="007C5F9F" w:rsidRDefault="007A5E55" w:rsidP="007A5E55">
      <w:pPr>
        <w:pStyle w:val="a8"/>
        <w:jc w:val="center"/>
        <w:rPr>
          <w:sz w:val="28"/>
          <w:szCs w:val="28"/>
        </w:rPr>
      </w:pPr>
      <w:r w:rsidRPr="007C5F9F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Севастополя “ Детский сад №124</w:t>
      </w:r>
      <w:r w:rsidRPr="007C5F9F">
        <w:rPr>
          <w:sz w:val="28"/>
          <w:szCs w:val="28"/>
        </w:rPr>
        <w:t>”</w:t>
      </w:r>
    </w:p>
    <w:p w:rsidR="007A5E55" w:rsidRPr="00211888" w:rsidRDefault="007A5E55" w:rsidP="007A5E55">
      <w:pPr>
        <w:pStyle w:val="a8"/>
        <w:rPr>
          <w:sz w:val="18"/>
          <w:szCs w:val="18"/>
        </w:rPr>
      </w:pPr>
      <w:r>
        <w:rPr>
          <w:b/>
          <w:sz w:val="28"/>
          <w:szCs w:val="28"/>
        </w:rPr>
        <w:t xml:space="preserve">          </w:t>
      </w:r>
      <w:r>
        <w:rPr>
          <w:sz w:val="18"/>
          <w:szCs w:val="18"/>
        </w:rPr>
        <w:t xml:space="preserve">         г</w:t>
      </w:r>
      <w:r w:rsidRPr="00467C63">
        <w:rPr>
          <w:sz w:val="18"/>
          <w:szCs w:val="18"/>
        </w:rPr>
        <w:t>. Севастополь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ул. Суздальская 5</w:t>
      </w:r>
      <w:r w:rsidRPr="00467C63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299001, тел./ 48-76-32/ </w:t>
      </w:r>
      <w:r>
        <w:rPr>
          <w:sz w:val="18"/>
          <w:szCs w:val="18"/>
          <w:lang w:val="en-US"/>
        </w:rPr>
        <w:t>E</w:t>
      </w:r>
      <w:r w:rsidRPr="00211888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 w:rsidRPr="00211888"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  <w:lang w:val="en-US"/>
        </w:rPr>
        <w:t>raketa</w:t>
      </w:r>
      <w:proofErr w:type="spellEnd"/>
      <w:r w:rsidRPr="00211888">
        <w:rPr>
          <w:sz w:val="18"/>
          <w:szCs w:val="18"/>
        </w:rPr>
        <w:t>421@</w:t>
      </w:r>
      <w:r>
        <w:rPr>
          <w:sz w:val="18"/>
          <w:szCs w:val="18"/>
          <w:lang w:val="en-US"/>
        </w:rPr>
        <w:t>mail</w:t>
      </w:r>
      <w:r w:rsidRPr="00211888">
        <w:rPr>
          <w:sz w:val="18"/>
          <w:szCs w:val="18"/>
        </w:rPr>
        <w:t>.</w:t>
      </w:r>
      <w:proofErr w:type="spellStart"/>
      <w:r>
        <w:rPr>
          <w:sz w:val="18"/>
          <w:szCs w:val="18"/>
          <w:lang w:val="en-US"/>
        </w:rPr>
        <w:t>ru</w:t>
      </w:r>
      <w:proofErr w:type="spellEnd"/>
    </w:p>
    <w:p w:rsidR="007A5E55" w:rsidRPr="00057301" w:rsidRDefault="007A5E55" w:rsidP="007A5E55">
      <w:pPr>
        <w:pStyle w:val="a8"/>
        <w:pBdr>
          <w:bottom w:val="double" w:sz="6" w:space="1" w:color="auto"/>
        </w:pBdr>
        <w:jc w:val="center"/>
        <w:rPr>
          <w:b/>
          <w:sz w:val="22"/>
          <w:szCs w:val="22"/>
        </w:rPr>
      </w:pPr>
    </w:p>
    <w:p w:rsidR="007A5E55" w:rsidRDefault="007A5E55" w:rsidP="00487794">
      <w:pPr>
        <w:rPr>
          <w:b/>
          <w:sz w:val="28"/>
          <w:szCs w:val="28"/>
        </w:rPr>
      </w:pPr>
    </w:p>
    <w:p w:rsidR="007A5E55" w:rsidRDefault="007A5E55" w:rsidP="00487794">
      <w:pPr>
        <w:rPr>
          <w:b/>
          <w:sz w:val="28"/>
          <w:szCs w:val="28"/>
        </w:rPr>
      </w:pPr>
    </w:p>
    <w:p w:rsidR="007A5E55" w:rsidRDefault="007A5E55" w:rsidP="00487794">
      <w:pPr>
        <w:rPr>
          <w:b/>
          <w:sz w:val="28"/>
          <w:szCs w:val="28"/>
        </w:rPr>
      </w:pPr>
    </w:p>
    <w:p w:rsidR="007A5E55" w:rsidRDefault="007A5E55" w:rsidP="00487794">
      <w:pPr>
        <w:rPr>
          <w:b/>
          <w:sz w:val="28"/>
          <w:szCs w:val="28"/>
        </w:rPr>
      </w:pPr>
    </w:p>
    <w:p w:rsidR="007A5E55" w:rsidRDefault="007A5E55" w:rsidP="00487794">
      <w:pPr>
        <w:rPr>
          <w:b/>
          <w:sz w:val="28"/>
          <w:szCs w:val="28"/>
        </w:rPr>
      </w:pPr>
    </w:p>
    <w:p w:rsidR="007A5E55" w:rsidRDefault="007A5E55" w:rsidP="00487794">
      <w:pPr>
        <w:rPr>
          <w:b/>
          <w:sz w:val="28"/>
          <w:szCs w:val="28"/>
        </w:rPr>
      </w:pPr>
    </w:p>
    <w:p w:rsidR="007A5E55" w:rsidRDefault="007A5E55" w:rsidP="00487794">
      <w:pPr>
        <w:rPr>
          <w:b/>
          <w:sz w:val="28"/>
          <w:szCs w:val="28"/>
        </w:rPr>
      </w:pPr>
    </w:p>
    <w:p w:rsidR="007A5E55" w:rsidRPr="00D07DC4" w:rsidRDefault="007A5E55" w:rsidP="007A5E55">
      <w:pPr>
        <w:jc w:val="center"/>
        <w:rPr>
          <w:color w:val="000000" w:themeColor="text1"/>
          <w:sz w:val="32"/>
          <w:szCs w:val="28"/>
        </w:rPr>
      </w:pPr>
      <w:r w:rsidRPr="00D07DC4">
        <w:rPr>
          <w:color w:val="000000" w:themeColor="text1"/>
          <w:sz w:val="32"/>
          <w:szCs w:val="28"/>
        </w:rPr>
        <w:t>СЕМИНАР – ПРАКТИКУМ</w:t>
      </w:r>
    </w:p>
    <w:p w:rsidR="007A5E55" w:rsidRPr="00D07DC4" w:rsidRDefault="007A5E55" w:rsidP="007A5E55">
      <w:pPr>
        <w:jc w:val="center"/>
        <w:rPr>
          <w:color w:val="000000" w:themeColor="text1"/>
          <w:sz w:val="32"/>
          <w:szCs w:val="28"/>
        </w:rPr>
      </w:pPr>
    </w:p>
    <w:p w:rsidR="007A5E55" w:rsidRPr="00D07DC4" w:rsidRDefault="007A5E55" w:rsidP="00834D65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D07DC4">
        <w:rPr>
          <w:rFonts w:ascii="Monotype Corsiva" w:hAnsi="Monotype Corsiva"/>
          <w:b/>
          <w:color w:val="000000" w:themeColor="text1"/>
          <w:sz w:val="72"/>
          <w:szCs w:val="28"/>
        </w:rPr>
        <w:t>«</w:t>
      </w:r>
      <w:r w:rsidR="00834D65" w:rsidRPr="00D07DC4">
        <w:rPr>
          <w:rFonts w:ascii="Monotype Corsiva" w:hAnsi="Monotype Corsiva"/>
          <w:b/>
          <w:color w:val="000000" w:themeColor="text1"/>
          <w:sz w:val="72"/>
          <w:szCs w:val="28"/>
        </w:rPr>
        <w:t>Наш ребенок говорит – словно реченька журчит</w:t>
      </w:r>
      <w:r w:rsidRPr="00D07DC4">
        <w:rPr>
          <w:rFonts w:ascii="Monotype Corsiva" w:hAnsi="Monotype Corsiva"/>
          <w:b/>
          <w:color w:val="000000" w:themeColor="text1"/>
          <w:sz w:val="72"/>
          <w:szCs w:val="28"/>
        </w:rPr>
        <w:t>»</w:t>
      </w:r>
    </w:p>
    <w:p w:rsidR="007A5E55" w:rsidRPr="00D07DC4" w:rsidRDefault="007A5E55" w:rsidP="007A5E55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</w:p>
    <w:p w:rsidR="0099457F" w:rsidRDefault="007A5E55" w:rsidP="0099457F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Подготовил</w:t>
      </w:r>
      <w:r w:rsidR="00834D65" w:rsidRPr="00D07DC4">
        <w:rPr>
          <w:color w:val="000000" w:themeColor="text1"/>
          <w:sz w:val="28"/>
          <w:szCs w:val="28"/>
        </w:rPr>
        <w:t>и</w:t>
      </w:r>
      <w:r w:rsidRPr="00D07DC4">
        <w:rPr>
          <w:color w:val="000000" w:themeColor="text1"/>
          <w:sz w:val="28"/>
          <w:szCs w:val="28"/>
        </w:rPr>
        <w:t>:</w:t>
      </w:r>
      <w:r w:rsidR="0099457F" w:rsidRPr="0099457F">
        <w:rPr>
          <w:color w:val="000000" w:themeColor="text1"/>
          <w:sz w:val="28"/>
          <w:szCs w:val="28"/>
        </w:rPr>
        <w:t xml:space="preserve"> </w:t>
      </w:r>
    </w:p>
    <w:p w:rsidR="0099457F" w:rsidRDefault="0099457F" w:rsidP="0099457F">
      <w:pPr>
        <w:jc w:val="right"/>
        <w:rPr>
          <w:color w:val="000000" w:themeColor="text1"/>
          <w:sz w:val="28"/>
          <w:szCs w:val="28"/>
        </w:rPr>
      </w:pPr>
    </w:p>
    <w:p w:rsidR="0099457F" w:rsidRPr="00D07DC4" w:rsidRDefault="0099457F" w:rsidP="0099457F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учитель-логопед</w:t>
      </w:r>
    </w:p>
    <w:p w:rsidR="0099457F" w:rsidRPr="00D07DC4" w:rsidRDefault="0099457F" w:rsidP="0099457F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Матушкина Л.В.</w:t>
      </w:r>
    </w:p>
    <w:p w:rsidR="007A5E55" w:rsidRPr="00D07DC4" w:rsidRDefault="007A5E55" w:rsidP="007A5E55">
      <w:pPr>
        <w:jc w:val="right"/>
        <w:rPr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старший воспитатель</w:t>
      </w:r>
    </w:p>
    <w:p w:rsidR="007A5E55" w:rsidRPr="00D07DC4" w:rsidRDefault="007A5E55" w:rsidP="007A5E55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Дорохова В.О.</w:t>
      </w:r>
      <w:bookmarkStart w:id="0" w:name="_GoBack"/>
      <w:bookmarkEnd w:id="0"/>
    </w:p>
    <w:p w:rsidR="007A5E55" w:rsidRPr="00D07DC4" w:rsidRDefault="007A5E55" w:rsidP="007A5E55">
      <w:pPr>
        <w:jc w:val="center"/>
        <w:rPr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color w:val="000000" w:themeColor="text1"/>
          <w:sz w:val="28"/>
          <w:szCs w:val="28"/>
        </w:rPr>
      </w:pPr>
    </w:p>
    <w:p w:rsidR="00834D65" w:rsidRPr="00D07DC4" w:rsidRDefault="00834D65" w:rsidP="007A5E55">
      <w:pPr>
        <w:jc w:val="center"/>
        <w:rPr>
          <w:color w:val="000000" w:themeColor="text1"/>
          <w:sz w:val="28"/>
          <w:szCs w:val="28"/>
        </w:rPr>
      </w:pPr>
    </w:p>
    <w:p w:rsidR="00834D65" w:rsidRPr="00D07DC4" w:rsidRDefault="00834D65" w:rsidP="007A5E55">
      <w:pPr>
        <w:jc w:val="center"/>
        <w:rPr>
          <w:color w:val="000000" w:themeColor="text1"/>
          <w:sz w:val="28"/>
          <w:szCs w:val="28"/>
        </w:rPr>
      </w:pPr>
    </w:p>
    <w:p w:rsidR="00834D65" w:rsidRPr="00D07DC4" w:rsidRDefault="00834D65" w:rsidP="007A5E55">
      <w:pPr>
        <w:jc w:val="center"/>
        <w:rPr>
          <w:color w:val="000000" w:themeColor="text1"/>
          <w:sz w:val="28"/>
          <w:szCs w:val="28"/>
        </w:rPr>
      </w:pPr>
    </w:p>
    <w:p w:rsidR="007A5E55" w:rsidRPr="00D07DC4" w:rsidRDefault="007A5E55" w:rsidP="007A5E55">
      <w:pPr>
        <w:jc w:val="center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lastRenderedPageBreak/>
        <w:t>г. Севастополь</w:t>
      </w:r>
    </w:p>
    <w:p w:rsidR="007A68E1" w:rsidRPr="00D07DC4" w:rsidRDefault="007A5E55" w:rsidP="007A68E1">
      <w:pPr>
        <w:jc w:val="center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201</w:t>
      </w:r>
      <w:r w:rsidR="00834D65" w:rsidRPr="00D07DC4">
        <w:rPr>
          <w:color w:val="000000" w:themeColor="text1"/>
          <w:sz w:val="28"/>
          <w:szCs w:val="28"/>
        </w:rPr>
        <w:t>7</w:t>
      </w:r>
      <w:r w:rsidR="007A68E1" w:rsidRPr="00D07DC4">
        <w:rPr>
          <w:color w:val="000000" w:themeColor="text1"/>
          <w:sz w:val="28"/>
          <w:szCs w:val="28"/>
        </w:rPr>
        <w:t>г.</w:t>
      </w:r>
    </w:p>
    <w:p w:rsidR="007A68E1" w:rsidRPr="00D07DC4" w:rsidRDefault="007A68E1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Дата и время проведения:</w:t>
      </w:r>
      <w:r w:rsidRPr="00D07DC4">
        <w:rPr>
          <w:color w:val="000000" w:themeColor="text1"/>
          <w:sz w:val="28"/>
          <w:szCs w:val="28"/>
        </w:rPr>
        <w:t xml:space="preserve"> 18.10.2017г., 13.00 ч.</w:t>
      </w:r>
    </w:p>
    <w:p w:rsidR="007A68E1" w:rsidRPr="00D07DC4" w:rsidRDefault="007A68E1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Место проведения:</w:t>
      </w:r>
      <w:r w:rsidRPr="00D07DC4">
        <w:rPr>
          <w:color w:val="000000" w:themeColor="text1"/>
          <w:sz w:val="28"/>
          <w:szCs w:val="28"/>
        </w:rPr>
        <w:t xml:space="preserve"> ГБДОУ г</w:t>
      </w:r>
      <w:proofErr w:type="gramStart"/>
      <w:r w:rsidRPr="00D07DC4">
        <w:rPr>
          <w:color w:val="000000" w:themeColor="text1"/>
          <w:sz w:val="28"/>
          <w:szCs w:val="28"/>
        </w:rPr>
        <w:t>.С</w:t>
      </w:r>
      <w:proofErr w:type="gramEnd"/>
      <w:r w:rsidRPr="00D07DC4">
        <w:rPr>
          <w:color w:val="000000" w:themeColor="text1"/>
          <w:sz w:val="28"/>
          <w:szCs w:val="28"/>
        </w:rPr>
        <w:t>евастополя «Детский сад №124».</w:t>
      </w:r>
    </w:p>
    <w:p w:rsidR="007A68E1" w:rsidRPr="00D07DC4" w:rsidRDefault="007A68E1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Ответственный:</w:t>
      </w:r>
      <w:r w:rsidRPr="00D07DC4">
        <w:rPr>
          <w:color w:val="000000" w:themeColor="text1"/>
          <w:sz w:val="28"/>
          <w:szCs w:val="28"/>
        </w:rPr>
        <w:t xml:space="preserve"> старший воспитатель ГБДОУ г</w:t>
      </w:r>
      <w:proofErr w:type="gramStart"/>
      <w:r w:rsidRPr="00D07DC4">
        <w:rPr>
          <w:color w:val="000000" w:themeColor="text1"/>
          <w:sz w:val="28"/>
          <w:szCs w:val="28"/>
        </w:rPr>
        <w:t>.С</w:t>
      </w:r>
      <w:proofErr w:type="gramEnd"/>
      <w:r w:rsidRPr="00D07DC4">
        <w:rPr>
          <w:color w:val="000000" w:themeColor="text1"/>
          <w:sz w:val="28"/>
          <w:szCs w:val="28"/>
        </w:rPr>
        <w:t>евастополя</w:t>
      </w:r>
      <w:r w:rsidR="0096269A" w:rsidRPr="00D07DC4">
        <w:rPr>
          <w:color w:val="000000" w:themeColor="text1"/>
          <w:sz w:val="28"/>
          <w:szCs w:val="28"/>
        </w:rPr>
        <w:t xml:space="preserve">  </w:t>
      </w:r>
      <w:r w:rsidRPr="00D07DC4">
        <w:rPr>
          <w:color w:val="000000" w:themeColor="text1"/>
          <w:sz w:val="28"/>
          <w:szCs w:val="28"/>
        </w:rPr>
        <w:t xml:space="preserve"> «Детский сад №124» Дорохова В.О.</w:t>
      </w:r>
    </w:p>
    <w:p w:rsidR="007A68E1" w:rsidRPr="00D07DC4" w:rsidRDefault="007A68E1" w:rsidP="0096269A">
      <w:pPr>
        <w:rPr>
          <w:b/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Целевая группа:</w:t>
      </w:r>
      <w:r w:rsidRPr="00D07DC4">
        <w:rPr>
          <w:color w:val="000000" w:themeColor="text1"/>
          <w:sz w:val="28"/>
          <w:szCs w:val="28"/>
        </w:rPr>
        <w:t xml:space="preserve"> воспитатели дошкольного учреждения</w:t>
      </w:r>
      <w:r w:rsidR="00A42905" w:rsidRPr="00D07DC4">
        <w:rPr>
          <w:color w:val="000000" w:themeColor="text1"/>
          <w:sz w:val="28"/>
          <w:szCs w:val="28"/>
        </w:rPr>
        <w:t>.</w:t>
      </w:r>
    </w:p>
    <w:p w:rsidR="007A68E1" w:rsidRPr="00D07DC4" w:rsidRDefault="007A68E1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Форма проведения:</w:t>
      </w:r>
      <w:r w:rsidRPr="00D07DC4">
        <w:rPr>
          <w:color w:val="000000" w:themeColor="text1"/>
          <w:sz w:val="28"/>
          <w:szCs w:val="28"/>
        </w:rPr>
        <w:t xml:space="preserve"> семинар-практикум</w:t>
      </w:r>
      <w:r w:rsidR="00EB4CFE" w:rsidRPr="00D07DC4">
        <w:rPr>
          <w:color w:val="000000" w:themeColor="text1"/>
          <w:sz w:val="28"/>
          <w:szCs w:val="28"/>
        </w:rPr>
        <w:t xml:space="preserve"> (лекция, практические упражнения).</w:t>
      </w:r>
    </w:p>
    <w:p w:rsidR="007A68E1" w:rsidRPr="00D07DC4" w:rsidRDefault="007A68E1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Длительность:</w:t>
      </w:r>
      <w:r w:rsidRPr="00D07DC4">
        <w:rPr>
          <w:color w:val="000000" w:themeColor="text1"/>
          <w:sz w:val="28"/>
          <w:szCs w:val="28"/>
        </w:rPr>
        <w:t xml:space="preserve"> 1,5 часа.</w:t>
      </w:r>
    </w:p>
    <w:p w:rsidR="007A68E1" w:rsidRPr="00D07DC4" w:rsidRDefault="007A68E1" w:rsidP="0096269A">
      <w:pPr>
        <w:rPr>
          <w:color w:val="000000" w:themeColor="text1"/>
          <w:sz w:val="28"/>
          <w:szCs w:val="28"/>
        </w:rPr>
      </w:pPr>
    </w:p>
    <w:p w:rsidR="008C6226" w:rsidRPr="00D07DC4" w:rsidRDefault="007A5E55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Цель семинара-практикума:</w:t>
      </w:r>
      <w:r w:rsidR="008C6226" w:rsidRPr="00D07DC4">
        <w:rPr>
          <w:color w:val="000000" w:themeColor="text1"/>
          <w:sz w:val="28"/>
          <w:szCs w:val="28"/>
        </w:rPr>
        <w:t xml:space="preserve"> </w:t>
      </w:r>
      <w:r w:rsidR="00834D65" w:rsidRPr="00D07DC4">
        <w:rPr>
          <w:color w:val="000000" w:themeColor="text1"/>
          <w:sz w:val="28"/>
          <w:szCs w:val="28"/>
        </w:rPr>
        <w:t>совершенствование речевых навыков воспитанников через правильную речь педагогов.</w:t>
      </w:r>
    </w:p>
    <w:p w:rsidR="007A5E55" w:rsidRPr="00D07DC4" w:rsidRDefault="007A5E55" w:rsidP="0096269A">
      <w:pPr>
        <w:rPr>
          <w:b/>
          <w:i/>
          <w:color w:val="000000" w:themeColor="text1"/>
          <w:sz w:val="28"/>
          <w:szCs w:val="28"/>
        </w:rPr>
      </w:pPr>
    </w:p>
    <w:p w:rsidR="007A5E55" w:rsidRPr="00D07DC4" w:rsidRDefault="008C6226" w:rsidP="0096269A">
      <w:pPr>
        <w:rPr>
          <w:b/>
          <w:i/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Задачи:</w:t>
      </w:r>
    </w:p>
    <w:p w:rsidR="007A5E55" w:rsidRPr="00D07DC4" w:rsidRDefault="007A5E55" w:rsidP="0096269A">
      <w:pPr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1. </w:t>
      </w:r>
      <w:r w:rsidR="008A340A" w:rsidRPr="00D07DC4">
        <w:rPr>
          <w:color w:val="000000" w:themeColor="text1"/>
          <w:sz w:val="28"/>
          <w:szCs w:val="28"/>
        </w:rPr>
        <w:t xml:space="preserve">Обновить </w:t>
      </w:r>
      <w:r w:rsidR="008A340A" w:rsidRPr="00D07DC4">
        <w:rPr>
          <w:rStyle w:val="a5"/>
          <w:b w:val="0"/>
          <w:iCs/>
          <w:color w:val="000000" w:themeColor="text1"/>
          <w:sz w:val="28"/>
          <w:szCs w:val="28"/>
          <w:bdr w:val="none" w:sz="0" w:space="0" w:color="auto" w:frame="1"/>
        </w:rPr>
        <w:t>научно-методический уровень компетенции педагогов о процессе развития речи и речевого общения на основе современных требований.</w:t>
      </w:r>
    </w:p>
    <w:p w:rsidR="007A5E55" w:rsidRPr="00D07DC4" w:rsidRDefault="007A5E55" w:rsidP="0096269A">
      <w:pPr>
        <w:pStyle w:val="a3"/>
        <w:spacing w:before="243" w:beforeAutospacing="0" w:after="243" w:afterAutospacing="0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D07DC4">
        <w:rPr>
          <w:color w:val="000000" w:themeColor="text1"/>
          <w:sz w:val="28"/>
          <w:szCs w:val="28"/>
        </w:rPr>
        <w:t xml:space="preserve">2. </w:t>
      </w:r>
      <w:r w:rsidR="008A340A" w:rsidRPr="00D07DC4">
        <w:rPr>
          <w:color w:val="000000" w:themeColor="text1"/>
          <w:sz w:val="28"/>
          <w:szCs w:val="28"/>
        </w:rPr>
        <w:t xml:space="preserve">Расширить </w:t>
      </w:r>
      <w:r w:rsidR="008A340A" w:rsidRPr="00D07DC4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опыт педагогов по созданию условий в дошкольном учреждении для речевого развития дошкольников в целостном образовательном пространстве.</w:t>
      </w:r>
    </w:p>
    <w:p w:rsidR="008A340A" w:rsidRPr="00D07DC4" w:rsidRDefault="007A5E55" w:rsidP="0096269A">
      <w:pPr>
        <w:pStyle w:val="a3"/>
        <w:spacing w:before="243" w:beforeAutospacing="0" w:after="243" w:afterAutospacing="0"/>
        <w:rPr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D07DC4">
        <w:rPr>
          <w:color w:val="000000" w:themeColor="text1"/>
          <w:sz w:val="28"/>
          <w:szCs w:val="28"/>
        </w:rPr>
        <w:t xml:space="preserve">3. </w:t>
      </w:r>
      <w:r w:rsidR="008A340A" w:rsidRPr="00D07DC4">
        <w:rPr>
          <w:color w:val="000000" w:themeColor="text1"/>
          <w:sz w:val="28"/>
          <w:szCs w:val="28"/>
        </w:rPr>
        <w:t xml:space="preserve">Углубить </w:t>
      </w:r>
      <w:r w:rsidR="008A340A" w:rsidRPr="00D07DC4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представления о содержании речевого развития на основе современной парадигмы развивающего личностно ориентированного образования.</w:t>
      </w:r>
    </w:p>
    <w:p w:rsidR="008A340A" w:rsidRPr="00D07DC4" w:rsidRDefault="008A340A" w:rsidP="0096269A">
      <w:pPr>
        <w:pStyle w:val="a3"/>
        <w:spacing w:before="225" w:beforeAutospacing="0" w:after="225" w:afterAutospacing="0"/>
        <w:rPr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D07DC4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4. Побуждать педагогов дошкольного учреждения к мыслительной и практической деятельности по овладению средствами выразительности речи, обобщить и систематизировать представления о построении педагогического процесса обучения детей родному языку.</w:t>
      </w:r>
    </w:p>
    <w:p w:rsidR="007A5E55" w:rsidRPr="00D07DC4" w:rsidRDefault="008A340A" w:rsidP="0096269A">
      <w:pPr>
        <w:pStyle w:val="a3"/>
        <w:spacing w:before="225" w:beforeAutospacing="0" w:after="225" w:afterAutospacing="0"/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  <w:bdr w:val="none" w:sz="0" w:space="0" w:color="auto" w:frame="1"/>
        </w:rPr>
      </w:pPr>
      <w:r w:rsidRPr="00D07DC4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5. Преодолевать </w:t>
      </w:r>
      <w:r w:rsidRPr="00D07DC4">
        <w:rPr>
          <w:rStyle w:val="a5"/>
          <w:b w:val="0"/>
          <w:iCs/>
          <w:color w:val="000000" w:themeColor="text1"/>
          <w:sz w:val="28"/>
          <w:szCs w:val="28"/>
          <w:bdr w:val="none" w:sz="0" w:space="0" w:color="auto" w:frame="1"/>
        </w:rPr>
        <w:t>пассивность и стимулировать активность педагогов через применение новых эффективных методов обучения.</w:t>
      </w:r>
    </w:p>
    <w:p w:rsidR="008C6226" w:rsidRPr="00D07DC4" w:rsidRDefault="008C6226" w:rsidP="0096269A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Подготовка к семинару</w:t>
      </w:r>
      <w:r w:rsidR="00D10667" w:rsidRPr="00D07DC4">
        <w:rPr>
          <w:b/>
          <w:i/>
          <w:color w:val="000000" w:themeColor="text1"/>
          <w:sz w:val="28"/>
          <w:szCs w:val="28"/>
        </w:rPr>
        <w:t>:</w:t>
      </w:r>
    </w:p>
    <w:p w:rsidR="008C6226" w:rsidRPr="00D07DC4" w:rsidRDefault="008C6226" w:rsidP="0096269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Самостоятельное изучение ФГОС ДО, литературы и статей в периодических изданиях по предложенному списку, источников Интернет.</w:t>
      </w:r>
    </w:p>
    <w:p w:rsidR="007A5E55" w:rsidRPr="00D07DC4" w:rsidRDefault="007A5E55" w:rsidP="0096269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6269A" w:rsidRPr="00D07DC4" w:rsidRDefault="0096269A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Оборудование:</w:t>
      </w:r>
      <w:r w:rsidRPr="00D07DC4">
        <w:rPr>
          <w:color w:val="000000" w:themeColor="text1"/>
          <w:sz w:val="28"/>
          <w:szCs w:val="28"/>
        </w:rPr>
        <w:t xml:space="preserve"> мультимедийное оборудование, музыкальный центр, </w:t>
      </w:r>
      <w:r w:rsidRPr="00D07DC4">
        <w:rPr>
          <w:color w:val="000000" w:themeColor="text1"/>
          <w:sz w:val="28"/>
          <w:szCs w:val="28"/>
          <w:lang w:val="en-US"/>
        </w:rPr>
        <w:t>CD</w:t>
      </w:r>
      <w:r w:rsidRPr="00D07DC4">
        <w:rPr>
          <w:color w:val="000000" w:themeColor="text1"/>
          <w:sz w:val="28"/>
          <w:szCs w:val="28"/>
        </w:rPr>
        <w:t xml:space="preserve"> -диск с записью инструментальной музыки, макет «</w:t>
      </w:r>
      <w:r w:rsidR="002347B4">
        <w:rPr>
          <w:color w:val="000000" w:themeColor="text1"/>
          <w:sz w:val="28"/>
          <w:szCs w:val="28"/>
        </w:rPr>
        <w:t>Осеннее дерево</w:t>
      </w:r>
      <w:r w:rsidRPr="00D07DC4">
        <w:rPr>
          <w:color w:val="000000" w:themeColor="text1"/>
          <w:sz w:val="28"/>
          <w:szCs w:val="28"/>
        </w:rPr>
        <w:t xml:space="preserve">», </w:t>
      </w:r>
      <w:proofErr w:type="spellStart"/>
      <w:r w:rsidRPr="00D07DC4">
        <w:rPr>
          <w:color w:val="000000" w:themeColor="text1"/>
          <w:sz w:val="28"/>
          <w:szCs w:val="28"/>
        </w:rPr>
        <w:t>стикеры</w:t>
      </w:r>
      <w:proofErr w:type="spellEnd"/>
      <w:r w:rsidRPr="00D07DC4">
        <w:rPr>
          <w:color w:val="000000" w:themeColor="text1"/>
          <w:sz w:val="28"/>
          <w:szCs w:val="28"/>
        </w:rPr>
        <w:t xml:space="preserve"> – «листочки», листы бумаги (формат А</w:t>
      </w:r>
      <w:proofErr w:type="gramStart"/>
      <w:r w:rsidRPr="00D07DC4">
        <w:rPr>
          <w:color w:val="000000" w:themeColor="text1"/>
          <w:sz w:val="28"/>
          <w:szCs w:val="28"/>
        </w:rPr>
        <w:t>4</w:t>
      </w:r>
      <w:proofErr w:type="gramEnd"/>
      <w:r w:rsidRPr="00D07DC4">
        <w:rPr>
          <w:color w:val="000000" w:themeColor="text1"/>
          <w:sz w:val="28"/>
          <w:szCs w:val="28"/>
        </w:rPr>
        <w:t>, А5), ручки, цветные карандаши, стол для песочной терапии, разноцветный кварцевый песок, раздаточный материал (программа, буклеты с рекомендациями).</w:t>
      </w:r>
    </w:p>
    <w:p w:rsidR="007A5E55" w:rsidRPr="00D07DC4" w:rsidRDefault="007A5E55" w:rsidP="0096269A">
      <w:pPr>
        <w:outlineLvl w:val="2"/>
        <w:rPr>
          <w:b/>
          <w:bCs/>
          <w:color w:val="000000" w:themeColor="text1"/>
          <w:sz w:val="28"/>
          <w:szCs w:val="28"/>
        </w:rPr>
      </w:pPr>
    </w:p>
    <w:p w:rsidR="007A5E55" w:rsidRPr="00D07DC4" w:rsidRDefault="0096269A" w:rsidP="0096269A">
      <w:pPr>
        <w:rPr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lastRenderedPageBreak/>
        <w:t>Методы и при</w:t>
      </w:r>
      <w:r w:rsidR="00F55609" w:rsidRPr="00D07DC4">
        <w:rPr>
          <w:b/>
          <w:i/>
          <w:color w:val="000000" w:themeColor="text1"/>
          <w:sz w:val="28"/>
          <w:szCs w:val="28"/>
        </w:rPr>
        <w:t>е</w:t>
      </w:r>
      <w:r w:rsidRPr="00D07DC4">
        <w:rPr>
          <w:b/>
          <w:i/>
          <w:color w:val="000000" w:themeColor="text1"/>
          <w:sz w:val="28"/>
          <w:szCs w:val="28"/>
        </w:rPr>
        <w:t>мы:</w:t>
      </w:r>
      <w:r w:rsidRPr="00D07DC4">
        <w:rPr>
          <w:b/>
          <w:color w:val="000000" w:themeColor="text1"/>
          <w:sz w:val="28"/>
          <w:szCs w:val="28"/>
        </w:rPr>
        <w:t xml:space="preserve"> </w:t>
      </w:r>
      <w:r w:rsidRPr="00D07DC4">
        <w:rPr>
          <w:color w:val="000000" w:themeColor="text1"/>
          <w:sz w:val="28"/>
          <w:szCs w:val="28"/>
        </w:rPr>
        <w:t xml:space="preserve">презентация, выступление, работа в группах, </w:t>
      </w:r>
      <w:r w:rsidR="00A42905" w:rsidRPr="00D07DC4">
        <w:rPr>
          <w:color w:val="000000" w:themeColor="text1"/>
          <w:sz w:val="28"/>
          <w:szCs w:val="28"/>
        </w:rPr>
        <w:t>элементы арт-терапии</w:t>
      </w:r>
      <w:r w:rsidRPr="00D07DC4">
        <w:rPr>
          <w:color w:val="000000" w:themeColor="text1"/>
          <w:sz w:val="28"/>
          <w:szCs w:val="28"/>
        </w:rPr>
        <w:t xml:space="preserve"> «Песочное солнце», практические упражнения.</w:t>
      </w:r>
    </w:p>
    <w:p w:rsidR="00D14AA1" w:rsidRPr="00D07DC4" w:rsidRDefault="00D14AA1" w:rsidP="00D14AA1">
      <w:pPr>
        <w:contextualSpacing/>
        <w:jc w:val="center"/>
        <w:rPr>
          <w:b/>
          <w:i/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План семинара-практикума:</w:t>
      </w:r>
    </w:p>
    <w:p w:rsidR="00C637BD" w:rsidRPr="00D07DC4" w:rsidRDefault="00C637BD" w:rsidP="00D14AA1">
      <w:pPr>
        <w:contextualSpacing/>
        <w:jc w:val="center"/>
        <w:rPr>
          <w:b/>
          <w:i/>
          <w:color w:val="000000" w:themeColor="text1"/>
          <w:sz w:val="28"/>
          <w:szCs w:val="28"/>
        </w:rPr>
      </w:pPr>
    </w:p>
    <w:p w:rsidR="00D14AA1" w:rsidRPr="00D07DC4" w:rsidRDefault="00D14AA1" w:rsidP="00D14AA1">
      <w:pPr>
        <w:spacing w:before="75" w:after="75"/>
        <w:rPr>
          <w:bCs/>
          <w:color w:val="000000" w:themeColor="text1"/>
          <w:sz w:val="28"/>
          <w:szCs w:val="36"/>
        </w:rPr>
      </w:pPr>
      <w:r w:rsidRPr="00D07DC4">
        <w:rPr>
          <w:bCs/>
          <w:color w:val="000000" w:themeColor="text1"/>
          <w:sz w:val="28"/>
          <w:szCs w:val="36"/>
        </w:rPr>
        <w:t>1. Введение</w:t>
      </w:r>
    </w:p>
    <w:p w:rsidR="00D14AA1" w:rsidRPr="00D07DC4" w:rsidRDefault="00D14AA1" w:rsidP="00D14AA1">
      <w:pPr>
        <w:spacing w:before="75" w:after="75"/>
        <w:rPr>
          <w:bCs/>
          <w:color w:val="000000" w:themeColor="text1"/>
          <w:sz w:val="28"/>
          <w:szCs w:val="36"/>
        </w:rPr>
      </w:pPr>
      <w:r w:rsidRPr="00D07DC4">
        <w:rPr>
          <w:bCs/>
          <w:color w:val="000000" w:themeColor="text1"/>
          <w:sz w:val="28"/>
          <w:szCs w:val="36"/>
        </w:rPr>
        <w:t xml:space="preserve">1.1. </w:t>
      </w:r>
      <w:r w:rsidRPr="00D07DC4">
        <w:rPr>
          <w:color w:val="000000" w:themeColor="text1"/>
          <w:sz w:val="28"/>
          <w:szCs w:val="28"/>
        </w:rPr>
        <w:t>Приветствие участников семинара-практикума. Сообщение темы, цели и плана семинара-практикума.</w:t>
      </w:r>
    </w:p>
    <w:p w:rsidR="00D14AA1" w:rsidRPr="00D07DC4" w:rsidRDefault="00D14AA1" w:rsidP="00D14AA1">
      <w:pPr>
        <w:spacing w:before="75" w:after="75"/>
        <w:rPr>
          <w:bCs/>
          <w:color w:val="000000" w:themeColor="text1"/>
          <w:sz w:val="28"/>
          <w:szCs w:val="36"/>
        </w:rPr>
      </w:pPr>
      <w:r w:rsidRPr="00D07DC4">
        <w:rPr>
          <w:bCs/>
          <w:color w:val="000000" w:themeColor="text1"/>
          <w:sz w:val="28"/>
          <w:szCs w:val="36"/>
        </w:rPr>
        <w:t xml:space="preserve">1.2. </w:t>
      </w:r>
      <w:r w:rsidRPr="00D07DC4">
        <w:rPr>
          <w:color w:val="000000" w:themeColor="text1"/>
          <w:sz w:val="28"/>
          <w:szCs w:val="28"/>
        </w:rPr>
        <w:t>Приветственное слово заведующего ГБДОУ г</w:t>
      </w:r>
      <w:proofErr w:type="gramStart"/>
      <w:r w:rsidRPr="00D07DC4">
        <w:rPr>
          <w:color w:val="000000" w:themeColor="text1"/>
          <w:sz w:val="28"/>
          <w:szCs w:val="28"/>
        </w:rPr>
        <w:t>.С</w:t>
      </w:r>
      <w:proofErr w:type="gramEnd"/>
      <w:r w:rsidRPr="00D07DC4">
        <w:rPr>
          <w:color w:val="000000" w:themeColor="text1"/>
          <w:sz w:val="28"/>
          <w:szCs w:val="28"/>
        </w:rPr>
        <w:t xml:space="preserve">евастополя    «Детский сад №124» </w:t>
      </w:r>
      <w:proofErr w:type="spellStart"/>
      <w:r w:rsidRPr="00D07DC4">
        <w:rPr>
          <w:color w:val="000000" w:themeColor="text1"/>
          <w:sz w:val="28"/>
          <w:szCs w:val="28"/>
        </w:rPr>
        <w:t>Лиморенко</w:t>
      </w:r>
      <w:proofErr w:type="spellEnd"/>
      <w:r w:rsidRPr="00D07DC4">
        <w:rPr>
          <w:color w:val="000000" w:themeColor="text1"/>
          <w:sz w:val="28"/>
          <w:szCs w:val="28"/>
        </w:rPr>
        <w:t xml:space="preserve"> М.Н.</w:t>
      </w:r>
    </w:p>
    <w:p w:rsidR="00D14AA1" w:rsidRPr="00D07DC4" w:rsidRDefault="00D14AA1" w:rsidP="00D14AA1">
      <w:pPr>
        <w:spacing w:before="75" w:after="75"/>
        <w:rPr>
          <w:color w:val="000000" w:themeColor="text1"/>
          <w:sz w:val="28"/>
          <w:szCs w:val="28"/>
        </w:rPr>
      </w:pPr>
      <w:r w:rsidRPr="00D07DC4">
        <w:rPr>
          <w:bCs/>
          <w:color w:val="000000" w:themeColor="text1"/>
          <w:sz w:val="28"/>
          <w:szCs w:val="36"/>
        </w:rPr>
        <w:t xml:space="preserve">1.3. </w:t>
      </w:r>
      <w:r w:rsidRPr="00D07DC4">
        <w:rPr>
          <w:color w:val="000000" w:themeColor="text1"/>
          <w:sz w:val="28"/>
          <w:szCs w:val="28"/>
        </w:rPr>
        <w:t>Элементы арт-терапии (песочная терапия) «Песочное солнце».</w:t>
      </w:r>
    </w:p>
    <w:p w:rsidR="00C637BD" w:rsidRPr="00D07DC4" w:rsidRDefault="00C637BD" w:rsidP="00D14AA1">
      <w:pPr>
        <w:spacing w:before="75" w:after="75"/>
        <w:rPr>
          <w:bCs/>
          <w:color w:val="000000" w:themeColor="text1"/>
          <w:sz w:val="28"/>
          <w:szCs w:val="36"/>
        </w:rPr>
      </w:pPr>
    </w:p>
    <w:p w:rsidR="00D14AA1" w:rsidRPr="00D07DC4" w:rsidRDefault="00D14AA1" w:rsidP="00D14AA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2. Теоретическая часть (презентация) </w:t>
      </w:r>
    </w:p>
    <w:p w:rsidR="00D14AA1" w:rsidRPr="00D07DC4" w:rsidRDefault="00D14AA1" w:rsidP="00D14AA1">
      <w:pPr>
        <w:spacing w:before="75" w:after="75"/>
        <w:rPr>
          <w:color w:val="000000" w:themeColor="text1"/>
          <w:sz w:val="28"/>
          <w:szCs w:val="28"/>
        </w:rPr>
      </w:pPr>
      <w:r w:rsidRPr="00D07DC4">
        <w:rPr>
          <w:bCs/>
          <w:color w:val="000000" w:themeColor="text1"/>
          <w:sz w:val="28"/>
          <w:szCs w:val="36"/>
        </w:rPr>
        <w:t xml:space="preserve">2.1. </w:t>
      </w:r>
      <w:r w:rsidRPr="00D07DC4">
        <w:rPr>
          <w:color w:val="000000" w:themeColor="text1"/>
          <w:sz w:val="28"/>
          <w:szCs w:val="28"/>
        </w:rPr>
        <w:t xml:space="preserve">Динамическая пауза – </w:t>
      </w:r>
      <w:proofErr w:type="spellStart"/>
      <w:r w:rsidRPr="00D07DC4">
        <w:rPr>
          <w:color w:val="000000" w:themeColor="text1"/>
          <w:sz w:val="28"/>
          <w:szCs w:val="28"/>
        </w:rPr>
        <w:t>логоритмика</w:t>
      </w:r>
      <w:proofErr w:type="spellEnd"/>
      <w:r w:rsidRPr="00D07DC4">
        <w:rPr>
          <w:color w:val="000000" w:themeColor="text1"/>
          <w:sz w:val="28"/>
          <w:szCs w:val="28"/>
        </w:rPr>
        <w:t xml:space="preserve"> с элементами </w:t>
      </w:r>
      <w:proofErr w:type="spellStart"/>
      <w:r w:rsidRPr="00D07DC4">
        <w:rPr>
          <w:color w:val="000000" w:themeColor="text1"/>
          <w:sz w:val="28"/>
          <w:szCs w:val="28"/>
        </w:rPr>
        <w:t>хатха</w:t>
      </w:r>
      <w:proofErr w:type="spellEnd"/>
      <w:r w:rsidRPr="00D07DC4">
        <w:rPr>
          <w:color w:val="000000" w:themeColor="text1"/>
          <w:sz w:val="28"/>
          <w:szCs w:val="28"/>
        </w:rPr>
        <w:t>-йоги.</w:t>
      </w:r>
    </w:p>
    <w:p w:rsidR="00C637BD" w:rsidRPr="00D07DC4" w:rsidRDefault="00C637BD" w:rsidP="00D14AA1">
      <w:pPr>
        <w:spacing w:before="75" w:after="75"/>
        <w:rPr>
          <w:color w:val="000000" w:themeColor="text1"/>
          <w:sz w:val="28"/>
          <w:szCs w:val="28"/>
        </w:rPr>
      </w:pPr>
    </w:p>
    <w:p w:rsidR="00D14AA1" w:rsidRPr="00D07DC4" w:rsidRDefault="00D14AA1" w:rsidP="00D14AA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3. Практическая часть</w:t>
      </w:r>
    </w:p>
    <w:p w:rsidR="00D14AA1" w:rsidRPr="00D07DC4" w:rsidRDefault="00D14AA1" w:rsidP="00D14AA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3.1. Составление </w:t>
      </w:r>
      <w:proofErr w:type="spellStart"/>
      <w:r w:rsidRPr="00D07DC4">
        <w:rPr>
          <w:color w:val="000000" w:themeColor="text1"/>
          <w:sz w:val="28"/>
          <w:szCs w:val="28"/>
        </w:rPr>
        <w:t>синквейна</w:t>
      </w:r>
      <w:proofErr w:type="spellEnd"/>
      <w:r w:rsidRPr="00D07DC4">
        <w:rPr>
          <w:color w:val="000000" w:themeColor="text1"/>
          <w:sz w:val="28"/>
          <w:szCs w:val="28"/>
        </w:rPr>
        <w:t xml:space="preserve"> «Правильная речь».</w:t>
      </w:r>
    </w:p>
    <w:p w:rsidR="00D14AA1" w:rsidRPr="00D07DC4" w:rsidRDefault="00D14AA1" w:rsidP="00D14AA1">
      <w:pPr>
        <w:spacing w:before="75" w:after="75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3.2. Практическое задание «Подбери словечко». </w:t>
      </w:r>
    </w:p>
    <w:p w:rsidR="00D14AA1" w:rsidRPr="00D07DC4" w:rsidRDefault="00D14AA1" w:rsidP="00D14AA1">
      <w:pPr>
        <w:spacing w:before="75" w:after="75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3.3. Дидактическая игра «Сравнения». </w:t>
      </w:r>
    </w:p>
    <w:p w:rsidR="00D14AA1" w:rsidRPr="00D07DC4" w:rsidRDefault="00D14AA1" w:rsidP="00D14AA1">
      <w:pPr>
        <w:spacing w:before="75" w:after="75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3.4. Практическое задание «Что бы это значило?» </w:t>
      </w:r>
    </w:p>
    <w:p w:rsidR="00D14AA1" w:rsidRPr="00D07DC4" w:rsidRDefault="00D14AA1" w:rsidP="00D14AA1">
      <w:pPr>
        <w:spacing w:before="75" w:after="75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3.5. Практическое задание «Характеристика поступка человека». </w:t>
      </w:r>
    </w:p>
    <w:p w:rsidR="00C637BD" w:rsidRPr="00D07DC4" w:rsidRDefault="00C637BD" w:rsidP="00D14AA1">
      <w:pPr>
        <w:spacing w:before="75" w:after="75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3.6. Практическое задание – пантомима «Пословица недаром молвится». </w:t>
      </w: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3.7. Игровое задание «Пословицы-перевертыши»</w:t>
      </w: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3</w:t>
      </w:r>
      <w:r w:rsidR="00D14AA1" w:rsidRPr="00D07DC4">
        <w:rPr>
          <w:color w:val="000000" w:themeColor="text1"/>
          <w:sz w:val="28"/>
          <w:szCs w:val="28"/>
        </w:rPr>
        <w:t xml:space="preserve">. </w:t>
      </w:r>
      <w:r w:rsidRPr="00D07DC4">
        <w:rPr>
          <w:color w:val="000000" w:themeColor="text1"/>
          <w:sz w:val="28"/>
          <w:szCs w:val="28"/>
        </w:rPr>
        <w:t xml:space="preserve">8. </w:t>
      </w:r>
      <w:r w:rsidR="00D14AA1" w:rsidRPr="00D07DC4">
        <w:rPr>
          <w:color w:val="000000" w:themeColor="text1"/>
          <w:sz w:val="28"/>
          <w:szCs w:val="28"/>
        </w:rPr>
        <w:t>Упражнение – рефлексия «</w:t>
      </w:r>
      <w:r w:rsidR="002347B4">
        <w:rPr>
          <w:color w:val="000000" w:themeColor="text1"/>
          <w:sz w:val="28"/>
          <w:szCs w:val="28"/>
        </w:rPr>
        <w:t>Осеннее дерево</w:t>
      </w:r>
      <w:r w:rsidR="00D14AA1" w:rsidRPr="00D07DC4">
        <w:rPr>
          <w:color w:val="000000" w:themeColor="text1"/>
          <w:sz w:val="28"/>
          <w:szCs w:val="28"/>
        </w:rPr>
        <w:t>».</w:t>
      </w: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:rsidR="00C637BD" w:rsidRPr="00D07DC4" w:rsidRDefault="00C637BD" w:rsidP="00C637B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:rsidR="008C6226" w:rsidRPr="00D07DC4" w:rsidRDefault="008C6226" w:rsidP="00C63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  <w:r w:rsidRPr="00D07DC4">
        <w:rPr>
          <w:b/>
          <w:i/>
          <w:color w:val="000000" w:themeColor="text1"/>
          <w:sz w:val="28"/>
          <w:szCs w:val="28"/>
        </w:rPr>
        <w:t>Содержание:</w:t>
      </w:r>
    </w:p>
    <w:p w:rsidR="0096269A" w:rsidRPr="00D07DC4" w:rsidRDefault="0096269A" w:rsidP="006A0C28">
      <w:pPr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1. Введение</w:t>
      </w:r>
    </w:p>
    <w:p w:rsidR="0096269A" w:rsidRPr="00D07DC4" w:rsidRDefault="0096269A" w:rsidP="006A0C28">
      <w:pPr>
        <w:ind w:right="-185"/>
        <w:rPr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1.1</w:t>
      </w:r>
      <w:r w:rsidRPr="00D07DC4">
        <w:rPr>
          <w:color w:val="000000" w:themeColor="text1"/>
          <w:sz w:val="28"/>
          <w:szCs w:val="28"/>
        </w:rPr>
        <w:t xml:space="preserve"> </w:t>
      </w:r>
      <w:r w:rsidRPr="00D07DC4">
        <w:rPr>
          <w:b/>
          <w:color w:val="000000" w:themeColor="text1"/>
          <w:sz w:val="28"/>
          <w:szCs w:val="28"/>
        </w:rPr>
        <w:t>Приветствие участников семинара-практикума.</w:t>
      </w:r>
      <w:r w:rsidRPr="00D07DC4">
        <w:rPr>
          <w:color w:val="000000" w:themeColor="text1"/>
          <w:sz w:val="28"/>
          <w:szCs w:val="28"/>
        </w:rPr>
        <w:t xml:space="preserve"> </w:t>
      </w:r>
      <w:r w:rsidRPr="00D07DC4">
        <w:rPr>
          <w:b/>
          <w:color w:val="000000" w:themeColor="text1"/>
          <w:sz w:val="28"/>
          <w:szCs w:val="28"/>
        </w:rPr>
        <w:t>Сообщение темы, цели и плана семинара-практикума –</w:t>
      </w:r>
      <w:r w:rsidRPr="00D07DC4">
        <w:rPr>
          <w:color w:val="000000" w:themeColor="text1"/>
          <w:sz w:val="28"/>
          <w:szCs w:val="28"/>
        </w:rPr>
        <w:t xml:space="preserve"> старший воспитатель </w:t>
      </w:r>
      <w:r w:rsidR="00DB3102" w:rsidRPr="00D07DC4">
        <w:rPr>
          <w:color w:val="000000" w:themeColor="text1"/>
          <w:sz w:val="28"/>
          <w:szCs w:val="28"/>
        </w:rPr>
        <w:t>ГБДОУ г</w:t>
      </w:r>
      <w:proofErr w:type="gramStart"/>
      <w:r w:rsidR="00DB3102" w:rsidRPr="00D07DC4">
        <w:rPr>
          <w:color w:val="000000" w:themeColor="text1"/>
          <w:sz w:val="28"/>
          <w:szCs w:val="28"/>
        </w:rPr>
        <w:t>.С</w:t>
      </w:r>
      <w:proofErr w:type="gramEnd"/>
      <w:r w:rsidR="00DB3102" w:rsidRPr="00D07DC4">
        <w:rPr>
          <w:color w:val="000000" w:themeColor="text1"/>
          <w:sz w:val="28"/>
          <w:szCs w:val="28"/>
        </w:rPr>
        <w:t xml:space="preserve">евастополя «Детский сад №124» </w:t>
      </w:r>
      <w:r w:rsidRPr="00D07DC4">
        <w:rPr>
          <w:color w:val="000000" w:themeColor="text1"/>
          <w:sz w:val="28"/>
          <w:szCs w:val="28"/>
        </w:rPr>
        <w:t>Дорохова В.О.</w:t>
      </w:r>
    </w:p>
    <w:p w:rsidR="0096269A" w:rsidRPr="00D07DC4" w:rsidRDefault="0096269A" w:rsidP="006A0C28">
      <w:pPr>
        <w:ind w:right="-185"/>
        <w:rPr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1.2</w:t>
      </w:r>
      <w:r w:rsidRPr="00D07DC4">
        <w:rPr>
          <w:color w:val="000000" w:themeColor="text1"/>
          <w:sz w:val="28"/>
          <w:szCs w:val="28"/>
        </w:rPr>
        <w:t xml:space="preserve"> </w:t>
      </w:r>
      <w:r w:rsidRPr="00D07DC4">
        <w:rPr>
          <w:b/>
          <w:color w:val="000000" w:themeColor="text1"/>
          <w:sz w:val="28"/>
          <w:szCs w:val="28"/>
        </w:rPr>
        <w:t>Приветственное слово заведующего ГБДОУ г</w:t>
      </w:r>
      <w:proofErr w:type="gramStart"/>
      <w:r w:rsidRPr="00D07DC4">
        <w:rPr>
          <w:b/>
          <w:color w:val="000000" w:themeColor="text1"/>
          <w:sz w:val="28"/>
          <w:szCs w:val="28"/>
        </w:rPr>
        <w:t>.С</w:t>
      </w:r>
      <w:proofErr w:type="gramEnd"/>
      <w:r w:rsidRPr="00D07DC4">
        <w:rPr>
          <w:b/>
          <w:color w:val="000000" w:themeColor="text1"/>
          <w:sz w:val="28"/>
          <w:szCs w:val="28"/>
        </w:rPr>
        <w:t xml:space="preserve">евастополя «Детский сад №124» </w:t>
      </w:r>
      <w:proofErr w:type="spellStart"/>
      <w:r w:rsidRPr="00D07DC4">
        <w:rPr>
          <w:b/>
          <w:color w:val="000000" w:themeColor="text1"/>
          <w:sz w:val="28"/>
          <w:szCs w:val="28"/>
        </w:rPr>
        <w:t>Лиморенко</w:t>
      </w:r>
      <w:proofErr w:type="spellEnd"/>
      <w:r w:rsidRPr="00D07DC4">
        <w:rPr>
          <w:b/>
          <w:color w:val="000000" w:themeColor="text1"/>
          <w:sz w:val="28"/>
          <w:szCs w:val="28"/>
        </w:rPr>
        <w:t xml:space="preserve"> М.Н.</w:t>
      </w:r>
    </w:p>
    <w:p w:rsidR="0096269A" w:rsidRPr="00D07DC4" w:rsidRDefault="0096269A" w:rsidP="006A0C28">
      <w:pPr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1.3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421BF" w:rsidRPr="00D07DC4">
        <w:rPr>
          <w:b/>
          <w:color w:val="000000" w:themeColor="text1"/>
          <w:sz w:val="28"/>
          <w:szCs w:val="28"/>
        </w:rPr>
        <w:t>Элементы арт-терапии (песочная терапия) «Песочное солнце»</w:t>
      </w:r>
    </w:p>
    <w:p w:rsidR="0096269A" w:rsidRPr="00D07DC4" w:rsidRDefault="0096269A" w:rsidP="006A0C28">
      <w:pPr>
        <w:rPr>
          <w:color w:val="000000" w:themeColor="text1"/>
          <w:sz w:val="28"/>
          <w:szCs w:val="28"/>
        </w:rPr>
      </w:pPr>
      <w:r w:rsidRPr="00D07DC4">
        <w:rPr>
          <w:i/>
          <w:color w:val="000000" w:themeColor="text1"/>
          <w:sz w:val="28"/>
          <w:szCs w:val="28"/>
        </w:rPr>
        <w:t>Цель:</w:t>
      </w:r>
      <w:r w:rsidRPr="00D07DC4">
        <w:rPr>
          <w:color w:val="000000" w:themeColor="text1"/>
          <w:sz w:val="28"/>
          <w:szCs w:val="28"/>
        </w:rPr>
        <w:t xml:space="preserve"> настрой на совместную работу, сближение участников</w:t>
      </w:r>
      <w:r w:rsidR="006A0C28" w:rsidRPr="00D07DC4">
        <w:rPr>
          <w:color w:val="000000" w:themeColor="text1"/>
          <w:sz w:val="28"/>
          <w:szCs w:val="28"/>
        </w:rPr>
        <w:t>, выявление ожиданий участников от предстоящей работы.</w:t>
      </w:r>
    </w:p>
    <w:p w:rsidR="006A0C28" w:rsidRPr="00D07DC4" w:rsidRDefault="006A0C28" w:rsidP="006A0C28">
      <w:pPr>
        <w:pStyle w:val="11"/>
        <w:rPr>
          <w:rFonts w:ascii="Times New Roman" w:hAnsi="Times New Roman"/>
          <w:color w:val="000000" w:themeColor="text1"/>
          <w:sz w:val="28"/>
          <w:szCs w:val="28"/>
        </w:rPr>
      </w:pPr>
      <w:r w:rsidRPr="00D07DC4">
        <w:rPr>
          <w:rFonts w:ascii="Times New Roman" w:hAnsi="Times New Roman"/>
          <w:i/>
          <w:color w:val="000000" w:themeColor="text1"/>
          <w:sz w:val="28"/>
          <w:szCs w:val="28"/>
        </w:rPr>
        <w:t>Оборудование:</w:t>
      </w:r>
      <w:r w:rsidRPr="00D07DC4">
        <w:rPr>
          <w:rFonts w:ascii="Times New Roman" w:hAnsi="Times New Roman"/>
          <w:color w:val="000000" w:themeColor="text1"/>
          <w:sz w:val="28"/>
          <w:szCs w:val="28"/>
        </w:rPr>
        <w:t xml:space="preserve"> стол для песочной терапии, разноцветный кварцевый песок в специальных лотках.</w:t>
      </w:r>
    </w:p>
    <w:p w:rsidR="0096269A" w:rsidRDefault="006A0C28" w:rsidP="006A0C28">
      <w:pPr>
        <w:rPr>
          <w:color w:val="000000" w:themeColor="text1"/>
          <w:sz w:val="28"/>
          <w:szCs w:val="28"/>
        </w:rPr>
      </w:pPr>
      <w:r w:rsidRPr="00D07DC4">
        <w:rPr>
          <w:i/>
          <w:color w:val="000000" w:themeColor="text1"/>
          <w:sz w:val="28"/>
          <w:szCs w:val="28"/>
        </w:rPr>
        <w:t>Задание:</w:t>
      </w:r>
      <w:r w:rsidRPr="00D07DC4">
        <w:rPr>
          <w:color w:val="000000" w:themeColor="text1"/>
          <w:sz w:val="28"/>
          <w:szCs w:val="28"/>
        </w:rPr>
        <w:t xml:space="preserve"> при помощи кварцевого песка на столе для песочной терапии с подсветкой изобразить солнечный лучик и высказать свои ожидания от семинара-практикума.</w:t>
      </w:r>
    </w:p>
    <w:p w:rsidR="00D0540D" w:rsidRDefault="00D0540D" w:rsidP="006A0C28">
      <w:pPr>
        <w:rPr>
          <w:color w:val="000000" w:themeColor="text1"/>
          <w:sz w:val="28"/>
          <w:szCs w:val="28"/>
        </w:rPr>
      </w:pPr>
    </w:p>
    <w:p w:rsidR="00D0540D" w:rsidRDefault="00D0540D" w:rsidP="006A0C28">
      <w:pPr>
        <w:rPr>
          <w:color w:val="000000" w:themeColor="text1"/>
          <w:sz w:val="28"/>
          <w:szCs w:val="28"/>
        </w:rPr>
      </w:pPr>
    </w:p>
    <w:p w:rsidR="00D0540D" w:rsidRDefault="00D0540D" w:rsidP="006A0C28">
      <w:pPr>
        <w:rPr>
          <w:color w:val="000000" w:themeColor="text1"/>
          <w:sz w:val="28"/>
          <w:szCs w:val="28"/>
        </w:rPr>
      </w:pPr>
    </w:p>
    <w:p w:rsidR="00D0540D" w:rsidRPr="00D07DC4" w:rsidRDefault="00D0540D" w:rsidP="006A0C2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671185" cy="4251338"/>
            <wp:effectExtent l="0" t="0" r="0" b="0"/>
            <wp:docPr id="2" name="Рисунок 2" descr="E:\Семинары\Развитие речи\DSCN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\Развитие речи\DSCN7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28" w:rsidRPr="00D07DC4" w:rsidRDefault="006A0C28" w:rsidP="006A0C28">
      <w:pPr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0540D" w:rsidRDefault="00D0540D" w:rsidP="00F556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984ECC" w:rsidRPr="00D07DC4" w:rsidRDefault="006A0C28" w:rsidP="00F556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 xml:space="preserve">2. </w:t>
      </w:r>
      <w:r w:rsidR="00984ECC" w:rsidRPr="00D07DC4">
        <w:rPr>
          <w:b/>
          <w:color w:val="000000" w:themeColor="text1"/>
          <w:sz w:val="28"/>
          <w:szCs w:val="28"/>
        </w:rPr>
        <w:t xml:space="preserve">Теоретическая часть </w:t>
      </w:r>
      <w:r w:rsidR="00984ECC" w:rsidRPr="00D07DC4">
        <w:rPr>
          <w:color w:val="000000" w:themeColor="text1"/>
          <w:sz w:val="28"/>
          <w:szCs w:val="28"/>
        </w:rPr>
        <w:t xml:space="preserve">(презентация) </w:t>
      </w:r>
    </w:p>
    <w:p w:rsidR="00984ECC" w:rsidRPr="00D07DC4" w:rsidRDefault="00AD5A6C" w:rsidP="00730C09">
      <w:pPr>
        <w:ind w:left="360"/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Речь – </w:t>
      </w:r>
      <w:r w:rsidR="00984ECC" w:rsidRPr="00D07DC4">
        <w:rPr>
          <w:color w:val="000000" w:themeColor="text1"/>
          <w:sz w:val="28"/>
          <w:szCs w:val="28"/>
        </w:rPr>
        <w:t>это удивительное сильное средство,</w:t>
      </w:r>
    </w:p>
    <w:p w:rsidR="00984ECC" w:rsidRPr="00D07DC4" w:rsidRDefault="00A57BA5" w:rsidP="00730C09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                                              </w:t>
      </w:r>
      <w:r w:rsidR="00AD5A6C" w:rsidRPr="00D07DC4">
        <w:rPr>
          <w:color w:val="000000" w:themeColor="text1"/>
          <w:sz w:val="28"/>
          <w:szCs w:val="28"/>
        </w:rPr>
        <w:t xml:space="preserve">    </w:t>
      </w:r>
      <w:r w:rsidR="00984ECC" w:rsidRPr="00D07DC4">
        <w:rPr>
          <w:color w:val="000000" w:themeColor="text1"/>
          <w:sz w:val="28"/>
          <w:szCs w:val="28"/>
        </w:rPr>
        <w:t>но нужно иметь много ума,</w:t>
      </w:r>
    </w:p>
    <w:p w:rsidR="00984ECC" w:rsidRPr="00D07DC4" w:rsidRDefault="00AD5A6C" w:rsidP="00730C09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                  </w:t>
      </w:r>
      <w:r w:rsidR="00984ECC" w:rsidRPr="00D07DC4">
        <w:rPr>
          <w:color w:val="000000" w:themeColor="text1"/>
          <w:sz w:val="28"/>
          <w:szCs w:val="28"/>
        </w:rPr>
        <w:t>чтобы пользоваться им.</w:t>
      </w:r>
    </w:p>
    <w:p w:rsidR="00984ECC" w:rsidRPr="00D07DC4" w:rsidRDefault="00984ECC" w:rsidP="00730C09">
      <w:pPr>
        <w:jc w:val="right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Г. Гегель.</w:t>
      </w:r>
    </w:p>
    <w:p w:rsidR="009A27F0" w:rsidRPr="00D07DC4" w:rsidRDefault="00A57BA5" w:rsidP="00F556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Речь – бесценный дар природы человеку, через речь осуществляется взаимодействие людей. Только человек обладает счастливой возможностью рассказать о своих чувствах, поделиться мыслями, передавать интересную информацию, прочитать стихотворение. В результате такого взаимодействия, когда возникает обратная связь и ощущение комфорта от общения, мы испытываем чувство сопричастности, сопереживания, взаимного понимания.</w:t>
      </w:r>
    </w:p>
    <w:p w:rsidR="00A57BA5" w:rsidRPr="00D07DC4" w:rsidRDefault="00A57BA5" w:rsidP="00F55609">
      <w:pPr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Речь является средством общения, познания и социального взаимодействия.</w:t>
      </w:r>
      <w:r w:rsidR="00AD5A6C" w:rsidRPr="00D07DC4">
        <w:rPr>
          <w:color w:val="000000" w:themeColor="text1"/>
          <w:sz w:val="28"/>
          <w:szCs w:val="28"/>
        </w:rPr>
        <w:t xml:space="preserve"> Овладение родным языком является одним из важных приобретений ребенка в дошкольном детстве. Именно приобретений, так как речь не дается человеку от рождения. Должно пройти время, чтобы ребенок начал говорить.</w:t>
      </w:r>
    </w:p>
    <w:p w:rsidR="00A57BA5" w:rsidRPr="00D07DC4" w:rsidRDefault="00AD5A6C" w:rsidP="00F55609">
      <w:pPr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A57BA5" w:rsidRPr="00D07DC4">
        <w:rPr>
          <w:color w:val="000000" w:themeColor="text1"/>
          <w:sz w:val="28"/>
          <w:szCs w:val="28"/>
        </w:rPr>
        <w:t>21 век - век компьютерных технологий. У детей, казалось бы, есть все для их развития: компьютеры, телефоны, телевизоры, но почему-то все больше и больше встречается детей с речевыми нарушениями.</w:t>
      </w:r>
    </w:p>
    <w:p w:rsidR="009A27F0" w:rsidRPr="00D07DC4" w:rsidRDefault="00AD5A6C" w:rsidP="00730C09">
      <w:pPr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A57BA5" w:rsidRPr="00D07DC4">
        <w:rPr>
          <w:color w:val="000000" w:themeColor="text1"/>
          <w:sz w:val="28"/>
          <w:szCs w:val="28"/>
        </w:rPr>
        <w:t>В чем же дело? Что влияет на развитие речи детей? Экология? Вредные привычки родителей? Родовые травмы или болезнь матери во время беременности? Или просто педагогическая запущенность? А может и то</w:t>
      </w:r>
      <w:r w:rsidRPr="00D07DC4">
        <w:rPr>
          <w:color w:val="000000" w:themeColor="text1"/>
          <w:sz w:val="28"/>
          <w:szCs w:val="28"/>
        </w:rPr>
        <w:t>,</w:t>
      </w:r>
      <w:r w:rsidR="00A57BA5" w:rsidRPr="00D07DC4">
        <w:rPr>
          <w:color w:val="000000" w:themeColor="text1"/>
          <w:sz w:val="28"/>
          <w:szCs w:val="28"/>
        </w:rPr>
        <w:t xml:space="preserve"> и другое</w:t>
      </w:r>
      <w:r w:rsidRPr="00D07DC4">
        <w:rPr>
          <w:color w:val="000000" w:themeColor="text1"/>
          <w:sz w:val="28"/>
          <w:szCs w:val="28"/>
        </w:rPr>
        <w:t>,</w:t>
      </w:r>
      <w:r w:rsidR="00A57BA5" w:rsidRPr="00D07DC4">
        <w:rPr>
          <w:color w:val="000000" w:themeColor="text1"/>
          <w:sz w:val="28"/>
          <w:szCs w:val="28"/>
        </w:rPr>
        <w:t xml:space="preserve"> и третье. Но опыт работы показал, что в наш век, когда родители постоянно заняты, им некогда общаться с детьми. А ведь формирование речи ребенка происходит, прежде всего, в постоянном общении с взрослыми. Своевременное и полноценное формирование речи в дошкольном возрасте – одно из основных условий нормального развития малыша и в дальнейшем его успешное обучение в школе.</w:t>
      </w:r>
      <w:r w:rsidRPr="00D07DC4">
        <w:rPr>
          <w:color w:val="000000" w:themeColor="text1"/>
          <w:sz w:val="28"/>
          <w:szCs w:val="28"/>
        </w:rPr>
        <w:t xml:space="preserve"> А взрослые должны приложить немало усилий, чтобы речь ребенка развивалась правильно и своевременно.</w:t>
      </w:r>
    </w:p>
    <w:p w:rsidR="009A27F0" w:rsidRPr="00D07DC4" w:rsidRDefault="009A27F0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Овладение речью – одна из самых сложных и таинственных проблем детской психологии и педагогики. Остается непонятным, как маленький ребенок, не умеющий ни на чем сосредоточиться, не владеющий интеллект</w:t>
      </w:r>
      <w:r w:rsidR="00F55609" w:rsidRPr="00D07DC4">
        <w:rPr>
          <w:color w:val="000000" w:themeColor="text1"/>
          <w:sz w:val="28"/>
          <w:szCs w:val="28"/>
        </w:rPr>
        <w:t>уальными операциями, всего за 1-</w:t>
      </w:r>
      <w:r w:rsidRPr="00D07DC4">
        <w:rPr>
          <w:color w:val="000000" w:themeColor="text1"/>
          <w:sz w:val="28"/>
          <w:szCs w:val="28"/>
        </w:rPr>
        <w:t>2 года практически в совершенстве овладевает столь сложной знаковой системой, как язык.</w:t>
      </w:r>
    </w:p>
    <w:p w:rsidR="009A27F0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9A27F0" w:rsidRPr="00D07DC4">
        <w:rPr>
          <w:color w:val="000000" w:themeColor="text1"/>
          <w:sz w:val="28"/>
          <w:szCs w:val="28"/>
        </w:rPr>
        <w:t xml:space="preserve">К. Д. Ушинский говорил, что родное слово является основой всякого умственного развития и сокровищницей всех знаний. Своевременное и правильное овладение ребенком речью является важнейшим условием полноценного психического развития и одним из направлений в </w:t>
      </w:r>
      <w:r w:rsidR="009A27F0" w:rsidRPr="00D07DC4">
        <w:rPr>
          <w:color w:val="000000" w:themeColor="text1"/>
          <w:sz w:val="28"/>
          <w:szCs w:val="28"/>
        </w:rPr>
        <w:lastRenderedPageBreak/>
        <w:t>педагогической работе дошкольного учреждения. Без хорошо развитой речи нет настоящего общения, нет подлинных успехов в учении.</w:t>
      </w:r>
    </w:p>
    <w:p w:rsidR="009A27F0" w:rsidRPr="00D07DC4" w:rsidRDefault="00F55609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Речевое развитие – </w:t>
      </w:r>
      <w:r w:rsidR="009A27F0" w:rsidRPr="00D07DC4">
        <w:rPr>
          <w:color w:val="000000" w:themeColor="text1"/>
          <w:sz w:val="28"/>
          <w:szCs w:val="28"/>
        </w:rPr>
        <w:t>процесс сложный, творческий и поэтому необходимо, чтобы дети, возможно, раньше хорошо овладели своей родной речью, говорили правильно и красиво. Следовательно, чем раньше (по мере возрастных особенностей) мы научим реб</w:t>
      </w:r>
      <w:r w:rsidR="00AF5BC3" w:rsidRPr="00D07DC4">
        <w:rPr>
          <w:color w:val="000000" w:themeColor="text1"/>
          <w:sz w:val="28"/>
          <w:szCs w:val="28"/>
        </w:rPr>
        <w:t>е</w:t>
      </w:r>
      <w:r w:rsidR="009A27F0" w:rsidRPr="00D07DC4">
        <w:rPr>
          <w:color w:val="000000" w:themeColor="text1"/>
          <w:sz w:val="28"/>
          <w:szCs w:val="28"/>
        </w:rPr>
        <w:t>нка говорить правильно, тем свободнее он будет чувствовать себя в коллективе.</w:t>
      </w:r>
    </w:p>
    <w:p w:rsidR="009A27F0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Речевое развитие – </w:t>
      </w:r>
      <w:r w:rsidR="009A27F0" w:rsidRPr="00D07DC4">
        <w:rPr>
          <w:color w:val="000000" w:themeColor="text1"/>
          <w:sz w:val="28"/>
          <w:szCs w:val="28"/>
        </w:rPr>
        <w:t>это целенаправленная и последовательная педагогическая работа, предполагающая использование арсенала специальных педагогических методов и собственные речевые упражнения ребенка.</w:t>
      </w:r>
    </w:p>
    <w:p w:rsidR="009A27F0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9A27F0" w:rsidRPr="00D07DC4">
        <w:rPr>
          <w:color w:val="000000" w:themeColor="text1"/>
          <w:sz w:val="28"/>
          <w:szCs w:val="28"/>
        </w:rPr>
        <w:t>Овладевая языком, ребенок познает окружающий мир и самого себя, усваивает нормы социального взаимодействия, вбирает в себя культуру народа, созданную поколениями.</w:t>
      </w:r>
    </w:p>
    <w:p w:rsidR="009A27F0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9A27F0" w:rsidRPr="00D07DC4">
        <w:rPr>
          <w:color w:val="000000" w:themeColor="text1"/>
          <w:sz w:val="28"/>
          <w:szCs w:val="28"/>
        </w:rPr>
        <w:t>Все это свидетельствует о важности работы над развитием речи дошкольников, культуры их общения. Культура речи включает в себя соблюдение норм литературного языка, умение передавать свои мысли в соответствии с назначением и ц</w:t>
      </w:r>
      <w:r w:rsidRPr="00D07DC4">
        <w:rPr>
          <w:color w:val="000000" w:themeColor="text1"/>
          <w:sz w:val="28"/>
          <w:szCs w:val="28"/>
        </w:rPr>
        <w:t xml:space="preserve">елью высказывания, т. е. точно </w:t>
      </w:r>
      <w:r w:rsidR="009A27F0" w:rsidRPr="00D07DC4">
        <w:rPr>
          <w:color w:val="000000" w:themeColor="text1"/>
          <w:sz w:val="28"/>
          <w:szCs w:val="28"/>
        </w:rPr>
        <w:t>подбирать слова, адекватно передающие мысль говорящего, грамматически правильно, связно соединять слова и предложения п</w:t>
      </w:r>
      <w:r w:rsidRPr="00D07DC4">
        <w:rPr>
          <w:color w:val="000000" w:themeColor="text1"/>
          <w:sz w:val="28"/>
          <w:szCs w:val="28"/>
        </w:rPr>
        <w:t xml:space="preserve">о смыслу, а также выразительно </w:t>
      </w:r>
      <w:r w:rsidR="009A27F0" w:rsidRPr="00D07DC4">
        <w:rPr>
          <w:color w:val="000000" w:themeColor="text1"/>
          <w:sz w:val="28"/>
          <w:szCs w:val="28"/>
        </w:rPr>
        <w:t>использов</w:t>
      </w:r>
      <w:r w:rsidRPr="00D07DC4">
        <w:rPr>
          <w:color w:val="000000" w:themeColor="text1"/>
          <w:sz w:val="28"/>
          <w:szCs w:val="28"/>
        </w:rPr>
        <w:t>ать образные слова и выражения</w:t>
      </w:r>
      <w:r w:rsidR="009A27F0" w:rsidRPr="00D07DC4">
        <w:rPr>
          <w:color w:val="000000" w:themeColor="text1"/>
          <w:sz w:val="28"/>
          <w:szCs w:val="28"/>
        </w:rPr>
        <w:t>.</w:t>
      </w:r>
    </w:p>
    <w:p w:rsidR="009A27F0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9A27F0" w:rsidRPr="00D07DC4">
        <w:rPr>
          <w:color w:val="000000" w:themeColor="text1"/>
          <w:sz w:val="28"/>
          <w:szCs w:val="28"/>
        </w:rPr>
        <w:t>Овладение родным языком,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детей.</w:t>
      </w:r>
    </w:p>
    <w:p w:rsidR="009A27F0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9A27F0" w:rsidRPr="00D07DC4">
        <w:rPr>
          <w:color w:val="000000" w:themeColor="text1"/>
          <w:sz w:val="28"/>
          <w:szCs w:val="28"/>
        </w:rPr>
        <w:t>В работе по развитию речи детей дошкольного возраста ведущее значение имеет не только формирование фонетической и грамматической сторон речи, но и формирование лексического запаса ребенка, на основе которого проводиться работа по развитию правильной устной речи.</w:t>
      </w:r>
    </w:p>
    <w:p w:rsidR="00A57BA5" w:rsidRPr="00D07DC4" w:rsidRDefault="00AD5A6C" w:rsidP="00730C09">
      <w:pPr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В современном дошкольном образовании речь рассматривается как одна из основ воспитания и обучения детей, так как от уровня овладения связной речью зависит успешность обучения детей в школе, умение общаться с людьми и общее интеллектуальное развитие.</w:t>
      </w:r>
    </w:p>
    <w:p w:rsidR="00A57BA5" w:rsidRPr="00D07DC4" w:rsidRDefault="00A57BA5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В соответствии с ФГОС </w:t>
      </w:r>
      <w:proofErr w:type="gramStart"/>
      <w:r w:rsidR="00D60C6E" w:rsidRPr="00D07DC4">
        <w:rPr>
          <w:color w:val="000000" w:themeColor="text1"/>
          <w:sz w:val="28"/>
          <w:szCs w:val="28"/>
        </w:rPr>
        <w:t>ДО</w:t>
      </w:r>
      <w:proofErr w:type="gramEnd"/>
      <w:r w:rsidR="00D60C6E" w:rsidRPr="00D07DC4">
        <w:rPr>
          <w:color w:val="000000" w:themeColor="text1"/>
          <w:sz w:val="28"/>
          <w:szCs w:val="28"/>
        </w:rPr>
        <w:t xml:space="preserve"> (</w:t>
      </w:r>
      <w:proofErr w:type="gramStart"/>
      <w:r w:rsidR="00D60C6E" w:rsidRPr="00D07DC4">
        <w:rPr>
          <w:color w:val="000000" w:themeColor="text1"/>
          <w:sz w:val="28"/>
          <w:szCs w:val="28"/>
        </w:rPr>
        <w:t>образовательная</w:t>
      </w:r>
      <w:proofErr w:type="gramEnd"/>
      <w:r w:rsidR="00D60C6E" w:rsidRPr="00D07DC4">
        <w:rPr>
          <w:color w:val="000000" w:themeColor="text1"/>
          <w:sz w:val="28"/>
          <w:szCs w:val="28"/>
        </w:rPr>
        <w:t xml:space="preserve"> область «Речевое развитие») </w:t>
      </w:r>
      <w:r w:rsidRPr="00D07DC4">
        <w:rPr>
          <w:color w:val="000000" w:themeColor="text1"/>
          <w:sz w:val="28"/>
          <w:szCs w:val="28"/>
        </w:rPr>
        <w:t>речевое развитие ребенка дошкольного возраста предполагает:</w:t>
      </w:r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- овладение речью, как средством общения и культуры; </w:t>
      </w:r>
    </w:p>
    <w:p w:rsidR="00FB5C08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- обогащение активного словаря; </w:t>
      </w:r>
      <w:r w:rsidR="00FB5C08">
        <w:rPr>
          <w:color w:val="000000" w:themeColor="text1"/>
          <w:sz w:val="28"/>
          <w:szCs w:val="28"/>
        </w:rPr>
        <w:t xml:space="preserve"> </w:t>
      </w:r>
    </w:p>
    <w:p w:rsidR="00D60C6E" w:rsidRPr="00D07DC4" w:rsidRDefault="00FB5C08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D60C6E" w:rsidRPr="00D07DC4">
        <w:rPr>
          <w:color w:val="000000" w:themeColor="text1"/>
          <w:sz w:val="28"/>
          <w:szCs w:val="28"/>
        </w:rPr>
        <w:t xml:space="preserve">развитие связной, грамматически правильной диалогической и монологической речи; </w:t>
      </w:r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- развитие речевого творчества; </w:t>
      </w:r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- развитие звуковой и интонационной культуры речи, фонематического слуха; </w:t>
      </w:r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- знакомство с книжной культурой, детской литературой, понимание на слух текстов различных жанров детской литературы; </w:t>
      </w:r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lastRenderedPageBreak/>
        <w:t>- формирование звуковой аналитико-синтетической активности как предпосылки обучения грамоте.</w:t>
      </w:r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 Анализ (аналитическая деятельность) – это способность организма разлагать, расчленять действующие на организм раздражители (образы внешнего мира) на простейшие составляющие элементы, свойства и признаки. </w:t>
      </w:r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proofErr w:type="gramStart"/>
      <w:r w:rsidRPr="00D07DC4">
        <w:rPr>
          <w:color w:val="000000" w:themeColor="text1"/>
          <w:sz w:val="28"/>
          <w:szCs w:val="28"/>
        </w:rPr>
        <w:t xml:space="preserve">Синтез (синтетическая деятельность) – это процесс, противоположный анализу, заключающийся в выделении среди разложенных при анализе простейших элементов, свойств и признаков наиболее важных, существенных в данный момент, и объединении их в сложные комплексы и системы. </w:t>
      </w:r>
      <w:proofErr w:type="gramEnd"/>
    </w:p>
    <w:p w:rsidR="00D60C6E" w:rsidRPr="00D07DC4" w:rsidRDefault="00D60C6E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Анализ и синтез неразрывно </w:t>
      </w:r>
      <w:proofErr w:type="gramStart"/>
      <w:r w:rsidRPr="00D07DC4">
        <w:rPr>
          <w:color w:val="000000" w:themeColor="text1"/>
          <w:sz w:val="28"/>
          <w:szCs w:val="28"/>
        </w:rPr>
        <w:t>связаны</w:t>
      </w:r>
      <w:proofErr w:type="gramEnd"/>
      <w:r w:rsidRPr="00D07DC4">
        <w:rPr>
          <w:color w:val="000000" w:themeColor="text1"/>
          <w:sz w:val="28"/>
          <w:szCs w:val="28"/>
        </w:rPr>
        <w:t xml:space="preserve"> между собой. Аналитико-синтетическая (интегративная) деятельность нервной системы является физиологической основой восприятия и мышления.</w:t>
      </w:r>
    </w:p>
    <w:p w:rsidR="00203DC6" w:rsidRPr="00D07DC4" w:rsidRDefault="00507720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bCs/>
          <w:color w:val="000000" w:themeColor="text1"/>
          <w:sz w:val="28"/>
          <w:szCs w:val="28"/>
        </w:rPr>
        <w:t xml:space="preserve">     </w:t>
      </w:r>
      <w:r w:rsidR="00203DC6" w:rsidRPr="00D07DC4">
        <w:rPr>
          <w:bCs/>
          <w:color w:val="000000" w:themeColor="text1"/>
          <w:sz w:val="28"/>
          <w:szCs w:val="28"/>
        </w:rPr>
        <w:t>В зависимости от возраста ребенка учитываются особенности речевого развития дошкольника.</w:t>
      </w:r>
    </w:p>
    <w:p w:rsidR="00203DC6" w:rsidRPr="00D07DC4" w:rsidRDefault="00507720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730C09" w:rsidRPr="00D07DC4">
        <w:rPr>
          <w:color w:val="000000" w:themeColor="text1"/>
          <w:sz w:val="28"/>
          <w:szCs w:val="28"/>
        </w:rPr>
        <w:t>К примеру, в</w:t>
      </w:r>
      <w:r w:rsidR="00203DC6" w:rsidRPr="00D07DC4">
        <w:rPr>
          <w:color w:val="000000" w:themeColor="text1"/>
          <w:sz w:val="28"/>
          <w:szCs w:val="28"/>
        </w:rPr>
        <w:t xml:space="preserve"> старшей группе дошкольник способен пересказать литературное произведение, составить сюжетный рассказ (по картинкам, об игрушке, из личного опыта), описать планирование предполагаемого проекта, привести определ</w:t>
      </w:r>
      <w:r w:rsidR="00730C09" w:rsidRPr="00D07DC4">
        <w:rPr>
          <w:color w:val="000000" w:themeColor="text1"/>
          <w:sz w:val="28"/>
          <w:szCs w:val="28"/>
        </w:rPr>
        <w:t>е</w:t>
      </w:r>
      <w:r w:rsidR="00203DC6" w:rsidRPr="00D07DC4">
        <w:rPr>
          <w:color w:val="000000" w:themeColor="text1"/>
          <w:sz w:val="28"/>
          <w:szCs w:val="28"/>
        </w:rPr>
        <w:t>нные доказательства.</w:t>
      </w:r>
    </w:p>
    <w:p w:rsidR="00203DC6" w:rsidRPr="00D07DC4" w:rsidRDefault="00507720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203DC6" w:rsidRPr="00D07DC4">
        <w:rPr>
          <w:color w:val="000000" w:themeColor="text1"/>
          <w:sz w:val="28"/>
          <w:szCs w:val="28"/>
        </w:rPr>
        <w:t>Старший дошкольник – хороший «слушатель». Он внимательно выслушивает и анализирует рассказ педагога или сверстника, задает вопросы по содержанию и, если считает необходимым, делает корректные замечания сверстникам.</w:t>
      </w:r>
    </w:p>
    <w:p w:rsidR="00203DC6" w:rsidRPr="00D07DC4" w:rsidRDefault="00730C09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203DC6" w:rsidRPr="00D07DC4">
        <w:rPr>
          <w:color w:val="000000" w:themeColor="text1"/>
          <w:sz w:val="28"/>
          <w:szCs w:val="28"/>
        </w:rPr>
        <w:t>Воспитаннику старшей группы понятны общепринятые нормы речевого общения. С целью установления контактов он активно использует приветствие, просьбу, обращение по имени (или по имени и отчеству), выражает благодарность и т.п.</w:t>
      </w:r>
    </w:p>
    <w:p w:rsidR="00203DC6" w:rsidRPr="00D07DC4" w:rsidRDefault="00730C09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203DC6" w:rsidRPr="00D07DC4">
        <w:rPr>
          <w:color w:val="000000" w:themeColor="text1"/>
          <w:sz w:val="28"/>
          <w:szCs w:val="28"/>
        </w:rPr>
        <w:t>Значительно расширяется словарь бытовых терминов (обозначение свойств окружающих предметов и явлений, их функции и назначения). В связи с изучением труда взрослых пополняется словарь названий профессий, орудий труда, трудовых действий. Старший дошкольник с интересом осваивает многочисленные названия оттенков различных цветов.</w:t>
      </w:r>
    </w:p>
    <w:p w:rsidR="00203DC6" w:rsidRPr="00D07DC4" w:rsidRDefault="00730C09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Возраст 5-</w:t>
      </w:r>
      <w:r w:rsidR="00203DC6" w:rsidRPr="00D07DC4">
        <w:rPr>
          <w:color w:val="000000" w:themeColor="text1"/>
          <w:sz w:val="28"/>
          <w:szCs w:val="28"/>
        </w:rPr>
        <w:t>6 лет – период, когда начинают достаточно ярко проявляться различия в уровне речевого развития детей, связанные с их индивидуальными особенностями, словарным запасом, способностью к речевому творчеству и др.</w:t>
      </w:r>
    </w:p>
    <w:p w:rsidR="00730C09" w:rsidRPr="00D07DC4" w:rsidRDefault="00730C09" w:rsidP="00730C0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proofErr w:type="gramStart"/>
      <w:r w:rsidRPr="00D07DC4">
        <w:rPr>
          <w:color w:val="000000" w:themeColor="text1"/>
          <w:sz w:val="28"/>
          <w:szCs w:val="28"/>
        </w:rPr>
        <w:t xml:space="preserve">Особенности речевого развития детей других возрастных групп обозначены в примерной общеобразовательной программе дошкольного образования «От рождения до школы» под редакцией Н.Е. </w:t>
      </w:r>
      <w:proofErr w:type="spellStart"/>
      <w:r w:rsidRPr="00D07DC4">
        <w:rPr>
          <w:color w:val="000000" w:themeColor="text1"/>
          <w:sz w:val="28"/>
          <w:szCs w:val="28"/>
        </w:rPr>
        <w:t>Вераксы</w:t>
      </w:r>
      <w:proofErr w:type="spellEnd"/>
      <w:r w:rsidRPr="00D07DC4">
        <w:rPr>
          <w:color w:val="000000" w:themeColor="text1"/>
          <w:sz w:val="28"/>
          <w:szCs w:val="28"/>
        </w:rPr>
        <w:t>,    Т.С. Комаровой, М.А. Васильевой, основной общеобразовательной программе дошкольного образования ГБДОУ г.</w:t>
      </w:r>
      <w:r w:rsidR="00FD242B">
        <w:rPr>
          <w:color w:val="000000" w:themeColor="text1"/>
          <w:sz w:val="28"/>
          <w:szCs w:val="28"/>
        </w:rPr>
        <w:t xml:space="preserve"> </w:t>
      </w:r>
      <w:r w:rsidRPr="00D07DC4">
        <w:rPr>
          <w:color w:val="000000" w:themeColor="text1"/>
          <w:sz w:val="28"/>
          <w:szCs w:val="28"/>
        </w:rPr>
        <w:t>Севастополя «Детский сад №124», адаптированной программе дошкольного учреждения для детей с тяжелыми нарушениями речи.</w:t>
      </w:r>
      <w:proofErr w:type="gramEnd"/>
    </w:p>
    <w:p w:rsidR="00D639FC" w:rsidRPr="00D07DC4" w:rsidRDefault="00D639FC" w:rsidP="00730C0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07DC4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    Все мы знаем, как важно для любого человека иметь правильную, красивую, образную 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речь</w:t>
      </w:r>
      <w:r w:rsidRPr="00D07DC4">
        <w:rPr>
          <w:color w:val="000000" w:themeColor="text1"/>
          <w:sz w:val="28"/>
          <w:szCs w:val="28"/>
          <w:shd w:val="clear" w:color="auto" w:fill="FFFFFF"/>
        </w:rPr>
        <w:t>, тем более для</w:t>
      </w:r>
      <w:r w:rsidRPr="00D07DC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педагога</w:t>
      </w:r>
      <w:r w:rsidRPr="00D07DC4">
        <w:rPr>
          <w:color w:val="000000" w:themeColor="text1"/>
          <w:sz w:val="28"/>
          <w:szCs w:val="28"/>
          <w:shd w:val="clear" w:color="auto" w:fill="FFFFFF"/>
        </w:rPr>
        <w:t>, который является образцом для подражания у своих воспитанников. При этом следует помнить, что для</w:t>
      </w:r>
      <w:r w:rsidRPr="00D07DC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дошкольника речь</w:t>
      </w:r>
      <w:r w:rsidRPr="00D07DC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07DC4">
        <w:rPr>
          <w:color w:val="000000" w:themeColor="text1"/>
          <w:sz w:val="28"/>
          <w:szCs w:val="28"/>
          <w:shd w:val="clear" w:color="auto" w:fill="FFFFFF"/>
        </w:rPr>
        <w:t>воспитателя зачастую является единственным образцом литературной нормы и правильного представления о</w:t>
      </w:r>
      <w:r w:rsidRPr="00D07DC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речи вообще</w:t>
      </w:r>
      <w:r w:rsidRPr="00D07DC4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 w:rsidRPr="00D07DC4">
        <w:rPr>
          <w:color w:val="000000" w:themeColor="text1"/>
          <w:sz w:val="28"/>
          <w:szCs w:val="28"/>
          <w:shd w:val="clear" w:color="auto" w:fill="FFFFFF"/>
        </w:rPr>
        <w:t>Поэтому к ней предъявляются высокие</w:t>
      </w:r>
      <w:r w:rsidRPr="00D07DC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07DC4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требования</w:t>
      </w:r>
      <w:r w:rsidRPr="00D07DC4">
        <w:rPr>
          <w:color w:val="000000" w:themeColor="text1"/>
          <w:sz w:val="28"/>
          <w:szCs w:val="28"/>
          <w:shd w:val="clear" w:color="auto" w:fill="FFFFFF"/>
        </w:rPr>
        <w:t>: содержательность; точность; логичность; лексическая, фонетическая, грамматическая, орфоэпическая правильность; эмоциональная насыщенность; богатство интонаций; неторопливость; достаточная громкость; хорошая дикция, соблюдение правил речевого этикета; соответствие слова воспитателя его делам.</w:t>
      </w:r>
      <w:proofErr w:type="gramEnd"/>
      <w:r w:rsidRPr="00D07DC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76ECB" w:rsidRPr="00D07DC4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D07DC4">
        <w:rPr>
          <w:color w:val="000000" w:themeColor="text1"/>
          <w:sz w:val="28"/>
          <w:szCs w:val="28"/>
          <w:shd w:val="clear" w:color="auto" w:fill="FFFFFF"/>
        </w:rPr>
        <w:t>Важно также умело использовать и невербальные средства общения</w:t>
      </w:r>
      <w:r w:rsidRPr="00D07DC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(жесты, мимика, пантомимические движения)</w:t>
      </w:r>
      <w:r w:rsidRPr="00D07DC4">
        <w:rPr>
          <w:color w:val="000000" w:themeColor="text1"/>
          <w:sz w:val="28"/>
          <w:szCs w:val="28"/>
          <w:shd w:val="clear" w:color="auto" w:fill="FFFFFF"/>
        </w:rPr>
        <w:t>. Остановимся на требованиях, предъявляемых к</w:t>
      </w:r>
      <w:r w:rsidRPr="00D07DC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речи педагога</w:t>
      </w:r>
      <w:r w:rsidRPr="00D07DC4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Требования к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педагога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Pr="00FD242B">
        <w:rPr>
          <w:b/>
          <w:i/>
          <w:color w:val="000000" w:themeColor="text1"/>
          <w:sz w:val="28"/>
          <w:szCs w:val="28"/>
        </w:rPr>
        <w:t>Правильность</w:t>
      </w:r>
      <w:r w:rsidRPr="00FD242B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Pr="00FD242B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color w:val="000000" w:themeColor="text1"/>
          <w:sz w:val="28"/>
          <w:szCs w:val="28"/>
        </w:rPr>
        <w:t>, то есть ее соответствие принятым литературно-языковым нормам. Разновидности норм выделяются в соответствии с формами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</w:rPr>
        <w:t>и уровнями языковой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  <w:bdr w:val="none" w:sz="0" w:space="0" w:color="auto" w:frame="1"/>
        </w:rPr>
        <w:t>системы</w:t>
      </w:r>
      <w:r w:rsidRPr="00D07DC4">
        <w:rPr>
          <w:color w:val="000000" w:themeColor="text1"/>
          <w:sz w:val="28"/>
          <w:szCs w:val="28"/>
        </w:rPr>
        <w:t>: орфоэпические (произношения), акцентологические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iCs/>
          <w:color w:val="000000" w:themeColor="text1"/>
          <w:sz w:val="28"/>
          <w:szCs w:val="28"/>
          <w:bdr w:val="none" w:sz="0" w:space="0" w:color="auto" w:frame="1"/>
        </w:rPr>
        <w:t>(ударения)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</w:rPr>
        <w:t>– нормы устной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color w:val="000000" w:themeColor="text1"/>
          <w:sz w:val="28"/>
          <w:szCs w:val="28"/>
        </w:rPr>
        <w:t>; орфографические и пунктуационные – нормы письменной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color w:val="000000" w:themeColor="text1"/>
          <w:sz w:val="28"/>
          <w:szCs w:val="28"/>
        </w:rPr>
        <w:t>; лексические (словоупотребления, словообразовательные и синтаксические, вместе именуемые грамматическими</w:t>
      </w:r>
      <w:r w:rsidR="00576ECB" w:rsidRPr="00D07DC4">
        <w:rPr>
          <w:color w:val="000000" w:themeColor="text1"/>
          <w:sz w:val="28"/>
          <w:szCs w:val="28"/>
        </w:rPr>
        <w:t>)</w:t>
      </w:r>
      <w:r w:rsidRPr="00D07DC4">
        <w:rPr>
          <w:color w:val="000000" w:themeColor="text1"/>
          <w:sz w:val="28"/>
          <w:szCs w:val="28"/>
        </w:rPr>
        <w:t>, проявляющиеся в устной и письменной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color w:val="000000" w:themeColor="text1"/>
          <w:sz w:val="28"/>
          <w:szCs w:val="28"/>
        </w:rPr>
        <w:t>; и стилистические.</w:t>
      </w:r>
    </w:p>
    <w:p w:rsidR="00D639FC" w:rsidRPr="00D07DC4" w:rsidRDefault="00576ECB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Хорошая дикция и правиль</w:t>
      </w:r>
      <w:r w:rsidR="00FB5C08">
        <w:rPr>
          <w:color w:val="000000" w:themeColor="text1"/>
          <w:sz w:val="28"/>
          <w:szCs w:val="28"/>
        </w:rPr>
        <w:t xml:space="preserve">ное литературное произношение – </w:t>
      </w:r>
      <w:r w:rsidR="00D639FC" w:rsidRPr="00D07DC4">
        <w:rPr>
          <w:color w:val="000000" w:themeColor="text1"/>
          <w:sz w:val="28"/>
          <w:szCs w:val="28"/>
        </w:rPr>
        <w:t xml:space="preserve">это то, чем должен владеть воспитатель. </w:t>
      </w:r>
    </w:p>
    <w:p w:rsidR="00D639FC" w:rsidRPr="00D07DC4" w:rsidRDefault="00576ECB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FD242B">
        <w:rPr>
          <w:b/>
          <w:i/>
          <w:color w:val="000000" w:themeColor="text1"/>
          <w:sz w:val="28"/>
          <w:szCs w:val="28"/>
        </w:rPr>
        <w:t>Точность</w:t>
      </w:r>
      <w:r w:rsidR="00D639FC" w:rsidRPr="00FD242B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Pr="00FD242B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– </w:t>
      </w:r>
      <w:r w:rsidR="00D639FC" w:rsidRPr="00D07DC4">
        <w:rPr>
          <w:color w:val="000000" w:themeColor="text1"/>
          <w:sz w:val="28"/>
          <w:szCs w:val="28"/>
        </w:rPr>
        <w:t>соответствие смыслового содержания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и информации</w:t>
      </w:r>
      <w:r w:rsidR="00D639FC" w:rsidRPr="00D07DC4">
        <w:rPr>
          <w:color w:val="000000" w:themeColor="text1"/>
          <w:sz w:val="28"/>
          <w:szCs w:val="28"/>
        </w:rPr>
        <w:t>, которая лежит в ее основе. Воспитатель должен обращать особое внимание на семантическую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iCs/>
          <w:color w:val="000000" w:themeColor="text1"/>
          <w:sz w:val="28"/>
          <w:szCs w:val="28"/>
          <w:bdr w:val="none" w:sz="0" w:space="0" w:color="auto" w:frame="1"/>
        </w:rPr>
        <w:t>(смысловую)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сторону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т. к. это способствует формированию у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</w:rPr>
        <w:t xml:space="preserve">навыков точности </w:t>
      </w:r>
      <w:r w:rsidR="00D639FC" w:rsidRPr="00D07DC4">
        <w:rPr>
          <w:color w:val="000000" w:themeColor="text1"/>
          <w:sz w:val="28"/>
          <w:szCs w:val="28"/>
        </w:rPr>
        <w:t>словоупотребления.</w:t>
      </w:r>
    </w:p>
    <w:p w:rsidR="00D639FC" w:rsidRPr="00D07DC4" w:rsidRDefault="00576ECB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D242B">
        <w:rPr>
          <w:b/>
          <w:i/>
          <w:color w:val="000000" w:themeColor="text1"/>
          <w:sz w:val="28"/>
          <w:szCs w:val="28"/>
        </w:rPr>
        <w:t xml:space="preserve">     </w:t>
      </w:r>
      <w:r w:rsidR="00D639FC" w:rsidRPr="00FD242B">
        <w:rPr>
          <w:b/>
          <w:i/>
          <w:color w:val="000000" w:themeColor="text1"/>
          <w:sz w:val="28"/>
          <w:szCs w:val="28"/>
        </w:rPr>
        <w:t>Ясность</w:t>
      </w:r>
      <w:r w:rsidR="00D639FC" w:rsidRPr="00FD242B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="00D639FC" w:rsidRPr="00FD242B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 xml:space="preserve">, то есть ее доступность пониманию </w:t>
      </w:r>
      <w:proofErr w:type="gramStart"/>
      <w:r w:rsidR="00D639FC" w:rsidRPr="00D07DC4">
        <w:rPr>
          <w:color w:val="000000" w:themeColor="text1"/>
          <w:sz w:val="28"/>
          <w:szCs w:val="28"/>
        </w:rPr>
        <w:t>слушающего</w:t>
      </w:r>
      <w:proofErr w:type="gramEnd"/>
      <w:r w:rsidR="00D639FC" w:rsidRPr="00D07DC4">
        <w:rPr>
          <w:color w:val="000000" w:themeColor="text1"/>
          <w:sz w:val="28"/>
          <w:szCs w:val="28"/>
        </w:rPr>
        <w:t>. Понятие ясности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D639FC" w:rsidRPr="00D07DC4">
        <w:rPr>
          <w:color w:val="000000" w:themeColor="text1"/>
          <w:sz w:val="28"/>
          <w:szCs w:val="28"/>
        </w:rPr>
        <w:t>наиболее метко отражено в высказывании римского учителя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красноречия </w:t>
      </w:r>
      <w:proofErr w:type="spellStart"/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Квинтилиана</w:t>
      </w:r>
      <w:proofErr w:type="spellEnd"/>
      <w:r w:rsidR="00D639FC" w:rsidRPr="00D07DC4">
        <w:rPr>
          <w:color w:val="000000" w:themeColor="text1"/>
          <w:sz w:val="28"/>
          <w:szCs w:val="28"/>
        </w:rPr>
        <w:t xml:space="preserve">: </w:t>
      </w:r>
      <w:r w:rsidRPr="00D07DC4">
        <w:rPr>
          <w:color w:val="000000" w:themeColor="text1"/>
          <w:sz w:val="28"/>
          <w:szCs w:val="28"/>
        </w:rPr>
        <w:t>«</w:t>
      </w:r>
      <w:r w:rsidR="00D639FC" w:rsidRPr="00D07DC4">
        <w:rPr>
          <w:color w:val="000000" w:themeColor="text1"/>
          <w:sz w:val="28"/>
          <w:szCs w:val="28"/>
        </w:rPr>
        <w:t>Говори так, чтобы тебя нельзя было не понять</w:t>
      </w:r>
      <w:r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576ECB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Умение связно, интересно, в доступной форме донести до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то или иное передаваемое в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rStyle w:val="apple-converted-space"/>
          <w:b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содержание является необходимым качеством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педагога</w:t>
      </w:r>
      <w:r w:rsidR="00D639FC" w:rsidRPr="00D07DC4">
        <w:rPr>
          <w:color w:val="000000" w:themeColor="text1"/>
          <w:sz w:val="28"/>
          <w:szCs w:val="28"/>
        </w:rPr>
        <w:t xml:space="preserve">. </w:t>
      </w:r>
      <w:proofErr w:type="gramStart"/>
      <w:r w:rsidR="00D639FC" w:rsidRPr="00D07DC4">
        <w:rPr>
          <w:color w:val="000000" w:themeColor="text1"/>
          <w:sz w:val="28"/>
          <w:szCs w:val="28"/>
        </w:rPr>
        <w:t>Еще одним необходимых качеством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педагога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является его умение грамотно и ясно формулировать вопросы для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D639FC" w:rsidRPr="00D07DC4">
        <w:rPr>
          <w:color w:val="000000" w:themeColor="text1"/>
          <w:sz w:val="28"/>
          <w:szCs w:val="28"/>
        </w:rPr>
        <w:t>.</w:t>
      </w:r>
      <w:proofErr w:type="gramEnd"/>
    </w:p>
    <w:p w:rsidR="00D639FC" w:rsidRPr="00D07DC4" w:rsidRDefault="00576ECB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 xml:space="preserve">В практике проведения занятий часто ставятся лишние, ненужные для намеченного программного содержания, а иногда и вообще пустые и даже бессмысленные вопросы. Например, рассматривая с детьми картину </w:t>
      </w:r>
      <w:r w:rsidRPr="00D07DC4">
        <w:rPr>
          <w:color w:val="000000" w:themeColor="text1"/>
          <w:sz w:val="28"/>
          <w:szCs w:val="28"/>
        </w:rPr>
        <w:t xml:space="preserve">А.К. </w:t>
      </w:r>
      <w:proofErr w:type="spellStart"/>
      <w:r w:rsidR="00D639FC" w:rsidRPr="00D07DC4">
        <w:rPr>
          <w:color w:val="000000" w:themeColor="text1"/>
          <w:sz w:val="28"/>
          <w:szCs w:val="28"/>
        </w:rPr>
        <w:t>Саврасова</w:t>
      </w:r>
      <w:proofErr w:type="spellEnd"/>
      <w:r w:rsidR="00D639FC" w:rsidRPr="00D07DC4">
        <w:rPr>
          <w:color w:val="000000" w:themeColor="text1"/>
          <w:sz w:val="28"/>
          <w:szCs w:val="28"/>
        </w:rPr>
        <w:t xml:space="preserve"> </w:t>
      </w:r>
      <w:r w:rsidRPr="00D07DC4">
        <w:rPr>
          <w:color w:val="000000" w:themeColor="text1"/>
          <w:sz w:val="28"/>
          <w:szCs w:val="28"/>
        </w:rPr>
        <w:t>«</w:t>
      </w:r>
      <w:r w:rsidR="00D639FC" w:rsidRPr="00D07DC4">
        <w:rPr>
          <w:color w:val="000000" w:themeColor="text1"/>
          <w:sz w:val="28"/>
          <w:szCs w:val="28"/>
        </w:rPr>
        <w:t>Грачи прилетели</w:t>
      </w:r>
      <w:r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, воспитатель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спрашивает</w:t>
      </w:r>
      <w:r w:rsidR="00D639FC" w:rsidRPr="00D07DC4">
        <w:rPr>
          <w:color w:val="000000" w:themeColor="text1"/>
          <w:sz w:val="28"/>
          <w:szCs w:val="28"/>
        </w:rPr>
        <w:t xml:space="preserve">: </w:t>
      </w:r>
      <w:r w:rsidRPr="00D07DC4">
        <w:rPr>
          <w:color w:val="000000" w:themeColor="text1"/>
          <w:sz w:val="28"/>
          <w:szCs w:val="28"/>
        </w:rPr>
        <w:t>«</w:t>
      </w:r>
      <w:r w:rsidR="00D639FC" w:rsidRPr="00D07DC4">
        <w:rPr>
          <w:color w:val="000000" w:themeColor="text1"/>
          <w:sz w:val="28"/>
          <w:szCs w:val="28"/>
        </w:rPr>
        <w:t>Дети, подумайте, почему так красиво изобразил художник прил</w:t>
      </w:r>
      <w:r w:rsidRPr="00D07DC4">
        <w:rPr>
          <w:color w:val="000000" w:themeColor="text1"/>
          <w:sz w:val="28"/>
          <w:szCs w:val="28"/>
        </w:rPr>
        <w:t>е</w:t>
      </w:r>
      <w:r w:rsidR="00D639FC" w:rsidRPr="00D07DC4">
        <w:rPr>
          <w:color w:val="000000" w:themeColor="text1"/>
          <w:sz w:val="28"/>
          <w:szCs w:val="28"/>
        </w:rPr>
        <w:t>т грачей?</w:t>
      </w:r>
      <w:r w:rsidRPr="00D07DC4">
        <w:rPr>
          <w:color w:val="000000" w:themeColor="text1"/>
          <w:sz w:val="28"/>
          <w:szCs w:val="28"/>
        </w:rPr>
        <w:t>».</w:t>
      </w:r>
      <w:r w:rsidR="00D639FC" w:rsidRPr="00D07DC4">
        <w:rPr>
          <w:color w:val="000000" w:themeColor="text1"/>
          <w:sz w:val="28"/>
          <w:szCs w:val="28"/>
        </w:rPr>
        <w:t xml:space="preserve"> 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lastRenderedPageBreak/>
        <w:t xml:space="preserve">     </w:t>
      </w:r>
      <w:r w:rsidR="00D639FC" w:rsidRPr="00FD242B">
        <w:rPr>
          <w:b/>
          <w:i/>
          <w:color w:val="000000" w:themeColor="text1"/>
          <w:sz w:val="28"/>
          <w:szCs w:val="28"/>
        </w:rPr>
        <w:t>Логичность</w:t>
      </w:r>
      <w:r w:rsidR="00D639FC" w:rsidRPr="00FD242B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="00D639FC" w:rsidRPr="00FD242B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 xml:space="preserve">, то есть ее соответствие законам логики. Как правило, небрежность языка обусловливается нечеткостью мышления. Так, </w:t>
      </w:r>
      <w:r w:rsidRPr="00D07DC4">
        <w:rPr>
          <w:color w:val="000000" w:themeColor="text1"/>
          <w:sz w:val="28"/>
          <w:szCs w:val="28"/>
        </w:rPr>
        <w:t xml:space="preserve">          Н.</w:t>
      </w:r>
      <w:r w:rsidR="00D639FC" w:rsidRPr="00D07DC4">
        <w:rPr>
          <w:color w:val="000000" w:themeColor="text1"/>
          <w:sz w:val="28"/>
          <w:szCs w:val="28"/>
        </w:rPr>
        <w:t>Г. Чернышевский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писал</w:t>
      </w:r>
      <w:r w:rsidR="00D639FC" w:rsidRPr="00D07DC4">
        <w:rPr>
          <w:color w:val="000000" w:themeColor="text1"/>
          <w:sz w:val="28"/>
          <w:szCs w:val="28"/>
        </w:rPr>
        <w:t xml:space="preserve">: </w:t>
      </w:r>
      <w:r w:rsidRPr="00D07DC4">
        <w:rPr>
          <w:color w:val="000000" w:themeColor="text1"/>
          <w:sz w:val="28"/>
          <w:szCs w:val="28"/>
        </w:rPr>
        <w:t>«</w:t>
      </w:r>
      <w:r w:rsidR="00D639FC" w:rsidRPr="00D07DC4">
        <w:rPr>
          <w:color w:val="000000" w:themeColor="text1"/>
          <w:sz w:val="28"/>
          <w:szCs w:val="28"/>
        </w:rPr>
        <w:t>Что неясно представляешь, то и неясно выскаж</w:t>
      </w:r>
      <w:r w:rsidRPr="00D07DC4">
        <w:rPr>
          <w:color w:val="000000" w:themeColor="text1"/>
          <w:sz w:val="28"/>
          <w:szCs w:val="28"/>
        </w:rPr>
        <w:t xml:space="preserve">ешь – </w:t>
      </w:r>
      <w:proofErr w:type="gramStart"/>
      <w:r w:rsidR="00D639FC" w:rsidRPr="00D07DC4">
        <w:rPr>
          <w:color w:val="000000" w:themeColor="text1"/>
          <w:sz w:val="28"/>
          <w:szCs w:val="28"/>
        </w:rPr>
        <w:t>неточность</w:t>
      </w:r>
      <w:proofErr w:type="gramEnd"/>
      <w:r w:rsidR="00D639FC" w:rsidRPr="00D07DC4">
        <w:rPr>
          <w:color w:val="000000" w:themeColor="text1"/>
          <w:sz w:val="28"/>
          <w:szCs w:val="28"/>
        </w:rPr>
        <w:t xml:space="preserve"> и запутанность выражений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свидетельствуют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о запутанности мыслей</w:t>
      </w:r>
      <w:r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FD242B">
        <w:rPr>
          <w:b/>
          <w:i/>
          <w:color w:val="000000" w:themeColor="text1"/>
          <w:sz w:val="28"/>
          <w:szCs w:val="28"/>
        </w:rPr>
        <w:t>Простота</w:t>
      </w:r>
      <w:r w:rsidR="00D639FC" w:rsidRPr="00FD242B">
        <w:rPr>
          <w:rStyle w:val="apple-converted-space"/>
          <w:b/>
          <w:color w:val="000000" w:themeColor="text1"/>
          <w:sz w:val="28"/>
          <w:szCs w:val="28"/>
        </w:rPr>
        <w:t> </w:t>
      </w:r>
      <w:r w:rsidR="00D639FC" w:rsidRPr="00FD242B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то есть ее безыскусственность, естественность, отсутствие вычурности. Последовательно излагая мысли, воспитатель не должен загромождать свою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речь непонятными словами</w:t>
      </w:r>
      <w:r w:rsidR="00D639FC" w:rsidRPr="00D07DC4">
        <w:rPr>
          <w:color w:val="000000" w:themeColor="text1"/>
          <w:sz w:val="28"/>
          <w:szCs w:val="28"/>
        </w:rPr>
        <w:t>, сложными оборотами, длинными фразами.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Речь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color w:val="000000" w:themeColor="text1"/>
          <w:sz w:val="28"/>
          <w:szCs w:val="28"/>
        </w:rPr>
        <w:t>лучше воспринимается детьми, если она состоит из коротких фраз, так как при употреблении длинных, да к тому же в грамматическом отношении сложно построенных фраз, детям трудно установить связь между частями, осмыслить и понять содержание.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Так, Л.</w:t>
      </w:r>
      <w:r w:rsidR="00D639FC" w:rsidRPr="00D07DC4">
        <w:rPr>
          <w:color w:val="000000" w:themeColor="text1"/>
          <w:sz w:val="28"/>
          <w:szCs w:val="28"/>
        </w:rPr>
        <w:t>Н. Толстой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писал</w:t>
      </w:r>
      <w:r w:rsidR="00D639FC" w:rsidRPr="00D07DC4">
        <w:rPr>
          <w:color w:val="000000" w:themeColor="text1"/>
          <w:sz w:val="28"/>
          <w:szCs w:val="28"/>
        </w:rPr>
        <w:t xml:space="preserve">: </w:t>
      </w:r>
      <w:r w:rsidRPr="00D07DC4">
        <w:rPr>
          <w:color w:val="000000" w:themeColor="text1"/>
          <w:sz w:val="28"/>
          <w:szCs w:val="28"/>
        </w:rPr>
        <w:t>«</w:t>
      </w:r>
      <w:r w:rsidR="00D639FC" w:rsidRPr="00D07DC4">
        <w:rPr>
          <w:color w:val="000000" w:themeColor="text1"/>
          <w:sz w:val="28"/>
          <w:szCs w:val="28"/>
        </w:rPr>
        <w:t>Под напыщенностью и неестественностью фразы скрывается пустота содержания</w:t>
      </w:r>
      <w:r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FD242B">
        <w:rPr>
          <w:b/>
          <w:i/>
          <w:color w:val="000000" w:themeColor="text1"/>
          <w:sz w:val="28"/>
          <w:szCs w:val="28"/>
        </w:rPr>
        <w:t>Богатство</w:t>
      </w:r>
      <w:r w:rsidR="00D639FC" w:rsidRPr="00FD242B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="00D639FC" w:rsidRPr="00FD242B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то есть разнообразие используемых в ней языковых средств. Богатый лексикон воспитателя способствует расширению словарного запаса ребенка, помогает сформировать у него навыки точности словоупотребления, выразительности и образности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так как в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дошкольном возрасте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формируются основы лексического запаса ребенка.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Но к использованию новых слов необходимо подходить крайне осторожно. Следует учитывать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возраст детей и подбирать слова</w:t>
      </w:r>
      <w:r w:rsidR="00D639FC" w:rsidRPr="00D07DC4">
        <w:rPr>
          <w:color w:val="000000" w:themeColor="text1"/>
          <w:sz w:val="28"/>
          <w:szCs w:val="28"/>
        </w:rPr>
        <w:t>, доступные для их понимания, постепенно, но регулярно вводить новые слова, объяснять их значение, а также расширять употребление уже имеющихся в словарном запасе слов.</w:t>
      </w:r>
    </w:p>
    <w:p w:rsidR="009F24FD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736C0C">
        <w:rPr>
          <w:b/>
          <w:i/>
          <w:color w:val="000000" w:themeColor="text1"/>
          <w:sz w:val="28"/>
          <w:szCs w:val="28"/>
        </w:rPr>
        <w:t>Сжатость</w:t>
      </w:r>
      <w:r w:rsidR="00D639FC" w:rsidRPr="00736C0C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="00D639FC" w:rsidRPr="00736C0C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то есть отсутствие в ней лишних слов, ненужных повторений. Так, М. Горький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писал</w:t>
      </w:r>
      <w:r w:rsidR="00D639FC" w:rsidRPr="00D07DC4">
        <w:rPr>
          <w:color w:val="000000" w:themeColor="text1"/>
          <w:sz w:val="28"/>
          <w:szCs w:val="28"/>
        </w:rPr>
        <w:t xml:space="preserve">: </w:t>
      </w:r>
      <w:r w:rsidRPr="00D07DC4">
        <w:rPr>
          <w:color w:val="000000" w:themeColor="text1"/>
          <w:sz w:val="28"/>
          <w:szCs w:val="28"/>
        </w:rPr>
        <w:t xml:space="preserve">«Если пишешь многословно – </w:t>
      </w:r>
      <w:r w:rsidR="00D639FC" w:rsidRPr="00D07DC4">
        <w:rPr>
          <w:color w:val="000000" w:themeColor="text1"/>
          <w:sz w:val="28"/>
          <w:szCs w:val="28"/>
        </w:rPr>
        <w:t>это значит, что сам плохо понимаешь, что говоришь</w:t>
      </w:r>
      <w:r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. При разговоре с младшими детьми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речь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воспитателя должна быть более лаконична и проста. Делая замечание, с малышами надо разговаривать более категорично, чем со старшими, так как дети этого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возраста</w:t>
      </w:r>
      <w:r w:rsidR="00D639FC" w:rsidRPr="00D07DC4">
        <w:rPr>
          <w:rStyle w:val="apple-converted-space"/>
          <w:b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не могут осмыслить тех доводов, которые воспринимаются старшими детьми.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736C0C">
        <w:rPr>
          <w:b/>
          <w:i/>
          <w:color w:val="000000" w:themeColor="text1"/>
          <w:sz w:val="28"/>
          <w:szCs w:val="28"/>
        </w:rPr>
        <w:t>Чистота</w:t>
      </w:r>
      <w:r w:rsidR="00D639FC" w:rsidRPr="00736C0C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="00D639FC" w:rsidRPr="00736C0C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то есть устранение из нее слов нелитературных, жаргонных, вульгарных, иностранных, употребляемых без особой необходимости. Так, В. Г. Белинский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писал</w:t>
      </w:r>
      <w:r w:rsidR="00D639FC" w:rsidRPr="00D07DC4">
        <w:rPr>
          <w:color w:val="000000" w:themeColor="text1"/>
          <w:sz w:val="28"/>
          <w:szCs w:val="28"/>
        </w:rPr>
        <w:t xml:space="preserve">: </w:t>
      </w:r>
      <w:r w:rsidRPr="00D07DC4">
        <w:rPr>
          <w:color w:val="000000" w:themeColor="text1"/>
          <w:sz w:val="28"/>
          <w:szCs w:val="28"/>
        </w:rPr>
        <w:t>«</w:t>
      </w:r>
      <w:r w:rsidR="00D639FC" w:rsidRPr="00D07DC4">
        <w:rPr>
          <w:color w:val="000000" w:themeColor="text1"/>
          <w:sz w:val="28"/>
          <w:szCs w:val="28"/>
        </w:rPr>
        <w:t>Употреблять иностранные слова, когда есть равносильные им русские слова, зна</w:t>
      </w:r>
      <w:r w:rsidRPr="00D07DC4">
        <w:rPr>
          <w:color w:val="000000" w:themeColor="text1"/>
          <w:sz w:val="28"/>
          <w:szCs w:val="28"/>
        </w:rPr>
        <w:t>чит оскорблять и здравый смысл</w:t>
      </w:r>
      <w:r w:rsidR="008F67DE" w:rsidRPr="00D07DC4">
        <w:rPr>
          <w:color w:val="000000" w:themeColor="text1"/>
          <w:sz w:val="28"/>
          <w:szCs w:val="28"/>
        </w:rPr>
        <w:t>,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color w:val="000000" w:themeColor="text1"/>
          <w:sz w:val="28"/>
          <w:szCs w:val="28"/>
        </w:rPr>
        <w:t>и здравый вкус</w:t>
      </w:r>
      <w:r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Принимая во внимание ведущий механизм речевого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развития дошкольников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color w:val="000000" w:themeColor="text1"/>
          <w:sz w:val="28"/>
          <w:szCs w:val="28"/>
        </w:rPr>
        <w:t>(подражание</w:t>
      </w:r>
      <w:r w:rsidRPr="00D07DC4">
        <w:rPr>
          <w:color w:val="000000" w:themeColor="text1"/>
          <w:sz w:val="28"/>
          <w:szCs w:val="28"/>
        </w:rPr>
        <w:t>)</w:t>
      </w:r>
      <w:r w:rsidR="00D639FC" w:rsidRPr="00D07DC4">
        <w:rPr>
          <w:color w:val="000000" w:themeColor="text1"/>
          <w:sz w:val="28"/>
          <w:szCs w:val="28"/>
        </w:rPr>
        <w:t>, воспитатель заботится о чистоте собственной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: недопустимо использование слов-паразитов, диалектных и жаргонных слов.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 xml:space="preserve">Примеры этих слов проиллюстрированы веселым стихотворением </w:t>
      </w: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Э.</w:t>
      </w:r>
      <w:r w:rsidRPr="00D07DC4">
        <w:rPr>
          <w:color w:val="000000" w:themeColor="text1"/>
          <w:sz w:val="28"/>
          <w:szCs w:val="28"/>
        </w:rPr>
        <w:t xml:space="preserve"> </w:t>
      </w:r>
      <w:proofErr w:type="spellStart"/>
      <w:r w:rsidR="00D639FC" w:rsidRPr="00D07DC4">
        <w:rPr>
          <w:color w:val="000000" w:themeColor="text1"/>
          <w:sz w:val="28"/>
          <w:szCs w:val="28"/>
          <w:u w:val="single"/>
          <w:bdr w:val="none" w:sz="0" w:space="0" w:color="auto" w:frame="1"/>
        </w:rPr>
        <w:t>Мошковской</w:t>
      </w:r>
      <w:proofErr w:type="spellEnd"/>
      <w:r w:rsidR="000E2B2E" w:rsidRPr="00D07DC4">
        <w:rPr>
          <w:color w:val="000000" w:themeColor="text1"/>
          <w:sz w:val="28"/>
          <w:szCs w:val="28"/>
        </w:rPr>
        <w:t xml:space="preserve"> (Динамическая пауза – </w:t>
      </w:r>
      <w:proofErr w:type="spellStart"/>
      <w:r w:rsidR="000E2B2E" w:rsidRPr="00D07DC4">
        <w:rPr>
          <w:color w:val="000000" w:themeColor="text1"/>
          <w:sz w:val="28"/>
          <w:szCs w:val="28"/>
        </w:rPr>
        <w:t>логоритмика</w:t>
      </w:r>
      <w:proofErr w:type="spellEnd"/>
      <w:r w:rsidR="000E2B2E" w:rsidRPr="00D07DC4">
        <w:rPr>
          <w:color w:val="000000" w:themeColor="text1"/>
          <w:sz w:val="28"/>
          <w:szCs w:val="28"/>
        </w:rPr>
        <w:t xml:space="preserve"> с элементами </w:t>
      </w:r>
      <w:proofErr w:type="spellStart"/>
      <w:r w:rsidR="000E2B2E" w:rsidRPr="00D07DC4">
        <w:rPr>
          <w:color w:val="000000" w:themeColor="text1"/>
          <w:sz w:val="28"/>
          <w:szCs w:val="28"/>
        </w:rPr>
        <w:t>хатха</w:t>
      </w:r>
      <w:proofErr w:type="spellEnd"/>
      <w:r w:rsidR="000E2B2E" w:rsidRPr="00D07DC4">
        <w:rPr>
          <w:color w:val="000000" w:themeColor="text1"/>
          <w:sz w:val="28"/>
          <w:szCs w:val="28"/>
        </w:rPr>
        <w:t>-йоги):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Жил-был этот, как его,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lastRenderedPageBreak/>
        <w:t>Ну, значит, и того,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Жило это самое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Со своею мамою.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Был еще один чудак – 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D07DC4">
        <w:rPr>
          <w:color w:val="000000" w:themeColor="text1"/>
          <w:sz w:val="28"/>
          <w:szCs w:val="28"/>
        </w:rPr>
        <w:t>Это</w:t>
      </w:r>
      <w:proofErr w:type="gramEnd"/>
      <w:r w:rsidRPr="00D07DC4">
        <w:rPr>
          <w:color w:val="000000" w:themeColor="text1"/>
          <w:sz w:val="28"/>
          <w:szCs w:val="28"/>
        </w:rPr>
        <w:t xml:space="preserve"> в общем значит так,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И его любимый зять.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Звали зятя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Так сказать.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А жену звали ну…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А соседа звали это…</w:t>
      </w:r>
    </w:p>
    <w:p w:rsidR="00D639FC" w:rsidRPr="00D07DC4" w:rsidRDefault="009F24F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А его родители – 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Видишь ли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И видите ли…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А еще какой-то э-э-э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Жил на верхнем этаже…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И дружили они все…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Ну и значит, и вообще.</w:t>
      </w:r>
    </w:p>
    <w:p w:rsidR="00D639FC" w:rsidRPr="00D07DC4" w:rsidRDefault="00204D3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Есть и звуки-паразиты. Многие люди имеют привычку, подбирая нужное слово, тянуть</w:t>
      </w:r>
      <w:r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«э-э-э»</w:t>
      </w:r>
      <w:r w:rsidR="00D639FC" w:rsidRPr="00D07DC4">
        <w:rPr>
          <w:color w:val="000000" w:themeColor="text1"/>
          <w:sz w:val="28"/>
          <w:szCs w:val="28"/>
        </w:rPr>
        <w:t>,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«а-а-а»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или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«м-м-м»</w:t>
      </w:r>
      <w:r w:rsidR="00D639FC" w:rsidRPr="00D07DC4">
        <w:rPr>
          <w:color w:val="000000" w:themeColor="text1"/>
          <w:sz w:val="28"/>
          <w:szCs w:val="28"/>
        </w:rPr>
        <w:t>. Эта привычка обычно очень раздражает слушателей.</w:t>
      </w:r>
    </w:p>
    <w:p w:rsidR="00D639FC" w:rsidRPr="00D07DC4" w:rsidRDefault="00204D3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Есть интересная теория о том, что слово-паразит, живущее в лексиконе человека, может рассказать о его натуре, сущности мышления и видения мира. Если человек употребляет слово-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паразит</w:t>
      </w:r>
      <w:r w:rsidR="00D639FC" w:rsidRPr="00D07DC4">
        <w:rPr>
          <w:color w:val="000000" w:themeColor="text1"/>
          <w:sz w:val="28"/>
          <w:szCs w:val="28"/>
        </w:rPr>
        <w:t>: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•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«просто»</w:t>
      </w:r>
      <w:r w:rsidRPr="00D07DC4">
        <w:rPr>
          <w:color w:val="000000" w:themeColor="text1"/>
          <w:sz w:val="28"/>
          <w:szCs w:val="28"/>
        </w:rPr>
        <w:t>, значит, он считает, что в жизни все должно быть просто, разумно и никаких сложностей</w:t>
      </w:r>
      <w:r w:rsidR="00204D3D" w:rsidRPr="00D07DC4">
        <w:rPr>
          <w:color w:val="000000" w:themeColor="text1"/>
          <w:sz w:val="28"/>
          <w:szCs w:val="28"/>
        </w:rPr>
        <w:t>;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•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«на самом деле»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</w:rPr>
        <w:t xml:space="preserve">желает открыть людям глаза на </w:t>
      </w:r>
      <w:r w:rsidR="00204D3D" w:rsidRPr="00D07DC4">
        <w:rPr>
          <w:color w:val="000000" w:themeColor="text1"/>
          <w:sz w:val="28"/>
          <w:szCs w:val="28"/>
        </w:rPr>
        <w:t xml:space="preserve">правду жизни – </w:t>
      </w:r>
      <w:r w:rsidRPr="00D07DC4">
        <w:rPr>
          <w:color w:val="000000" w:themeColor="text1"/>
          <w:sz w:val="28"/>
          <w:szCs w:val="28"/>
        </w:rPr>
        <w:t>этакий борец за истину</w:t>
      </w:r>
      <w:r w:rsidR="00204D3D" w:rsidRPr="00D07DC4">
        <w:rPr>
          <w:color w:val="000000" w:themeColor="text1"/>
          <w:sz w:val="28"/>
          <w:szCs w:val="28"/>
        </w:rPr>
        <w:t>;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•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204D3D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с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ами понимаете»</w:t>
      </w:r>
      <w:r w:rsidR="00204D3D" w:rsidRPr="00D07DC4">
        <w:rPr>
          <w:rStyle w:val="apple-converted-space"/>
          <w:color w:val="000000" w:themeColor="text1"/>
          <w:sz w:val="28"/>
          <w:szCs w:val="28"/>
        </w:rPr>
        <w:t xml:space="preserve"> – </w:t>
      </w:r>
      <w:r w:rsidRPr="00D07DC4">
        <w:rPr>
          <w:color w:val="000000" w:themeColor="text1"/>
          <w:sz w:val="28"/>
          <w:szCs w:val="28"/>
        </w:rPr>
        <w:t>это классический пример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«маленького»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</w:rPr>
        <w:t>человека</w:t>
      </w:r>
      <w:r w:rsidR="00204D3D" w:rsidRPr="00D07DC4">
        <w:rPr>
          <w:color w:val="000000" w:themeColor="text1"/>
          <w:sz w:val="28"/>
          <w:szCs w:val="28"/>
        </w:rPr>
        <w:t>,</w:t>
      </w:r>
      <w:r w:rsidRPr="00D07DC4">
        <w:rPr>
          <w:color w:val="000000" w:themeColor="text1"/>
          <w:sz w:val="28"/>
          <w:szCs w:val="28"/>
        </w:rPr>
        <w:t xml:space="preserve"> робкого и постоянно перед всеми извиняющегося</w:t>
      </w:r>
      <w:r w:rsidR="00204D3D" w:rsidRPr="00D07DC4">
        <w:rPr>
          <w:color w:val="000000" w:themeColor="text1"/>
          <w:sz w:val="28"/>
          <w:szCs w:val="28"/>
        </w:rPr>
        <w:t>;</w:t>
      </w:r>
    </w:p>
    <w:p w:rsidR="00D639FC" w:rsidRPr="00D07DC4" w:rsidRDefault="00D639FC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•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204D3D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к</w:t>
      </w:r>
      <w:r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ороче»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</w:rPr>
        <w:t>– человек не расположен к общению, он не любит разговоры, поэтому хочет сократить свою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речь</w:t>
      </w:r>
      <w:r w:rsidR="00102ED0">
        <w:rPr>
          <w:color w:val="000000" w:themeColor="text1"/>
          <w:sz w:val="28"/>
          <w:szCs w:val="28"/>
        </w:rPr>
        <w:t xml:space="preserve">. Однако из-за этого бесконечного </w:t>
      </w:r>
      <w:r w:rsidR="00102ED0" w:rsidRPr="00102ED0">
        <w:rPr>
          <w:i/>
          <w:color w:val="000000" w:themeColor="text1"/>
          <w:sz w:val="28"/>
          <w:szCs w:val="28"/>
        </w:rPr>
        <w:t>«короче»</w:t>
      </w:r>
      <w:r w:rsidR="00102ED0">
        <w:rPr>
          <w:color w:val="000000" w:themeColor="text1"/>
          <w:sz w:val="28"/>
          <w:szCs w:val="28"/>
        </w:rPr>
        <w:t xml:space="preserve"> эффект достигается обратный.</w:t>
      </w:r>
    </w:p>
    <w:p w:rsidR="00204D3D" w:rsidRPr="00D07DC4" w:rsidRDefault="000E2B2E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736C0C">
        <w:rPr>
          <w:b/>
          <w:i/>
          <w:color w:val="000000" w:themeColor="text1"/>
          <w:sz w:val="28"/>
          <w:szCs w:val="28"/>
        </w:rPr>
        <w:t>Живость</w:t>
      </w:r>
      <w:r w:rsidR="00D639FC" w:rsidRPr="00736C0C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="00D639FC" w:rsidRPr="00736C0C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то есть отсутствие в ней шаблонов, ее выраз</w:t>
      </w:r>
      <w:r w:rsidR="00204D3D" w:rsidRPr="00D07DC4">
        <w:rPr>
          <w:color w:val="000000" w:themeColor="text1"/>
          <w:sz w:val="28"/>
          <w:szCs w:val="28"/>
        </w:rPr>
        <w:t>ительность, образность. Так, Л.</w:t>
      </w:r>
      <w:r w:rsidR="00D639FC" w:rsidRPr="00D07DC4">
        <w:rPr>
          <w:color w:val="000000" w:themeColor="text1"/>
          <w:sz w:val="28"/>
          <w:szCs w:val="28"/>
        </w:rPr>
        <w:t>Н. Толстой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писал</w:t>
      </w:r>
      <w:r w:rsidR="00D639FC" w:rsidRPr="00D07DC4">
        <w:rPr>
          <w:color w:val="000000" w:themeColor="text1"/>
          <w:sz w:val="28"/>
          <w:szCs w:val="28"/>
        </w:rPr>
        <w:t xml:space="preserve">: </w:t>
      </w:r>
      <w:r w:rsidR="00204D3D" w:rsidRPr="00D07DC4">
        <w:rPr>
          <w:color w:val="000000" w:themeColor="text1"/>
          <w:sz w:val="28"/>
          <w:szCs w:val="28"/>
        </w:rPr>
        <w:t>«</w:t>
      </w:r>
      <w:r w:rsidR="00D639FC" w:rsidRPr="00D07DC4">
        <w:rPr>
          <w:color w:val="000000" w:themeColor="text1"/>
          <w:sz w:val="28"/>
          <w:szCs w:val="28"/>
        </w:rPr>
        <w:t>Язык должен быть живой</w:t>
      </w:r>
      <w:r w:rsidR="00204D3D"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. Живым язык делают красочные эпитеты, метафоры, сравнения, а также фразеологизмы</w:t>
      </w:r>
      <w:r w:rsidR="00204D3D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0E2B2E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F57162">
        <w:rPr>
          <w:b/>
          <w:i/>
          <w:color w:val="000000" w:themeColor="text1"/>
          <w:sz w:val="28"/>
          <w:szCs w:val="28"/>
        </w:rPr>
        <w:t>Благозвучие</w:t>
      </w:r>
      <w:r w:rsidR="00D639FC" w:rsidRPr="00F57162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="00D639FC" w:rsidRPr="00F57162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то есть ее соответствие требованиям приятного для слуха звучания, подбор слов с учет</w:t>
      </w:r>
      <w:r w:rsidR="00204D3D" w:rsidRPr="00D07DC4">
        <w:rPr>
          <w:color w:val="000000" w:themeColor="text1"/>
          <w:sz w:val="28"/>
          <w:szCs w:val="28"/>
        </w:rPr>
        <w:t>ом их звуковой стороны. Так,          А.</w:t>
      </w:r>
      <w:r w:rsidR="00D639FC" w:rsidRPr="00D07DC4">
        <w:rPr>
          <w:color w:val="000000" w:themeColor="text1"/>
          <w:sz w:val="28"/>
          <w:szCs w:val="28"/>
        </w:rPr>
        <w:t>П. Чехов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писал</w:t>
      </w:r>
      <w:r w:rsidR="00D639FC" w:rsidRPr="00D07DC4">
        <w:rPr>
          <w:color w:val="000000" w:themeColor="text1"/>
          <w:sz w:val="28"/>
          <w:szCs w:val="28"/>
        </w:rPr>
        <w:t>:</w:t>
      </w:r>
      <w:r w:rsidR="00204D3D" w:rsidRPr="00D07DC4">
        <w:rPr>
          <w:color w:val="000000" w:themeColor="text1"/>
          <w:sz w:val="28"/>
          <w:szCs w:val="28"/>
        </w:rPr>
        <w:t xml:space="preserve"> «</w:t>
      </w:r>
      <w:r w:rsidR="00D639FC" w:rsidRPr="00D07DC4">
        <w:rPr>
          <w:color w:val="000000" w:themeColor="text1"/>
          <w:sz w:val="28"/>
          <w:szCs w:val="28"/>
        </w:rPr>
        <w:t>Вооб</w:t>
      </w:r>
      <w:r w:rsidR="00204D3D" w:rsidRPr="00D07DC4">
        <w:rPr>
          <w:color w:val="000000" w:themeColor="text1"/>
          <w:sz w:val="28"/>
          <w:szCs w:val="28"/>
        </w:rPr>
        <w:t xml:space="preserve">ще следует избегать некрасивых, </w:t>
      </w:r>
      <w:r w:rsidR="00D639FC" w:rsidRPr="00D07DC4">
        <w:rPr>
          <w:color w:val="000000" w:themeColor="text1"/>
          <w:sz w:val="28"/>
          <w:szCs w:val="28"/>
        </w:rPr>
        <w:t>неблагозвучных слов.</w:t>
      </w:r>
      <w:r w:rsidR="00204D3D"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color w:val="000000" w:themeColor="text1"/>
          <w:sz w:val="28"/>
          <w:szCs w:val="28"/>
        </w:rPr>
        <w:t xml:space="preserve"> Я не люблю слов с обилием шипящих и свистящих звуков, избегаю их</w:t>
      </w:r>
      <w:r w:rsidR="00204D3D" w:rsidRPr="00D07DC4">
        <w:rPr>
          <w:color w:val="000000" w:themeColor="text1"/>
          <w:sz w:val="28"/>
          <w:szCs w:val="28"/>
        </w:rPr>
        <w:t>»</w:t>
      </w:r>
      <w:r w:rsidR="00D639FC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204D3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F57162">
        <w:rPr>
          <w:b/>
          <w:i/>
          <w:color w:val="000000" w:themeColor="text1"/>
          <w:sz w:val="28"/>
          <w:szCs w:val="28"/>
        </w:rPr>
        <w:t>Выразительность</w:t>
      </w:r>
      <w:r w:rsidR="00D639FC" w:rsidRPr="00D07DC4">
        <w:rPr>
          <w:color w:val="000000" w:themeColor="text1"/>
          <w:sz w:val="28"/>
          <w:szCs w:val="28"/>
        </w:rPr>
        <w:t xml:space="preserve"> – особенность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захватывающая внимание и создающая атмосферу эмоционального сопереживания. Выразительность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 xml:space="preserve">воспитателя является мощным орудием воздействия на ребенка. Владеющий различными средствами </w:t>
      </w:r>
      <w:r w:rsidR="00D639FC" w:rsidRPr="00D07DC4">
        <w:rPr>
          <w:color w:val="000000" w:themeColor="text1"/>
          <w:sz w:val="28"/>
          <w:szCs w:val="28"/>
        </w:rPr>
        <w:lastRenderedPageBreak/>
        <w:t>выразительности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воспитатель</w:t>
      </w:r>
      <w:r w:rsidR="00D639FC" w:rsidRPr="00D07DC4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="00D639FC" w:rsidRPr="00D07DC4">
        <w:rPr>
          <w:color w:val="000000" w:themeColor="text1"/>
          <w:sz w:val="28"/>
          <w:szCs w:val="28"/>
        </w:rPr>
        <w:t>(интонация, темп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сила, высота голоса и др.</w:t>
      </w:r>
      <w:r w:rsidRPr="00D07DC4">
        <w:rPr>
          <w:color w:val="000000" w:themeColor="text1"/>
          <w:sz w:val="28"/>
          <w:szCs w:val="28"/>
        </w:rPr>
        <w:t>)</w:t>
      </w:r>
      <w:r w:rsidR="00D639FC" w:rsidRPr="00D07DC4">
        <w:rPr>
          <w:color w:val="000000" w:themeColor="text1"/>
          <w:sz w:val="28"/>
          <w:szCs w:val="28"/>
        </w:rPr>
        <w:t>, способствует не только формированию выразительности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ребенка</w:t>
      </w:r>
      <w:r w:rsidR="00D639FC" w:rsidRPr="00D07DC4">
        <w:rPr>
          <w:b/>
          <w:color w:val="000000" w:themeColor="text1"/>
          <w:sz w:val="28"/>
          <w:szCs w:val="28"/>
        </w:rPr>
        <w:t>,</w:t>
      </w:r>
      <w:r w:rsidR="00D639FC" w:rsidRPr="00D07DC4">
        <w:rPr>
          <w:color w:val="000000" w:themeColor="text1"/>
          <w:sz w:val="28"/>
          <w:szCs w:val="28"/>
        </w:rPr>
        <w:t xml:space="preserve"> но и более полному осознанию им содержания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взрослого</w:t>
      </w:r>
      <w:r w:rsidR="00D639FC" w:rsidRPr="00D07DC4">
        <w:rPr>
          <w:color w:val="000000" w:themeColor="text1"/>
          <w:sz w:val="28"/>
          <w:szCs w:val="28"/>
        </w:rPr>
        <w:t>, формированию умения выражать свое отношение к предмету разговора.</w:t>
      </w:r>
    </w:p>
    <w:p w:rsidR="00D639FC" w:rsidRPr="00D07DC4" w:rsidRDefault="00204D3D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F57162">
        <w:rPr>
          <w:b/>
          <w:i/>
          <w:color w:val="000000" w:themeColor="text1"/>
          <w:sz w:val="28"/>
          <w:szCs w:val="28"/>
        </w:rPr>
        <w:t>Интонационная выразительность</w:t>
      </w:r>
      <w:r w:rsidR="00D639FC" w:rsidRPr="00F57162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Pr="00F57162">
        <w:rPr>
          <w:rStyle w:val="a5"/>
          <w:i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– 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немаловажный фактор</w:t>
      </w:r>
      <w:r w:rsidR="00D639FC" w:rsidRPr="00D07DC4">
        <w:rPr>
          <w:rStyle w:val="apple-converted-space"/>
          <w:b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 xml:space="preserve">воздействия на ребенка. Воспитатель старается разговаривать с детьми, используя многообразную гамму голосовых оттенков, подчеркивающих эмоциональное и смысловое содержание сказанного. </w:t>
      </w:r>
      <w:proofErr w:type="gramStart"/>
      <w:r w:rsidR="00D639FC" w:rsidRPr="00D07DC4">
        <w:rPr>
          <w:color w:val="000000" w:themeColor="text1"/>
          <w:sz w:val="28"/>
          <w:szCs w:val="28"/>
        </w:rPr>
        <w:t>Интонации спокойные и взволнованные, сдержанные и оживленные, лукавые и простодушные, торжественные и деловые, вопросительные и утвердительные, радостные и грустные, присущие человеческой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color w:val="000000" w:themeColor="text1"/>
          <w:sz w:val="28"/>
          <w:szCs w:val="28"/>
        </w:rPr>
        <w:t>, помогают маленькому ребенку глубже понять то, о чем ему говорят, почувствовать отношение взрослого к событию, поступку, предмету.</w:t>
      </w:r>
      <w:proofErr w:type="gramEnd"/>
      <w:r w:rsidR="00D639FC" w:rsidRPr="00D07DC4">
        <w:rPr>
          <w:color w:val="000000" w:themeColor="text1"/>
          <w:sz w:val="28"/>
          <w:szCs w:val="28"/>
        </w:rPr>
        <w:t xml:space="preserve"> </w:t>
      </w:r>
      <w:r w:rsidR="000E2B2E"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color w:val="000000" w:themeColor="text1"/>
          <w:sz w:val="28"/>
          <w:szCs w:val="28"/>
        </w:rPr>
        <w:t>Осмыслению того, о чем говорит воспитатель, способствуют и логические ударения, и паузы, и сила голоса. Немаловажно, как разговаривает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0E2B2E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педагог с детьми – 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быстро</w:t>
      </w:r>
      <w:r w:rsidR="00D639FC" w:rsidRPr="00D07DC4">
        <w:rPr>
          <w:color w:val="000000" w:themeColor="text1"/>
          <w:sz w:val="28"/>
          <w:szCs w:val="28"/>
        </w:rPr>
        <w:t>, умеренно или медленно.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Речь убыстренная</w:t>
      </w:r>
      <w:r w:rsidR="00D639FC" w:rsidRPr="00D07DC4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="00D639FC" w:rsidRPr="00D07DC4">
        <w:rPr>
          <w:color w:val="000000" w:themeColor="text1"/>
          <w:sz w:val="28"/>
          <w:szCs w:val="28"/>
        </w:rPr>
        <w:t>(</w:t>
      </w:r>
      <w:r w:rsidR="00D639FC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«строчит, как из пулемета»</w:t>
      </w:r>
      <w:r w:rsidR="000E2B2E" w:rsidRPr="00D07DC4">
        <w:rPr>
          <w:color w:val="000000" w:themeColor="text1"/>
          <w:sz w:val="28"/>
          <w:szCs w:val="28"/>
        </w:rPr>
        <w:t xml:space="preserve">) малышами </w:t>
      </w:r>
      <w:r w:rsidR="00D639FC" w:rsidRPr="00D07DC4">
        <w:rPr>
          <w:color w:val="000000" w:themeColor="text1"/>
          <w:sz w:val="28"/>
          <w:szCs w:val="28"/>
        </w:rPr>
        <w:t>воспринимается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затрудненно</w:t>
      </w:r>
      <w:r w:rsidR="00D639FC" w:rsidRPr="00D07DC4">
        <w:rPr>
          <w:color w:val="000000" w:themeColor="text1"/>
          <w:sz w:val="28"/>
          <w:szCs w:val="28"/>
        </w:rPr>
        <w:t>: они не успевают вслушаться в слова, вникнуть в смысл того, о чем им говорят. Равномерный, монотонный темп без убыстрений и замедлений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«убаюкивает»</w:t>
      </w:r>
      <w:r w:rsidR="00D639FC" w:rsidRPr="00D07DC4">
        <w:rPr>
          <w:color w:val="000000" w:themeColor="text1"/>
          <w:sz w:val="28"/>
          <w:szCs w:val="28"/>
        </w:rPr>
        <w:t>, снижает внимание, и, следовательно, сказанное может быть не понято или не дослушано. Поэтому с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дошкольниками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лучше всего разговаривать в умеренном темпе, замедляя или убыстряя его в зависимости от смыслового содержания сказанного. Недопустима бесстрастно-равнодушная растянутая</w:t>
      </w:r>
      <w:r w:rsidR="000E2B2E" w:rsidRPr="00D07DC4">
        <w:rPr>
          <w:color w:val="000000" w:themeColor="text1"/>
          <w:sz w:val="28"/>
          <w:szCs w:val="28"/>
        </w:rPr>
        <w:t xml:space="preserve"> 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речь</w:t>
      </w:r>
      <w:r w:rsidR="00D639FC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0E2B2E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Голос – </w:t>
      </w:r>
      <w:r w:rsidR="00D639FC" w:rsidRPr="00D07DC4">
        <w:rPr>
          <w:color w:val="000000" w:themeColor="text1"/>
          <w:sz w:val="28"/>
          <w:szCs w:val="28"/>
        </w:rPr>
        <w:t>профессиональный инструмент воспитателя. И им надо уметь владеть. Характерная ошибка многих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педагого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в – </w:t>
      </w:r>
      <w:r w:rsidR="00D639FC" w:rsidRPr="00D07DC4">
        <w:rPr>
          <w:color w:val="000000" w:themeColor="text1"/>
          <w:sz w:val="28"/>
          <w:szCs w:val="28"/>
        </w:rPr>
        <w:t>стараться перекричать общий говор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D639FC" w:rsidRPr="00D07DC4">
        <w:rPr>
          <w:color w:val="000000" w:themeColor="text1"/>
          <w:sz w:val="28"/>
          <w:szCs w:val="28"/>
        </w:rPr>
        <w:t>. В результате никто из них не слышит друг друга. А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«секрет»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для установления здоровой тишины в помещении очень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  <w:bdr w:val="none" w:sz="0" w:space="0" w:color="auto" w:frame="1"/>
        </w:rPr>
        <w:t>прост</w:t>
      </w:r>
      <w:r w:rsidR="00D639FC" w:rsidRPr="00D07DC4">
        <w:rPr>
          <w:color w:val="000000" w:themeColor="text1"/>
          <w:sz w:val="28"/>
          <w:szCs w:val="28"/>
        </w:rPr>
        <w:t>: разговаривать с ребятами голосом умеренной силы. Иногда совсем тихо, а при необходимости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(как исключение)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 xml:space="preserve">громко, умело делать переходы от громкого звучания к </w:t>
      </w:r>
      <w:proofErr w:type="gramStart"/>
      <w:r w:rsidR="00D639FC" w:rsidRPr="00D07DC4">
        <w:rPr>
          <w:color w:val="000000" w:themeColor="text1"/>
          <w:sz w:val="28"/>
          <w:szCs w:val="28"/>
        </w:rPr>
        <w:t>тихому</w:t>
      </w:r>
      <w:proofErr w:type="gramEnd"/>
      <w:r w:rsidR="00D639FC" w:rsidRPr="00D07DC4">
        <w:rPr>
          <w:color w:val="000000" w:themeColor="text1"/>
          <w:sz w:val="28"/>
          <w:szCs w:val="28"/>
        </w:rPr>
        <w:t xml:space="preserve"> и наоборот. Важно, чтобы голос во</w:t>
      </w:r>
      <w:r w:rsidRPr="00D07DC4">
        <w:rPr>
          <w:color w:val="000000" w:themeColor="text1"/>
          <w:sz w:val="28"/>
          <w:szCs w:val="28"/>
        </w:rPr>
        <w:t xml:space="preserve">спитателя не звучал без нужды – </w:t>
      </w:r>
      <w:r w:rsidR="00D639FC" w:rsidRPr="00D07DC4">
        <w:rPr>
          <w:color w:val="000000" w:themeColor="text1"/>
          <w:sz w:val="28"/>
          <w:szCs w:val="28"/>
        </w:rPr>
        <w:t>это утомляет и взрослого, 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D639FC" w:rsidRPr="00D07DC4">
        <w:rPr>
          <w:color w:val="000000" w:themeColor="text1"/>
          <w:sz w:val="28"/>
          <w:szCs w:val="28"/>
        </w:rPr>
        <w:t>.</w:t>
      </w:r>
    </w:p>
    <w:p w:rsidR="00D639FC" w:rsidRPr="00D07DC4" w:rsidRDefault="000E2B2E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 </w:t>
      </w:r>
      <w:r w:rsidR="00D639FC" w:rsidRPr="00D07DC4">
        <w:rPr>
          <w:color w:val="000000" w:themeColor="text1"/>
          <w:sz w:val="28"/>
          <w:szCs w:val="28"/>
        </w:rPr>
        <w:t>Имеет огромное значение, с каким выражением лица разговаривает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педагог с детьми</w:t>
      </w:r>
      <w:r w:rsidR="00D639FC" w:rsidRPr="00D07DC4">
        <w:rPr>
          <w:color w:val="000000" w:themeColor="text1"/>
          <w:sz w:val="28"/>
          <w:szCs w:val="28"/>
        </w:rPr>
        <w:t>. О</w:t>
      </w:r>
      <w:r w:rsidRPr="00D07DC4">
        <w:rPr>
          <w:color w:val="000000" w:themeColor="text1"/>
          <w:sz w:val="28"/>
          <w:szCs w:val="28"/>
        </w:rPr>
        <w:t xml:space="preserve">собенно это важно для малышей – </w:t>
      </w:r>
      <w:r w:rsidR="00D639FC" w:rsidRPr="00D07DC4">
        <w:rPr>
          <w:color w:val="000000" w:themeColor="text1"/>
          <w:sz w:val="28"/>
          <w:szCs w:val="28"/>
        </w:rPr>
        <w:t>ведь по выражению лица старшего им легче определить смысл сказанного.</w:t>
      </w:r>
    </w:p>
    <w:p w:rsidR="00D639FC" w:rsidRPr="00D07DC4" w:rsidRDefault="000E2B2E" w:rsidP="00D639F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    </w:t>
      </w:r>
      <w:r w:rsidRPr="00F57162">
        <w:rPr>
          <w:b/>
          <w:i/>
          <w:color w:val="000000" w:themeColor="text1"/>
          <w:sz w:val="28"/>
          <w:szCs w:val="28"/>
        </w:rPr>
        <w:t xml:space="preserve"> Уместность</w:t>
      </w:r>
      <w:r w:rsidRPr="00D07DC4">
        <w:rPr>
          <w:color w:val="000000" w:themeColor="text1"/>
          <w:sz w:val="28"/>
          <w:szCs w:val="28"/>
        </w:rPr>
        <w:t xml:space="preserve"> – </w:t>
      </w:r>
      <w:r w:rsidR="00D639FC" w:rsidRPr="00D07DC4">
        <w:rPr>
          <w:color w:val="000000" w:themeColor="text1"/>
          <w:sz w:val="28"/>
          <w:szCs w:val="28"/>
        </w:rPr>
        <w:t>употребление в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 единиц</w:t>
      </w:r>
      <w:r w:rsidR="00D639FC" w:rsidRPr="00D07DC4">
        <w:rPr>
          <w:color w:val="000000" w:themeColor="text1"/>
          <w:sz w:val="28"/>
          <w:szCs w:val="28"/>
        </w:rPr>
        <w:t>, соответствующих ситуации и условиям общения. Уместность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воспитателя предполагает, прежде всего, обладание чувством стиля. Учет специфики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дошкольного возраста нацеливает педагога на формирование у детей</w:t>
      </w:r>
      <w:r w:rsidR="00D639FC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D639FC" w:rsidRPr="00D07DC4">
        <w:rPr>
          <w:color w:val="000000" w:themeColor="text1"/>
          <w:sz w:val="28"/>
          <w:szCs w:val="28"/>
        </w:rPr>
        <w:t>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0E2B2E" w:rsidRPr="00D07DC4" w:rsidRDefault="000E2B2E" w:rsidP="000E2B2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lastRenderedPageBreak/>
        <w:t xml:space="preserve">     Таким образом, задача воспитателя – следить за чистотой своей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речи</w:t>
      </w:r>
      <w:r w:rsidRPr="00D07DC4">
        <w:rPr>
          <w:color w:val="000000" w:themeColor="text1"/>
          <w:sz w:val="28"/>
          <w:szCs w:val="28"/>
        </w:rPr>
        <w:t xml:space="preserve">, а также учить 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color w:val="000000" w:themeColor="text1"/>
          <w:sz w:val="28"/>
          <w:szCs w:val="28"/>
        </w:rPr>
        <w:t>на лучших образцах родного языка – произведениях художественной литературы и фольклора.</w:t>
      </w:r>
    </w:p>
    <w:p w:rsidR="000E2B2E" w:rsidRPr="00D07DC4" w:rsidRDefault="000E2B2E" w:rsidP="000E2B2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E2B2E" w:rsidRPr="00D07DC4" w:rsidRDefault="000E2B2E" w:rsidP="000E2B2E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3. Практическая часть</w:t>
      </w:r>
    </w:p>
    <w:p w:rsidR="00892180" w:rsidRPr="00D07DC4" w:rsidRDefault="00892180" w:rsidP="000E2B2E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 xml:space="preserve">3.1. Составление </w:t>
      </w:r>
      <w:proofErr w:type="spellStart"/>
      <w:r w:rsidRPr="00D07DC4">
        <w:rPr>
          <w:b/>
          <w:color w:val="000000" w:themeColor="text1"/>
          <w:sz w:val="28"/>
          <w:szCs w:val="28"/>
        </w:rPr>
        <w:t>синквейна</w:t>
      </w:r>
      <w:proofErr w:type="spellEnd"/>
      <w:r w:rsidRPr="00D07DC4">
        <w:rPr>
          <w:b/>
          <w:color w:val="000000" w:themeColor="text1"/>
          <w:sz w:val="28"/>
          <w:szCs w:val="28"/>
        </w:rPr>
        <w:t xml:space="preserve"> «Правильная речь»</w:t>
      </w:r>
      <w:r w:rsidR="00BA0F1B" w:rsidRPr="00D07DC4">
        <w:rPr>
          <w:b/>
          <w:color w:val="000000" w:themeColor="text1"/>
          <w:sz w:val="28"/>
          <w:szCs w:val="28"/>
        </w:rPr>
        <w:t xml:space="preserve"> (</w:t>
      </w:r>
      <w:proofErr w:type="spellStart"/>
      <w:r w:rsidR="00BA0F1B" w:rsidRPr="00D07DC4">
        <w:rPr>
          <w:b/>
          <w:color w:val="000000" w:themeColor="text1"/>
          <w:sz w:val="28"/>
          <w:szCs w:val="28"/>
        </w:rPr>
        <w:t>синквейн</w:t>
      </w:r>
      <w:proofErr w:type="spellEnd"/>
      <w:r w:rsidR="00BA0F1B" w:rsidRPr="00D07DC4">
        <w:rPr>
          <w:b/>
          <w:color w:val="000000" w:themeColor="text1"/>
          <w:sz w:val="28"/>
          <w:szCs w:val="28"/>
        </w:rPr>
        <w:t xml:space="preserve"> составляется в группах).</w:t>
      </w:r>
    </w:p>
    <w:p w:rsidR="00892180" w:rsidRDefault="00892180" w:rsidP="005C58A3">
      <w:pPr>
        <w:pStyle w:val="a3"/>
        <w:spacing w:after="0" w:afterAutospacing="0"/>
        <w:jc w:val="center"/>
        <w:rPr>
          <w:i/>
          <w:color w:val="000000" w:themeColor="text1"/>
          <w:sz w:val="28"/>
        </w:rPr>
      </w:pPr>
      <w:r w:rsidRPr="00D07DC4">
        <w:rPr>
          <w:i/>
          <w:color w:val="000000" w:themeColor="text1"/>
          <w:sz w:val="28"/>
        </w:rPr>
        <w:t xml:space="preserve">Составление </w:t>
      </w:r>
      <w:proofErr w:type="spellStart"/>
      <w:r w:rsidRPr="00D07DC4">
        <w:rPr>
          <w:i/>
          <w:color w:val="000000" w:themeColor="text1"/>
          <w:sz w:val="28"/>
        </w:rPr>
        <w:t>синквейна</w:t>
      </w:r>
      <w:proofErr w:type="spellEnd"/>
      <w:r w:rsidRPr="00D07DC4">
        <w:rPr>
          <w:i/>
          <w:color w:val="000000" w:themeColor="text1"/>
          <w:sz w:val="28"/>
        </w:rPr>
        <w:t xml:space="preserve"> «Правильная речь» </w:t>
      </w:r>
      <w:proofErr w:type="spellStart"/>
      <w:r w:rsidRPr="00D07DC4">
        <w:rPr>
          <w:i/>
          <w:color w:val="000000" w:themeColor="text1"/>
          <w:sz w:val="28"/>
        </w:rPr>
        <w:t>Синквейн</w:t>
      </w:r>
      <w:proofErr w:type="spellEnd"/>
      <w:r w:rsidRPr="00D07DC4">
        <w:rPr>
          <w:i/>
          <w:color w:val="000000" w:themeColor="text1"/>
          <w:sz w:val="28"/>
        </w:rPr>
        <w:t xml:space="preserve"> </w:t>
      </w:r>
      <w:proofErr w:type="gramStart"/>
      <w:r w:rsidRPr="00D07DC4">
        <w:rPr>
          <w:i/>
          <w:color w:val="000000" w:themeColor="text1"/>
          <w:sz w:val="28"/>
        </w:rPr>
        <w:t>классический</w:t>
      </w:r>
      <w:proofErr w:type="gramEnd"/>
      <w:r w:rsidRPr="00D07DC4">
        <w:rPr>
          <w:i/>
          <w:color w:val="000000" w:themeColor="text1"/>
          <w:sz w:val="28"/>
        </w:rPr>
        <w:t xml:space="preserve"> (строгий)</w:t>
      </w:r>
    </w:p>
    <w:p w:rsidR="005B63B4" w:rsidRPr="00D07DC4" w:rsidRDefault="005B63B4" w:rsidP="005C58A3">
      <w:pPr>
        <w:pStyle w:val="a3"/>
        <w:spacing w:after="0" w:afterAutospacing="0"/>
        <w:jc w:val="center"/>
        <w:rPr>
          <w:i/>
          <w:color w:val="000000" w:themeColor="text1"/>
          <w:sz w:val="28"/>
        </w:rPr>
      </w:pPr>
    </w:p>
    <w:tbl>
      <w:tblPr>
        <w:tblStyle w:val="ac"/>
        <w:tblW w:w="9923" w:type="dxa"/>
        <w:tblInd w:w="-459" w:type="dxa"/>
        <w:tblLook w:val="04A0" w:firstRow="1" w:lastRow="0" w:firstColumn="1" w:lastColumn="0" w:noHBand="0" w:noVBand="1"/>
      </w:tblPr>
      <w:tblGrid>
        <w:gridCol w:w="5097"/>
        <w:gridCol w:w="4826"/>
      </w:tblGrid>
      <w:tr w:rsidR="00892180" w:rsidRPr="00D07DC4" w:rsidTr="005B63B4">
        <w:trPr>
          <w:trHeight w:val="1929"/>
        </w:trPr>
        <w:tc>
          <w:tcPr>
            <w:tcW w:w="5097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  <w:r w:rsidRPr="00D07DC4">
              <w:rPr>
                <w:i/>
                <w:color w:val="000000" w:themeColor="text1"/>
                <w:sz w:val="28"/>
              </w:rPr>
              <w:t xml:space="preserve">первая строка – тема </w:t>
            </w:r>
            <w:proofErr w:type="spellStart"/>
            <w:r w:rsidRPr="00D07DC4">
              <w:rPr>
                <w:i/>
                <w:color w:val="000000" w:themeColor="text1"/>
                <w:sz w:val="28"/>
              </w:rPr>
              <w:t>синквейна</w:t>
            </w:r>
            <w:proofErr w:type="spellEnd"/>
            <w:r w:rsidRPr="00D07DC4">
              <w:rPr>
                <w:i/>
                <w:color w:val="000000" w:themeColor="text1"/>
                <w:sz w:val="28"/>
              </w:rPr>
              <w:t>, одно слово, существительное или местоимение</w:t>
            </w:r>
          </w:p>
        </w:tc>
        <w:tc>
          <w:tcPr>
            <w:tcW w:w="4826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</w:p>
        </w:tc>
      </w:tr>
      <w:tr w:rsidR="00892180" w:rsidRPr="00D07DC4" w:rsidTr="005B63B4">
        <w:trPr>
          <w:trHeight w:val="1943"/>
        </w:trPr>
        <w:tc>
          <w:tcPr>
            <w:tcW w:w="5097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  <w:r w:rsidRPr="00D07DC4">
              <w:rPr>
                <w:i/>
                <w:color w:val="000000" w:themeColor="text1"/>
                <w:sz w:val="28"/>
              </w:rPr>
              <w:t>вторая строка – два прилагательных или причастия, которые описывают свойства темы</w:t>
            </w:r>
          </w:p>
        </w:tc>
        <w:tc>
          <w:tcPr>
            <w:tcW w:w="4826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</w:p>
        </w:tc>
      </w:tr>
      <w:tr w:rsidR="00892180" w:rsidRPr="00D07DC4" w:rsidTr="005B63B4">
        <w:trPr>
          <w:trHeight w:val="1871"/>
        </w:trPr>
        <w:tc>
          <w:tcPr>
            <w:tcW w:w="5097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  <w:r w:rsidRPr="00D07DC4">
              <w:rPr>
                <w:i/>
                <w:color w:val="000000" w:themeColor="text1"/>
                <w:sz w:val="28"/>
              </w:rPr>
              <w:t>третья строка – три глагола или деепричастия, рассказывающие о действиях темы</w:t>
            </w:r>
          </w:p>
        </w:tc>
        <w:tc>
          <w:tcPr>
            <w:tcW w:w="4826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</w:p>
        </w:tc>
      </w:tr>
      <w:tr w:rsidR="00892180" w:rsidRPr="00D07DC4" w:rsidTr="005B63B4">
        <w:trPr>
          <w:trHeight w:val="2162"/>
        </w:trPr>
        <w:tc>
          <w:tcPr>
            <w:tcW w:w="5097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  <w:r w:rsidRPr="00D07DC4">
              <w:rPr>
                <w:i/>
                <w:color w:val="000000" w:themeColor="text1"/>
                <w:sz w:val="28"/>
              </w:rPr>
              <w:t xml:space="preserve">четвертая строка – предложение из четырех слов, выражающее личное отношение автора </w:t>
            </w:r>
            <w:proofErr w:type="spellStart"/>
            <w:r w:rsidRPr="00D07DC4">
              <w:rPr>
                <w:i/>
                <w:color w:val="000000" w:themeColor="text1"/>
                <w:sz w:val="28"/>
              </w:rPr>
              <w:t>синквейна</w:t>
            </w:r>
            <w:proofErr w:type="spellEnd"/>
            <w:r w:rsidRPr="00D07DC4">
              <w:rPr>
                <w:i/>
                <w:color w:val="000000" w:themeColor="text1"/>
                <w:sz w:val="28"/>
              </w:rPr>
              <w:t xml:space="preserve"> к теме</w:t>
            </w:r>
          </w:p>
        </w:tc>
        <w:tc>
          <w:tcPr>
            <w:tcW w:w="4826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</w:p>
        </w:tc>
      </w:tr>
      <w:tr w:rsidR="00892180" w:rsidRPr="00D07DC4" w:rsidTr="005B63B4">
        <w:trPr>
          <w:trHeight w:val="3113"/>
        </w:trPr>
        <w:tc>
          <w:tcPr>
            <w:tcW w:w="5097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  <w:r w:rsidRPr="00D07DC4">
              <w:rPr>
                <w:i/>
                <w:color w:val="000000" w:themeColor="text1"/>
                <w:sz w:val="28"/>
              </w:rPr>
              <w:lastRenderedPageBreak/>
              <w:t>пятая строка – одно слово (любая часть речи), выражающее суть темы; своего рода резюме</w:t>
            </w:r>
          </w:p>
        </w:tc>
        <w:tc>
          <w:tcPr>
            <w:tcW w:w="4826" w:type="dxa"/>
          </w:tcPr>
          <w:p w:rsidR="00892180" w:rsidRPr="00D07DC4" w:rsidRDefault="00892180" w:rsidP="00554C33">
            <w:pPr>
              <w:pStyle w:val="a3"/>
              <w:jc w:val="center"/>
              <w:rPr>
                <w:i/>
                <w:color w:val="000000" w:themeColor="text1"/>
                <w:sz w:val="28"/>
              </w:rPr>
            </w:pPr>
          </w:p>
        </w:tc>
      </w:tr>
    </w:tbl>
    <w:p w:rsidR="00892180" w:rsidRDefault="00892180" w:rsidP="000E2B2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C58A3" w:rsidRDefault="005C58A3" w:rsidP="000E2B2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420374" cy="4972693"/>
            <wp:effectExtent l="0" t="723900" r="0" b="704215"/>
            <wp:docPr id="4" name="Рисунок 4" descr="E:\Семинары\Развитие речи\DSCN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ы\Развитие речи\DSCN7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7252" cy="49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A3" w:rsidRPr="00D07DC4" w:rsidRDefault="005C58A3" w:rsidP="000E2B2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92180" w:rsidRDefault="00892180" w:rsidP="00892180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3.2. Практическое задание «Подбери словечко»</w:t>
      </w:r>
      <w:r w:rsidR="00BA0F1B" w:rsidRPr="00D07DC4">
        <w:rPr>
          <w:b/>
          <w:color w:val="000000" w:themeColor="text1"/>
          <w:sz w:val="28"/>
          <w:szCs w:val="28"/>
        </w:rPr>
        <w:t xml:space="preserve"> (задание выполняется в парах)</w:t>
      </w:r>
      <w:r w:rsidRPr="00D07DC4">
        <w:rPr>
          <w:b/>
          <w:color w:val="000000" w:themeColor="text1"/>
          <w:sz w:val="28"/>
          <w:szCs w:val="28"/>
        </w:rPr>
        <w:t>.</w:t>
      </w:r>
    </w:p>
    <w:p w:rsidR="00CE556B" w:rsidRPr="00D07DC4" w:rsidRDefault="00CE556B" w:rsidP="00892180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892180" w:rsidRDefault="00892180" w:rsidP="00BA0F1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D07DC4">
        <w:rPr>
          <w:b/>
          <w:color w:val="000000" w:themeColor="text1"/>
          <w:sz w:val="28"/>
          <w:szCs w:val="28"/>
        </w:rPr>
        <w:t xml:space="preserve">     </w:t>
      </w:r>
      <w:r w:rsidRPr="00D07DC4">
        <w:rPr>
          <w:color w:val="000000" w:themeColor="text1"/>
          <w:sz w:val="28"/>
        </w:rPr>
        <w:t>Образная характеристика кого-либо или чего-либо посредством выразительного прилагательного, используемого  для достижения большей выразительности речи, называется  э</w:t>
      </w:r>
      <w:r w:rsidRPr="00D07DC4">
        <w:rPr>
          <w:b/>
          <w:i/>
          <w:color w:val="000000" w:themeColor="text1"/>
          <w:sz w:val="28"/>
        </w:rPr>
        <w:t xml:space="preserve">питетом.  </w:t>
      </w:r>
      <w:r w:rsidRPr="00D07DC4">
        <w:rPr>
          <w:color w:val="000000" w:themeColor="text1"/>
          <w:sz w:val="28"/>
        </w:rPr>
        <w:t xml:space="preserve">Эпитеты широко используются и обычными людьми и без них не могут ни писатели, </w:t>
      </w:r>
      <w:r w:rsidR="00BA0F1B" w:rsidRPr="00D07DC4">
        <w:rPr>
          <w:color w:val="000000" w:themeColor="text1"/>
          <w:sz w:val="28"/>
        </w:rPr>
        <w:t>н</w:t>
      </w:r>
      <w:r w:rsidRPr="00D07DC4">
        <w:rPr>
          <w:color w:val="000000" w:themeColor="text1"/>
          <w:sz w:val="28"/>
        </w:rPr>
        <w:t xml:space="preserve">и поэты  выразить свои чувства и впечатления. </w:t>
      </w:r>
      <w:proofErr w:type="gramStart"/>
      <w:r w:rsidRPr="00D07DC4">
        <w:rPr>
          <w:color w:val="000000" w:themeColor="text1"/>
          <w:sz w:val="28"/>
        </w:rPr>
        <w:t>Соответственн</w:t>
      </w:r>
      <w:r w:rsidR="00BA0F1B" w:rsidRPr="00D07DC4">
        <w:rPr>
          <w:color w:val="000000" w:themeColor="text1"/>
          <w:sz w:val="28"/>
        </w:rPr>
        <w:t xml:space="preserve">о, эпитеты бывают общеязыковые </w:t>
      </w:r>
      <w:r w:rsidRPr="00D07DC4">
        <w:rPr>
          <w:color w:val="000000" w:themeColor="text1"/>
          <w:sz w:val="28"/>
        </w:rPr>
        <w:t>(</w:t>
      </w:r>
      <w:r w:rsidRPr="00D07DC4">
        <w:rPr>
          <w:i/>
          <w:color w:val="000000" w:themeColor="text1"/>
          <w:sz w:val="28"/>
        </w:rPr>
        <w:t>безбрежная даль, багряный закат, хитрые глаз</w:t>
      </w:r>
      <w:r w:rsidRPr="00D07DC4">
        <w:rPr>
          <w:color w:val="000000" w:themeColor="text1"/>
          <w:sz w:val="28"/>
        </w:rPr>
        <w:t>а) и народнопоэтические (</w:t>
      </w:r>
      <w:r w:rsidRPr="00D07DC4">
        <w:rPr>
          <w:i/>
          <w:color w:val="000000" w:themeColor="text1"/>
          <w:sz w:val="28"/>
        </w:rPr>
        <w:t>чистое поле, шелковые волосы, благодатный дождь).</w:t>
      </w:r>
      <w:proofErr w:type="gramEnd"/>
      <w:r w:rsidRPr="00D07DC4">
        <w:rPr>
          <w:color w:val="000000" w:themeColor="text1"/>
          <w:sz w:val="28"/>
        </w:rPr>
        <w:t xml:space="preserve"> Педагогам необходимо знать много эпитетов, чтобы их речь была образцом для воспитанников. Заинтересованным в этом воспитателям может  помочь следующая литература</w:t>
      </w:r>
      <w:r w:rsidRPr="00D07DC4">
        <w:rPr>
          <w:i/>
          <w:color w:val="000000" w:themeColor="text1"/>
          <w:sz w:val="28"/>
        </w:rPr>
        <w:t>:</w:t>
      </w:r>
      <w:r w:rsidRPr="00D07DC4">
        <w:rPr>
          <w:color w:val="000000" w:themeColor="text1"/>
          <w:sz w:val="28"/>
        </w:rPr>
        <w:t xml:space="preserve">  О.Д.Ушакова «Словарь эп</w:t>
      </w:r>
      <w:r w:rsidR="00BA0F1B" w:rsidRPr="00D07DC4">
        <w:rPr>
          <w:color w:val="000000" w:themeColor="text1"/>
          <w:sz w:val="28"/>
        </w:rPr>
        <w:t xml:space="preserve">итетов», </w:t>
      </w:r>
      <w:proofErr w:type="gramStart"/>
      <w:r w:rsidR="00BA0F1B" w:rsidRPr="00D07DC4">
        <w:rPr>
          <w:color w:val="000000" w:themeColor="text1"/>
          <w:sz w:val="28"/>
        </w:rPr>
        <w:t>С-П</w:t>
      </w:r>
      <w:proofErr w:type="gramEnd"/>
      <w:r w:rsidR="00BA0F1B" w:rsidRPr="00D07DC4">
        <w:rPr>
          <w:color w:val="000000" w:themeColor="text1"/>
          <w:sz w:val="28"/>
        </w:rPr>
        <w:t>., 2007</w:t>
      </w:r>
      <w:r w:rsidRPr="00D07DC4">
        <w:rPr>
          <w:color w:val="000000" w:themeColor="text1"/>
          <w:sz w:val="28"/>
        </w:rPr>
        <w:t xml:space="preserve">г.; </w:t>
      </w:r>
      <w:r w:rsidR="00BA0F1B" w:rsidRPr="00D07DC4">
        <w:rPr>
          <w:color w:val="000000" w:themeColor="text1"/>
          <w:sz w:val="28"/>
        </w:rPr>
        <w:t xml:space="preserve">  </w:t>
      </w:r>
      <w:proofErr w:type="spellStart"/>
      <w:r w:rsidRPr="00D07DC4">
        <w:rPr>
          <w:color w:val="000000" w:themeColor="text1"/>
          <w:sz w:val="28"/>
        </w:rPr>
        <w:t>Горбачевич</w:t>
      </w:r>
      <w:proofErr w:type="spellEnd"/>
      <w:r w:rsidRPr="00D07DC4">
        <w:rPr>
          <w:color w:val="000000" w:themeColor="text1"/>
          <w:sz w:val="28"/>
        </w:rPr>
        <w:t xml:space="preserve"> К.С., </w:t>
      </w:r>
      <w:proofErr w:type="spellStart"/>
      <w:r w:rsidRPr="00D07DC4">
        <w:rPr>
          <w:color w:val="000000" w:themeColor="text1"/>
          <w:sz w:val="28"/>
        </w:rPr>
        <w:t>Хабло</w:t>
      </w:r>
      <w:proofErr w:type="spellEnd"/>
      <w:r w:rsidRPr="00D07DC4">
        <w:rPr>
          <w:color w:val="000000" w:themeColor="text1"/>
          <w:sz w:val="28"/>
        </w:rPr>
        <w:t xml:space="preserve"> Е.П. «Словарь эпитетов русского</w:t>
      </w:r>
      <w:r w:rsidR="00BA0F1B" w:rsidRPr="00D07DC4">
        <w:rPr>
          <w:color w:val="000000" w:themeColor="text1"/>
          <w:sz w:val="28"/>
        </w:rPr>
        <w:t xml:space="preserve"> литературного языка», Л., 1979</w:t>
      </w:r>
      <w:r w:rsidRPr="00D07DC4">
        <w:rPr>
          <w:color w:val="000000" w:themeColor="text1"/>
          <w:sz w:val="28"/>
        </w:rPr>
        <w:t xml:space="preserve">г. </w:t>
      </w:r>
    </w:p>
    <w:p w:rsidR="00CE556B" w:rsidRPr="00D07DC4" w:rsidRDefault="00CE556B" w:rsidP="00BA0F1B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892180" w:rsidRDefault="00892180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BA0F1B" w:rsidRPr="00D07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Задание:</w:t>
      </w:r>
      <w:r w:rsidR="00BA0F1B" w:rsidRPr="00D07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7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найти как можно больше эпитетов к заданному слову </w:t>
      </w:r>
      <w:r w:rsidRPr="00D07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Pr="00D07DC4">
        <w:rPr>
          <w:rFonts w:ascii="Times New Roman" w:hAnsi="Times New Roman" w:cs="Times New Roman"/>
          <w:color w:val="000000" w:themeColor="text1"/>
          <w:sz w:val="28"/>
          <w:szCs w:val="28"/>
        </w:rPr>
        <w:t>каждый выбирает листок с одним из слов: глаза, волосы, лицо, снег, взгляд, руки, день, голос).</w:t>
      </w:r>
      <w:r w:rsidR="00BA0F1B" w:rsidRPr="00D07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7DC4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задания, каждая пара зачитывает свои слова. Можно в конце зачитать из «Словаря эпитетов».</w:t>
      </w:r>
    </w:p>
    <w:p w:rsidR="00CE556B" w:rsidRDefault="00CE556B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556B" w:rsidRPr="00D07DC4" w:rsidRDefault="00CE556B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0F1B" w:rsidRPr="00D07DC4" w:rsidRDefault="00BA0F1B" w:rsidP="00BA0F1B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3.3. Дидактическая игра «Сравнения» (задание выполняется в группах).</w:t>
      </w:r>
    </w:p>
    <w:p w:rsidR="00BA0F1B" w:rsidRDefault="00BA0F1B" w:rsidP="00187A4A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Украшают речь и придают ей живость и </w:t>
      </w:r>
      <w:r w:rsidRPr="00D07DC4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образные сравнения </w:t>
      </w: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– когда предмет сравнивается с другими предметами или образами, схожими одним или несколькими признаками.</w:t>
      </w:r>
    </w:p>
    <w:p w:rsidR="00CE556B" w:rsidRPr="00D07DC4" w:rsidRDefault="00CE556B" w:rsidP="00187A4A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BA0F1B" w:rsidRPr="00D07DC4" w:rsidRDefault="0062261B" w:rsidP="00187A4A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187A4A" w:rsidRPr="00D07DC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Задание:</w:t>
      </w:r>
      <w:r w:rsidR="00187A4A"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BA0F1B"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Давайте подберем предметы как образные сравнения к слову </w:t>
      </w:r>
    </w:p>
    <w:p w:rsidR="00BA0F1B" w:rsidRPr="00D07DC4" w:rsidRDefault="00187A4A" w:rsidP="00187A4A">
      <w:pPr>
        <w:pStyle w:val="ad"/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proofErr w:type="gramStart"/>
      <w:r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- глазки, </w:t>
      </w:r>
      <w:r w:rsidR="00BA0F1B"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как … </w:t>
      </w:r>
      <w:r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(</w:t>
      </w:r>
      <w:r w:rsidR="00BA0F1B"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бусинки, ягодки, угольки, звездочки на небе, пуговки, бусинки, топазы, зеркало, огоньки, васильки во ржи и т.д.);</w:t>
      </w:r>
      <w:proofErr w:type="gramEnd"/>
    </w:p>
    <w:p w:rsidR="00BA0F1B" w:rsidRPr="00D07DC4" w:rsidRDefault="00BA0F1B" w:rsidP="00187A4A">
      <w:pPr>
        <w:pStyle w:val="ad"/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proofErr w:type="gramStart"/>
      <w:r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-  цыпленок</w:t>
      </w:r>
      <w:r w:rsidR="00187A4A"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, </w:t>
      </w:r>
      <w:r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как … </w:t>
      </w:r>
      <w:r w:rsidR="00187A4A"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(</w:t>
      </w:r>
      <w:r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комочек, одуванчик, пух, вата</w:t>
      </w:r>
      <w:r w:rsidR="00E917D1"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, облако на небе, лимончик, желток, солнышко</w:t>
      </w:r>
      <w:r w:rsidR="00187A4A"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и т.д.)</w:t>
      </w:r>
      <w:r w:rsidR="00E917D1"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.</w:t>
      </w:r>
      <w:r w:rsidRPr="00D07DC4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gramEnd"/>
    </w:p>
    <w:p w:rsidR="00BA0F1B" w:rsidRDefault="00E917D1" w:rsidP="00187A4A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BA0F1B"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Зачитать примеры из произведений поэтов и писателей (Н.Сладков, Ф.Тютчев, А.Фет, Н.Некрасов, И.Бунин, П.Образцов)</w:t>
      </w: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BA0F1B"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932C02" w:rsidRDefault="00932C02" w:rsidP="00187A4A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lastRenderedPageBreak/>
        <w:drawing>
          <wp:inline distT="0" distB="0" distL="0" distR="0">
            <wp:extent cx="5671185" cy="4251338"/>
            <wp:effectExtent l="0" t="0" r="0" b="0"/>
            <wp:docPr id="5" name="Рисунок 5" descr="E:\Семинары\Развитие речи\DSCN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\Развитие речи\DSCN7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02" w:rsidRPr="00D07DC4" w:rsidRDefault="00932C02" w:rsidP="00187A4A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E917D1" w:rsidRPr="00D07DC4" w:rsidRDefault="00E917D1" w:rsidP="00D07DC4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3.4. Практическое задание «Что бы это значило?» (индивидуальное).</w:t>
      </w:r>
    </w:p>
    <w:p w:rsidR="00E917D1" w:rsidRPr="00D07DC4" w:rsidRDefault="00E917D1" w:rsidP="00D07DC4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 xml:space="preserve">     </w:t>
      </w:r>
      <w:r w:rsidRPr="00D07DC4">
        <w:rPr>
          <w:color w:val="000000" w:themeColor="text1"/>
          <w:sz w:val="28"/>
        </w:rPr>
        <w:t xml:space="preserve">Русский язык богат выразительными средствами. Одно из важных экспрессивных средств – </w:t>
      </w:r>
      <w:r w:rsidRPr="00D07DC4">
        <w:rPr>
          <w:b/>
          <w:i/>
          <w:color w:val="000000" w:themeColor="text1"/>
          <w:sz w:val="28"/>
        </w:rPr>
        <w:t>фразеологизмы</w:t>
      </w:r>
      <w:r w:rsidRPr="00D07DC4">
        <w:rPr>
          <w:color w:val="000000" w:themeColor="text1"/>
          <w:sz w:val="28"/>
        </w:rPr>
        <w:t xml:space="preserve">, устойчивые выражения, готовые сочетания слов. Смысл каждого фразеологизма не складывается из смыслов входящих в него слов. Например, </w:t>
      </w:r>
      <w:r w:rsidRPr="00D07DC4">
        <w:rPr>
          <w:b/>
          <w:i/>
          <w:color w:val="000000" w:themeColor="text1"/>
          <w:sz w:val="28"/>
        </w:rPr>
        <w:t xml:space="preserve">«съесть собаку» </w:t>
      </w:r>
      <w:r w:rsidRPr="00D07DC4">
        <w:rPr>
          <w:color w:val="000000" w:themeColor="text1"/>
          <w:sz w:val="28"/>
        </w:rPr>
        <w:t xml:space="preserve">означает «быть мастером в каком-нибудь деле». </w:t>
      </w:r>
    </w:p>
    <w:p w:rsidR="00E917D1" w:rsidRPr="00D07DC4" w:rsidRDefault="00E917D1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Такие выражения делают нашу речь выразительнее, ярче. Фразеологизмы использовали в своих произведениях А.С.Пушкин, М.Ю.Лермонтов, Н.А.Некрасов, И.А.Крылов, К И.Чуковский, С.Михалков и многие другие известные вам писатели.</w:t>
      </w:r>
    </w:p>
    <w:p w:rsidR="005B63B4" w:rsidRDefault="00E917D1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Значение фразеологизмов можно узнать в словарях: толковом и фразеологическом.</w:t>
      </w:r>
    </w:p>
    <w:p w:rsidR="00CE556B" w:rsidRDefault="00CE556B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CE556B" w:rsidRPr="00D07DC4" w:rsidRDefault="00CE556B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D07DC4" w:rsidRPr="00D07DC4" w:rsidRDefault="00E917D1" w:rsidP="00D07DC4">
      <w:pPr>
        <w:rPr>
          <w:color w:val="000000" w:themeColor="text1"/>
        </w:rPr>
      </w:pPr>
      <w:r w:rsidRPr="00D07DC4">
        <w:rPr>
          <w:color w:val="000000" w:themeColor="text1"/>
        </w:rPr>
        <w:t xml:space="preserve">     </w:t>
      </w:r>
      <w:r w:rsidR="00D07DC4" w:rsidRPr="00D07DC4">
        <w:rPr>
          <w:b/>
          <w:color w:val="000000" w:themeColor="text1"/>
          <w:sz w:val="28"/>
        </w:rPr>
        <w:t>Задание:</w:t>
      </w:r>
      <w:r w:rsidR="00D07DC4" w:rsidRPr="00D07DC4">
        <w:rPr>
          <w:color w:val="000000" w:themeColor="text1"/>
          <w:sz w:val="28"/>
        </w:rPr>
        <w:t xml:space="preserve"> Объясните скрытый смысл предложенного фразеологизма.</w:t>
      </w:r>
    </w:p>
    <w:p w:rsidR="00E917D1" w:rsidRPr="00D07DC4" w:rsidRDefault="00E917D1" w:rsidP="00E917D1">
      <w:pPr>
        <w:rPr>
          <w:color w:val="000000" w:themeColor="text1"/>
          <w:sz w:val="28"/>
        </w:rPr>
      </w:pPr>
      <w:r w:rsidRPr="00D07DC4">
        <w:rPr>
          <w:color w:val="000000" w:themeColor="text1"/>
          <w:sz w:val="28"/>
        </w:rPr>
        <w:t xml:space="preserve">«ЧТОБЫ ЭТО ЗНАЧИЛО?»                                   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Ахиллесова пята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Без </w:t>
      </w:r>
      <w:proofErr w:type="gramStart"/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сучка</w:t>
      </w:r>
      <w:proofErr w:type="gramEnd"/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без задоринки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Бить баклуши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Бок о бок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В два счета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В двух шагах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Вверх дном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Повесить голову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Владеть собой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Во весь дух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Водить за нос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Выбросить из головы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За тридевять земель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Золотые руки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Как снег на голову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Капля в море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Мороз по коже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Ни рыба, ни мясо</w:t>
      </w:r>
    </w:p>
    <w:p w:rsidR="00E917D1" w:rsidRPr="00D07DC4" w:rsidRDefault="00E917D1" w:rsidP="00E917D1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И след простыл</w:t>
      </w:r>
    </w:p>
    <w:p w:rsidR="00CE556B" w:rsidRDefault="00E917D1" w:rsidP="005B63B4">
      <w:pPr>
        <w:pStyle w:val="ad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E556B">
        <w:rPr>
          <w:rFonts w:ascii="Times New Roman" w:hAnsi="Times New Roman" w:cs="Times New Roman"/>
          <w:color w:val="000000" w:themeColor="text1"/>
          <w:sz w:val="28"/>
          <w:szCs w:val="24"/>
        </w:rPr>
        <w:t>Не отрывать глаз</w:t>
      </w:r>
    </w:p>
    <w:p w:rsidR="005B63B4" w:rsidRPr="00CE556B" w:rsidRDefault="00E917D1" w:rsidP="00CE556B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E556B">
        <w:rPr>
          <w:rFonts w:ascii="Times New Roman" w:hAnsi="Times New Roman" w:cs="Times New Roman"/>
          <w:color w:val="000000" w:themeColor="text1"/>
          <w:sz w:val="28"/>
          <w:szCs w:val="24"/>
        </w:rPr>
        <w:t>Ни свет, ни заря</w:t>
      </w:r>
      <w:r w:rsidR="005B63B4"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drawing>
          <wp:inline distT="0" distB="0" distL="0" distR="0" wp14:anchorId="2FD0D259" wp14:editId="79225CF2">
            <wp:extent cx="5671185" cy="4251338"/>
            <wp:effectExtent l="0" t="0" r="0" b="0"/>
            <wp:docPr id="3" name="Рисунок 3" descr="E:\Семинары\Развитие речи\DSCN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\Развитие речи\DSCN7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33" w:rsidRPr="00D07DC4" w:rsidRDefault="00554C33" w:rsidP="00D07DC4">
      <w:pPr>
        <w:pStyle w:val="a3"/>
        <w:shd w:val="clear" w:color="auto" w:fill="FFFFFF"/>
        <w:spacing w:before="0" w:beforeAutospacing="0" w:after="0" w:afterAutospacing="0"/>
        <w:ind w:left="142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3.5. Практическое задание «Характеристика поступка человека» (задание выполняется в группах).</w:t>
      </w:r>
    </w:p>
    <w:p w:rsidR="00336021" w:rsidRDefault="00554C33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D07DC4" w:rsidRPr="00D07DC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Задание:</w:t>
      </w:r>
      <w:r w:rsidR="00D07DC4"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Разделить группу на 2 группы: «Положительная характеристика поступка человека» и «Отрицательная характеристика поступка человека».</w:t>
      </w:r>
    </w:p>
    <w:p w:rsidR="008A06FB" w:rsidRPr="00D07DC4" w:rsidRDefault="008A06FB" w:rsidP="00336021">
      <w:pPr>
        <w:pStyle w:val="ad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07DC4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Оценка действий, поступков поведения человека</w:t>
      </w:r>
    </w:p>
    <w:p w:rsidR="008A06FB" w:rsidRPr="00D07DC4" w:rsidRDefault="008A06FB" w:rsidP="008A06FB">
      <w:pPr>
        <w:pStyle w:val="ad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(отметьте соответствующим знаком «+» или </w:t>
      </w:r>
      <w:proofErr w:type="gramStart"/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«-</w:t>
      </w:r>
      <w:proofErr w:type="gramEnd"/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»  положительную и отрицательную характеристику поступков человека)</w:t>
      </w:r>
    </w:p>
    <w:p w:rsidR="008A06FB" w:rsidRPr="00D07DC4" w:rsidRDefault="008A06FB" w:rsidP="008A06FB">
      <w:pPr>
        <w:pStyle w:val="ad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tbl>
      <w:tblPr>
        <w:tblStyle w:val="ac"/>
        <w:tblW w:w="8505" w:type="dxa"/>
        <w:tblInd w:w="392" w:type="dxa"/>
        <w:tblLook w:val="04A0" w:firstRow="1" w:lastRow="0" w:firstColumn="1" w:lastColumn="0" w:noHBand="0" w:noVBand="1"/>
      </w:tblPr>
      <w:tblGrid>
        <w:gridCol w:w="567"/>
        <w:gridCol w:w="3969"/>
        <w:gridCol w:w="3402"/>
        <w:gridCol w:w="567"/>
      </w:tblGrid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Брать быка за рога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Отбиться от рук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Ломиться в открытую дверь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Плыть по течению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Водить за нос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Взять пример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Наломать дров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Подливать масло в огонь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Вставлять палки в колеса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Взять себя в руки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Вложить душу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Пускать пыль в глаза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Внести вклад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Сдержать слово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Обводить вокруг пальца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Спрятаться в кусты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Выводить из себя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Рубить с плеча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Гнаться за двумя зайцами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Не покладая рук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Держать себя в руках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Сводить к нулю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Действовать на нервы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Свести на нет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Добиться своего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Смотреть сквозь пальцы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Делать из мухи слона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Строить на песке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Идти навстречу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Убивать время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Идти в огонь и воду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Язык проглотить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Отложить в долгий ящик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Заблудиться в трех соснах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Доводить до белого каления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Находить выход из положения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Найти общий язык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Заварить кашу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Протянуть руку помощи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Задрать нос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Играть в прятки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Закрыть глаза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8A06FB" w:rsidRPr="00D07DC4" w:rsidTr="008A06FB">
        <w:tc>
          <w:tcPr>
            <w:tcW w:w="567" w:type="dxa"/>
          </w:tcPr>
          <w:p w:rsidR="008A06FB" w:rsidRPr="00D07DC4" w:rsidRDefault="008A06FB" w:rsidP="00FC007D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Кривить душой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A06FB" w:rsidRPr="00D07DC4" w:rsidRDefault="008A06FB" w:rsidP="00FC007D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</w:tbl>
    <w:p w:rsidR="00932C02" w:rsidRDefault="00932C02" w:rsidP="00554C33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932C02" w:rsidRDefault="00932C02" w:rsidP="00554C33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5B63B4" w:rsidRPr="00D07DC4" w:rsidRDefault="00932C02" w:rsidP="00A65F4D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lastRenderedPageBreak/>
        <w:drawing>
          <wp:inline distT="0" distB="0" distL="0" distR="0">
            <wp:extent cx="4177142" cy="4243227"/>
            <wp:effectExtent l="38100" t="0" r="13970" b="0"/>
            <wp:docPr id="6" name="Рисунок 6" descr="E:\Семинары\Развитие речи\DSCN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ы\Развитие речи\DSCN7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9963"/>
                    <a:stretch/>
                  </pic:blipFill>
                  <pic:spPr bwMode="auto">
                    <a:xfrm rot="5400000">
                      <a:off x="0" y="0"/>
                      <a:ext cx="4185127" cy="42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33" w:rsidRPr="00D07DC4" w:rsidRDefault="00554C33" w:rsidP="00554C33">
      <w:pPr>
        <w:pStyle w:val="a3"/>
        <w:shd w:val="clear" w:color="auto" w:fill="FFFFFF"/>
        <w:spacing w:before="0" w:beforeAutospacing="0" w:after="0" w:afterAutospacing="0"/>
        <w:ind w:left="142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3.6. Практическое задание</w:t>
      </w:r>
      <w:r w:rsidR="008A06FB" w:rsidRPr="00D07DC4">
        <w:rPr>
          <w:b/>
          <w:color w:val="000000" w:themeColor="text1"/>
          <w:sz w:val="28"/>
          <w:szCs w:val="28"/>
        </w:rPr>
        <w:t xml:space="preserve"> – пантомима</w:t>
      </w:r>
      <w:r w:rsidRPr="00D07DC4">
        <w:rPr>
          <w:b/>
          <w:color w:val="000000" w:themeColor="text1"/>
          <w:sz w:val="28"/>
          <w:szCs w:val="28"/>
        </w:rPr>
        <w:t xml:space="preserve"> «Пословица недаром молвится» (задание выполняется в группах).</w:t>
      </w:r>
    </w:p>
    <w:p w:rsidR="00554C33" w:rsidRPr="00D07DC4" w:rsidRDefault="00554C33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     Пословица – </w:t>
      </w: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короткое изречение, несущее поучительный смысл.  В пословицах народ  коротко и метко высказывал свои суждения  о жизни свой вековой опыт. Больше тридцати тысяч пословиц собрал Владимир Иванович Даль: о родине и чужбине, о богатстве и бедности, о правде и </w:t>
      </w:r>
      <w:r w:rsidR="00271B08">
        <w:rPr>
          <w:rFonts w:ascii="Times New Roman" w:hAnsi="Times New Roman" w:cs="Times New Roman"/>
          <w:color w:val="000000" w:themeColor="text1"/>
          <w:sz w:val="28"/>
          <w:szCs w:val="24"/>
        </w:rPr>
        <w:t>л</w:t>
      </w: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жи, о работе и праздности.</w:t>
      </w:r>
    </w:p>
    <w:p w:rsidR="00467261" w:rsidRPr="00D07DC4" w:rsidRDefault="00554C33" w:rsidP="00D07DC4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Пословицы придуманы народом, казалось бы, для каждой жизненной ситуации. В воспитательном процессе в детском саду эти короткие народные мудрости могут прийтись кстати.</w:t>
      </w:r>
    </w:p>
    <w:p w:rsidR="00554C33" w:rsidRPr="00D07DC4" w:rsidRDefault="00554C33" w:rsidP="00467261">
      <w:pPr>
        <w:pStyle w:val="ad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D07DC4" w:rsidRPr="00D07DC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Задание:</w:t>
      </w:r>
      <w:r w:rsidR="00D07DC4"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Педагоги по очереди вытаскивают карточку с написанной на ней пословицей и изображают ее при помощи пантомимы так, чтобы содержание пословицы отгадали другие участники семинара.</w:t>
      </w:r>
    </w:p>
    <w:p w:rsidR="00554C33" w:rsidRPr="00D07DC4" w:rsidRDefault="00554C33" w:rsidP="00554C33">
      <w:pPr>
        <w:pStyle w:val="ad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«Пословица недаром молвится»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147"/>
      </w:tblGrid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«Любишь кататься, люби и саночки возить»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«Не рой другому яму, сам в нее попадешь»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«Тише едешь, дальше будешь»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«Не спеши языком, торопись делом»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«Мал золотник, да дорог»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«Спустя лето по малину не ходят»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«Волков бояться – в лес не ходить»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«Без труда не вытащишь и рыбку из пруда»</w:t>
            </w:r>
          </w:p>
        </w:tc>
      </w:tr>
      <w:tr w:rsidR="00554C33" w:rsidRPr="00D07DC4" w:rsidTr="00554C33">
        <w:trPr>
          <w:trHeight w:val="20"/>
        </w:trPr>
        <w:tc>
          <w:tcPr>
            <w:tcW w:w="10682" w:type="dxa"/>
          </w:tcPr>
          <w:p w:rsidR="00554C33" w:rsidRPr="00D07DC4" w:rsidRDefault="00554C33" w:rsidP="00554C33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07DC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«Делу - время, потехе - час»</w:t>
            </w:r>
          </w:p>
        </w:tc>
      </w:tr>
    </w:tbl>
    <w:p w:rsidR="00467261" w:rsidRDefault="00467261" w:rsidP="0046726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8A06FB" w:rsidRPr="002347B4" w:rsidRDefault="008A06FB" w:rsidP="0046726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lang w:val="uk-UA"/>
        </w:rPr>
      </w:pPr>
      <w:r w:rsidRPr="00D07DC4">
        <w:rPr>
          <w:b/>
          <w:color w:val="000000" w:themeColor="text1"/>
          <w:sz w:val="28"/>
          <w:szCs w:val="28"/>
        </w:rPr>
        <w:lastRenderedPageBreak/>
        <w:t>3.</w:t>
      </w:r>
      <w:r w:rsidR="002347B4">
        <w:rPr>
          <w:b/>
          <w:color w:val="000000" w:themeColor="text1"/>
          <w:sz w:val="28"/>
          <w:szCs w:val="28"/>
          <w:lang w:val="uk-UA"/>
        </w:rPr>
        <w:t>7</w:t>
      </w:r>
      <w:r w:rsidRPr="00D07DC4">
        <w:rPr>
          <w:b/>
          <w:color w:val="000000" w:themeColor="text1"/>
          <w:sz w:val="28"/>
          <w:szCs w:val="28"/>
        </w:rPr>
        <w:t>. Игровое задание «Пословицы-перевертыши»</w:t>
      </w:r>
      <w:r w:rsidR="002347B4">
        <w:rPr>
          <w:b/>
          <w:color w:val="000000" w:themeColor="text1"/>
          <w:sz w:val="28"/>
          <w:szCs w:val="28"/>
          <w:lang w:val="uk-UA"/>
        </w:rPr>
        <w:t>.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1.</w:t>
      </w:r>
      <w:r w:rsidR="00271B08">
        <w:rPr>
          <w:color w:val="000000" w:themeColor="text1"/>
          <w:sz w:val="28"/>
          <w:szCs w:val="28"/>
        </w:rPr>
        <w:t xml:space="preserve"> </w:t>
      </w:r>
      <w:r w:rsidRPr="00D07DC4">
        <w:rPr>
          <w:color w:val="000000" w:themeColor="text1"/>
          <w:sz w:val="28"/>
          <w:szCs w:val="28"/>
        </w:rPr>
        <w:t>Хаос деньги теряет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 xml:space="preserve"> (Порядок время бережет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271B08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Две ноги – плохо, а одна – </w:t>
      </w:r>
      <w:r w:rsidR="0062261B" w:rsidRPr="00D07DC4">
        <w:rPr>
          <w:color w:val="000000" w:themeColor="text1"/>
          <w:sz w:val="28"/>
          <w:szCs w:val="28"/>
        </w:rPr>
        <w:t xml:space="preserve">хуже.  (Одна голова хорошо, а две </w:t>
      </w:r>
      <w:r w:rsidR="00D07DC4" w:rsidRPr="00D07DC4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="0062261B" w:rsidRPr="00D07DC4">
        <w:rPr>
          <w:color w:val="000000" w:themeColor="text1"/>
          <w:sz w:val="28"/>
          <w:szCs w:val="28"/>
        </w:rPr>
        <w:t>лучше</w:t>
      </w:r>
      <w:r w:rsidR="00D07DC4" w:rsidRPr="00D07DC4">
        <w:rPr>
          <w:color w:val="000000" w:themeColor="text1"/>
          <w:sz w:val="28"/>
          <w:szCs w:val="28"/>
        </w:rPr>
        <w:t>.</w:t>
      </w:r>
      <w:r w:rsidR="0062261B"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3. Умная нога у голов беспокойство отнимает. (Глупая голова ногам покоя не дает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4. С зайцами умирать — не по-за</w:t>
      </w:r>
      <w:r w:rsidR="00271B08">
        <w:rPr>
          <w:color w:val="000000" w:themeColor="text1"/>
          <w:sz w:val="28"/>
          <w:szCs w:val="28"/>
        </w:rPr>
        <w:t>я</w:t>
      </w:r>
      <w:r w:rsidRPr="00D07DC4">
        <w:rPr>
          <w:color w:val="000000" w:themeColor="text1"/>
          <w:sz w:val="28"/>
          <w:szCs w:val="28"/>
        </w:rPr>
        <w:t>чьи хихикать</w:t>
      </w:r>
      <w:r w:rsidR="00D07DC4" w:rsidRPr="00D07DC4">
        <w:rPr>
          <w:color w:val="000000" w:themeColor="text1"/>
          <w:sz w:val="28"/>
          <w:szCs w:val="28"/>
        </w:rPr>
        <w:t>.</w:t>
      </w:r>
      <w:r w:rsidR="00271B08">
        <w:rPr>
          <w:color w:val="000000" w:themeColor="text1"/>
          <w:sz w:val="28"/>
          <w:szCs w:val="28"/>
        </w:rPr>
        <w:t xml:space="preserve"> (С волками жить – </w:t>
      </w:r>
      <w:r w:rsidRPr="00D07DC4">
        <w:rPr>
          <w:color w:val="000000" w:themeColor="text1"/>
          <w:sz w:val="28"/>
          <w:szCs w:val="28"/>
        </w:rPr>
        <w:t>по-волчьи выть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5. Пей кашу с маслом, отдай глаз перед губами. (Ешь пирог с грибами, держи язы</w:t>
      </w:r>
      <w:r w:rsidR="00D07DC4" w:rsidRPr="00D07DC4">
        <w:rPr>
          <w:color w:val="000000" w:themeColor="text1"/>
          <w:sz w:val="28"/>
          <w:szCs w:val="28"/>
        </w:rPr>
        <w:t>к</w:t>
      </w:r>
      <w:r w:rsidRPr="00D07DC4">
        <w:rPr>
          <w:color w:val="000000" w:themeColor="text1"/>
          <w:sz w:val="28"/>
          <w:szCs w:val="28"/>
        </w:rPr>
        <w:t xml:space="preserve"> за зубами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271B08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Быстрее стоишь – </w:t>
      </w:r>
      <w:r w:rsidR="0062261B" w:rsidRPr="00D07DC4">
        <w:rPr>
          <w:color w:val="000000" w:themeColor="text1"/>
          <w:sz w:val="28"/>
          <w:szCs w:val="28"/>
        </w:rPr>
        <w:t>ближе умреш</w:t>
      </w:r>
      <w:r w:rsidR="00D07DC4" w:rsidRPr="00D07DC4">
        <w:rPr>
          <w:color w:val="000000" w:themeColor="text1"/>
          <w:sz w:val="28"/>
          <w:szCs w:val="28"/>
        </w:rPr>
        <w:t xml:space="preserve">ь. (Тише </w:t>
      </w:r>
      <w:r>
        <w:rPr>
          <w:color w:val="000000" w:themeColor="text1"/>
          <w:sz w:val="28"/>
          <w:szCs w:val="28"/>
        </w:rPr>
        <w:t xml:space="preserve">едешь – </w:t>
      </w:r>
      <w:r w:rsidR="00D07DC4" w:rsidRPr="00D07DC4">
        <w:rPr>
          <w:color w:val="000000" w:themeColor="text1"/>
          <w:sz w:val="28"/>
          <w:szCs w:val="28"/>
        </w:rPr>
        <w:t>дальше будешь.)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7. От смелости нос</w:t>
      </w:r>
      <w:r w:rsidR="00D07DC4" w:rsidRPr="00D07DC4">
        <w:rPr>
          <w:color w:val="000000" w:themeColor="text1"/>
          <w:sz w:val="28"/>
          <w:szCs w:val="28"/>
        </w:rPr>
        <w:t>ы малы. (У страха глаза велики.)</w:t>
      </w:r>
    </w:p>
    <w:p w:rsidR="0062261B" w:rsidRPr="00D07DC4" w:rsidRDefault="00271B08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8. Начал безделье – </w:t>
      </w:r>
      <w:r w:rsidR="0062261B" w:rsidRPr="00D07DC4">
        <w:rPr>
          <w:color w:val="000000" w:themeColor="text1"/>
          <w:sz w:val="28"/>
          <w:szCs w:val="28"/>
        </w:rPr>
        <w:t>сиди дома роб</w:t>
      </w:r>
      <w:r>
        <w:rPr>
          <w:color w:val="000000" w:themeColor="text1"/>
          <w:sz w:val="28"/>
          <w:szCs w:val="28"/>
        </w:rPr>
        <w:t xml:space="preserve">ко. (Кончил дело – </w:t>
      </w:r>
      <w:r w:rsidR="00D07DC4" w:rsidRPr="00D07DC4">
        <w:rPr>
          <w:color w:val="000000" w:themeColor="text1"/>
          <w:sz w:val="28"/>
          <w:szCs w:val="28"/>
        </w:rPr>
        <w:t>гуляй смело.)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9. Щи водой улучшишь. (Кашу маслом не испортишь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271B08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10. Булка – ничему ноги. (Хлеб – </w:t>
      </w:r>
      <w:r w:rsidR="0062261B" w:rsidRPr="00D07DC4">
        <w:rPr>
          <w:color w:val="000000" w:themeColor="text1"/>
          <w:sz w:val="28"/>
          <w:szCs w:val="28"/>
        </w:rPr>
        <w:t>всему голова</w:t>
      </w:r>
      <w:r w:rsidR="00D07DC4" w:rsidRPr="00D07DC4">
        <w:rPr>
          <w:color w:val="000000" w:themeColor="text1"/>
          <w:sz w:val="28"/>
          <w:szCs w:val="28"/>
        </w:rPr>
        <w:t>.</w:t>
      </w:r>
      <w:r w:rsidR="0062261B"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11. Не каждый чужого горя слесарь. (Всякий своего счастья кузнец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12. Два стакана воды украшают каплю сахара. (Одна ложка дегтя портит бочку меда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D07DC4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 xml:space="preserve">13. Большая кошечка – с </w:t>
      </w:r>
      <w:r w:rsidR="0062261B" w:rsidRPr="00D07DC4">
        <w:rPr>
          <w:color w:val="000000" w:themeColor="text1"/>
          <w:sz w:val="28"/>
          <w:szCs w:val="28"/>
        </w:rPr>
        <w:t>рождения котенок. (Маленькая собачка до старости щенок</w:t>
      </w:r>
      <w:r w:rsidRPr="00D07DC4">
        <w:rPr>
          <w:color w:val="000000" w:themeColor="text1"/>
          <w:sz w:val="28"/>
          <w:szCs w:val="28"/>
        </w:rPr>
        <w:t>.</w:t>
      </w:r>
      <w:r w:rsidR="0062261B" w:rsidRPr="00D07DC4">
        <w:rPr>
          <w:color w:val="000000" w:themeColor="text1"/>
          <w:sz w:val="28"/>
          <w:szCs w:val="28"/>
        </w:rPr>
        <w:t>)</w:t>
      </w:r>
    </w:p>
    <w:p w:rsidR="0062261B" w:rsidRPr="00D07DC4" w:rsidRDefault="0062261B" w:rsidP="006226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14. Рубль копейку транжирит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 xml:space="preserve"> (Копейка рубль бережет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E917D1" w:rsidRDefault="0062261B" w:rsidP="00C637B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  <w:r w:rsidRPr="00D07DC4">
        <w:rPr>
          <w:color w:val="000000" w:themeColor="text1"/>
          <w:sz w:val="28"/>
          <w:szCs w:val="28"/>
        </w:rPr>
        <w:t>15. Перед одним волком убегать станешь — всех  двух догонишь. (За двумя зайцами погонишься, ни одного не поймаешь</w:t>
      </w:r>
      <w:r w:rsidR="00D07DC4" w:rsidRPr="00D07DC4">
        <w:rPr>
          <w:color w:val="000000" w:themeColor="text1"/>
          <w:sz w:val="28"/>
          <w:szCs w:val="28"/>
        </w:rPr>
        <w:t>.</w:t>
      </w:r>
      <w:r w:rsidRPr="00D07DC4">
        <w:rPr>
          <w:color w:val="000000" w:themeColor="text1"/>
          <w:sz w:val="28"/>
          <w:szCs w:val="28"/>
        </w:rPr>
        <w:t>)</w:t>
      </w:r>
    </w:p>
    <w:p w:rsidR="002347B4" w:rsidRDefault="002347B4" w:rsidP="002347B4">
      <w:pPr>
        <w:pStyle w:val="a3"/>
        <w:shd w:val="clear" w:color="auto" w:fill="FFFFFF"/>
        <w:spacing w:before="0" w:beforeAutospacing="0" w:after="0" w:afterAutospacing="0"/>
        <w:ind w:left="142"/>
        <w:rPr>
          <w:b/>
          <w:color w:val="000000" w:themeColor="text1"/>
          <w:sz w:val="28"/>
          <w:szCs w:val="28"/>
        </w:rPr>
      </w:pPr>
      <w:r w:rsidRPr="00D07DC4">
        <w:rPr>
          <w:b/>
          <w:color w:val="000000" w:themeColor="text1"/>
          <w:sz w:val="28"/>
          <w:szCs w:val="28"/>
        </w:rPr>
        <w:t>3.</w:t>
      </w:r>
      <w:r>
        <w:rPr>
          <w:b/>
          <w:color w:val="000000" w:themeColor="text1"/>
          <w:sz w:val="28"/>
          <w:szCs w:val="28"/>
          <w:lang w:val="uk-UA"/>
        </w:rPr>
        <w:t>8</w:t>
      </w:r>
      <w:r w:rsidRPr="00D07DC4">
        <w:rPr>
          <w:b/>
          <w:color w:val="000000" w:themeColor="text1"/>
          <w:sz w:val="28"/>
          <w:szCs w:val="28"/>
        </w:rPr>
        <w:t xml:space="preserve">. </w:t>
      </w:r>
      <w:r>
        <w:rPr>
          <w:b/>
          <w:color w:val="000000" w:themeColor="text1"/>
          <w:sz w:val="28"/>
          <w:szCs w:val="28"/>
        </w:rPr>
        <w:t>Упражнение – рефлексия «Осеннее дерево».</w:t>
      </w:r>
    </w:p>
    <w:p w:rsidR="00467261" w:rsidRDefault="002347B4" w:rsidP="00271B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Задание: </w:t>
      </w:r>
      <w:r w:rsidRPr="002347B4">
        <w:rPr>
          <w:color w:val="000000" w:themeColor="text1"/>
          <w:sz w:val="28"/>
          <w:szCs w:val="28"/>
        </w:rPr>
        <w:t>Каждый участник вписывает свое мнение о семинаре-практикуме на осенних листочках определенного цвета (желтый – понравилось, зеленый – не понравилось, красный – пожелания) и прикрепляют к дереву.</w:t>
      </w:r>
    </w:p>
    <w:p w:rsidR="00467261" w:rsidRDefault="00467261" w:rsidP="00271B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671334" cy="3195263"/>
            <wp:effectExtent l="0" t="0" r="0" b="0"/>
            <wp:docPr id="8" name="Рисунок 8" descr="E:\Семинары\Развитие речи\DSCN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ы\Развитие речи\DSCN7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1" b="-48"/>
                    <a:stretch/>
                  </pic:blipFill>
                  <pic:spPr bwMode="auto">
                    <a:xfrm>
                      <a:off x="0" y="0"/>
                      <a:ext cx="5671185" cy="319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E2" w:rsidRDefault="00024BE2" w:rsidP="00024BE2">
      <w:pPr>
        <w:pStyle w:val="a3"/>
        <w:shd w:val="clear" w:color="auto" w:fill="FFFFFF"/>
        <w:spacing w:before="0" w:beforeAutospacing="0" w:after="0" w:afterAutospacing="0"/>
        <w:ind w:left="142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Домашнее задание</w:t>
      </w:r>
    </w:p>
    <w:p w:rsidR="00024BE2" w:rsidRPr="00024BE2" w:rsidRDefault="00024BE2" w:rsidP="00024BE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24BE2">
        <w:rPr>
          <w:color w:val="000000" w:themeColor="text1"/>
          <w:sz w:val="28"/>
          <w:szCs w:val="28"/>
        </w:rPr>
        <w:lastRenderedPageBreak/>
        <w:t>Подготовить к педагогическому совету №2  «Речь развиваем – интеллект повышаем!», который запланирован у нас на 22 ноября 2017 года, подготовить две дидактических игры по речевому развитию для детей своей возрастной группы.</w:t>
      </w:r>
    </w:p>
    <w:p w:rsidR="00024BE2" w:rsidRDefault="00024BE2" w:rsidP="00271B0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71B08" w:rsidRDefault="00271B08" w:rsidP="00271B08">
      <w:pPr>
        <w:pStyle w:val="a3"/>
        <w:shd w:val="clear" w:color="auto" w:fill="FFFFFF"/>
        <w:spacing w:before="0" w:beforeAutospacing="0" w:after="0" w:afterAutospacing="0"/>
        <w:ind w:left="142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Эпилог</w:t>
      </w:r>
    </w:p>
    <w:p w:rsidR="00271B08" w:rsidRPr="002C09B1" w:rsidRDefault="00271B08" w:rsidP="00271B08">
      <w:pPr>
        <w:pStyle w:val="a3"/>
        <w:shd w:val="clear" w:color="auto" w:fill="FFFFFF"/>
        <w:spacing w:before="0" w:beforeAutospacing="0" w:after="0" w:afterAutospacing="0"/>
        <w:ind w:left="142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Язык</w:t>
      </w:r>
    </w:p>
    <w:p w:rsidR="007352C1" w:rsidRPr="007352C1" w:rsidRDefault="007352C1" w:rsidP="00271B08">
      <w:pPr>
        <w:pStyle w:val="a3"/>
        <w:shd w:val="clear" w:color="auto" w:fill="FFFFFF"/>
        <w:spacing w:before="0" w:beforeAutospacing="0" w:after="0" w:afterAutospacing="0"/>
        <w:ind w:left="142"/>
        <w:rPr>
          <w:b/>
          <w:color w:val="000000" w:themeColor="text1"/>
          <w:sz w:val="12"/>
          <w:szCs w:val="28"/>
        </w:rPr>
      </w:pPr>
    </w:p>
    <w:p w:rsidR="00271B08" w:rsidRPr="002C09B1" w:rsidRDefault="00271B08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С благоговеньем</w:t>
      </w:r>
    </w:p>
    <w:p w:rsidR="00271B08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п</w:t>
      </w:r>
      <w:r w:rsidR="00271B08" w:rsidRPr="002C09B1">
        <w:rPr>
          <w:color w:val="000000" w:themeColor="text1"/>
          <w:sz w:val="28"/>
          <w:szCs w:val="28"/>
        </w:rPr>
        <w:t>рикасайся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К то</w:t>
      </w:r>
      <w:r w:rsidR="00271B08" w:rsidRPr="002C09B1">
        <w:rPr>
          <w:color w:val="000000" w:themeColor="text1"/>
          <w:sz w:val="28"/>
          <w:szCs w:val="28"/>
        </w:rPr>
        <w:t>му, чем ты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вооружен,</w:t>
      </w:r>
    </w:p>
    <w:p w:rsidR="00271B08" w:rsidRPr="002C09B1" w:rsidRDefault="00271B08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 xml:space="preserve">Твори светло и </w:t>
      </w:r>
    </w:p>
    <w:p w:rsidR="00271B08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у</w:t>
      </w:r>
      <w:r w:rsidR="00271B08" w:rsidRPr="002C09B1">
        <w:rPr>
          <w:color w:val="000000" w:themeColor="text1"/>
          <w:sz w:val="28"/>
          <w:szCs w:val="28"/>
        </w:rPr>
        <w:t>пивайся</w:t>
      </w:r>
    </w:p>
    <w:p w:rsidR="00271B08" w:rsidRPr="002C09B1" w:rsidRDefault="00271B08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Безбрежным русским</w:t>
      </w:r>
    </w:p>
    <w:p w:rsidR="00271B08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я</w:t>
      </w:r>
      <w:r w:rsidR="00271B08" w:rsidRPr="002C09B1">
        <w:rPr>
          <w:color w:val="000000" w:themeColor="text1"/>
          <w:sz w:val="28"/>
          <w:szCs w:val="28"/>
        </w:rPr>
        <w:t>зыком.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12"/>
          <w:szCs w:val="28"/>
        </w:rPr>
      </w:pP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Воздушно легок,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сочен, вкусен,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Суров и нежен,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многолик,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 xml:space="preserve">Во всех мелодиях 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искусен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Наш удивительный</w:t>
      </w:r>
    </w:p>
    <w:p w:rsidR="007352C1" w:rsidRPr="002C09B1" w:rsidRDefault="007352C1" w:rsidP="007352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C09B1">
        <w:rPr>
          <w:color w:val="000000" w:themeColor="text1"/>
          <w:sz w:val="28"/>
          <w:szCs w:val="28"/>
        </w:rPr>
        <w:t>язык.</w:t>
      </w:r>
    </w:p>
    <w:p w:rsidR="002347B4" w:rsidRPr="00024BE2" w:rsidRDefault="007352C1" w:rsidP="00024BE2">
      <w:pPr>
        <w:pStyle w:val="a3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</w:t>
      </w:r>
      <w:r w:rsidR="00024BE2">
        <w:rPr>
          <w:i/>
          <w:color w:val="000000" w:themeColor="text1"/>
          <w:sz w:val="28"/>
          <w:szCs w:val="28"/>
        </w:rPr>
        <w:t>С. Скачко</w:t>
      </w:r>
    </w:p>
    <w:p w:rsidR="007352C1" w:rsidRDefault="007352C1" w:rsidP="0037164C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A65F4D" w:rsidRDefault="00A65F4D" w:rsidP="0037164C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A65F4D" w:rsidRDefault="00A65F4D" w:rsidP="0037164C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7164C" w:rsidRPr="00D07DC4" w:rsidRDefault="008A06FB" w:rsidP="0037164C">
      <w:pPr>
        <w:pStyle w:val="ad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>Л</w:t>
      </w:r>
      <w:r w:rsidR="0037164C" w:rsidRPr="00D07DC4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итература: </w:t>
      </w:r>
    </w:p>
    <w:p w:rsidR="00C637BD" w:rsidRPr="00D07DC4" w:rsidRDefault="008A06FB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D07DC4">
        <w:rPr>
          <w:color w:val="000000" w:themeColor="text1"/>
          <w:sz w:val="28"/>
          <w:szCs w:val="28"/>
        </w:rPr>
        <w:t xml:space="preserve">1. </w:t>
      </w:r>
      <w:proofErr w:type="spellStart"/>
      <w:r w:rsidR="00C637BD" w:rsidRPr="00D07DC4">
        <w:rPr>
          <w:color w:val="000000" w:themeColor="text1"/>
          <w:sz w:val="28"/>
        </w:rPr>
        <w:t>Вартаньян</w:t>
      </w:r>
      <w:proofErr w:type="spellEnd"/>
      <w:r w:rsidR="00C637BD" w:rsidRPr="00D07DC4">
        <w:rPr>
          <w:color w:val="000000" w:themeColor="text1"/>
          <w:sz w:val="28"/>
        </w:rPr>
        <w:t xml:space="preserve"> Э.А. «Крылатое слово», М., Изд. «Современник», 1996г. </w:t>
      </w:r>
    </w:p>
    <w:p w:rsidR="008A06FB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</w:rPr>
        <w:t xml:space="preserve">2. </w:t>
      </w:r>
      <w:r w:rsidR="008A06FB" w:rsidRPr="00D07DC4">
        <w:rPr>
          <w:color w:val="000000" w:themeColor="text1"/>
          <w:sz w:val="28"/>
          <w:szCs w:val="28"/>
        </w:rPr>
        <w:t>Голикова О. Ю. Практикум по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развитию общения педагогов / </w:t>
      </w:r>
      <w:r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             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</w:t>
      </w:r>
      <w:r w:rsidRPr="00D07DC4">
        <w:rPr>
          <w:color w:val="000000" w:themeColor="text1"/>
          <w:sz w:val="28"/>
          <w:szCs w:val="28"/>
        </w:rPr>
        <w:t>.</w:t>
      </w:r>
      <w:r w:rsidR="008A06FB" w:rsidRPr="00D07DC4">
        <w:rPr>
          <w:color w:val="000000" w:themeColor="text1"/>
          <w:sz w:val="28"/>
          <w:szCs w:val="28"/>
        </w:rPr>
        <w:t>Ю. Голикова, Н. К.</w:t>
      </w:r>
      <w:r w:rsidR="008A06FB" w:rsidRPr="00D07DC4">
        <w:rPr>
          <w:color w:val="000000" w:themeColor="text1"/>
          <w:sz w:val="28"/>
          <w:szCs w:val="28"/>
          <w:bdr w:val="none" w:sz="0" w:space="0" w:color="auto" w:frame="1"/>
        </w:rPr>
        <w:t>Елизарова</w:t>
      </w:r>
      <w:r w:rsidR="008A06FB" w:rsidRPr="00D07DC4">
        <w:rPr>
          <w:color w:val="000000" w:themeColor="text1"/>
          <w:sz w:val="28"/>
          <w:szCs w:val="28"/>
        </w:rPr>
        <w:t>: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Дошкольная педагогика</w:t>
      </w:r>
      <w:r w:rsidR="008A06FB" w:rsidRPr="00D07DC4">
        <w:rPr>
          <w:color w:val="000000" w:themeColor="text1"/>
          <w:sz w:val="28"/>
          <w:szCs w:val="28"/>
        </w:rPr>
        <w:t xml:space="preserve">. - 2008. - </w:t>
      </w:r>
      <w:r w:rsidRPr="00D07DC4">
        <w:rPr>
          <w:color w:val="000000" w:themeColor="text1"/>
          <w:sz w:val="28"/>
          <w:szCs w:val="28"/>
        </w:rPr>
        <w:t xml:space="preserve">          </w:t>
      </w:r>
      <w:r w:rsidR="008A06FB" w:rsidRPr="00D07DC4">
        <w:rPr>
          <w:color w:val="000000" w:themeColor="text1"/>
          <w:sz w:val="28"/>
          <w:szCs w:val="28"/>
        </w:rPr>
        <w:t>№ 8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(49)</w:t>
      </w:r>
      <w:r w:rsidR="008A06FB" w:rsidRPr="00D07DC4">
        <w:rPr>
          <w:color w:val="000000" w:themeColor="text1"/>
          <w:sz w:val="28"/>
          <w:szCs w:val="28"/>
        </w:rPr>
        <w:t>. - С. 53-58.</w:t>
      </w:r>
    </w:p>
    <w:p w:rsidR="00C637BD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D07DC4">
        <w:rPr>
          <w:color w:val="000000" w:themeColor="text1"/>
          <w:sz w:val="28"/>
          <w:szCs w:val="28"/>
        </w:rPr>
        <w:t>3</w:t>
      </w:r>
      <w:r w:rsidR="008A06FB" w:rsidRPr="00D07DC4">
        <w:rPr>
          <w:color w:val="000000" w:themeColor="text1"/>
          <w:sz w:val="28"/>
          <w:szCs w:val="28"/>
        </w:rPr>
        <w:t xml:space="preserve">. </w:t>
      </w:r>
      <w:proofErr w:type="spellStart"/>
      <w:r w:rsidRPr="00D07DC4">
        <w:rPr>
          <w:color w:val="000000" w:themeColor="text1"/>
          <w:sz w:val="28"/>
        </w:rPr>
        <w:t>Новоторцева</w:t>
      </w:r>
      <w:proofErr w:type="spellEnd"/>
      <w:r w:rsidRPr="00D07DC4">
        <w:rPr>
          <w:color w:val="000000" w:themeColor="text1"/>
          <w:sz w:val="28"/>
        </w:rPr>
        <w:t xml:space="preserve"> Н.В. «Развитие речи детей 3» (популярное пособие для родителей и педагогов), Ярославль, «Академия развития», 1997г.</w:t>
      </w:r>
    </w:p>
    <w:p w:rsidR="008A06FB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</w:rPr>
        <w:t xml:space="preserve">4. </w:t>
      </w:r>
      <w:r w:rsidR="008A06FB" w:rsidRPr="00D07DC4">
        <w:rPr>
          <w:color w:val="000000" w:themeColor="text1"/>
          <w:sz w:val="28"/>
          <w:szCs w:val="28"/>
        </w:rPr>
        <w:t>Смирнова Е. А. Формирование коммуникативной компетентности у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детей дошкольного возраста / Е</w:t>
      </w:r>
      <w:r w:rsidR="008A06FB" w:rsidRPr="00D07DC4">
        <w:rPr>
          <w:color w:val="000000" w:themeColor="text1"/>
          <w:sz w:val="28"/>
          <w:szCs w:val="28"/>
        </w:rPr>
        <w:t xml:space="preserve">. А. Смирнова // Воспитатель. - 2008. - </w:t>
      </w:r>
      <w:r w:rsidRPr="00D07DC4">
        <w:rPr>
          <w:color w:val="000000" w:themeColor="text1"/>
          <w:sz w:val="28"/>
          <w:szCs w:val="28"/>
        </w:rPr>
        <w:t xml:space="preserve">  </w:t>
      </w:r>
      <w:r w:rsidR="008A06FB" w:rsidRPr="00D07DC4">
        <w:rPr>
          <w:color w:val="000000" w:themeColor="text1"/>
          <w:sz w:val="28"/>
          <w:szCs w:val="28"/>
        </w:rPr>
        <w:t>№ 1. - С. 58-65</w:t>
      </w:r>
      <w:r w:rsidR="007352C1">
        <w:rPr>
          <w:color w:val="000000" w:themeColor="text1"/>
          <w:sz w:val="28"/>
          <w:szCs w:val="28"/>
        </w:rPr>
        <w:t>.</w:t>
      </w:r>
    </w:p>
    <w:p w:rsidR="008A06FB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5</w:t>
      </w:r>
      <w:r w:rsidR="008A06FB" w:rsidRPr="00D07DC4">
        <w:rPr>
          <w:color w:val="000000" w:themeColor="text1"/>
          <w:sz w:val="28"/>
          <w:szCs w:val="28"/>
        </w:rPr>
        <w:t xml:space="preserve">. Смирнова Е. О. Агрессивные дети / Е. О. Смирнова, Г. А. </w:t>
      </w:r>
      <w:proofErr w:type="spellStart"/>
      <w:r w:rsidR="008A06FB" w:rsidRPr="00D07DC4">
        <w:rPr>
          <w:color w:val="000000" w:themeColor="text1"/>
          <w:sz w:val="28"/>
          <w:szCs w:val="28"/>
        </w:rPr>
        <w:t>Хузеева</w:t>
      </w:r>
      <w:proofErr w:type="spellEnd"/>
      <w:r w:rsidR="008A06FB" w:rsidRPr="00D07DC4">
        <w:rPr>
          <w:color w:val="000000" w:themeColor="text1"/>
          <w:sz w:val="28"/>
          <w:szCs w:val="28"/>
        </w:rPr>
        <w:t xml:space="preserve"> //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Дошкольное воспитание</w:t>
      </w:r>
      <w:r w:rsidR="008A06FB" w:rsidRPr="00D07DC4">
        <w:rPr>
          <w:color w:val="000000" w:themeColor="text1"/>
          <w:sz w:val="28"/>
          <w:szCs w:val="28"/>
        </w:rPr>
        <w:t>. - 2003.- № 4.- С. 63-71.</w:t>
      </w:r>
    </w:p>
    <w:p w:rsidR="00C637BD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D07DC4">
        <w:rPr>
          <w:color w:val="000000" w:themeColor="text1"/>
          <w:sz w:val="28"/>
          <w:szCs w:val="28"/>
        </w:rPr>
        <w:t>6</w:t>
      </w:r>
      <w:r w:rsidR="008A06FB" w:rsidRPr="00D07DC4">
        <w:rPr>
          <w:color w:val="000000" w:themeColor="text1"/>
          <w:sz w:val="28"/>
          <w:szCs w:val="28"/>
        </w:rPr>
        <w:t xml:space="preserve">. </w:t>
      </w:r>
      <w:r w:rsidRPr="00D07DC4">
        <w:rPr>
          <w:color w:val="000000" w:themeColor="text1"/>
          <w:sz w:val="28"/>
        </w:rPr>
        <w:t>Стихи и проза (Н.Сладкова, Ф.Тютчева, А.Фета, Н.Некрасова, И.Бунина, П.Образцова) из произведений, рекомендованных общеобразовательной программой.</w:t>
      </w:r>
    </w:p>
    <w:p w:rsidR="00C637BD" w:rsidRPr="00D07DC4" w:rsidRDefault="00C637BD" w:rsidP="00C637BD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7. Ушакова О.Д. «Словарь эпитетов», </w:t>
      </w:r>
      <w:proofErr w:type="gramStart"/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С-П</w:t>
      </w:r>
      <w:proofErr w:type="gramEnd"/>
      <w:r w:rsidRPr="00D07DC4">
        <w:rPr>
          <w:rFonts w:ascii="Times New Roman" w:hAnsi="Times New Roman" w:cs="Times New Roman"/>
          <w:color w:val="000000" w:themeColor="text1"/>
          <w:sz w:val="28"/>
          <w:szCs w:val="24"/>
        </w:rPr>
        <w:t>., 2007г.</w:t>
      </w:r>
    </w:p>
    <w:p w:rsidR="008A06FB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lastRenderedPageBreak/>
        <w:t xml:space="preserve">8. </w:t>
      </w:r>
      <w:proofErr w:type="spellStart"/>
      <w:r w:rsidRPr="00D07DC4">
        <w:rPr>
          <w:color w:val="000000" w:themeColor="text1"/>
          <w:sz w:val="28"/>
          <w:szCs w:val="28"/>
        </w:rPr>
        <w:t>Ушачева</w:t>
      </w:r>
      <w:proofErr w:type="spellEnd"/>
      <w:r w:rsidRPr="00D07DC4">
        <w:rPr>
          <w:color w:val="000000" w:themeColor="text1"/>
          <w:sz w:val="28"/>
          <w:szCs w:val="28"/>
        </w:rPr>
        <w:t xml:space="preserve"> Ю.</w:t>
      </w:r>
      <w:r w:rsidR="008A06FB" w:rsidRPr="00D07DC4">
        <w:rPr>
          <w:color w:val="000000" w:themeColor="text1"/>
          <w:sz w:val="28"/>
          <w:szCs w:val="28"/>
        </w:rPr>
        <w:t>В. Повышение уровня коммуникативно</w:t>
      </w:r>
      <w:r w:rsidRPr="00D07DC4">
        <w:rPr>
          <w:color w:val="000000" w:themeColor="text1"/>
          <w:sz w:val="28"/>
          <w:szCs w:val="28"/>
        </w:rPr>
        <w:t>й культуры сотрудников ДОУ / Ю.</w:t>
      </w:r>
      <w:r w:rsidR="008A06FB" w:rsidRPr="00D07DC4">
        <w:rPr>
          <w:color w:val="000000" w:themeColor="text1"/>
          <w:sz w:val="28"/>
          <w:szCs w:val="28"/>
        </w:rPr>
        <w:t xml:space="preserve">В. </w:t>
      </w:r>
      <w:proofErr w:type="spellStart"/>
      <w:r w:rsidR="008A06FB" w:rsidRPr="00D07DC4">
        <w:rPr>
          <w:color w:val="000000" w:themeColor="text1"/>
          <w:sz w:val="28"/>
          <w:szCs w:val="28"/>
        </w:rPr>
        <w:t>Ушачева</w:t>
      </w:r>
      <w:proofErr w:type="spellEnd"/>
      <w:r w:rsidR="008A06FB" w:rsidRPr="00D07DC4">
        <w:rPr>
          <w:color w:val="000000" w:themeColor="text1"/>
          <w:sz w:val="28"/>
          <w:szCs w:val="28"/>
        </w:rPr>
        <w:t xml:space="preserve"> // Управление ДОУ. - 2008 - № 4. - </w:t>
      </w:r>
      <w:r w:rsidRPr="00D07DC4">
        <w:rPr>
          <w:color w:val="000000" w:themeColor="text1"/>
          <w:sz w:val="28"/>
          <w:szCs w:val="28"/>
        </w:rPr>
        <w:t xml:space="preserve">    </w:t>
      </w:r>
      <w:r w:rsidR="008A06FB" w:rsidRPr="00D07DC4">
        <w:rPr>
          <w:color w:val="000000" w:themeColor="text1"/>
          <w:sz w:val="28"/>
          <w:szCs w:val="28"/>
        </w:rPr>
        <w:t>С. 29-33.</w:t>
      </w:r>
    </w:p>
    <w:p w:rsidR="00C637BD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D07DC4">
        <w:rPr>
          <w:color w:val="000000" w:themeColor="text1"/>
          <w:sz w:val="28"/>
          <w:szCs w:val="28"/>
        </w:rPr>
        <w:t>9</w:t>
      </w:r>
      <w:r w:rsidR="008A06FB" w:rsidRPr="00D07DC4">
        <w:rPr>
          <w:color w:val="000000" w:themeColor="text1"/>
          <w:sz w:val="28"/>
          <w:szCs w:val="28"/>
        </w:rPr>
        <w:t xml:space="preserve">. </w:t>
      </w:r>
      <w:r w:rsidRPr="00D07DC4">
        <w:rPr>
          <w:color w:val="000000" w:themeColor="text1"/>
          <w:sz w:val="28"/>
        </w:rPr>
        <w:t xml:space="preserve">Чуковский К.И. «Живой как жизнь» Сочинения в двух томах. Том 1. Москва, Изд. «Правда», 1990г. </w:t>
      </w:r>
    </w:p>
    <w:p w:rsidR="008A06FB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</w:rPr>
        <w:t xml:space="preserve">10. </w:t>
      </w:r>
      <w:proofErr w:type="spellStart"/>
      <w:r w:rsidRPr="00D07DC4">
        <w:rPr>
          <w:color w:val="000000" w:themeColor="text1"/>
          <w:sz w:val="28"/>
          <w:szCs w:val="28"/>
        </w:rPr>
        <w:t>Формановская</w:t>
      </w:r>
      <w:proofErr w:type="spellEnd"/>
      <w:r w:rsidRPr="00D07DC4">
        <w:rPr>
          <w:color w:val="000000" w:themeColor="text1"/>
          <w:sz w:val="28"/>
          <w:szCs w:val="28"/>
        </w:rPr>
        <w:t xml:space="preserve"> Н.</w:t>
      </w:r>
      <w:r w:rsidR="008A06FB" w:rsidRPr="00D07DC4">
        <w:rPr>
          <w:color w:val="000000" w:themeColor="text1"/>
          <w:sz w:val="28"/>
          <w:szCs w:val="28"/>
        </w:rPr>
        <w:t xml:space="preserve">И. Речевой этикет и вежливость. / </w:t>
      </w:r>
      <w:r w:rsidRPr="00D07DC4">
        <w:rPr>
          <w:color w:val="000000" w:themeColor="text1"/>
          <w:sz w:val="28"/>
          <w:szCs w:val="28"/>
        </w:rPr>
        <w:t xml:space="preserve">                             Н.</w:t>
      </w:r>
      <w:r w:rsidR="008A06FB" w:rsidRPr="00D07DC4">
        <w:rPr>
          <w:color w:val="000000" w:themeColor="text1"/>
          <w:sz w:val="28"/>
          <w:szCs w:val="28"/>
        </w:rPr>
        <w:t xml:space="preserve">И. </w:t>
      </w:r>
      <w:proofErr w:type="spellStart"/>
      <w:r w:rsidR="008A06FB" w:rsidRPr="00D07DC4">
        <w:rPr>
          <w:color w:val="000000" w:themeColor="text1"/>
          <w:sz w:val="28"/>
          <w:szCs w:val="28"/>
        </w:rPr>
        <w:t>Формановская</w:t>
      </w:r>
      <w:proofErr w:type="spellEnd"/>
      <w:r w:rsidR="008A06FB" w:rsidRPr="00D07DC4">
        <w:rPr>
          <w:color w:val="000000" w:themeColor="text1"/>
          <w:sz w:val="28"/>
          <w:szCs w:val="28"/>
        </w:rPr>
        <w:t xml:space="preserve"> //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Дошкольное воспитание</w:t>
      </w:r>
      <w:r w:rsidR="008A06FB" w:rsidRPr="00D07DC4">
        <w:rPr>
          <w:color w:val="000000" w:themeColor="text1"/>
          <w:sz w:val="28"/>
          <w:szCs w:val="28"/>
        </w:rPr>
        <w:t>. - 1990. - №№ 1-10.</w:t>
      </w:r>
    </w:p>
    <w:p w:rsidR="008A06FB" w:rsidRPr="00D07DC4" w:rsidRDefault="00C637BD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11</w:t>
      </w:r>
      <w:r w:rsidR="008A06FB" w:rsidRPr="00D07DC4">
        <w:rPr>
          <w:color w:val="000000" w:themeColor="text1"/>
          <w:sz w:val="28"/>
          <w:szCs w:val="28"/>
        </w:rPr>
        <w:t>. Щербинина Ю.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iCs/>
          <w:color w:val="000000" w:themeColor="text1"/>
          <w:sz w:val="28"/>
          <w:szCs w:val="28"/>
          <w:bdr w:val="none" w:sz="0" w:space="0" w:color="auto" w:frame="1"/>
        </w:rPr>
        <w:t>«Слово ласковое - мастер дивных див»</w:t>
      </w:r>
      <w:r w:rsidR="008A06FB" w:rsidRPr="00D07DC4">
        <w:rPr>
          <w:color w:val="000000" w:themeColor="text1"/>
          <w:sz w:val="28"/>
          <w:szCs w:val="28"/>
        </w:rPr>
        <w:t xml:space="preserve">/ </w:t>
      </w:r>
      <w:r w:rsidR="00537383" w:rsidRPr="00D07DC4">
        <w:rPr>
          <w:color w:val="000000" w:themeColor="text1"/>
          <w:sz w:val="28"/>
          <w:szCs w:val="28"/>
        </w:rPr>
        <w:t xml:space="preserve">                     </w:t>
      </w:r>
      <w:r w:rsidR="008A06FB" w:rsidRPr="00D07DC4">
        <w:rPr>
          <w:color w:val="000000" w:themeColor="text1"/>
          <w:sz w:val="28"/>
          <w:szCs w:val="28"/>
        </w:rPr>
        <w:t>Ю. Щербинина //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Дошкольное воспитание</w:t>
      </w:r>
      <w:r w:rsidR="008A06FB" w:rsidRPr="00D07DC4">
        <w:rPr>
          <w:color w:val="000000" w:themeColor="text1"/>
          <w:sz w:val="28"/>
          <w:szCs w:val="28"/>
        </w:rPr>
        <w:t>. - 2004. - № 5. - С. 40-46</w:t>
      </w:r>
    </w:p>
    <w:p w:rsidR="008A06FB" w:rsidRPr="00D07DC4" w:rsidRDefault="00537383" w:rsidP="00AF48D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07DC4">
        <w:rPr>
          <w:color w:val="000000" w:themeColor="text1"/>
          <w:sz w:val="28"/>
          <w:szCs w:val="28"/>
        </w:rPr>
        <w:t>12</w:t>
      </w:r>
      <w:r w:rsidR="008A06FB" w:rsidRPr="00D07DC4">
        <w:rPr>
          <w:color w:val="000000" w:themeColor="text1"/>
          <w:sz w:val="28"/>
          <w:szCs w:val="28"/>
        </w:rPr>
        <w:t>. Журнал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8A06FB" w:rsidRPr="00D07DC4">
        <w:rPr>
          <w:rStyle w:val="a5"/>
          <w:b w:val="0"/>
          <w:iCs/>
          <w:color w:val="000000" w:themeColor="text1"/>
          <w:sz w:val="28"/>
          <w:szCs w:val="28"/>
          <w:bdr w:val="none" w:sz="0" w:space="0" w:color="auto" w:frame="1"/>
        </w:rPr>
        <w:t>Дошкольное воспитание</w:t>
      </w:r>
      <w:r w:rsidR="008A06FB" w:rsidRPr="00D07DC4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Pr="00D07DC4">
        <w:rPr>
          <w:rStyle w:val="apple-converted-space"/>
          <w:color w:val="000000" w:themeColor="text1"/>
          <w:sz w:val="28"/>
          <w:szCs w:val="28"/>
        </w:rPr>
        <w:t>/</w:t>
      </w:r>
      <w:r w:rsidR="008A06FB" w:rsidRPr="00D07DC4">
        <w:rPr>
          <w:color w:val="000000" w:themeColor="text1"/>
          <w:sz w:val="28"/>
          <w:szCs w:val="28"/>
        </w:rPr>
        <w:t>Л. Островская «Давайте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color w:val="000000" w:themeColor="text1"/>
          <w:sz w:val="28"/>
          <w:szCs w:val="28"/>
          <w:bdr w:val="none" w:sz="0" w:space="0" w:color="auto" w:frame="1"/>
        </w:rPr>
        <w:t>задумаемся</w:t>
      </w:r>
      <w:r w:rsidR="008A06FB" w:rsidRPr="00D07DC4">
        <w:rPr>
          <w:color w:val="000000" w:themeColor="text1"/>
          <w:sz w:val="28"/>
          <w:szCs w:val="28"/>
        </w:rPr>
        <w:t>: всегда ли правильно звучит наша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речь</w:t>
      </w:r>
      <w:r w:rsidR="008A06FB" w:rsidRPr="00D07DC4">
        <w:rPr>
          <w:color w:val="000000" w:themeColor="text1"/>
          <w:sz w:val="28"/>
          <w:szCs w:val="28"/>
        </w:rPr>
        <w:t>?»</w:t>
      </w:r>
      <w:r w:rsidRPr="00D07DC4">
        <w:rPr>
          <w:color w:val="000000" w:themeColor="text1"/>
          <w:sz w:val="28"/>
          <w:szCs w:val="28"/>
        </w:rPr>
        <w:t>/</w:t>
      </w:r>
      <w:r w:rsidR="008A06FB" w:rsidRPr="00D07DC4">
        <w:rPr>
          <w:color w:val="000000" w:themeColor="text1"/>
          <w:sz w:val="28"/>
          <w:szCs w:val="28"/>
        </w:rPr>
        <w:t xml:space="preserve"> </w:t>
      </w:r>
      <w:r w:rsidRPr="00D07DC4">
        <w:rPr>
          <w:color w:val="000000" w:themeColor="text1"/>
          <w:sz w:val="28"/>
          <w:szCs w:val="28"/>
        </w:rPr>
        <w:t xml:space="preserve">– </w:t>
      </w:r>
      <w:r w:rsidR="008A06FB" w:rsidRPr="00D07DC4">
        <w:rPr>
          <w:color w:val="000000" w:themeColor="text1"/>
          <w:sz w:val="28"/>
          <w:szCs w:val="28"/>
        </w:rPr>
        <w:t>журнал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8A06FB" w:rsidRPr="00D07DC4">
        <w:rPr>
          <w:rStyle w:val="a5"/>
          <w:b w:val="0"/>
          <w:iCs/>
          <w:color w:val="000000" w:themeColor="text1"/>
          <w:sz w:val="28"/>
          <w:szCs w:val="28"/>
          <w:bdr w:val="none" w:sz="0" w:space="0" w:color="auto" w:frame="1"/>
        </w:rPr>
        <w:t>Дошкольное воспитание</w:t>
      </w:r>
      <w:r w:rsidR="008A06FB" w:rsidRPr="00D07DC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8A06FB" w:rsidRPr="00D07DC4">
        <w:rPr>
          <w:rStyle w:val="apple-converted-space"/>
          <w:color w:val="000000" w:themeColor="text1"/>
          <w:sz w:val="28"/>
          <w:szCs w:val="28"/>
        </w:rPr>
        <w:t> </w:t>
      </w:r>
      <w:r w:rsidR="008A06FB" w:rsidRPr="00D07DC4">
        <w:rPr>
          <w:color w:val="000000" w:themeColor="text1"/>
          <w:sz w:val="28"/>
          <w:szCs w:val="28"/>
        </w:rPr>
        <w:t>- 1989 год.</w:t>
      </w:r>
    </w:p>
    <w:p w:rsidR="0037164C" w:rsidRPr="00D07DC4" w:rsidRDefault="0037164C" w:rsidP="00D07DC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sectPr w:rsidR="0037164C" w:rsidRPr="00D07DC4" w:rsidSect="007A68E1">
      <w:pgSz w:w="11906" w:h="16838"/>
      <w:pgMar w:top="1134" w:right="1274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A6A47"/>
    <w:multiLevelType w:val="hybridMultilevel"/>
    <w:tmpl w:val="787CAA52"/>
    <w:lvl w:ilvl="0" w:tplc="96AE07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B43BE"/>
    <w:multiLevelType w:val="hybridMultilevel"/>
    <w:tmpl w:val="D720A06C"/>
    <w:lvl w:ilvl="0" w:tplc="FEFE0D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8F4E32"/>
    <w:multiLevelType w:val="hybridMultilevel"/>
    <w:tmpl w:val="2A600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1338E"/>
    <w:multiLevelType w:val="hybridMultilevel"/>
    <w:tmpl w:val="5F048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77642"/>
    <w:multiLevelType w:val="hybridMultilevel"/>
    <w:tmpl w:val="4094C3C0"/>
    <w:lvl w:ilvl="0" w:tplc="32D8F3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E01BE2"/>
    <w:multiLevelType w:val="hybridMultilevel"/>
    <w:tmpl w:val="B6F8CAFA"/>
    <w:lvl w:ilvl="0" w:tplc="32D8F3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BA82AFB"/>
    <w:multiLevelType w:val="hybridMultilevel"/>
    <w:tmpl w:val="796466DC"/>
    <w:lvl w:ilvl="0" w:tplc="96AE07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27CDC"/>
    <w:multiLevelType w:val="hybridMultilevel"/>
    <w:tmpl w:val="E878C6A8"/>
    <w:lvl w:ilvl="0" w:tplc="CBD899A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2133D0"/>
    <w:multiLevelType w:val="multilevel"/>
    <w:tmpl w:val="EB7C9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D34CE9"/>
    <w:multiLevelType w:val="hybridMultilevel"/>
    <w:tmpl w:val="31142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5A3FA5"/>
    <w:multiLevelType w:val="hybridMultilevel"/>
    <w:tmpl w:val="C46AA114"/>
    <w:lvl w:ilvl="0" w:tplc="CC6CF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3238DA"/>
    <w:multiLevelType w:val="hybridMultilevel"/>
    <w:tmpl w:val="7DC20012"/>
    <w:lvl w:ilvl="0" w:tplc="114293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7EE2796F"/>
    <w:multiLevelType w:val="hybridMultilevel"/>
    <w:tmpl w:val="9CB66D32"/>
    <w:lvl w:ilvl="0" w:tplc="B41E51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0"/>
  </w:num>
  <w:num w:numId="9">
    <w:abstractNumId w:val="12"/>
  </w:num>
  <w:num w:numId="10">
    <w:abstractNumId w:val="1"/>
  </w:num>
  <w:num w:numId="11">
    <w:abstractNumId w:val="3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6226"/>
    <w:rsid w:val="0001388F"/>
    <w:rsid w:val="00024BE2"/>
    <w:rsid w:val="000634DF"/>
    <w:rsid w:val="00082D91"/>
    <w:rsid w:val="000A5836"/>
    <w:rsid w:val="000E2B2E"/>
    <w:rsid w:val="00102ED0"/>
    <w:rsid w:val="00104E0F"/>
    <w:rsid w:val="001209F7"/>
    <w:rsid w:val="00125229"/>
    <w:rsid w:val="0018323E"/>
    <w:rsid w:val="00187A4A"/>
    <w:rsid w:val="001D738F"/>
    <w:rsid w:val="00203DC6"/>
    <w:rsid w:val="00204D3D"/>
    <w:rsid w:val="002276DD"/>
    <w:rsid w:val="002347B4"/>
    <w:rsid w:val="00271B08"/>
    <w:rsid w:val="002A35A2"/>
    <w:rsid w:val="002C09B1"/>
    <w:rsid w:val="002E149E"/>
    <w:rsid w:val="002E4480"/>
    <w:rsid w:val="00336021"/>
    <w:rsid w:val="003574F7"/>
    <w:rsid w:val="0037164C"/>
    <w:rsid w:val="0039457D"/>
    <w:rsid w:val="003C63D6"/>
    <w:rsid w:val="003D647D"/>
    <w:rsid w:val="00467261"/>
    <w:rsid w:val="00487794"/>
    <w:rsid w:val="004E3670"/>
    <w:rsid w:val="004E3886"/>
    <w:rsid w:val="00507720"/>
    <w:rsid w:val="00537383"/>
    <w:rsid w:val="00554C33"/>
    <w:rsid w:val="00576ECB"/>
    <w:rsid w:val="005B63B4"/>
    <w:rsid w:val="005C58A3"/>
    <w:rsid w:val="006052F6"/>
    <w:rsid w:val="0062261B"/>
    <w:rsid w:val="006A0C28"/>
    <w:rsid w:val="006A5423"/>
    <w:rsid w:val="006A60AB"/>
    <w:rsid w:val="006F6963"/>
    <w:rsid w:val="0070263A"/>
    <w:rsid w:val="007050AC"/>
    <w:rsid w:val="00730C09"/>
    <w:rsid w:val="007352C1"/>
    <w:rsid w:val="00736C0C"/>
    <w:rsid w:val="007562DA"/>
    <w:rsid w:val="007A5E55"/>
    <w:rsid w:val="007A68E1"/>
    <w:rsid w:val="007B51F9"/>
    <w:rsid w:val="007E415F"/>
    <w:rsid w:val="00834D65"/>
    <w:rsid w:val="00847D10"/>
    <w:rsid w:val="00892180"/>
    <w:rsid w:val="00894617"/>
    <w:rsid w:val="008A06FB"/>
    <w:rsid w:val="008A340A"/>
    <w:rsid w:val="008B0200"/>
    <w:rsid w:val="008C6226"/>
    <w:rsid w:val="008D29F7"/>
    <w:rsid w:val="008F67DE"/>
    <w:rsid w:val="00905062"/>
    <w:rsid w:val="00932C02"/>
    <w:rsid w:val="009579DE"/>
    <w:rsid w:val="0096269A"/>
    <w:rsid w:val="00984ECC"/>
    <w:rsid w:val="0099457F"/>
    <w:rsid w:val="009A27F0"/>
    <w:rsid w:val="009D361C"/>
    <w:rsid w:val="009D77C2"/>
    <w:rsid w:val="009F24FD"/>
    <w:rsid w:val="00A34E20"/>
    <w:rsid w:val="00A42905"/>
    <w:rsid w:val="00A57BA5"/>
    <w:rsid w:val="00A65F4D"/>
    <w:rsid w:val="00AD2D7D"/>
    <w:rsid w:val="00AD5A6C"/>
    <w:rsid w:val="00AF48DB"/>
    <w:rsid w:val="00AF5BC3"/>
    <w:rsid w:val="00B112E8"/>
    <w:rsid w:val="00B34DF9"/>
    <w:rsid w:val="00BA0F1B"/>
    <w:rsid w:val="00BA1E10"/>
    <w:rsid w:val="00C35D63"/>
    <w:rsid w:val="00C637BD"/>
    <w:rsid w:val="00C95551"/>
    <w:rsid w:val="00CE556B"/>
    <w:rsid w:val="00D0540D"/>
    <w:rsid w:val="00D07DC4"/>
    <w:rsid w:val="00D10667"/>
    <w:rsid w:val="00D14AA1"/>
    <w:rsid w:val="00D373FB"/>
    <w:rsid w:val="00D421BF"/>
    <w:rsid w:val="00D51436"/>
    <w:rsid w:val="00D60C6E"/>
    <w:rsid w:val="00D639FC"/>
    <w:rsid w:val="00D972BA"/>
    <w:rsid w:val="00DA4687"/>
    <w:rsid w:val="00DB3102"/>
    <w:rsid w:val="00DE4D11"/>
    <w:rsid w:val="00E12147"/>
    <w:rsid w:val="00E30103"/>
    <w:rsid w:val="00E917D1"/>
    <w:rsid w:val="00EB4CFE"/>
    <w:rsid w:val="00F1191C"/>
    <w:rsid w:val="00F46652"/>
    <w:rsid w:val="00F55609"/>
    <w:rsid w:val="00F57162"/>
    <w:rsid w:val="00F972ED"/>
    <w:rsid w:val="00FA261D"/>
    <w:rsid w:val="00FB5C08"/>
    <w:rsid w:val="00FC7318"/>
    <w:rsid w:val="00FD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C622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72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2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C622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C6226"/>
    <w:pPr>
      <w:ind w:left="720"/>
      <w:contextualSpacing/>
    </w:pPr>
  </w:style>
  <w:style w:type="character" w:customStyle="1" w:styleId="apple-converted-space">
    <w:name w:val="apple-converted-space"/>
    <w:basedOn w:val="a0"/>
    <w:rsid w:val="008C6226"/>
  </w:style>
  <w:style w:type="character" w:styleId="a5">
    <w:name w:val="Strong"/>
    <w:basedOn w:val="a0"/>
    <w:uiPriority w:val="22"/>
    <w:qFormat/>
    <w:rsid w:val="008C6226"/>
    <w:rPr>
      <w:b/>
      <w:bCs/>
    </w:rPr>
  </w:style>
  <w:style w:type="character" w:styleId="a6">
    <w:name w:val="Emphasis"/>
    <w:basedOn w:val="a0"/>
    <w:uiPriority w:val="20"/>
    <w:qFormat/>
    <w:rsid w:val="008C6226"/>
    <w:rPr>
      <w:rFonts w:cs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D972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normactprilozhenie">
    <w:name w:val="norm_act_prilozhenie"/>
    <w:basedOn w:val="a"/>
    <w:rsid w:val="00D972B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4E3670"/>
    <w:rPr>
      <w:color w:val="0000FF"/>
      <w:u w:val="single"/>
    </w:rPr>
  </w:style>
  <w:style w:type="paragraph" w:styleId="a8">
    <w:name w:val="header"/>
    <w:basedOn w:val="a"/>
    <w:link w:val="a9"/>
    <w:rsid w:val="007A5E5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7A5E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A5E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5E55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7E4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37164C"/>
    <w:pPr>
      <w:spacing w:after="0" w:line="240" w:lineRule="auto"/>
    </w:pPr>
    <w:rPr>
      <w:rFonts w:eastAsiaTheme="minorEastAsia"/>
      <w:lang w:eastAsia="ru-RU"/>
    </w:rPr>
  </w:style>
  <w:style w:type="paragraph" w:customStyle="1" w:styleId="11">
    <w:name w:val="Без интервала1"/>
    <w:rsid w:val="0096269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9626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D6133-5CB3-43A7-A79B-D36834EE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21</Pages>
  <Words>4574</Words>
  <Characters>26075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43</cp:revision>
  <cp:lastPrinted>2017-10-16T12:23:00Z</cp:lastPrinted>
  <dcterms:created xsi:type="dcterms:W3CDTF">2015-03-06T02:46:00Z</dcterms:created>
  <dcterms:modified xsi:type="dcterms:W3CDTF">2017-12-12T03:00:00Z</dcterms:modified>
</cp:coreProperties>
</file>