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DF168F" w:rsidRPr="001459DF" w:rsidTr="007F22AE">
        <w:tc>
          <w:tcPr>
            <w:tcW w:w="9796" w:type="dxa"/>
            <w:vAlign w:val="center"/>
            <w:hideMark/>
          </w:tcPr>
          <w:p w:rsidR="00DF168F" w:rsidRPr="007C0562" w:rsidRDefault="00DF168F" w:rsidP="007C0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2FC" w:rsidRPr="007764B7" w:rsidTr="007F22AE">
        <w:tc>
          <w:tcPr>
            <w:tcW w:w="9796" w:type="dxa"/>
            <w:vAlign w:val="center"/>
            <w:hideMark/>
          </w:tcPr>
          <w:p w:rsidR="00053453" w:rsidRPr="007764B7" w:rsidRDefault="00053453" w:rsidP="007764B7">
            <w:pPr>
              <w:pStyle w:val="ac"/>
              <w:jc w:val="center"/>
              <w:rPr>
                <w:rFonts w:ascii="Times New Roman" w:hAnsi="Times New Roman"/>
              </w:rPr>
            </w:pPr>
            <w:r w:rsidRPr="007764B7">
              <w:rPr>
                <w:rFonts w:ascii="Times New Roman" w:hAnsi="Times New Roman"/>
              </w:rPr>
              <w:t>РОССИЙСКАЯ ФЕДЕРАЦИЯ</w:t>
            </w:r>
          </w:p>
          <w:p w:rsidR="00053453" w:rsidRPr="007764B7" w:rsidRDefault="00053453" w:rsidP="007764B7">
            <w:pPr>
              <w:pStyle w:val="ac"/>
              <w:jc w:val="center"/>
              <w:rPr>
                <w:rFonts w:ascii="Times New Roman" w:hAnsi="Times New Roman"/>
              </w:rPr>
            </w:pPr>
            <w:r w:rsidRPr="007764B7">
              <w:rPr>
                <w:rFonts w:ascii="Times New Roman" w:hAnsi="Times New Roman"/>
              </w:rPr>
              <w:t>ДЕПАРТАМЕНТ ОБРАЗОВАНИЯ</w:t>
            </w:r>
          </w:p>
          <w:p w:rsidR="00053453" w:rsidRPr="007764B7" w:rsidRDefault="00053453" w:rsidP="007764B7">
            <w:pPr>
              <w:pStyle w:val="ac"/>
              <w:jc w:val="center"/>
              <w:rPr>
                <w:rFonts w:ascii="Times New Roman" w:hAnsi="Times New Roman"/>
              </w:rPr>
            </w:pPr>
            <w:r w:rsidRPr="007764B7">
              <w:rPr>
                <w:rFonts w:ascii="Times New Roman" w:hAnsi="Times New Roman"/>
              </w:rPr>
              <w:t xml:space="preserve">КОМИТЕТА  ПО СОЦИАЛЬНОЙ ПОЛИТИКЕ И КУЛЬТУРЕ </w:t>
            </w:r>
            <w:proofErr w:type="gramStart"/>
            <w:r w:rsidRPr="007764B7">
              <w:rPr>
                <w:rFonts w:ascii="Times New Roman" w:hAnsi="Times New Roman"/>
              </w:rPr>
              <w:t>г</w:t>
            </w:r>
            <w:proofErr w:type="gramEnd"/>
            <w:r w:rsidRPr="007764B7">
              <w:rPr>
                <w:rFonts w:ascii="Times New Roman" w:hAnsi="Times New Roman"/>
              </w:rPr>
              <w:t>.</w:t>
            </w:r>
            <w:r w:rsidR="006B0CB4" w:rsidRPr="007764B7">
              <w:rPr>
                <w:rFonts w:ascii="Times New Roman" w:hAnsi="Times New Roman"/>
              </w:rPr>
              <w:t xml:space="preserve"> </w:t>
            </w:r>
            <w:r w:rsidRPr="007764B7">
              <w:rPr>
                <w:rFonts w:ascii="Times New Roman" w:hAnsi="Times New Roman"/>
              </w:rPr>
              <w:t>ИРКУТСКА</w:t>
            </w:r>
          </w:p>
          <w:p w:rsidR="00053453" w:rsidRPr="007764B7" w:rsidRDefault="00053453" w:rsidP="007764B7">
            <w:pPr>
              <w:pStyle w:val="ac"/>
              <w:jc w:val="center"/>
              <w:rPr>
                <w:rFonts w:ascii="Times New Roman" w:hAnsi="Times New Roman"/>
              </w:rPr>
            </w:pPr>
            <w:proofErr w:type="gramStart"/>
            <w:r w:rsidRPr="007764B7">
              <w:rPr>
                <w:rFonts w:ascii="Times New Roman" w:hAnsi="Times New Roman"/>
              </w:rPr>
              <w:t>МУНИЦИПАЛЬНОЕ</w:t>
            </w:r>
            <w:proofErr w:type="gramEnd"/>
            <w:r w:rsidRPr="007764B7">
              <w:rPr>
                <w:rFonts w:ascii="Times New Roman" w:hAnsi="Times New Roman"/>
              </w:rPr>
              <w:t xml:space="preserve"> БЮДЖЕТНОЕ ОБЩЕОБРАЗОВАТЕЛЬНОЕУЧРЕЖДЕНИЕ Г</w:t>
            </w:r>
            <w:r w:rsidR="00047788" w:rsidRPr="007764B7">
              <w:rPr>
                <w:rFonts w:ascii="Times New Roman" w:hAnsi="Times New Roman"/>
              </w:rPr>
              <w:t>.</w:t>
            </w:r>
            <w:r w:rsidRPr="007764B7">
              <w:rPr>
                <w:rFonts w:ascii="Times New Roman" w:hAnsi="Times New Roman"/>
              </w:rPr>
              <w:t xml:space="preserve"> ИРКУТСКА ЛИЦЕЙ №1</w:t>
            </w: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C044C1" w:rsidRDefault="00C044C1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C044C1" w:rsidRDefault="00C044C1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C044C1" w:rsidRPr="007764B7" w:rsidRDefault="00C044C1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b/>
                <w:smallCaps/>
                <w:sz w:val="28"/>
                <w:szCs w:val="28"/>
              </w:rPr>
            </w:pPr>
            <w:r w:rsidRPr="007764B7">
              <w:rPr>
                <w:b/>
                <w:sz w:val="28"/>
                <w:szCs w:val="28"/>
              </w:rPr>
              <w:t>Увлекательное естествознание</w:t>
            </w: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6B0CB4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7764B7">
              <w:rPr>
                <w:sz w:val="28"/>
                <w:szCs w:val="28"/>
              </w:rPr>
              <w:t>п</w:t>
            </w:r>
            <w:r w:rsidR="00927389" w:rsidRPr="007764B7">
              <w:rPr>
                <w:sz w:val="28"/>
                <w:szCs w:val="28"/>
              </w:rPr>
              <w:t xml:space="preserve">рограмма факультативного курса по </w:t>
            </w:r>
            <w:r w:rsidRPr="007764B7">
              <w:rPr>
                <w:sz w:val="28"/>
                <w:szCs w:val="28"/>
              </w:rPr>
              <w:t>естествознанию</w:t>
            </w:r>
          </w:p>
          <w:p w:rsidR="006B0CB4" w:rsidRPr="007764B7" w:rsidRDefault="006B0CB4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7764B7">
              <w:rPr>
                <w:sz w:val="28"/>
                <w:szCs w:val="28"/>
              </w:rPr>
              <w:t>для учащихся 5 и 6 классов</w:t>
            </w:r>
          </w:p>
          <w:p w:rsidR="00927389" w:rsidRPr="007764B7" w:rsidRDefault="00927389" w:rsidP="007764B7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6B0CB4" w:rsidRPr="007764B7" w:rsidRDefault="006B0CB4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</w:p>
          <w:p w:rsidR="00927389" w:rsidRPr="007764B7" w:rsidRDefault="0058134D" w:rsidP="007764B7">
            <w:pPr>
              <w:pStyle w:val="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764B7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927389" w:rsidRPr="007764B7">
              <w:rPr>
                <w:sz w:val="24"/>
                <w:szCs w:val="24"/>
              </w:rPr>
              <w:t>Составитель:</w:t>
            </w:r>
          </w:p>
          <w:p w:rsidR="00927389" w:rsidRPr="007764B7" w:rsidRDefault="00321182" w:rsidP="007764B7">
            <w:pPr>
              <w:pStyle w:val="10"/>
              <w:shd w:val="clear" w:color="auto" w:fill="auto"/>
              <w:spacing w:before="0" w:line="240" w:lineRule="auto"/>
              <w:ind w:firstLine="4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27389" w:rsidRPr="007764B7">
              <w:rPr>
                <w:sz w:val="24"/>
                <w:szCs w:val="24"/>
              </w:rPr>
              <w:t xml:space="preserve">Кузнецова Валентина Александровна, </w:t>
            </w:r>
          </w:p>
          <w:p w:rsidR="006B0CB4" w:rsidRPr="007764B7" w:rsidRDefault="00321182" w:rsidP="007764B7">
            <w:pPr>
              <w:pStyle w:val="10"/>
              <w:shd w:val="clear" w:color="auto" w:fill="auto"/>
              <w:spacing w:before="0" w:line="240" w:lineRule="auto"/>
              <w:ind w:firstLine="4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27389" w:rsidRPr="007764B7">
              <w:rPr>
                <w:sz w:val="24"/>
                <w:szCs w:val="24"/>
              </w:rPr>
              <w:t>учитель физики</w:t>
            </w:r>
          </w:p>
          <w:p w:rsidR="006B0CB4" w:rsidRPr="007764B7" w:rsidRDefault="00321182" w:rsidP="007764B7">
            <w:pPr>
              <w:pStyle w:val="10"/>
              <w:shd w:val="clear" w:color="auto" w:fill="auto"/>
              <w:spacing w:before="0" w:line="240" w:lineRule="auto"/>
              <w:ind w:firstLine="4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B0CB4" w:rsidRPr="007764B7">
              <w:rPr>
                <w:sz w:val="24"/>
                <w:szCs w:val="24"/>
              </w:rPr>
              <w:t>высшей квалификационной категории,</w:t>
            </w:r>
          </w:p>
          <w:p w:rsidR="00927389" w:rsidRPr="007764B7" w:rsidRDefault="00321182" w:rsidP="00321182">
            <w:pPr>
              <w:pStyle w:val="10"/>
              <w:shd w:val="clear" w:color="auto" w:fill="auto"/>
              <w:tabs>
                <w:tab w:val="left" w:pos="5089"/>
              </w:tabs>
              <w:spacing w:before="0" w:line="240" w:lineRule="auto"/>
              <w:ind w:firstLine="4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27389" w:rsidRPr="007764B7">
              <w:rPr>
                <w:sz w:val="24"/>
                <w:szCs w:val="24"/>
              </w:rPr>
              <w:t>МБОУ  г.</w:t>
            </w:r>
            <w:r w:rsidR="00552A7D" w:rsidRPr="007764B7">
              <w:rPr>
                <w:sz w:val="24"/>
                <w:szCs w:val="24"/>
              </w:rPr>
              <w:t xml:space="preserve"> </w:t>
            </w:r>
            <w:r w:rsidR="006B0CB4" w:rsidRPr="007764B7">
              <w:rPr>
                <w:sz w:val="24"/>
                <w:szCs w:val="24"/>
              </w:rPr>
              <w:t>Иркутска  Лицей №1</w:t>
            </w: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A63A1" w:rsidRDefault="00BA63A1" w:rsidP="00BA63A1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  <w:p w:rsidR="004A6128" w:rsidRPr="007764B7" w:rsidRDefault="004A6128" w:rsidP="00BA63A1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764B7">
              <w:rPr>
                <w:sz w:val="28"/>
                <w:szCs w:val="28"/>
              </w:rPr>
              <w:t>ИРКУТСК – 2017</w:t>
            </w: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764B7">
              <w:rPr>
                <w:sz w:val="28"/>
                <w:szCs w:val="28"/>
              </w:rPr>
              <w:t>Оглавление</w:t>
            </w: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  <w:tbl>
            <w:tblPr>
              <w:tblW w:w="9683" w:type="dxa"/>
              <w:tblLook w:val="04A0"/>
            </w:tblPr>
            <w:tblGrid>
              <w:gridCol w:w="958"/>
              <w:gridCol w:w="7767"/>
              <w:gridCol w:w="958"/>
            </w:tblGrid>
            <w:tr w:rsidR="00927389" w:rsidRPr="007764B7" w:rsidTr="00DD7BEF">
              <w:tc>
                <w:tcPr>
                  <w:tcW w:w="958" w:type="dxa"/>
                  <w:shd w:val="clear" w:color="auto" w:fill="auto"/>
                </w:tcPr>
                <w:p w:rsidR="00927389" w:rsidRPr="007764B7" w:rsidRDefault="00927389" w:rsidP="007764B7">
                  <w:pPr>
                    <w:pStyle w:val="10"/>
                    <w:shd w:val="clear" w:color="auto" w:fill="auto"/>
                    <w:tabs>
                      <w:tab w:val="left" w:pos="375"/>
                    </w:tabs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927389" w:rsidRPr="007764B7" w:rsidRDefault="00927389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Пояснительная записка</w:t>
                  </w:r>
                  <w:r w:rsidR="00047788" w:rsidRPr="007764B7">
                    <w:rPr>
                      <w:sz w:val="28"/>
                      <w:szCs w:val="28"/>
                    </w:rPr>
                    <w:t>…………………………………………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927389" w:rsidRPr="007764B7" w:rsidRDefault="00B86270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27389" w:rsidRPr="007764B7" w:rsidTr="00DD7BEF">
              <w:tc>
                <w:tcPr>
                  <w:tcW w:w="958" w:type="dxa"/>
                  <w:shd w:val="clear" w:color="auto" w:fill="auto"/>
                </w:tcPr>
                <w:p w:rsidR="00927389" w:rsidRPr="007764B7" w:rsidRDefault="00B86270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2</w:t>
                  </w:r>
                  <w:r w:rsidR="00581729" w:rsidRPr="007764B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927389" w:rsidRPr="007764B7" w:rsidRDefault="00DD7BEF" w:rsidP="00A74936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Планируемые результаты</w:t>
                  </w:r>
                  <w:r w:rsidR="00047788" w:rsidRPr="007764B7">
                    <w:rPr>
                      <w:sz w:val="28"/>
                      <w:szCs w:val="28"/>
                    </w:rPr>
                    <w:t>…….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927389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DD7BEF" w:rsidP="00C675F5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Содержание разделов и тем учебного курса…………………..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C675F5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DD7BEF" w:rsidP="00DD7BEF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Требования к результатам освоения</w:t>
                  </w:r>
                  <w:r>
                    <w:rPr>
                      <w:sz w:val="28"/>
                      <w:szCs w:val="28"/>
                    </w:rPr>
                    <w:t>…………………………...</w:t>
                  </w:r>
                  <w:r w:rsidRPr="007764B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C675F5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контроля</w:t>
                  </w:r>
                  <w:r w:rsidRPr="007764B7">
                    <w:rPr>
                      <w:sz w:val="28"/>
                      <w:szCs w:val="28"/>
                    </w:rPr>
                    <w:t xml:space="preserve"> ……………………………</w:t>
                  </w:r>
                  <w:r>
                    <w:rPr>
                      <w:sz w:val="28"/>
                      <w:szCs w:val="28"/>
                    </w:rPr>
                    <w:t>…………………..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D7BEF" w:rsidRPr="007764B7" w:rsidTr="00DD7BEF">
              <w:trPr>
                <w:trHeight w:val="301"/>
              </w:trPr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Учебно-тематический план…………………………………….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8A275D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7764B7"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Тематическое планирование……………………………………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1</w:t>
                  </w:r>
                  <w:r w:rsidR="009E7B6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Материально-техническое обеспечение……………………….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Список литературы……………………………………………...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DD7BEF" w:rsidRPr="007764B7" w:rsidTr="00DD7BEF">
              <w:tc>
                <w:tcPr>
                  <w:tcW w:w="958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764B7"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7767" w:type="dxa"/>
                  <w:shd w:val="clear" w:color="auto" w:fill="auto"/>
                </w:tcPr>
                <w:p w:rsidR="00DD7BEF" w:rsidRPr="007764B7" w:rsidRDefault="00DD7BEF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7764B7">
                    <w:rPr>
                      <w:sz w:val="28"/>
                      <w:szCs w:val="28"/>
                    </w:rPr>
                    <w:t>Рекомендуемые сайты…………………………………………...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DD7BEF" w:rsidRPr="007764B7" w:rsidRDefault="009E7B6E" w:rsidP="007764B7">
                  <w:pPr>
                    <w:pStyle w:val="10"/>
                    <w:shd w:val="clear" w:color="auto" w:fill="auto"/>
                    <w:spacing w:before="0"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27389" w:rsidRPr="007764B7" w:rsidRDefault="00927389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047788" w:rsidRPr="007764B7" w:rsidRDefault="00047788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047788" w:rsidRPr="007764B7" w:rsidRDefault="00047788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511F3B" w:rsidRPr="007764B7" w:rsidRDefault="00511F3B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B86270" w:rsidRDefault="00B86270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50A3F" w:rsidRPr="007764B7" w:rsidRDefault="00950A3F" w:rsidP="007764B7">
            <w:pPr>
              <w:pStyle w:val="10"/>
              <w:shd w:val="clear" w:color="auto" w:fill="auto"/>
              <w:spacing w:before="0" w:line="240" w:lineRule="auto"/>
              <w:ind w:firstLine="709"/>
              <w:contextualSpacing/>
              <w:rPr>
                <w:sz w:val="28"/>
                <w:szCs w:val="28"/>
              </w:rPr>
            </w:pPr>
          </w:p>
          <w:p w:rsidR="00953EFC" w:rsidRDefault="00953EFC" w:rsidP="00C044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2BD4" w:rsidRDefault="00492BD4" w:rsidP="00492B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A3F" w:rsidRDefault="007C0562" w:rsidP="00492B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492BD4" w:rsidRPr="007764B7" w:rsidRDefault="00492BD4" w:rsidP="00492B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562" w:rsidRPr="007764B7" w:rsidRDefault="007C0562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</w:t>
            </w:r>
            <w:r w:rsidR="0092414D">
              <w:rPr>
                <w:rFonts w:ascii="Times New Roman" w:hAnsi="Times New Roman"/>
                <w:sz w:val="28"/>
                <w:szCs w:val="28"/>
              </w:rPr>
              <w:t xml:space="preserve">рограмма факультативного курса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«</w:t>
            </w:r>
            <w:r w:rsidRPr="007764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Увлекательное естествознание»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ставлена на основе следующих нормативно-правовых документов:</w:t>
            </w:r>
          </w:p>
          <w:p w:rsidR="007C0562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Федерации» от  29 д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кабря  2012 г. № 273-ФЗ4;</w:t>
            </w:r>
          </w:p>
          <w:p w:rsidR="007C0562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основного 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б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щего образования, утвержденный приказом Министерства образования и науки Российской Федерации от 17.12.2010 № 1897 (далее – ФГОС ООО);</w:t>
            </w:r>
          </w:p>
          <w:p w:rsidR="007C0562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764B7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7764B7">
              <w:rPr>
                <w:rFonts w:ascii="Times New Roman" w:hAnsi="Times New Roman"/>
                <w:sz w:val="28"/>
                <w:szCs w:val="28"/>
              </w:rPr>
              <w:t xml:space="preserve">. № 189  (ред. от 25.12.2013) «Об утверждении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учреждениях»; </w:t>
            </w:r>
          </w:p>
          <w:p w:rsidR="007C0562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России N 253 от 31.03.2014 «Об утверждении фед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рального перечня учебников, рекомендуемых к использованию при реализации имеющих государственную аккредитацию образовательных программ начальн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го общего, основного общего, среднего общего образования»;</w:t>
            </w:r>
          </w:p>
          <w:p w:rsidR="007C0562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Письмо Министерства образования и науки Российской Федерации 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от 29 апреля 2014 г. № 08-548 «О федеральном перечне учебников»;</w:t>
            </w:r>
          </w:p>
          <w:p w:rsidR="00810045" w:rsidRPr="007764B7" w:rsidRDefault="007C0562" w:rsidP="007764B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Устав образовательного учреждения;</w:t>
            </w:r>
          </w:p>
          <w:p w:rsidR="005E26D6" w:rsidRPr="005E26D6" w:rsidRDefault="007C0562" w:rsidP="005E26D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10045" w:rsidRPr="007764B7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 МБОУ г. Иркутска Лицей №1 на 2015/2016 – 2019/2020 учебный год (для 5-6 классов</w:t>
            </w:r>
            <w:r w:rsidR="005E26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E26D6" w:rsidRDefault="005E26D6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788" w:rsidRPr="007764B7" w:rsidRDefault="00047788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Отличие 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>данной обра</w:t>
            </w:r>
            <w:r w:rsidR="00552A7D" w:rsidRPr="007764B7">
              <w:rPr>
                <w:rFonts w:ascii="Times New Roman" w:hAnsi="Times New Roman"/>
                <w:sz w:val="28"/>
                <w:szCs w:val="28"/>
              </w:rPr>
              <w:t xml:space="preserve">зовательной программы от уже </w:t>
            </w:r>
            <w:proofErr w:type="gramStart"/>
            <w:r w:rsidR="00552A7D" w:rsidRPr="007764B7">
              <w:rPr>
                <w:rFonts w:ascii="Times New Roman" w:hAnsi="Times New Roman"/>
                <w:sz w:val="28"/>
                <w:szCs w:val="28"/>
              </w:rPr>
              <w:t>сущ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>ес</w:t>
            </w:r>
            <w:r w:rsidR="00AB7289" w:rsidRPr="007764B7">
              <w:rPr>
                <w:rFonts w:ascii="Times New Roman" w:hAnsi="Times New Roman"/>
                <w:sz w:val="28"/>
                <w:szCs w:val="28"/>
              </w:rPr>
              <w:t>твующих</w:t>
            </w:r>
            <w:proofErr w:type="gramEnd"/>
            <w:r w:rsidR="00AB7289" w:rsidRPr="007764B7">
              <w:rPr>
                <w:rFonts w:ascii="Times New Roman" w:hAnsi="Times New Roman"/>
                <w:sz w:val="28"/>
                <w:szCs w:val="28"/>
              </w:rPr>
              <w:t xml:space="preserve"> в этой области, заключае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>тся в том, что изучение материала проходит в игровой форме и за основу познания берутся увлекательные факты и эксперименты, что делает каждое занятие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интересным и насыщенным.</w:t>
            </w:r>
          </w:p>
          <w:p w:rsidR="00047788" w:rsidRPr="007764B7" w:rsidRDefault="00B042FC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Рабочая программа поможет учителям решать методическую проблему в применении интегрированных естественнонаучных знаний учащимися для об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ъ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яснения явлений, происходящих с телами и веществами в окружающем нас м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ре, в использовании единых подходов к формированию основных естественн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научных понятий в школе, в усилении практической направленности.</w:t>
            </w:r>
            <w:r w:rsidR="00AA000B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Выполняя пропедевтическую роль, курс «Естествознание» содержит системные, а не отр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ы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вочные знания. Большое внимание в нем уделяется преемственным связям ме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ж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ду начальной и основной школой, интеграции знаний вокруг ведущих идей, о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п</w:t>
            </w:r>
            <w:r w:rsidR="00EF4EEC" w:rsidRPr="007764B7">
              <w:rPr>
                <w:rFonts w:ascii="Times New Roman" w:hAnsi="Times New Roman"/>
                <w:sz w:val="28"/>
                <w:szCs w:val="28"/>
              </w:rPr>
              <w:t>ределяющих структуру курса и способствующих формированию целостного взгляда на мир.</w:t>
            </w:r>
          </w:p>
          <w:p w:rsidR="00047788" w:rsidRPr="007764B7" w:rsidRDefault="00AA000B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Актуальность данного курса</w:t>
            </w:r>
            <w:r w:rsidR="00C675F5">
              <w:rPr>
                <w:rFonts w:ascii="Times New Roman" w:hAnsi="Times New Roman"/>
                <w:sz w:val="28"/>
                <w:szCs w:val="28"/>
              </w:rPr>
              <w:t xml:space="preserve"> состоит в том, что учащиеся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готовятся к изучению предметов естественно – научного цикла в игровой, увлекательной форме, что</w:t>
            </w:r>
            <w:r w:rsidR="00552A7D" w:rsidRPr="007764B7">
              <w:rPr>
                <w:rFonts w:ascii="Times New Roman" w:hAnsi="Times New Roman"/>
                <w:sz w:val="28"/>
                <w:szCs w:val="28"/>
              </w:rPr>
              <w:t xml:space="preserve"> способствует созданию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t xml:space="preserve"> устойчивого познавательного интереса к из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t>у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чению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этих 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t xml:space="preserve">предметов. </w:t>
            </w:r>
            <w:r w:rsidR="00C675F5">
              <w:rPr>
                <w:rFonts w:ascii="Times New Roman" w:hAnsi="Times New Roman"/>
                <w:bCs/>
                <w:sz w:val="28"/>
                <w:szCs w:val="28"/>
              </w:rPr>
              <w:t>Воспитание интереса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к предмету</w:t>
            </w:r>
            <w:r w:rsidR="00930E4D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DE1FF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сложный процесс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. В становлении и развитии </w:t>
            </w:r>
            <w:r w:rsidR="0058134D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он </w:t>
            </w:r>
            <w:r w:rsidR="00930E4D" w:rsidRPr="007764B7">
              <w:rPr>
                <w:rFonts w:ascii="Times New Roman" w:hAnsi="Times New Roman"/>
                <w:bCs/>
                <w:sz w:val="28"/>
                <w:szCs w:val="28"/>
              </w:rPr>
              <w:t>проходит несколько этапов: л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юбопытство (ситу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ати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ный интерес), любопытство (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неустойчивый интерес) и устойчивый познавател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ный интерес.</w:t>
            </w:r>
            <w:r w:rsidR="001459DF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Занимательность преподавания служит средством для пробу</w:t>
            </w:r>
            <w:r w:rsidR="00930E4D" w:rsidRPr="007764B7">
              <w:rPr>
                <w:rFonts w:ascii="Times New Roman" w:hAnsi="Times New Roman"/>
                <w:bCs/>
                <w:sz w:val="28"/>
                <w:szCs w:val="28"/>
              </w:rPr>
              <w:t>жд</w:t>
            </w:r>
            <w:r w:rsidR="00930E4D" w:rsidRPr="007764B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30E4D" w:rsidRPr="007764B7">
              <w:rPr>
                <w:rFonts w:ascii="Times New Roman" w:hAnsi="Times New Roman"/>
                <w:bCs/>
                <w:sz w:val="28"/>
                <w:szCs w:val="28"/>
              </w:rPr>
              <w:t>ния познавательного интереса,</w:t>
            </w:r>
            <w:r w:rsidR="002F7866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F5A0E" w:rsidRPr="007764B7">
              <w:rPr>
                <w:rFonts w:ascii="Times New Roman" w:hAnsi="Times New Roman"/>
                <w:bCs/>
                <w:sz w:val="28"/>
                <w:szCs w:val="28"/>
              </w:rPr>
              <w:t>привлекает внимание учащихся.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Умело испол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зуемая занимательность служит средством зап</w:t>
            </w:r>
            <w:r w:rsidR="002F54F3" w:rsidRPr="007764B7">
              <w:rPr>
                <w:rFonts w:ascii="Times New Roman" w:hAnsi="Times New Roman"/>
                <w:bCs/>
                <w:sz w:val="28"/>
                <w:szCs w:val="28"/>
              </w:rPr>
              <w:t>оминания материала, средством повышения эмоцио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нального тонуса учебной деятельности. Она способствует доступности сообщаемых знаний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обостряет эмоцио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нальное  отношение к  во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>приятию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предмета  и обеспечивает лучшее протекание познавательного проце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0487B" w:rsidRPr="007764B7">
              <w:rPr>
                <w:rFonts w:ascii="Times New Roman" w:hAnsi="Times New Roman"/>
                <w:bCs/>
                <w:sz w:val="28"/>
                <w:szCs w:val="28"/>
              </w:rPr>
              <w:t>са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. Чтобы занимательность могла играть п</w:t>
            </w:r>
            <w:r w:rsidR="002F54F3" w:rsidRPr="007764B7">
              <w:rPr>
                <w:rFonts w:ascii="Times New Roman" w:hAnsi="Times New Roman"/>
                <w:bCs/>
                <w:sz w:val="28"/>
                <w:szCs w:val="28"/>
              </w:rPr>
              <w:t>оложительную роль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в обучении</w:t>
            </w:r>
            <w:r w:rsidR="002F54F3" w:rsidRPr="007764B7">
              <w:rPr>
                <w:rFonts w:ascii="Times New Roman" w:hAnsi="Times New Roman"/>
                <w:bCs/>
                <w:sz w:val="28"/>
                <w:szCs w:val="28"/>
              </w:rPr>
              <w:t>, она должна не про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сто обладать внешней привлекательностью и выразите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льностью, но и </w:t>
            </w:r>
            <w:r w:rsidR="002F54F3" w:rsidRPr="007764B7">
              <w:rPr>
                <w:rFonts w:ascii="Times New Roman" w:hAnsi="Times New Roman"/>
                <w:bCs/>
                <w:sz w:val="28"/>
                <w:szCs w:val="28"/>
              </w:rPr>
              <w:t>должна рождать инте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рес к изучаемой теме.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Еще одно условие успешности применения занимательности при изучении предмета –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использование ее с  ра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личными средствам</w:t>
            </w:r>
            <w:r w:rsidR="00C675F5">
              <w:rPr>
                <w:rFonts w:ascii="Times New Roman" w:hAnsi="Times New Roman"/>
                <w:bCs/>
                <w:sz w:val="28"/>
                <w:szCs w:val="28"/>
              </w:rPr>
              <w:t>и развивающего обучения. Учащиеся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должны не только слушать рассказ учителя, а активно участвовать в учебном поиске, работать с книгой, прово</w:t>
            </w:r>
            <w:r w:rsidR="00C675F5">
              <w:rPr>
                <w:rFonts w:ascii="Times New Roman" w:hAnsi="Times New Roman"/>
                <w:bCs/>
                <w:sz w:val="28"/>
                <w:szCs w:val="28"/>
              </w:rPr>
              <w:t>дить эксперименты;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B7289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только 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при этом услов</w:t>
            </w:r>
            <w:r w:rsidR="001459DF" w:rsidRPr="007764B7">
              <w:rPr>
                <w:rFonts w:ascii="Times New Roman" w:hAnsi="Times New Roman"/>
                <w:bCs/>
                <w:sz w:val="28"/>
                <w:szCs w:val="28"/>
              </w:rPr>
              <w:t>ии будет формироват</w:t>
            </w:r>
            <w:r w:rsidR="001459DF" w:rsidRPr="007764B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1459DF" w:rsidRPr="007764B7">
              <w:rPr>
                <w:rFonts w:ascii="Times New Roman" w:hAnsi="Times New Roman"/>
                <w:bCs/>
                <w:sz w:val="28"/>
                <w:szCs w:val="28"/>
              </w:rPr>
              <w:t>ся устойчив</w:t>
            </w:r>
            <w:r w:rsidR="00383FF1" w:rsidRPr="007764B7">
              <w:rPr>
                <w:rFonts w:ascii="Times New Roman" w:hAnsi="Times New Roman"/>
                <w:bCs/>
                <w:sz w:val="28"/>
                <w:szCs w:val="28"/>
              </w:rPr>
              <w:t>ый познавательный интерес</w:t>
            </w:r>
            <w:r w:rsidR="00F118FE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Содержание курса подобрано таким о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б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разом, чтобы учебная деятельност</w:t>
            </w:r>
            <w:r w:rsidR="00C675F5">
              <w:rPr>
                <w:rFonts w:ascii="Times New Roman" w:hAnsi="Times New Roman"/>
                <w:sz w:val="28"/>
                <w:szCs w:val="28"/>
              </w:rPr>
              <w:t>ь стимулировала интерес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 xml:space="preserve"> к изучению этих н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ук и способствовала сознательному выбору соответствующего профиля в ста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р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шей школе.</w:t>
            </w:r>
          </w:p>
          <w:p w:rsidR="00047788" w:rsidRPr="007764B7" w:rsidRDefault="00B042FC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Каждое занятие курса направлено на развитие познавательного интереса школьников к изучаемому предмету, знакомств</w:t>
            </w:r>
            <w:r w:rsidR="00AB7289" w:rsidRPr="007764B7">
              <w:rPr>
                <w:rFonts w:ascii="Times New Roman" w:hAnsi="Times New Roman"/>
                <w:sz w:val="28"/>
                <w:szCs w:val="28"/>
              </w:rPr>
              <w:t xml:space="preserve">у с новыми понятиями, желанию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больше узнать по данной теме. Интерес к курсу формируется с помощью созд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ния проблемных ситуаций на уроке, самостоятельному поиску решения пробл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1459DF" w:rsidRPr="007764B7">
              <w:rPr>
                <w:rFonts w:ascii="Times New Roman" w:hAnsi="Times New Roman"/>
                <w:sz w:val="28"/>
                <w:szCs w:val="28"/>
              </w:rPr>
              <w:t>мы,</w:t>
            </w:r>
            <w:r w:rsidR="002F54F3" w:rsidRPr="007764B7">
              <w:rPr>
                <w:rFonts w:ascii="Times New Roman" w:hAnsi="Times New Roman"/>
                <w:sz w:val="28"/>
                <w:szCs w:val="28"/>
              </w:rPr>
              <w:t xml:space="preserve"> выполнению экспериментальных заданий. 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Изучение данного курса приводит к осознанию, осмыслению и дополнению уже полученного в начальной школе личного опыта учащихся, что способствует развитию естественно</w:t>
            </w:r>
            <w:r w:rsidR="00993DAE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-</w:t>
            </w:r>
            <w:r w:rsidR="00993DAE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5F5">
              <w:rPr>
                <w:rFonts w:ascii="Times New Roman" w:hAnsi="Times New Roman"/>
                <w:sz w:val="28"/>
                <w:szCs w:val="28"/>
              </w:rPr>
              <w:t>научного мышления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, разв</w:t>
            </w:r>
            <w:r w:rsidR="00C675F5">
              <w:rPr>
                <w:rFonts w:ascii="Times New Roman" w:hAnsi="Times New Roman"/>
                <w:sz w:val="28"/>
                <w:szCs w:val="28"/>
              </w:rPr>
              <w:t>ивает самостоятельность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 xml:space="preserve"> в постановке наблюдений за различн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ы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ми явлениями природы, повышает интерес к предметам физика и химия, кот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="00D22BDC" w:rsidRPr="007764B7">
              <w:rPr>
                <w:rFonts w:ascii="Times New Roman" w:hAnsi="Times New Roman"/>
                <w:sz w:val="28"/>
                <w:szCs w:val="28"/>
              </w:rPr>
              <w:t>рые системно будут изучаться в 7-8 классах</w:t>
            </w:r>
            <w:r w:rsidR="00AA000B" w:rsidRPr="007764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788" w:rsidRPr="007764B7" w:rsidRDefault="00F64C3D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Знакомство детей с веществами, химическими явлениями начинается еще в начальных классах. Каждый ребенок знаком с названиями применяемых в быту веществ, некоторыми полезными ископаемыми и даже отдельными химическ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ми элементами.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</w:t>
            </w:r>
            <w:r w:rsidRPr="007764B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 целью формирования основ химического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 xml:space="preserve"> и физического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мировоззрения предназначена рабочая программа 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>«Увлекательное естествознание». Д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ля опытов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 xml:space="preserve"> по химии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браны знакомые для школьников вещества, применяемые в быту, жизни, что п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зволяет выявлять и развивать способности учащихся к экспериментированию с веществами.</w:t>
            </w:r>
            <w:r w:rsidR="00C021FC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 xml:space="preserve">Особое внимание в данном курсе по выбору уделяется развитию самостоятельности </w:t>
            </w:r>
            <w:r w:rsidR="00C675F5">
              <w:rPr>
                <w:rFonts w:ascii="Times New Roman" w:hAnsi="Times New Roman"/>
                <w:sz w:val="28"/>
                <w:szCs w:val="28"/>
              </w:rPr>
              <w:t>и творческой активности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 xml:space="preserve"> на занятиях. Основной формой р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боты на занятиях является групповая работа, во время которой учащиеся с п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мощью личного жизненного опыта, наблюдений за различными природными я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в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лениями и процессами, а также с помощью дополнительных источников инфо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р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мац</w:t>
            </w:r>
            <w:r w:rsidR="00EB0A75" w:rsidRPr="007764B7">
              <w:rPr>
                <w:rFonts w:ascii="Times New Roman" w:hAnsi="Times New Roman"/>
                <w:sz w:val="28"/>
                <w:szCs w:val="28"/>
              </w:rPr>
              <w:t>ии выполняют различные задания.</w:t>
            </w:r>
          </w:p>
          <w:p w:rsidR="0092414D" w:rsidRDefault="00F77D2F" w:rsidP="007764B7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Новизна программы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обусловлена отсутствием программы факультатива  «Увлекательное естествознание» рекомендованной МО</w:t>
            </w:r>
            <w:r w:rsidR="0092414D">
              <w:rPr>
                <w:rFonts w:ascii="Times New Roman" w:hAnsi="Times New Roman"/>
                <w:sz w:val="28"/>
                <w:szCs w:val="28"/>
              </w:rPr>
              <w:t xml:space="preserve">РФ и науки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РФ. </w:t>
            </w:r>
          </w:p>
          <w:p w:rsidR="0092414D" w:rsidRPr="009C52E1" w:rsidRDefault="009C52E1" w:rsidP="009C52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>Пр</w:t>
            </w:r>
            <w:r w:rsidR="00F215CA">
              <w:rPr>
                <w:rFonts w:ascii="Times New Roman" w:hAnsi="Times New Roman"/>
                <w:sz w:val="28"/>
                <w:szCs w:val="28"/>
              </w:rPr>
              <w:t xml:space="preserve">едлагаемый факультативный курс 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>носит зани</w:t>
            </w:r>
            <w:r w:rsidR="0092414D" w:rsidRPr="009C52E1">
              <w:rPr>
                <w:rFonts w:ascii="Times New Roman" w:hAnsi="Times New Roman"/>
                <w:sz w:val="28"/>
                <w:szCs w:val="28"/>
              </w:rPr>
              <w:t xml:space="preserve">мательный характер и </w:t>
            </w:r>
            <w:r w:rsidR="00AB7289" w:rsidRPr="009C52E1">
              <w:rPr>
                <w:rFonts w:ascii="Times New Roman" w:hAnsi="Times New Roman"/>
                <w:sz w:val="28"/>
                <w:szCs w:val="28"/>
              </w:rPr>
              <w:t>сп</w:t>
            </w:r>
            <w:r w:rsidR="00AB7289" w:rsidRPr="009C52E1">
              <w:rPr>
                <w:rFonts w:ascii="Times New Roman" w:hAnsi="Times New Roman"/>
                <w:sz w:val="28"/>
                <w:szCs w:val="28"/>
              </w:rPr>
              <w:t>о</w:t>
            </w:r>
            <w:r w:rsidR="0092414D" w:rsidRPr="009C52E1">
              <w:rPr>
                <w:rFonts w:ascii="Times New Roman" w:hAnsi="Times New Roman"/>
                <w:sz w:val="28"/>
                <w:szCs w:val="28"/>
              </w:rPr>
              <w:t>собствует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414D" w:rsidRPr="009C52E1" w:rsidRDefault="00F77D2F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>формированию у уч</w:t>
            </w:r>
            <w:r w:rsidR="0092414D" w:rsidRPr="009C52E1">
              <w:rPr>
                <w:rFonts w:ascii="Times New Roman" w:hAnsi="Times New Roman"/>
                <w:sz w:val="28"/>
                <w:szCs w:val="28"/>
              </w:rPr>
              <w:t>ащихся познавательного интереса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 xml:space="preserve"> и мотивации</w:t>
            </w:r>
            <w:r w:rsidR="0092414D" w:rsidRPr="009C52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52E1" w:rsidRPr="009C52E1" w:rsidRDefault="009C52E1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 xml:space="preserve">системно – </w:t>
            </w:r>
            <w:proofErr w:type="spellStart"/>
            <w:r w:rsidR="00F77D2F" w:rsidRPr="009C52E1">
              <w:rPr>
                <w:rFonts w:ascii="Times New Roman" w:hAnsi="Times New Roman"/>
                <w:sz w:val="28"/>
                <w:szCs w:val="28"/>
              </w:rPr>
              <w:t>деятель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ностного</w:t>
            </w:r>
            <w:proofErr w:type="spellEnd"/>
            <w:r w:rsidR="00F77D2F" w:rsidRPr="009C52E1">
              <w:rPr>
                <w:rFonts w:ascii="Times New Roman" w:hAnsi="Times New Roman"/>
                <w:sz w:val="28"/>
                <w:szCs w:val="28"/>
              </w:rPr>
              <w:t xml:space="preserve"> подход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а в изучении предмета;</w:t>
            </w:r>
          </w:p>
          <w:p w:rsidR="009C52E1" w:rsidRPr="009C52E1" w:rsidRDefault="00F77D2F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 xml:space="preserve"> готовности к саморазвитию и непрерывному образованию;</w:t>
            </w:r>
          </w:p>
          <w:p w:rsidR="009C52E1" w:rsidRPr="009C52E1" w:rsidRDefault="00F77D2F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>проектирова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 xml:space="preserve"> и конструирова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 xml:space="preserve"> социальной среды развития </w:t>
            </w:r>
          </w:p>
          <w:p w:rsidR="009C52E1" w:rsidRPr="009C52E1" w:rsidRDefault="009C52E1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>актив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ной учебно-познавательной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 xml:space="preserve"> деятель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F77D2F" w:rsidRPr="009C52E1">
              <w:rPr>
                <w:rFonts w:ascii="Times New Roman" w:hAnsi="Times New Roman"/>
                <w:sz w:val="28"/>
                <w:szCs w:val="28"/>
              </w:rPr>
              <w:t>;</w:t>
            </w:r>
            <w:r w:rsidR="002B0055" w:rsidRPr="009C5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7D2F" w:rsidRPr="009C52E1" w:rsidRDefault="00F77D2F" w:rsidP="009C52E1">
            <w:pPr>
              <w:pStyle w:val="a7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E1">
              <w:rPr>
                <w:rFonts w:ascii="Times New Roman" w:hAnsi="Times New Roman"/>
                <w:sz w:val="28"/>
                <w:szCs w:val="28"/>
              </w:rPr>
              <w:t>построе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 с учетом индивидуальных возра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с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тных, психологических и физиологиче</w:t>
            </w:r>
            <w:r w:rsidR="009C52E1" w:rsidRPr="009C52E1">
              <w:rPr>
                <w:rFonts w:ascii="Times New Roman" w:hAnsi="Times New Roman"/>
                <w:sz w:val="28"/>
                <w:szCs w:val="28"/>
              </w:rPr>
              <w:t>ских особенностей</w:t>
            </w:r>
            <w:r w:rsidRPr="009C52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3B36" w:rsidRDefault="00C336AF" w:rsidP="007764B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F">
              <w:rPr>
                <w:rFonts w:ascii="Times New Roman" w:hAnsi="Times New Roman"/>
                <w:bCs/>
                <w:sz w:val="28"/>
                <w:szCs w:val="28"/>
              </w:rPr>
              <w:t>Данный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отвечает </w:t>
            </w:r>
            <w:r w:rsidRPr="00585B91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дидактическим принципам</w:t>
            </w:r>
            <w:r w:rsidR="00F215C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15CA" w:rsidRPr="00396140" w:rsidRDefault="00F215CA" w:rsidP="0039614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140">
              <w:rPr>
                <w:rFonts w:ascii="Times New Roman" w:hAnsi="Times New Roman"/>
                <w:b/>
                <w:sz w:val="28"/>
                <w:szCs w:val="28"/>
              </w:rPr>
              <w:t>новизне</w:t>
            </w:r>
            <w:r w:rsidRPr="00396140">
              <w:rPr>
                <w:rFonts w:ascii="Times New Roman" w:hAnsi="Times New Roman"/>
                <w:sz w:val="28"/>
                <w:szCs w:val="28"/>
              </w:rPr>
              <w:t xml:space="preserve"> с точки зрения продуктивного овладения знаниями</w:t>
            </w:r>
            <w:r w:rsidR="00396140" w:rsidRPr="0039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6140" w:rsidRPr="00396140" w:rsidRDefault="00396140" w:rsidP="0039614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доступности</w:t>
            </w:r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которая определяется уровнем владения </w:t>
            </w:r>
            <w:proofErr w:type="gramStart"/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>нов предмета;</w:t>
            </w:r>
          </w:p>
          <w:p w:rsidR="00396140" w:rsidRPr="00396140" w:rsidRDefault="00396140" w:rsidP="0039614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преемственности, </w:t>
            </w:r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>с точки зрения углубления и расширения имеющихся знаний за курс начального образования;</w:t>
            </w:r>
          </w:p>
          <w:p w:rsidR="00396140" w:rsidRDefault="00396140" w:rsidP="0039614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1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научности</w:t>
            </w:r>
            <w:r w:rsidRPr="00396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точки зрения использования методических пособий</w:t>
            </w:r>
            <w:r w:rsidR="001A21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B3B36" w:rsidRPr="001A211F" w:rsidRDefault="001A211F" w:rsidP="001A211F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связей предметов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цикла: биология, физика, химия, математика.</w:t>
            </w:r>
          </w:p>
          <w:p w:rsidR="00511F3B" w:rsidRDefault="002F54F3" w:rsidP="001A211F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Изучение данного курса направлено на достижение </w:t>
            </w:r>
            <w:r w:rsidR="001A211F">
              <w:rPr>
                <w:rFonts w:ascii="Times New Roman" w:hAnsi="Times New Roman"/>
                <w:b/>
                <w:sz w:val="28"/>
                <w:szCs w:val="28"/>
              </w:rPr>
              <w:t>следующей</w:t>
            </w: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 xml:space="preserve"> цел</w:t>
            </w:r>
            <w:r w:rsidR="001A211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511F3B" w:rsidRPr="007764B7">
              <w:rPr>
                <w:rFonts w:ascii="Times New Roman" w:hAnsi="Times New Roman"/>
                <w:sz w:val="28"/>
                <w:szCs w:val="28"/>
              </w:rPr>
              <w:t>:</w:t>
            </w:r>
            <w:r w:rsidR="00454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F3B" w:rsidRPr="007764B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118FE" w:rsidRPr="007764B7">
              <w:rPr>
                <w:rFonts w:ascii="Times New Roman" w:hAnsi="Times New Roman"/>
                <w:bCs/>
                <w:sz w:val="28"/>
                <w:szCs w:val="28"/>
              </w:rPr>
              <w:t>асширение кругозора</w:t>
            </w:r>
            <w:r w:rsidR="00C675F5"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</w:t>
            </w:r>
            <w:r w:rsidR="001A211F">
              <w:rPr>
                <w:rFonts w:ascii="Times New Roman" w:hAnsi="Times New Roman"/>
                <w:bCs/>
                <w:sz w:val="28"/>
                <w:szCs w:val="28"/>
              </w:rPr>
              <w:t xml:space="preserve"> на основе самостоятельных действий в </w:t>
            </w:r>
            <w:r w:rsidR="004544F9">
              <w:rPr>
                <w:rFonts w:ascii="Times New Roman" w:hAnsi="Times New Roman"/>
                <w:bCs/>
                <w:sz w:val="28"/>
                <w:szCs w:val="28"/>
              </w:rPr>
              <w:t xml:space="preserve"> прио</w:t>
            </w:r>
            <w:r w:rsidR="004544F9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4544F9">
              <w:rPr>
                <w:rFonts w:ascii="Times New Roman" w:hAnsi="Times New Roman"/>
                <w:bCs/>
                <w:sz w:val="28"/>
                <w:szCs w:val="28"/>
              </w:rPr>
              <w:t>ретении новых знаний.</w:t>
            </w:r>
          </w:p>
          <w:p w:rsidR="00321CC2" w:rsidRDefault="00321CC2" w:rsidP="001A211F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3FED" w:rsidRDefault="004544F9" w:rsidP="00B46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4F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B465EE" w:rsidRPr="007764B7" w:rsidRDefault="00B465EE" w:rsidP="00B46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65EE" w:rsidRPr="007764B7" w:rsidRDefault="00B465EE" w:rsidP="00B465EE">
            <w:pPr>
              <w:shd w:val="clear" w:color="auto" w:fill="FFFFFF"/>
              <w:spacing w:after="0" w:line="240" w:lineRule="auto"/>
              <w:ind w:firstLine="7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Личностными результатами</w:t>
            </w:r>
            <w:r w:rsidRPr="007764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изучения курса «Увлекательное естеств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знание» являются: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познаватель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 интересов, интеллектуаль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ных и творческих сп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собностей учащихся;</w:t>
            </w:r>
          </w:p>
          <w:p w:rsidR="00B465EE" w:rsidRPr="007764B7" w:rsidRDefault="00B465EE" w:rsidP="00B465E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мотивации к изучению в дальнейшем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физики и химии;</w:t>
            </w:r>
          </w:p>
          <w:p w:rsidR="00B465EE" w:rsidRPr="007764B7" w:rsidRDefault="00B465EE" w:rsidP="00B465E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ответстве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нного отношения к природе, осоз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нание необходим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сти защиты окружающей среды;</w:t>
            </w:r>
          </w:p>
          <w:p w:rsidR="00B465EE" w:rsidRPr="007764B7" w:rsidRDefault="00B465EE" w:rsidP="00B465E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личностного отношения друг к другу, к учителю.</w:t>
            </w:r>
          </w:p>
          <w:p w:rsidR="00B465EE" w:rsidRPr="007764B7" w:rsidRDefault="00B465EE" w:rsidP="00B465EE">
            <w:pPr>
              <w:pStyle w:val="a7"/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65EE" w:rsidRPr="007764B7" w:rsidRDefault="00B465EE" w:rsidP="00B465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4B7"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  <w:lastRenderedPageBreak/>
              <w:t>Метапредметными</w:t>
            </w:r>
            <w:proofErr w:type="spellEnd"/>
            <w:r w:rsidRPr="007764B7"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результатами </w:t>
            </w:r>
            <w:r w:rsidRPr="007764B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изучения курса являются: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освоение приемов исследовательской деятельности (со</w:t>
            </w:r>
            <w:r w:rsidRPr="007764B7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ставление плана, использование приборов, формулировка</w:t>
            </w:r>
            <w:r w:rsidR="00C675F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выводов и т. п.);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4B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формирование приемов работы с информацией, пред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ставленной в разли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ч</w:t>
            </w:r>
            <w:r w:rsidR="00C675F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ной форме 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(таблицы, графики, рисунки </w:t>
            </w:r>
            <w:r w:rsidRPr="007764B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 т. д.), на различных носителях (книги, Интернет, периодические издания и т. д.);</w:t>
            </w:r>
            <w:proofErr w:type="gramEnd"/>
          </w:p>
          <w:p w:rsidR="00B465EE" w:rsidRPr="007764B7" w:rsidRDefault="00B465EE" w:rsidP="00B465EE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развитие коммуникативных умений и овладение опы</w:t>
            </w:r>
            <w:r w:rsidRPr="007764B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том межличностной коммуникации (ведение дискуссии, ра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бота в группах, выступление с сообщ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ниями и т. д.).</w:t>
            </w:r>
          </w:p>
          <w:p w:rsidR="00B465EE" w:rsidRPr="007764B7" w:rsidRDefault="00B465EE" w:rsidP="00B465EE">
            <w:pPr>
              <w:pStyle w:val="a7"/>
              <w:shd w:val="clear" w:color="auto" w:fill="FFFFFF"/>
              <w:tabs>
                <w:tab w:val="left" w:pos="566"/>
              </w:tabs>
              <w:spacing w:after="0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5EE" w:rsidRPr="007764B7" w:rsidRDefault="00B465EE" w:rsidP="00B465EE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Предметными результатами </w:t>
            </w:r>
            <w:r w:rsidRPr="007764B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изучения курса </w:t>
            </w:r>
            <w:r w:rsidRPr="007764B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являются: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освоение базовых естественнонаучных знаний, необхо</w:t>
            </w:r>
            <w:r w:rsidRPr="007764B7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димых для дал</w:t>
            </w:r>
            <w:r w:rsidRPr="007764B7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ь</w:t>
            </w:r>
            <w:r w:rsidRPr="007764B7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нейшего изучения систематических курсов </w:t>
            </w:r>
            <w:r w:rsidRPr="007764B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естественных наук;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</w:t>
            </w: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элементарных  исследовательских уме</w:t>
            </w:r>
            <w:r w:rsidRPr="007764B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ний;</w:t>
            </w:r>
          </w:p>
          <w:p w:rsidR="00B465EE" w:rsidRPr="007764B7" w:rsidRDefault="00B465EE" w:rsidP="00B465EE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применение полученных знаний и умений для решения 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практических з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дач.</w:t>
            </w:r>
          </w:p>
          <w:p w:rsidR="00B465EE" w:rsidRPr="007764B7" w:rsidRDefault="00B465EE" w:rsidP="00B465EE">
            <w:pPr>
              <w:pStyle w:val="a7"/>
              <w:shd w:val="clear" w:color="auto" w:fill="FFFFFF"/>
              <w:tabs>
                <w:tab w:val="left" w:pos="5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34E" w:rsidRPr="007764B7" w:rsidRDefault="00AC134E" w:rsidP="007764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F0802" w:rsidRPr="007764B7" w:rsidRDefault="00B042FC" w:rsidP="00BC3FED">
            <w:pPr>
              <w:spacing w:after="0" w:line="240" w:lineRule="auto"/>
              <w:ind w:firstLine="695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64B7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  <w:r w:rsidR="00B86270" w:rsidRPr="007764B7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разделов и тем учебного курса</w:t>
            </w:r>
            <w:r w:rsidR="00996E60" w:rsidRPr="007764B7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="00996E60" w:rsidRPr="007764B7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  <w:r w:rsidRPr="007764B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>Введение (4 ч).</w:t>
            </w:r>
          </w:p>
          <w:p w:rsidR="00DF0D7A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Природа живая и неживая. Явления природы. Человек – часть природы</w:t>
            </w:r>
            <w:r w:rsidR="004607F4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Необходимость изучения природ</w:t>
            </w:r>
            <w:r w:rsidR="004607F4" w:rsidRPr="007764B7">
              <w:rPr>
                <w:rFonts w:ascii="Times New Roman" w:hAnsi="Times New Roman"/>
                <w:sz w:val="28"/>
                <w:szCs w:val="28"/>
              </w:rPr>
              <w:t xml:space="preserve">ы и бережного отношения к ней.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  <w:t xml:space="preserve">Физика и химия – науки о природе. Что изучает физика. Тела и вещества. Что изучает химия. </w:t>
            </w:r>
            <w:r w:rsidR="004607F4" w:rsidRPr="007764B7">
              <w:rPr>
                <w:rFonts w:ascii="Times New Roman" w:hAnsi="Times New Roman"/>
                <w:sz w:val="28"/>
                <w:szCs w:val="28"/>
              </w:rPr>
              <w:t>Что изучает</w:t>
            </w:r>
            <w:r w:rsidR="00AB51F9" w:rsidRPr="007764B7">
              <w:rPr>
                <w:rFonts w:ascii="Times New Roman" w:hAnsi="Times New Roman"/>
                <w:sz w:val="28"/>
                <w:szCs w:val="28"/>
              </w:rPr>
              <w:t xml:space="preserve"> астрономия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>?</w:t>
            </w:r>
            <w:r w:rsidR="00673E33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Научные методы изучения природы: наблюдение, опыт, теория.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  <w:t>Знакомство с простейшим физическим и химическим оборудованием (пробирка, колба, лабораторный стакан, воронка, пипетка, шпатель, пластмассовый и м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таллический штативы, держатель для пробирок). Нагревательный прибор, ос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бенности пламени. Правила нагревания вещества.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Измерительные приборы: линейка, измерительная лента, весы, термометр, ме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зурка (единицы измерений, шкала прибора, цена деления, предел измерений</w:t>
            </w:r>
            <w:r w:rsidR="00DF0D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правила пользования)</w:t>
            </w:r>
            <w:r w:rsidR="00DF0D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7459B" w:rsidRPr="007764B7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Лабораторные работы:</w:t>
            </w:r>
          </w:p>
          <w:p w:rsidR="005D133B" w:rsidRPr="007764B7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Определение размеров физического тела. </w:t>
            </w:r>
          </w:p>
          <w:p w:rsidR="00B042FC" w:rsidRPr="007764B7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Измерение объема твердого тела. </w:t>
            </w:r>
          </w:p>
          <w:p w:rsidR="00B042FC" w:rsidRPr="007764B7" w:rsidRDefault="005D133B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Измерение объема жидкости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459B" w:rsidRPr="007764B7" w:rsidRDefault="0037459B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239" w:rsidRPr="00C675F5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>Тела и вещества (</w:t>
            </w:r>
            <w:r w:rsidR="00D970E3"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  <w:r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>ч)</w:t>
            </w:r>
          </w:p>
          <w:p w:rsidR="00B042FC" w:rsidRPr="007764B7" w:rsidRDefault="00401941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Характеристики тел и веществ (форма, объем, цвет, запах)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>Строение вещества.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 xml:space="preserve"> Молекулы, атомы, ионы. Представление о размерах частиц вещества. Движение частиц вещества. Связь скорости движения частиц с темп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>ратурой.</w:t>
            </w:r>
            <w:r w:rsidR="00AB51F9" w:rsidRPr="007764B7">
              <w:rPr>
                <w:rFonts w:ascii="Times New Roman" w:hAnsi="Times New Roman"/>
                <w:sz w:val="28"/>
                <w:szCs w:val="28"/>
              </w:rPr>
              <w:t xml:space="preserve"> Как убедиться в том, что вещество действительно состоит из частиц?</w:t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 xml:space="preserve"> Как распространяются запахи? Диффузия.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Диффузия в твердых телах, жидк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стях и газах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 xml:space="preserve">. Броуновское движение. </w:t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 xml:space="preserve">Почему трудно разорвать трос?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й</w:t>
            </w:r>
            <w:r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ствие частиц вещества и атомов. Пояснение строения и свой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ств тв</w:t>
            </w:r>
            <w:proofErr w:type="gramEnd"/>
            <w:r w:rsidRPr="007764B7">
              <w:rPr>
                <w:rFonts w:ascii="Times New Roman" w:hAnsi="Times New Roman"/>
                <w:sz w:val="28"/>
                <w:szCs w:val="28"/>
              </w:rPr>
              <w:t>ердых тел, жидкостей и газов с молекулярной точки зрения.</w:t>
            </w:r>
            <w:r w:rsidR="004A6A1F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>Агрегатные состояния вещес</w:t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>т</w:t>
            </w:r>
            <w:r w:rsidR="006161A2" w:rsidRPr="007764B7">
              <w:rPr>
                <w:rFonts w:ascii="Times New Roman" w:hAnsi="Times New Roman"/>
                <w:sz w:val="28"/>
                <w:szCs w:val="28"/>
              </w:rPr>
              <w:t>ва.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 xml:space="preserve"> Твердое, жидкое и газообразное состояния вещества.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 xml:space="preserve"> Понятие о кристаллич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t xml:space="preserve">ских и аморфных веществах. Способы выращивания кристаллов. 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t>Температура. Термометры</w:t>
            </w:r>
            <w:r w:rsidR="005D133B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B042FC" w:rsidRPr="007764B7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Лабораторные работы</w:t>
            </w:r>
            <w:r w:rsidR="00B042FC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042FC" w:rsidRPr="007764B7" w:rsidRDefault="00B042F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Сравнение физических тел по их характеристикам. </w:t>
            </w:r>
          </w:p>
          <w:p w:rsidR="0044268D" w:rsidRPr="007764B7" w:rsidRDefault="0065716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фигур из расплавленного парафина</w:t>
            </w:r>
          </w:p>
          <w:p w:rsidR="00D72F73" w:rsidRPr="007764B7" w:rsidRDefault="0044268D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Выращивание кристаллов поваренной соли</w:t>
            </w:r>
            <w:r w:rsidR="00F851FF" w:rsidRPr="007764B7">
              <w:rPr>
                <w:rFonts w:ascii="Times New Roman" w:hAnsi="Times New Roman"/>
                <w:sz w:val="28"/>
                <w:szCs w:val="28"/>
              </w:rPr>
              <w:t xml:space="preserve"> и медного купороса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2FC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574CC8" w:rsidRPr="007764B7">
              <w:rPr>
                <w:rFonts w:ascii="Times New Roman" w:hAnsi="Times New Roman"/>
                <w:sz w:val="28"/>
                <w:szCs w:val="28"/>
              </w:rPr>
              <w:t>Измерение температуры воды и воздуха термометром.</w:t>
            </w:r>
          </w:p>
          <w:p w:rsidR="003D6394" w:rsidRPr="007764B7" w:rsidRDefault="003D639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Наблюдение явления диффузии</w:t>
            </w:r>
          </w:p>
          <w:p w:rsidR="003D6394" w:rsidRPr="007764B7" w:rsidRDefault="003D639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68D" w:rsidRPr="007764B7" w:rsidRDefault="00C317A1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>Взаимодействие тел (6</w:t>
            </w:r>
            <w:r w:rsidR="00B042FC" w:rsidRPr="007764B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часов)</w:t>
            </w:r>
          </w:p>
          <w:p w:rsidR="006161A2" w:rsidRPr="007764B7" w:rsidRDefault="006161A2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Механическое 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gramEnd"/>
            <w:r w:rsidR="00AB51F9" w:rsidRPr="007764B7">
              <w:rPr>
                <w:rFonts w:ascii="Times New Roman" w:hAnsi="Times New Roman"/>
                <w:sz w:val="28"/>
                <w:szCs w:val="28"/>
              </w:rPr>
              <w:t xml:space="preserve"> Что такое движение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. Как быстро мы движемся? Когда мы движемся вокруг Солнца быстрее - днем или ночью? Явление ине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ции. Взаимодействие тел. 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>Масса тела. Массы различных тел в природе. Эталон массы. Весы.</w:t>
            </w:r>
            <w:r w:rsid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51" w:rsidRPr="007764B7">
              <w:rPr>
                <w:rFonts w:ascii="Times New Roman" w:hAnsi="Times New Roman"/>
                <w:sz w:val="28"/>
                <w:szCs w:val="28"/>
              </w:rPr>
              <w:t>Что такое сила? Силы, действующие на тело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>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Что тяжелее -1кг ж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леза или 1кг ваты? Плотность.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 xml:space="preserve"> Почему звезды не падают? Явление тяготения. Сила тяжести. Сила трения. Зависимость силы трения от силы тяжести и качес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>т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>ва обработки поверхностей. Роль трения в природе и технике. Способы усиления и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 xml:space="preserve"> ослабления трения</w:t>
            </w:r>
            <w:proofErr w:type="gramStart"/>
            <w:r w:rsidR="00712C35" w:rsidRPr="007764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B0BD2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B0BD2" w:rsidRPr="007764B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CB0BD2" w:rsidRPr="007764B7">
              <w:rPr>
                <w:rFonts w:ascii="Times New Roman" w:hAnsi="Times New Roman"/>
                <w:sz w:val="28"/>
                <w:szCs w:val="28"/>
              </w:rPr>
              <w:t>ы ходим?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 xml:space="preserve"> Сколько весит тело</w:t>
            </w:r>
            <w:r w:rsidR="0037459B" w:rsidRPr="007764B7">
              <w:rPr>
                <w:rFonts w:ascii="Times New Roman" w:hAnsi="Times New Roman"/>
                <w:sz w:val="28"/>
                <w:szCs w:val="28"/>
              </w:rPr>
              <w:t>,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 xml:space="preserve"> когда оно падает? Сила. Вес. Невесомость. Деформация. Различные виды деформации. Сила упругости, ее направление. Зависимость силы упругости от деформации Как мы ходим</w:t>
            </w:r>
            <w:proofErr w:type="gramStart"/>
            <w:r w:rsidR="0044268D" w:rsidRPr="007764B7">
              <w:rPr>
                <w:rFonts w:ascii="Times New Roman" w:hAnsi="Times New Roman"/>
                <w:sz w:val="28"/>
                <w:szCs w:val="28"/>
              </w:rPr>
              <w:t>?.</w:t>
            </w:r>
            <w:proofErr w:type="gramEnd"/>
          </w:p>
          <w:p w:rsidR="002F57C4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работы</w:t>
            </w:r>
          </w:p>
          <w:p w:rsidR="00F35780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 xml:space="preserve">Измерение массы с помощью </w:t>
            </w:r>
            <w:r w:rsidR="00F35780" w:rsidRPr="007764B7">
              <w:rPr>
                <w:rFonts w:ascii="Times New Roman" w:hAnsi="Times New Roman"/>
                <w:sz w:val="28"/>
                <w:szCs w:val="28"/>
              </w:rPr>
              <w:t>весов</w:t>
            </w:r>
          </w:p>
          <w:p w:rsidR="0044268D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>Определение плотности тел</w:t>
            </w:r>
          </w:p>
          <w:p w:rsidR="0044268D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4268D" w:rsidRPr="007764B7">
              <w:rPr>
                <w:rFonts w:ascii="Times New Roman" w:hAnsi="Times New Roman"/>
                <w:sz w:val="28"/>
                <w:szCs w:val="28"/>
              </w:rPr>
              <w:t>Определение плотности жидкостей ареометром</w:t>
            </w:r>
          </w:p>
          <w:p w:rsidR="00F35780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4.</w:t>
            </w:r>
            <w:r w:rsidR="00F35780" w:rsidRPr="007764B7">
              <w:rPr>
                <w:rFonts w:ascii="Times New Roman" w:hAnsi="Times New Roman"/>
                <w:sz w:val="28"/>
                <w:szCs w:val="28"/>
              </w:rPr>
              <w:t xml:space="preserve"> Изготовление парашюта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5780" w:rsidRPr="007764B7" w:rsidRDefault="00F3578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Давление</w:t>
            </w:r>
            <w:r w:rsidR="004A6A1F" w:rsidRPr="007764B7">
              <w:rPr>
                <w:rFonts w:ascii="Times New Roman" w:hAnsi="Times New Roman"/>
                <w:i/>
                <w:sz w:val="28"/>
                <w:szCs w:val="28"/>
              </w:rPr>
              <w:t xml:space="preserve"> (4ч)</w:t>
            </w:r>
          </w:p>
          <w:p w:rsidR="00F35780" w:rsidRPr="007764B7" w:rsidRDefault="00F3578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Почему заостренные предметы колючи? Давление твердых тел. Закон Паскаля. Почему на большой глубине пловец испытывает боль в уша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Давление в жидкости.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 Атмосферное давление.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Как мы пьем? Сухим из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 воды.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Измерение атмосферного давления.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Приборы для измерения давления.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 Сила Архимеда. М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>ре, в котором нельзя утонуть.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Плавание тел. Плавание судов. Воздухоплавание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Атмосферное 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давление.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3472E9" w:rsidRPr="007764B7">
              <w:rPr>
                <w:rFonts w:ascii="Times New Roman" w:hAnsi="Times New Roman"/>
                <w:sz w:val="28"/>
                <w:szCs w:val="28"/>
              </w:rPr>
              <w:t xml:space="preserve">мы дышим.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Кровяное давление</w:t>
            </w:r>
          </w:p>
          <w:p w:rsidR="00F851FF" w:rsidRPr="007764B7" w:rsidRDefault="00F851F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Лабораторные работы</w:t>
            </w:r>
          </w:p>
          <w:p w:rsidR="00C317A1" w:rsidRPr="007764B7" w:rsidRDefault="00C317A1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водолазика</w:t>
            </w:r>
            <w:proofErr w:type="spellEnd"/>
          </w:p>
          <w:p w:rsidR="003472E9" w:rsidRPr="007764B7" w:rsidRDefault="003472E9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барометра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6E4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Свет в нашей жизни (4 часа)</w:t>
            </w:r>
          </w:p>
          <w:p w:rsidR="00F476E4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Свет как источник информации человека об окружающем мире. Источники света: звезды, Солнце, электрические лампы и др. Прямолинейное распростр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нение света, образование теней. Отражение света. Почему светит Луна и другие тела солнечной системы? Плоское зеркало и его свойства. Преломление света.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От чего бывает радуга? Разложение белого света в спектр. Как добыть огонь с помощью льда? Линзы. Смешение цветов. Как мы различаем цвета. Как видят животные? Глаз. Зрение. Очки.</w:t>
            </w:r>
          </w:p>
          <w:p w:rsidR="00F851FF" w:rsidRPr="007764B7" w:rsidRDefault="00F851F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работы</w:t>
            </w:r>
          </w:p>
          <w:p w:rsidR="00F476E4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Наблюдение теней и полутеней. </w:t>
            </w:r>
          </w:p>
          <w:p w:rsidR="00F476E4" w:rsidRPr="007764B7" w:rsidRDefault="00F476E4" w:rsidP="007764B7">
            <w:pPr>
              <w:numPr>
                <w:ilvl w:val="0"/>
                <w:numId w:val="1"/>
              </w:numPr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Наблюдение отражения света в зеркале. </w:t>
            </w:r>
          </w:p>
          <w:p w:rsidR="002F57C4" w:rsidRPr="007764B7" w:rsidRDefault="00F476E4" w:rsidP="007764B7">
            <w:pPr>
              <w:numPr>
                <w:ilvl w:val="0"/>
                <w:numId w:val="1"/>
              </w:numPr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Получение изображений с помощью линзы.</w:t>
            </w:r>
          </w:p>
          <w:p w:rsidR="003909B3" w:rsidRPr="007764B7" w:rsidRDefault="002F57C4" w:rsidP="007764B7">
            <w:pPr>
              <w:numPr>
                <w:ilvl w:val="0"/>
                <w:numId w:val="1"/>
              </w:numPr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перископа</w:t>
            </w:r>
            <w:r w:rsidR="00F476E4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EA0" w:rsidRPr="007764B7" w:rsidRDefault="00E42EA0" w:rsidP="007F4BB5">
            <w:pPr>
              <w:spacing w:after="0" w:line="240" w:lineRule="auto"/>
              <w:ind w:left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A51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Явление электризации(2ч)</w:t>
            </w:r>
          </w:p>
          <w:p w:rsidR="00D01A51" w:rsidRPr="007764B7" w:rsidRDefault="00712C35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Что такое статическое электричество? </w:t>
            </w:r>
            <w:r w:rsidR="00D01A51" w:rsidRPr="007764B7">
              <w:rPr>
                <w:rFonts w:ascii="Times New Roman" w:hAnsi="Times New Roman"/>
                <w:sz w:val="28"/>
                <w:szCs w:val="28"/>
              </w:rPr>
              <w:t>Электрическое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</w:t>
            </w:r>
            <w:r w:rsidR="00D01A51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D01A51" w:rsidRPr="007764B7">
              <w:rPr>
                <w:rFonts w:ascii="Times New Roman" w:hAnsi="Times New Roman"/>
                <w:sz w:val="28"/>
                <w:szCs w:val="28"/>
              </w:rPr>
              <w:t>нии. Взаимодействие одноименно и разноименно заряженных тел.</w:t>
            </w:r>
          </w:p>
          <w:p w:rsidR="00F851FF" w:rsidRPr="007764B7" w:rsidRDefault="00F851F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работы</w:t>
            </w:r>
          </w:p>
          <w:p w:rsidR="003909B3" w:rsidRPr="007764B7" w:rsidRDefault="0065716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бумажной вертушки</w:t>
            </w:r>
          </w:p>
          <w:p w:rsidR="0065716E" w:rsidRPr="007764B7" w:rsidRDefault="0065716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Управляемые воздушные шарики</w:t>
            </w:r>
          </w:p>
          <w:p w:rsidR="0065716E" w:rsidRPr="007764B7" w:rsidRDefault="0065716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Подвижные соломинки</w:t>
            </w:r>
          </w:p>
          <w:p w:rsidR="0065716E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>пределите</w:t>
            </w:r>
            <w:r w:rsidR="0065716E" w:rsidRPr="007764B7">
              <w:rPr>
                <w:rFonts w:ascii="Times New Roman" w:hAnsi="Times New Roman"/>
                <w:sz w:val="28"/>
                <w:szCs w:val="28"/>
              </w:rPr>
              <w:t>ль   заряда</w:t>
            </w:r>
          </w:p>
          <w:p w:rsidR="0065716E" w:rsidRPr="007764B7" w:rsidRDefault="0065716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Делаем электроскоп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72E" w:rsidRPr="007764B7" w:rsidRDefault="0021472E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Электрический ток</w:t>
            </w:r>
            <w:r w:rsidR="003909B3" w:rsidRPr="007764B7">
              <w:rPr>
                <w:rFonts w:ascii="Times New Roman" w:hAnsi="Times New Roman"/>
                <w:i/>
                <w:sz w:val="28"/>
                <w:szCs w:val="28"/>
              </w:rPr>
              <w:t>(4ч)</w:t>
            </w:r>
          </w:p>
          <w:p w:rsidR="001F7D0A" w:rsidRPr="007764B7" w:rsidRDefault="001F7D0A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Как получить электрический ток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Все ли материалы проводят электрич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ский ток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Как работает батарейк</w:t>
            </w:r>
            <w:r w:rsidR="00712C35" w:rsidRPr="007764B7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Электрические цепи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Свойства электрического тока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Всегда ли электричество вырабатывает тепло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851FF" w:rsidRPr="007764B7" w:rsidRDefault="00F851F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работы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Устройство для испытания проводников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Устройство для контроля состояния нервной системы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Устройство для контроля правильности ответов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батарейки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D7F" w:rsidRPr="007764B7" w:rsidRDefault="00D40D7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Магнитное поле</w:t>
            </w:r>
            <w:r w:rsidR="003909B3" w:rsidRPr="007764B7">
              <w:rPr>
                <w:rFonts w:ascii="Times New Roman" w:hAnsi="Times New Roman"/>
                <w:i/>
                <w:sz w:val="28"/>
                <w:szCs w:val="28"/>
              </w:rPr>
              <w:t>(4ч)</w:t>
            </w: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40D7F" w:rsidRPr="007764B7" w:rsidRDefault="00D40D7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>Что такое магнит? Магнитное поле.</w:t>
            </w:r>
            <w:r w:rsidR="003909B3" w:rsidRPr="007764B7">
              <w:rPr>
                <w:rFonts w:ascii="Times New Roman" w:hAnsi="Times New Roman"/>
                <w:sz w:val="28"/>
                <w:szCs w:val="28"/>
              </w:rPr>
              <w:t xml:space="preserve"> Как намагничивается сталь?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Магни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т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ное поле постоянных магнитов. Магнитное поле Земли.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D0A" w:rsidRPr="007764B7">
              <w:rPr>
                <w:rFonts w:ascii="Times New Roman" w:hAnsi="Times New Roman"/>
                <w:sz w:val="28"/>
                <w:szCs w:val="28"/>
              </w:rPr>
              <w:t>Имеет ли электрический ток магнитные свойств</w:t>
            </w:r>
            <w:r w:rsidR="000F13B7" w:rsidRPr="007764B7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Исполинские электромагниты.</w:t>
            </w:r>
          </w:p>
          <w:p w:rsidR="00F851FF" w:rsidRPr="007764B7" w:rsidRDefault="00F851F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Лабораторные работы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трассы для движения транспорта</w:t>
            </w:r>
          </w:p>
          <w:p w:rsidR="003909B3" w:rsidRPr="007764B7" w:rsidRDefault="003909B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Изготовление игры «Рыбалка»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6E4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Тепловые явления</w:t>
            </w:r>
            <w:r w:rsidR="002F57C4" w:rsidRPr="007764B7">
              <w:rPr>
                <w:rFonts w:ascii="Times New Roman" w:hAnsi="Times New Roman"/>
                <w:i/>
                <w:sz w:val="28"/>
                <w:szCs w:val="28"/>
              </w:rPr>
              <w:t>(4ч)</w:t>
            </w:r>
          </w:p>
          <w:p w:rsidR="00F476E4" w:rsidRPr="007764B7" w:rsidRDefault="00F476E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Тепловое движение. Температура. Термометр. Почему при трении тела 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греваются? Внутренняя энергия и способы ее изменения. Теплопроводность. Греет ли вуаль?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A1" w:rsidRPr="007764B7">
              <w:rPr>
                <w:rFonts w:ascii="Times New Roman" w:hAnsi="Times New Roman"/>
                <w:sz w:val="28"/>
                <w:szCs w:val="28"/>
              </w:rPr>
              <w:t>Шуба</w:t>
            </w:r>
            <w:r w:rsidR="00CB0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A1" w:rsidRPr="007764B7">
              <w:rPr>
                <w:rFonts w:ascii="Times New Roman" w:hAnsi="Times New Roman"/>
                <w:sz w:val="28"/>
                <w:szCs w:val="28"/>
              </w:rPr>
              <w:t>-</w:t>
            </w:r>
            <w:r w:rsidR="00CB0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317A1" w:rsidRPr="007764B7">
              <w:rPr>
                <w:rFonts w:ascii="Times New Roman" w:hAnsi="Times New Roman"/>
                <w:sz w:val="28"/>
                <w:szCs w:val="28"/>
              </w:rPr>
              <w:t>холодильник</w:t>
            </w:r>
            <w:proofErr w:type="gram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Отчего при ветре холоднее? Конвекция. Почему Солнце греет? Излучение. Количество теплоты. Плавление и отвердев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ние кристаллических тел.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Охлаждающие кувшины. Испарение. Можно ли воду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вскипятить снегом?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3587" w:rsidRPr="007764B7" w:rsidRDefault="0016201A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Звуковые волны</w:t>
            </w:r>
            <w:r w:rsidR="002F57C4" w:rsidRPr="007764B7">
              <w:rPr>
                <w:rFonts w:ascii="Times New Roman" w:hAnsi="Times New Roman"/>
                <w:i/>
                <w:sz w:val="28"/>
                <w:szCs w:val="28"/>
              </w:rPr>
              <w:t>(4ч)</w:t>
            </w:r>
          </w:p>
          <w:p w:rsidR="005E3587" w:rsidRPr="007764B7" w:rsidRDefault="005E3587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Курьезы слуха. Звук. Источники звука. Высота тона. Громкость звука.</w:t>
            </w:r>
            <w:r w:rsidR="002F57C4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Эхо со дна моря. Как разыскивать </w:t>
            </w:r>
            <w:r w:rsidR="0016201A" w:rsidRPr="007764B7">
              <w:rPr>
                <w:rFonts w:ascii="Times New Roman" w:hAnsi="Times New Roman"/>
                <w:sz w:val="28"/>
                <w:szCs w:val="28"/>
              </w:rPr>
              <w:t>эхо. Методы измерения расстояния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до тел солне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ч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ной системы.</w:t>
            </w:r>
          </w:p>
          <w:p w:rsidR="002F57C4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Демонстрации:</w:t>
            </w:r>
          </w:p>
          <w:p w:rsidR="002F57C4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Устройство для усиления звука</w:t>
            </w:r>
          </w:p>
          <w:p w:rsidR="002F57C4" w:rsidRPr="007764B7" w:rsidRDefault="002F57C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Погасить свечу звуком</w:t>
            </w:r>
          </w:p>
          <w:p w:rsidR="00C602D4" w:rsidRPr="007764B7" w:rsidRDefault="00C602D4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Камертон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3587" w:rsidRPr="007764B7" w:rsidRDefault="007E014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>Физика атмосферы</w:t>
            </w:r>
            <w:r w:rsidR="00C602D4" w:rsidRPr="007764B7">
              <w:rPr>
                <w:rFonts w:ascii="Times New Roman" w:hAnsi="Times New Roman"/>
                <w:i/>
                <w:sz w:val="28"/>
                <w:szCs w:val="28"/>
              </w:rPr>
              <w:t xml:space="preserve"> (4 ч.)</w:t>
            </w:r>
          </w:p>
          <w:p w:rsidR="007E014F" w:rsidRPr="007764B7" w:rsidRDefault="007E014F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Почему идет дождь? Почему дует ветер? Почему возникают торнадо? П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чему сверкает молния и гремит гром?</w:t>
            </w:r>
          </w:p>
          <w:p w:rsidR="00E42EA0" w:rsidRPr="007764B7" w:rsidRDefault="00E42EA0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C4A" w:rsidRPr="007764B7" w:rsidRDefault="00CA0C4A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4B7">
              <w:rPr>
                <w:rFonts w:ascii="Times New Roman" w:hAnsi="Times New Roman"/>
                <w:i/>
                <w:sz w:val="28"/>
                <w:szCs w:val="28"/>
              </w:rPr>
              <w:t xml:space="preserve">Химия </w:t>
            </w:r>
            <w:r w:rsidR="00C317A1" w:rsidRPr="007764B7">
              <w:rPr>
                <w:rFonts w:ascii="Times New Roman" w:hAnsi="Times New Roman"/>
                <w:i/>
                <w:sz w:val="28"/>
                <w:szCs w:val="28"/>
              </w:rPr>
              <w:t>(12 ч)</w:t>
            </w:r>
          </w:p>
          <w:p w:rsidR="00D72F73" w:rsidRPr="007764B7" w:rsidRDefault="005721AC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Ее величество – Химия: кто она и где с ней можно встретиться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. Период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ческая система Д.И.Менделеева.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Знакомство с химическими элементами при помощи периодической системы Менделеева. 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Химические элементы (кислород, азот, водород, железо, алюминий, медь, фосфор, сера). Знаки химических эл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ментов. Простые и сложные вещества (кислород, азот, вода, углекислый газ, п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варенная соль).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br/>
              <w:t>Кислород. Горение в кислороде.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Водород.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Растворы и взвеси.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 xml:space="preserve">Вода. Вода как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растворитель. Очистка природной воды. </w:t>
            </w:r>
            <w:r w:rsidR="00D72F73" w:rsidRPr="007764B7">
              <w:rPr>
                <w:rFonts w:ascii="Times New Roman" w:hAnsi="Times New Roman"/>
                <w:sz w:val="28"/>
                <w:szCs w:val="28"/>
              </w:rPr>
              <w:t>Воздух – смесь газов.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Индикаторы. Ф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нолфталеин. Лакмус. Метилоранж. Изменение цвета в различных с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>редах. Раст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>тельные индикаторы.</w:t>
            </w:r>
          </w:p>
          <w:p w:rsidR="002F0802" w:rsidRPr="007764B7" w:rsidRDefault="00674F1B" w:rsidP="007764B7">
            <w:pPr>
              <w:spacing w:after="0" w:line="240" w:lineRule="auto"/>
              <w:ind w:firstLine="69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  <w:u w:val="single"/>
              </w:rPr>
              <w:t>Демонстраци</w:t>
            </w:r>
            <w:r w:rsidR="00F851FF" w:rsidRPr="007764B7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="00996E60" w:rsidRPr="007764B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F0802" w:rsidRPr="007764B7" w:rsidRDefault="00674F1B" w:rsidP="007764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взаимодействие раств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ора тиосульфата натрия с йодом;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химический хамелеон;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химическая радуга.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Изучение строения пламени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Горение свечи на воздухе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Окисление свежей картофельной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или яблочной дольки на воздухе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Получение углекислого газа из газированного напитка взбалтыванием и сбор г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за в воздушный шар.</w:t>
            </w:r>
            <w:r w:rsidRPr="007764B7">
              <w:rPr>
                <w:rFonts w:ascii="Times New Roman" w:hAnsi="Times New Roman"/>
                <w:sz w:val="28"/>
                <w:szCs w:val="28"/>
              </w:rPr>
              <w:br/>
              <w:t xml:space="preserve">Изменение окраски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индикаторов в различных средах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Очистк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а загрязненной поваренной соли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Признак химической реакции – выделение газа и изменение запаха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Признак химиче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ской реакции – изменение цвета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Признак химической реакции – ра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створение и образование </w:t>
            </w:r>
            <w:proofErr w:type="gramStart"/>
            <w:r w:rsidR="00475856" w:rsidRPr="007764B7">
              <w:rPr>
                <w:rFonts w:ascii="Times New Roman" w:hAnsi="Times New Roman"/>
                <w:sz w:val="28"/>
                <w:szCs w:val="28"/>
              </w:rPr>
              <w:t>осадка</w:t>
            </w:r>
            <w:proofErr w:type="gramEnd"/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Растворимые и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нерастворимые вещества в воде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Приготовление раствора соли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кислорода из перекиси водорода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Получение углекислого газа из питьевой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 соды и лимонной кислоты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  <w:t>Очистка воды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Приготовление лимонада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Гаш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 xml:space="preserve">еная известь и углекислый газ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Продувание выдыхаемого воздуха в трубку 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через раствор гашеной извести.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Pr="007764B7">
              <w:rPr>
                <w:rFonts w:ascii="Times New Roman" w:hAnsi="Times New Roman"/>
                <w:sz w:val="28"/>
                <w:szCs w:val="28"/>
              </w:rPr>
              <w:t>Выпаривание капли воды на предметном стекле и обнаружение на по</w:t>
            </w:r>
            <w:r w:rsidR="00E42EA0" w:rsidRPr="007764B7">
              <w:rPr>
                <w:rFonts w:ascii="Times New Roman" w:hAnsi="Times New Roman"/>
                <w:sz w:val="28"/>
                <w:szCs w:val="28"/>
              </w:rPr>
              <w:t>верхности стекла белого налета</w:t>
            </w:r>
          </w:p>
          <w:p w:rsidR="00CA0C4A" w:rsidRPr="007764B7" w:rsidRDefault="00674F1B" w:rsidP="0077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br/>
            </w:r>
            <w:r w:rsidR="00C317A1" w:rsidRPr="007764B7">
              <w:rPr>
                <w:rFonts w:ascii="Times New Roman" w:hAnsi="Times New Roman"/>
                <w:i/>
                <w:sz w:val="28"/>
                <w:szCs w:val="28"/>
              </w:rPr>
              <w:t>Астрономия (12</w:t>
            </w:r>
            <w:r w:rsidR="00CA0C4A" w:rsidRPr="007764B7">
              <w:rPr>
                <w:rFonts w:ascii="Times New Roman" w:hAnsi="Times New Roman"/>
                <w:i/>
                <w:sz w:val="28"/>
                <w:szCs w:val="28"/>
              </w:rPr>
              <w:t>ч)</w:t>
            </w:r>
          </w:p>
          <w:p w:rsidR="00234C6B" w:rsidRPr="007764B7" w:rsidRDefault="00F21503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Что изучает астроно</w:t>
            </w:r>
            <w:r w:rsidR="00475856" w:rsidRPr="007764B7">
              <w:rPr>
                <w:rFonts w:ascii="Times New Roman" w:hAnsi="Times New Roman"/>
                <w:sz w:val="28"/>
                <w:szCs w:val="28"/>
              </w:rPr>
              <w:t>мия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Что человек видит на небе?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Мифология о прои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хождении Земли и Вселенно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й. Земля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– планета Солнечной системы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Как устро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на Земля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Оболочки Земли: ядро, мантия, земная кора, гидросфера, атмосфера.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изнь на земле – главная особенность планеты.</w:t>
            </w:r>
            <w:r w:rsidR="00996E60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уна – спутник Земли.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изич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ские характеристики Луны (размеры, масса, температура, 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сила тяжести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).</w:t>
            </w:r>
            <w:r w:rsid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П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верхность Луны. Знакомство с картой Луны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. З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агадки лунных фаз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. 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олнце – бл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жайшая звезда.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 Строение Солнечной системы.</w:t>
            </w:r>
            <w:r w:rsidR="00234C6B" w:rsidRPr="007764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Тела  Солнечной системы. Аст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>роиды</w:t>
            </w:r>
            <w:r w:rsid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C6B" w:rsidRPr="007764B7">
              <w:rPr>
                <w:rFonts w:ascii="Times New Roman" w:hAnsi="Times New Roman"/>
                <w:sz w:val="28"/>
                <w:szCs w:val="28"/>
              </w:rPr>
              <w:t xml:space="preserve">- малые планеты. Кометы –« </w:t>
            </w:r>
            <w:proofErr w:type="gramStart"/>
            <w:r w:rsidR="00234C6B" w:rsidRPr="007764B7">
              <w:rPr>
                <w:rFonts w:ascii="Times New Roman" w:hAnsi="Times New Roman"/>
                <w:sz w:val="28"/>
                <w:szCs w:val="28"/>
              </w:rPr>
              <w:t>хв</w:t>
            </w:r>
            <w:proofErr w:type="gramEnd"/>
            <w:r w:rsidR="00234C6B" w:rsidRPr="007764B7">
              <w:rPr>
                <w:rFonts w:ascii="Times New Roman" w:hAnsi="Times New Roman"/>
                <w:sz w:val="28"/>
                <w:szCs w:val="28"/>
              </w:rPr>
              <w:t>остатые звёзды». Метеоры и метеориты. Созвездия. Легенды о них. Млечный Путь и легенды о его возникновении.</w:t>
            </w:r>
          </w:p>
          <w:p w:rsidR="002F0802" w:rsidRPr="007764B7" w:rsidRDefault="002F0802" w:rsidP="007764B7">
            <w:pPr>
              <w:tabs>
                <w:tab w:val="left" w:pos="1701"/>
              </w:tabs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5FC8" w:rsidRPr="007764B7" w:rsidRDefault="00035FC8" w:rsidP="007764B7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Требования к результатам освоения</w:t>
            </w:r>
          </w:p>
          <w:p w:rsidR="00035FC8" w:rsidRPr="007764B7" w:rsidRDefault="00035FC8" w:rsidP="007764B7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5FC8" w:rsidRPr="007764B7" w:rsidRDefault="00C675F5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  <w:r w:rsidR="00BA63A1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освоения: г</w:t>
            </w:r>
            <w:r w:rsidR="00BA63A1">
              <w:rPr>
                <w:rFonts w:ascii="Times New Roman" w:hAnsi="Times New Roman"/>
                <w:sz w:val="28"/>
                <w:szCs w:val="28"/>
              </w:rPr>
              <w:t>отовность и способность учащихся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к саморазвитию и личностному самоопределению, </w:t>
            </w:r>
            <w:proofErr w:type="spellStart"/>
            <w:r w:rsidR="00035FC8" w:rsidRPr="007764B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их мотив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ции к обучению и целенаправленной познавательной деятельности. Формиров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ние ответственного отношения к учени</w:t>
            </w:r>
            <w:r w:rsidR="00BA63A1">
              <w:rPr>
                <w:rFonts w:ascii="Times New Roman" w:hAnsi="Times New Roman"/>
                <w:sz w:val="28"/>
                <w:szCs w:val="28"/>
              </w:rPr>
              <w:t>ю, готовности и способности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к самора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з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витию и самообразованию на основе мотивации к обучению и познанию, с уч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ё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том устойчивых познавательных интересов, а также на основе формирования уважительного отношения к труду.</w:t>
            </w:r>
          </w:p>
          <w:p w:rsidR="00035FC8" w:rsidRPr="007764B7" w:rsidRDefault="00BA63A1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освоение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учащимися </w:t>
            </w:r>
            <w:proofErr w:type="spellStart"/>
            <w:r w:rsidR="00035FC8" w:rsidRPr="007764B7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пон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я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тий и универсальных учебных действий (регулятивных, познавательных, комм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у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никативных), способность их использования в учебной, познавательной и соц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альной практике, самостоятельность планирования и осуществления учебной деятельности и организации учебного сотрудничества с педагогами и сверстн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ками.</w:t>
            </w:r>
          </w:p>
          <w:p w:rsidR="00035FC8" w:rsidRPr="007764B7" w:rsidRDefault="00BA63A1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Предметным результаты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 освоение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учащимися 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в ходе изучения курса ум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ния получать новые знания, умения применять эти знания в учебных, учебно-проектных и социально-проектных ситуациях; формирование научного типа мышления, научных представлений о ключевых теориях, типах и видах отнош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>е</w:t>
            </w:r>
            <w:r w:rsidR="00035FC8" w:rsidRPr="007764B7">
              <w:rPr>
                <w:rFonts w:ascii="Times New Roman" w:hAnsi="Times New Roman"/>
                <w:sz w:val="28"/>
                <w:szCs w:val="28"/>
              </w:rPr>
              <w:t xml:space="preserve">ний, проводить доказательные рассуждения в ходе объяснения явлений. </w:t>
            </w:r>
          </w:p>
          <w:p w:rsidR="00035FC8" w:rsidRPr="007764B7" w:rsidRDefault="00035FC8" w:rsidP="0077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FC8" w:rsidRPr="007764B7" w:rsidRDefault="00035FC8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В ходе освоения содержания курса учащиеся получают </w:t>
            </w: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возможность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5FC8" w:rsidRPr="007764B7" w:rsidRDefault="00035FC8" w:rsidP="007764B7">
            <w:pPr>
              <w:numPr>
                <w:ilvl w:val="0"/>
                <w:numId w:val="4"/>
              </w:numPr>
              <w:tabs>
                <w:tab w:val="left" w:pos="1075"/>
              </w:tabs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сформировать практические навыки проведения экспериментальных заданий</w:t>
            </w:r>
          </w:p>
          <w:p w:rsidR="00D50A2C" w:rsidRPr="00BA63A1" w:rsidRDefault="00035FC8" w:rsidP="00BA63A1">
            <w:pPr>
              <w:numPr>
                <w:ilvl w:val="0"/>
                <w:numId w:val="4"/>
              </w:numPr>
              <w:tabs>
                <w:tab w:val="left" w:pos="1075"/>
              </w:tabs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конт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примеры</w:t>
            </w:r>
            <w:proofErr w:type="spellEnd"/>
          </w:p>
          <w:p w:rsidR="00035FC8" w:rsidRPr="007764B7" w:rsidRDefault="00035FC8" w:rsidP="007764B7">
            <w:pPr>
              <w:numPr>
                <w:ilvl w:val="0"/>
                <w:numId w:val="4"/>
              </w:numPr>
              <w:tabs>
                <w:tab w:val="left" w:pos="1075"/>
              </w:tabs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представления об изучаемых понятиях и методах как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важнейших средствах моделирования реальных процессов и явлений.</w:t>
            </w:r>
          </w:p>
          <w:p w:rsidR="00035FC8" w:rsidRPr="007764B7" w:rsidRDefault="00035FC8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, приобретаемые 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при изучении курса</w:t>
            </w:r>
            <w:r w:rsidR="00D50A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5FC8" w:rsidRPr="007764B7" w:rsidRDefault="00035FC8" w:rsidP="007764B7">
            <w:pPr>
              <w:numPr>
                <w:ilvl w:val="0"/>
                <w:numId w:val="3"/>
              </w:numPr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Наблюдать и изучать явления; описывать результаты наблюдений.</w:t>
            </w:r>
          </w:p>
          <w:p w:rsidR="00035FC8" w:rsidRPr="007764B7" w:rsidRDefault="00035FC8" w:rsidP="007764B7">
            <w:pPr>
              <w:numPr>
                <w:ilvl w:val="0"/>
                <w:numId w:val="3"/>
              </w:numPr>
              <w:tabs>
                <w:tab w:val="left" w:pos="685"/>
              </w:tabs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Получать, анализировать и обобщать информацию из различных 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точников: учебная, научно-популярная литература, ресурсы сети Интернет.</w:t>
            </w:r>
          </w:p>
          <w:p w:rsidR="00035FC8" w:rsidRPr="007764B7" w:rsidRDefault="00035FC8" w:rsidP="007764B7">
            <w:pPr>
              <w:numPr>
                <w:ilvl w:val="0"/>
                <w:numId w:val="3"/>
              </w:numPr>
              <w:spacing w:after="0" w:line="240" w:lineRule="auto"/>
              <w:ind w:left="0"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Обсуждать результаты экспериментов, делать выводы, участвовать в дискуссии.</w:t>
            </w:r>
          </w:p>
          <w:p w:rsidR="007314FD" w:rsidRPr="007764B7" w:rsidRDefault="007314FD" w:rsidP="007764B7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75D" w:rsidRDefault="00466B01" w:rsidP="00950A3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  <w:p w:rsidR="008A275D" w:rsidRDefault="008A275D" w:rsidP="00A5533A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75D" w:rsidRDefault="00F475CF" w:rsidP="00A5533A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Программой предусмотрено три вида контроля: предварительный, темат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ческий, итоговый.</w:t>
            </w:r>
          </w:p>
          <w:p w:rsidR="008A275D" w:rsidRDefault="00F475CF" w:rsidP="00A5533A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bCs/>
                <w:iCs/>
                <w:sz w:val="28"/>
                <w:szCs w:val="28"/>
              </w:rPr>
              <w:t>Предварительный контроль</w:t>
            </w:r>
            <w:r w:rsidRPr="007764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осуществляется в начале учебного года и перед изучением нов</w:t>
            </w:r>
            <w:r w:rsidR="00A5533A">
              <w:rPr>
                <w:rFonts w:ascii="Times New Roman" w:hAnsi="Times New Roman"/>
                <w:bCs/>
                <w:sz w:val="28"/>
                <w:szCs w:val="28"/>
              </w:rPr>
              <w:t xml:space="preserve">ых крупных разделов с целью 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зафиксировать начальный уровень подготовки обучающегося, имеющиеся у него знания, умения и навыки, связа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ные с предстоящей деятельностью.</w:t>
            </w:r>
          </w:p>
          <w:p w:rsidR="00585B91" w:rsidRDefault="00F475CF" w:rsidP="00A5533A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bCs/>
                <w:iCs/>
                <w:sz w:val="28"/>
                <w:szCs w:val="28"/>
              </w:rPr>
              <w:t>Тематический контроль</w:t>
            </w:r>
            <w:r w:rsidRPr="007764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осуществляется после изучения разделов учебного курса с целью диагностирования качества усвоения учеником структурных о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нов и взаимосвязей изученного раздела, его личностных образовательных пр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ращений по выделенным ранее направлениям. Тематический контроль предп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лагает выполнение обучающимися  </w:t>
            </w:r>
            <w:r w:rsidR="00000B8B" w:rsidRPr="007764B7">
              <w:rPr>
                <w:rFonts w:ascii="Times New Roman" w:hAnsi="Times New Roman"/>
                <w:bCs/>
                <w:sz w:val="28"/>
                <w:szCs w:val="28"/>
              </w:rPr>
              <w:t>практических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 работ.</w:t>
            </w:r>
            <w:r w:rsidR="00000B8B" w:rsidRPr="007764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00A34" w:rsidRPr="00A5533A" w:rsidRDefault="00035FC8" w:rsidP="00A5533A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 итогам года проверка результатов освоения программы осуществляется в форме итоговой выставки творческих и исследовательских  работ учащихся, конференции, участия в городских и областных выставках, кон</w:t>
            </w:r>
            <w:r w:rsidR="00A5533A">
              <w:rPr>
                <w:rFonts w:ascii="Times New Roman" w:hAnsi="Times New Roman"/>
                <w:sz w:val="28"/>
                <w:szCs w:val="28"/>
              </w:rPr>
              <w:t>курсах.</w:t>
            </w:r>
          </w:p>
          <w:p w:rsidR="00B465EE" w:rsidRDefault="00B465EE" w:rsidP="00B465EE">
            <w:pPr>
              <w:spacing w:after="0"/>
              <w:ind w:firstLine="6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Результативность освоения курса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465EE" w:rsidRPr="00576C14" w:rsidRDefault="00B465EE" w:rsidP="00576C14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C14">
              <w:rPr>
                <w:rFonts w:ascii="Times New Roman" w:hAnsi="Times New Roman"/>
                <w:sz w:val="28"/>
                <w:szCs w:val="28"/>
              </w:rPr>
              <w:t>подготовка и защита проектных работ на лицейском и городском уровне:  «Парад проектов» лицейский  уровень - 5 класс «Удивительные фокусы с воздушным шариком»-1 место,</w:t>
            </w:r>
            <w:r w:rsidRPr="00576C14">
              <w:rPr>
                <w:sz w:val="28"/>
                <w:szCs w:val="28"/>
              </w:rPr>
              <w:t xml:space="preserve"> «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 xml:space="preserve">Реле времени» - 2 место; 6 класс – «Какой термос лучше» -1 место, «Паровая турбина» - 2 место, «Мыльные пузыри « - 3 </w:t>
            </w:r>
            <w:proofErr w:type="spellStart"/>
            <w:r w:rsidRPr="00576C14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gramStart"/>
            <w:r w:rsidRPr="00576C14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576C14"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 w:rsidRPr="00576C14">
              <w:rPr>
                <w:rFonts w:ascii="Times New Roman" w:hAnsi="Times New Roman"/>
                <w:sz w:val="28"/>
                <w:szCs w:val="28"/>
              </w:rPr>
              <w:t xml:space="preserve"> «Какой термос лучше» была представлена на конфере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>н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>цию «Шаг в будущее, Юниор»;</w:t>
            </w:r>
          </w:p>
          <w:p w:rsidR="00B465EE" w:rsidRPr="00576C14" w:rsidRDefault="00B465EE" w:rsidP="00576C14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C14">
              <w:rPr>
                <w:rFonts w:ascii="Times New Roman" w:hAnsi="Times New Roman"/>
                <w:sz w:val="28"/>
                <w:szCs w:val="28"/>
              </w:rPr>
              <w:t>приобретение навыков работы с измерительными приборами; с просте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>й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 xml:space="preserve">шими электрическими цепями, </w:t>
            </w:r>
          </w:p>
          <w:p w:rsidR="00B465EE" w:rsidRPr="00576C14" w:rsidRDefault="00B465EE" w:rsidP="00576C14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C14">
              <w:rPr>
                <w:rFonts w:ascii="Times New Roman" w:hAnsi="Times New Roman"/>
                <w:sz w:val="28"/>
                <w:szCs w:val="28"/>
              </w:rPr>
              <w:t xml:space="preserve">приобретение конструкторских навыков при изготовлении действующих моделей и макетов </w:t>
            </w:r>
            <w:proofErr w:type="gramStart"/>
            <w:r w:rsidRPr="00576C1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76C14">
              <w:rPr>
                <w:rFonts w:ascii="Times New Roman" w:hAnsi="Times New Roman"/>
                <w:sz w:val="28"/>
                <w:szCs w:val="28"/>
              </w:rPr>
              <w:t>изготовлены макеты «Проверь себя», «Магнитная ж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>е</w:t>
            </w:r>
            <w:r w:rsidRPr="00576C14">
              <w:rPr>
                <w:rFonts w:ascii="Times New Roman" w:hAnsi="Times New Roman"/>
                <w:sz w:val="28"/>
                <w:szCs w:val="28"/>
              </w:rPr>
              <w:t>лезная дорога», «Ловись рыбка»);</w:t>
            </w:r>
          </w:p>
          <w:p w:rsidR="00B465EE" w:rsidRPr="00576C14" w:rsidRDefault="00B465EE" w:rsidP="00576C14">
            <w:pPr>
              <w:pStyle w:val="a7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C14">
              <w:rPr>
                <w:rFonts w:ascii="Times New Roman" w:hAnsi="Times New Roman"/>
                <w:sz w:val="28"/>
                <w:szCs w:val="28"/>
              </w:rPr>
              <w:t>умение провести экспериментальные исследования  и химические опыты.</w:t>
            </w:r>
          </w:p>
          <w:p w:rsidR="00B465EE" w:rsidRPr="00BC3FED" w:rsidRDefault="00B465EE" w:rsidP="00B465EE">
            <w:pPr>
              <w:spacing w:after="0"/>
              <w:ind w:firstLine="69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FED">
              <w:rPr>
                <w:rFonts w:ascii="Times New Roman" w:hAnsi="Times New Roman"/>
                <w:sz w:val="28"/>
                <w:szCs w:val="28"/>
              </w:rPr>
              <w:t xml:space="preserve"> Все это служит основой для формирования навыков исследовательской работы. </w:t>
            </w:r>
          </w:p>
          <w:p w:rsidR="00B86270" w:rsidRDefault="00B86270" w:rsidP="007764B7">
            <w:pPr>
              <w:pStyle w:val="31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EF" w:rsidRDefault="00DD7BEF" w:rsidP="007764B7">
            <w:pPr>
              <w:pStyle w:val="31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EF" w:rsidRDefault="00DD7BEF" w:rsidP="007764B7">
            <w:pPr>
              <w:pStyle w:val="31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A1" w:rsidRDefault="00BA63A1" w:rsidP="007764B7">
            <w:pPr>
              <w:pStyle w:val="31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EF" w:rsidRPr="007764B7" w:rsidRDefault="00DD7BEF" w:rsidP="007764B7">
            <w:pPr>
              <w:pStyle w:val="31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C8" w:rsidRDefault="00035FC8" w:rsidP="0077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Учебно-тематический план</w:t>
            </w:r>
          </w:p>
          <w:p w:rsidR="00BA63A1" w:rsidRPr="007764B7" w:rsidRDefault="00BA63A1" w:rsidP="0077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28"/>
              <w:gridCol w:w="3051"/>
              <w:gridCol w:w="1617"/>
              <w:gridCol w:w="14"/>
              <w:gridCol w:w="1076"/>
              <w:gridCol w:w="2196"/>
            </w:tblGrid>
            <w:tr w:rsidR="00DC7D99" w:rsidRPr="007764B7" w:rsidTr="00BC3FED">
              <w:tc>
                <w:tcPr>
                  <w:tcW w:w="1828" w:type="dxa"/>
                  <w:vMerge w:val="restart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Раздела/темы</w:t>
                  </w:r>
                </w:p>
              </w:tc>
              <w:tc>
                <w:tcPr>
                  <w:tcW w:w="3051" w:type="dxa"/>
                  <w:vMerge w:val="restart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разд</w:t>
                  </w: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лов и тем</w:t>
                  </w:r>
                </w:p>
              </w:tc>
              <w:tc>
                <w:tcPr>
                  <w:tcW w:w="1617" w:type="dxa"/>
                  <w:vMerge w:val="restart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Количество учебных часов</w:t>
                  </w:r>
                </w:p>
              </w:tc>
              <w:tc>
                <w:tcPr>
                  <w:tcW w:w="3286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В том числе, часов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vMerge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51" w:type="dxa"/>
                  <w:vMerge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vMerge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1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Тела и вещества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Взаимодействие тел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Давление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Свет в нашей жизни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Электростатика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Электрический ток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Магнитные явления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Тепловые явления 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Звуковые явления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Физика атмосферы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C7D99" w:rsidRPr="007764B7" w:rsidTr="00BC3FED"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51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C7D99" w:rsidRPr="007764B7" w:rsidTr="00BC3FED">
              <w:trPr>
                <w:trHeight w:val="324"/>
              </w:trPr>
              <w:tc>
                <w:tcPr>
                  <w:tcW w:w="1828" w:type="dxa"/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16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C7D99" w:rsidRPr="007764B7" w:rsidRDefault="00DC7D99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0" w:type="dxa"/>
                  <w:gridSpan w:val="2"/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C7D99" w:rsidRPr="007764B7" w:rsidRDefault="008A275D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F04340" w:rsidRPr="007764B7" w:rsidTr="00BC3FED">
              <w:trPr>
                <w:trHeight w:val="324"/>
              </w:trPr>
              <w:tc>
                <w:tcPr>
                  <w:tcW w:w="4879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4340" w:rsidRPr="007764B7" w:rsidRDefault="00F04340" w:rsidP="00F04340">
                  <w:pPr>
                    <w:tabs>
                      <w:tab w:val="center" w:pos="448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3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4340" w:rsidRPr="007764B7" w:rsidRDefault="00F04340" w:rsidP="00F04340">
                  <w:pPr>
                    <w:tabs>
                      <w:tab w:val="center" w:pos="448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B7">
                    <w:rPr>
                      <w:rFonts w:ascii="Times New Roman" w:hAnsi="Times New Roman"/>
                      <w:sz w:val="28"/>
                      <w:szCs w:val="28"/>
                    </w:rPr>
                    <w:t xml:space="preserve">68 </w:t>
                  </w:r>
                </w:p>
              </w:tc>
              <w:tc>
                <w:tcPr>
                  <w:tcW w:w="10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4340" w:rsidRPr="007764B7" w:rsidRDefault="00F04340" w:rsidP="00F04340">
                  <w:pPr>
                    <w:tabs>
                      <w:tab w:val="center" w:pos="448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21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04340" w:rsidRPr="007764B7" w:rsidRDefault="00F04340" w:rsidP="00F04340">
                  <w:pPr>
                    <w:tabs>
                      <w:tab w:val="center" w:pos="448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</w:t>
                  </w:r>
                </w:p>
              </w:tc>
            </w:tr>
          </w:tbl>
          <w:p w:rsidR="00DF0543" w:rsidRPr="007764B7" w:rsidRDefault="00DF0543" w:rsidP="007764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2CD3" w:rsidRDefault="00A005E5" w:rsidP="0077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CD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D50A2C" w:rsidRPr="00DE2CD3">
              <w:rPr>
                <w:rFonts w:ascii="Times New Roman" w:hAnsi="Times New Roman"/>
                <w:b/>
                <w:sz w:val="28"/>
                <w:szCs w:val="28"/>
              </w:rPr>
              <w:t>ематическое планирование</w:t>
            </w:r>
          </w:p>
          <w:p w:rsidR="00DE2CD3" w:rsidRDefault="00A005E5" w:rsidP="00776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CD3">
              <w:rPr>
                <w:rFonts w:ascii="Times New Roman" w:hAnsi="Times New Roman"/>
                <w:sz w:val="28"/>
                <w:szCs w:val="28"/>
              </w:rPr>
              <w:t>факультативных занятий по курсу «Увлекательное естествознание»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05E5" w:rsidRDefault="00A005E5" w:rsidP="00DE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5 класс</w:t>
            </w:r>
            <w:r w:rsidR="00DE2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(34 часа).</w:t>
            </w:r>
          </w:p>
          <w:p w:rsidR="00BA63A1" w:rsidRPr="00DE2CD3" w:rsidRDefault="00BA63A1" w:rsidP="00DE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4"/>
              <w:gridCol w:w="7897"/>
              <w:gridCol w:w="1271"/>
            </w:tblGrid>
            <w:tr w:rsidR="00FA32E1" w:rsidRPr="00BC3FED" w:rsidTr="008A275D">
              <w:trPr>
                <w:trHeight w:val="367"/>
              </w:trPr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Всего часов</w:t>
                  </w:r>
                </w:p>
              </w:tc>
            </w:tr>
            <w:tr w:rsidR="00A005E5" w:rsidRPr="00BC3FED" w:rsidTr="008A275D">
              <w:trPr>
                <w:cantSplit/>
                <w:trHeight w:val="340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Введение (4 часа)</w:t>
                  </w:r>
                </w:p>
              </w:tc>
            </w:tr>
            <w:tr w:rsidR="00FA32E1" w:rsidRPr="00BC3FED" w:rsidTr="008A275D">
              <w:trPr>
                <w:trHeight w:val="405"/>
              </w:trPr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Природа живая и неживая. Явления природы. Человек – часть природы  Необходимость изучения природы и бережного о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ношения к ней. 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Физика и химия – науки о природе. 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A32E1" w:rsidRPr="00BC3FED" w:rsidTr="008A275D">
              <w:trPr>
                <w:trHeight w:val="488"/>
              </w:trPr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E7516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.Физика в нашей жизни. Что изучает химия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?. 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изучает 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трономия? Научные методы изучения природы: наблюдение, опыт, теория.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A32E1" w:rsidRPr="00BC3FED" w:rsidTr="008A275D">
              <w:trPr>
                <w:trHeight w:val="1013"/>
              </w:trPr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простейшим физическим и химическим оборуд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ванием  (пробирка, колба, лабораторный стакан, воронка, п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петка, шпатель, штативы, держатель для пробирок).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Нагрев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тельный прибор, особенности пламени. Правила на</w:t>
                  </w:r>
                  <w:r w:rsidR="00E7516B" w:rsidRPr="00BC3FED">
                    <w:rPr>
                      <w:rFonts w:ascii="Times New Roman" w:hAnsi="Times New Roman"/>
                      <w:sz w:val="28"/>
                      <w:szCs w:val="28"/>
                    </w:rPr>
                    <w:t>гревания вещества.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A32E1" w:rsidRPr="00BC3FED" w:rsidTr="008A275D"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Измерительные приборы</w:t>
                  </w:r>
                  <w:r w:rsidR="00E7516B"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линейка,</w:t>
                  </w:r>
                </w:p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измерительная лента, весы, термометр, мензурка (единицы и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мерений, шкала прибора, цена деления, предел измерений, пр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вила пользования).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A005E5" w:rsidRPr="00BC3FED" w:rsidTr="008A275D"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Тела и вещества (6часов)</w:t>
                  </w:r>
                </w:p>
              </w:tc>
            </w:tr>
            <w:tr w:rsidR="00FA32E1" w:rsidRPr="00BC3FED" w:rsidTr="008A275D"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Характеристики тел и веществ (форма, объем, цвет, запах)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Строение вещества. Молекулы, атомы, ионы. 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A32E1" w:rsidRPr="00BC3FED" w:rsidTr="008A275D">
              <w:tc>
                <w:tcPr>
                  <w:tcW w:w="510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Представление о размерах частиц вещества. Движение частиц вещества. Связь скорости движения частиц с температурой. Как убедиться в том, что вещество действительно состоит из частиц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A32E1" w:rsidRPr="00BC3FED" w:rsidTr="008A275D">
              <w:tc>
                <w:tcPr>
                  <w:tcW w:w="510" w:type="dxa"/>
                  <w:vAlign w:val="center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Как распространяются запахи? Диффузия. Диффузия в тве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дых телах, жидкостях и газах. Броуновское движение. </w:t>
                  </w:r>
                </w:p>
              </w:tc>
              <w:tc>
                <w:tcPr>
                  <w:tcW w:w="1276" w:type="dxa"/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A32E1" w:rsidRPr="00BC3FED" w:rsidTr="008A275D">
              <w:trPr>
                <w:trHeight w:val="321"/>
              </w:trPr>
              <w:tc>
                <w:tcPr>
                  <w:tcW w:w="510" w:type="dxa"/>
                  <w:tcBorders>
                    <w:bottom w:val="single" w:sz="4" w:space="0" w:color="000000"/>
                  </w:tcBorders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76" w:type="dxa"/>
                  <w:tcBorders>
                    <w:bottom w:val="single" w:sz="4" w:space="0" w:color="000000"/>
                  </w:tcBorders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трудно разорвать трос? Взаимодействие частиц вещ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ства и атомов.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:rsidR="00FA32E1" w:rsidRPr="00BC3FED" w:rsidRDefault="00FA32E1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694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Агрегатные состояния вещества. Твердое, жидкое и газообра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ное состояния вещества. Пояснение строения и свой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ств тв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дых тел, жидкостей и газов с молекулярной точки зрения.  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420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Понятие о кристаллических и аморфных веществах. Способы выращивания кри</w:t>
                  </w:r>
                  <w:r w:rsidR="002D31DC"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сталлов. 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228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2D31D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Взаимодействие тел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6ч)</w:t>
                  </w:r>
                </w:p>
              </w:tc>
            </w:tr>
            <w:tr w:rsidR="00E7516B" w:rsidRPr="00BC3FED" w:rsidTr="008A275D">
              <w:trPr>
                <w:trHeight w:val="417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такое движение. Как быстро мы движемся? Когда мы дв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жемся вокруг Солнца быстрее - днем или ночью?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09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Явление инерции. Взаимодействие тел. Масса тела. Массы ра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личных тел</w:t>
                  </w:r>
                  <w:r w:rsidR="002D31DC"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природе. Эталон массы. Весы.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402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такое сила? Силы, действующие на тело. Почему звезды не падают? Явление тяготения. Сила тяжести.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60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Сколько весит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тело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когда оно падает? Вес. Невесомость.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722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Сила трения. Зависимость силы трения от силы тяжести и кач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ства обработки поверхностей. Роль трения в природе и технике. Способы усиления и ослабления трения.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29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2D31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Деформация. Различные виды деформации. Сила упругости, ее направление. Зависимость силы упругости от деформации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280"/>
              </w:trPr>
              <w:tc>
                <w:tcPr>
                  <w:tcW w:w="9762" w:type="dxa"/>
                  <w:gridSpan w:val="3"/>
                </w:tcPr>
                <w:p w:rsidR="00A005E5" w:rsidRPr="00BC3FED" w:rsidRDefault="00E7516B" w:rsidP="00776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Давление (</w:t>
                  </w:r>
                  <w:r w:rsidR="00A005E5" w:rsidRPr="00BC3FED">
                    <w:rPr>
                      <w:rFonts w:ascii="Times New Roman" w:hAnsi="Times New Roman"/>
                      <w:sz w:val="28"/>
                      <w:szCs w:val="28"/>
                    </w:rPr>
                    <w:t>4ч)</w:t>
                  </w:r>
                </w:p>
              </w:tc>
            </w:tr>
            <w:tr w:rsidR="00E7516B" w:rsidRPr="00BC3FED" w:rsidTr="008A275D">
              <w:trPr>
                <w:trHeight w:val="271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заостренные предмет</w:t>
                  </w:r>
                  <w:r w:rsidR="00BC3FED">
                    <w:rPr>
                      <w:rFonts w:ascii="Times New Roman" w:hAnsi="Times New Roman"/>
                      <w:sz w:val="28"/>
                      <w:szCs w:val="28"/>
                    </w:rPr>
                    <w:t>ы колючи? Давление твердых тел.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74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Закон Паскаля. Давление в жидкости..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62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Атмосферное давление. Измерение атмосферного давления. Приборы для измерения давления Кровяное давление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56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Сила Архимеда. Море, в котором нельзя утонуть. Плавание тел. Плавание судов. Воздухоплавание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287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Световые явления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4 ч.)</w:t>
                  </w:r>
                </w:p>
              </w:tc>
            </w:tr>
            <w:tr w:rsidR="00E7516B" w:rsidRPr="00BC3FED" w:rsidTr="008A275D">
              <w:trPr>
                <w:trHeight w:val="541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Источники света: звезды, Солнце, электрические лампы и др. Прямолинейное распространение света, образование теней.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78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Отражение света. Зеркала. Преломление света. Линзы.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69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Разложение белого света в спектр. Радуга. Смешение цветов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73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Глаз. Зрение.  Как мы различаем цвета. Как видят животные.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335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Электростатика (2ч)</w:t>
                  </w:r>
                </w:p>
              </w:tc>
            </w:tr>
            <w:tr w:rsidR="00E7516B" w:rsidRPr="00BC3FED" w:rsidTr="008A275D">
              <w:trPr>
                <w:trHeight w:val="495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такое статическое электричество? Электрическое взаим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действие. Электризация тел трением. Передача электрического заряда при соприкосновении. 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31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Объяснение электрического взаимодействия на основе эле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тронной теории. Взаимодействие одноименно и разноименно заряженных тел.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269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Электрический ток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4ч)</w:t>
                  </w:r>
                </w:p>
              </w:tc>
            </w:tr>
            <w:tr w:rsidR="00E7516B" w:rsidRPr="00BC3FED" w:rsidTr="008A275D">
              <w:trPr>
                <w:trHeight w:val="556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Как получить электрический ток. Все ли материалы проводят электрический ток.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67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Как работает батарейка. Свойства электрического тока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426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29-30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Электрические цепи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A005E5" w:rsidRPr="00BC3FED" w:rsidTr="008A275D">
              <w:trPr>
                <w:trHeight w:val="346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Магнитные явления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4 ч)</w:t>
                  </w:r>
                </w:p>
              </w:tc>
            </w:tr>
            <w:tr w:rsidR="00E7516B" w:rsidRPr="00BC3FED" w:rsidTr="008A275D">
              <w:trPr>
                <w:trHeight w:val="311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такое магнит? Магнитное поле. Как намагничивается сталь?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73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Магнитное поле постоянных магнитов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.. 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263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Магнитное поле Земли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7516B" w:rsidRPr="00BC3FED" w:rsidTr="008A275D">
              <w:trPr>
                <w:trHeight w:val="564"/>
              </w:trPr>
              <w:tc>
                <w:tcPr>
                  <w:tcW w:w="510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976" w:type="dxa"/>
                </w:tcPr>
                <w:p w:rsidR="00E7516B" w:rsidRPr="00BC3FED" w:rsidRDefault="00E7516B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Имеет ли электрический ток магнитные свойства.  Исполи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ские электромагниты</w:t>
                  </w:r>
                  <w:r w:rsidR="002D31DC" w:rsidRPr="00BC3FE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E7516B" w:rsidRPr="00BC3FED" w:rsidRDefault="00E7516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005E5" w:rsidRPr="00BC3FED" w:rsidTr="008A275D">
              <w:trPr>
                <w:trHeight w:val="382"/>
              </w:trPr>
              <w:tc>
                <w:tcPr>
                  <w:tcW w:w="9762" w:type="dxa"/>
                  <w:gridSpan w:val="3"/>
                </w:tcPr>
                <w:p w:rsidR="00A005E5" w:rsidRPr="00BC3FED" w:rsidRDefault="00A005E5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Итого 34 часа</w:t>
                  </w:r>
                </w:p>
              </w:tc>
            </w:tr>
          </w:tbl>
          <w:p w:rsidR="00A005E5" w:rsidRPr="00BC3FED" w:rsidRDefault="00A005E5" w:rsidP="00776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088B" w:rsidRPr="00BC3FED" w:rsidRDefault="0025088B" w:rsidP="0077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FE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D50A2C">
              <w:rPr>
                <w:rFonts w:ascii="Times New Roman" w:hAnsi="Times New Roman"/>
                <w:b/>
                <w:sz w:val="28"/>
                <w:szCs w:val="28"/>
              </w:rPr>
              <w:t>ематическое планирование</w:t>
            </w:r>
          </w:p>
          <w:p w:rsidR="00DE2CD3" w:rsidRDefault="0025088B" w:rsidP="00776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FED">
              <w:rPr>
                <w:rFonts w:ascii="Times New Roman" w:hAnsi="Times New Roman"/>
                <w:sz w:val="28"/>
                <w:szCs w:val="28"/>
              </w:rPr>
              <w:t xml:space="preserve">факультативных занятий по курсу «Увлекательное естествознание» </w:t>
            </w:r>
          </w:p>
          <w:p w:rsidR="0025088B" w:rsidRPr="00DE2CD3" w:rsidRDefault="00DE2CD3" w:rsidP="00DE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класс </w:t>
            </w:r>
            <w:r w:rsidR="0025088B" w:rsidRPr="00BC3FED">
              <w:rPr>
                <w:rFonts w:ascii="Times New Roman" w:hAnsi="Times New Roman"/>
                <w:sz w:val="28"/>
                <w:szCs w:val="28"/>
              </w:rPr>
              <w:t>(34 часа).</w:t>
            </w:r>
          </w:p>
          <w:p w:rsidR="0025088B" w:rsidRPr="00BC3FED" w:rsidRDefault="0025088B" w:rsidP="007764B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tbl>
            <w:tblPr>
              <w:tblW w:w="9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4"/>
              <w:gridCol w:w="7897"/>
              <w:gridCol w:w="1271"/>
            </w:tblGrid>
            <w:tr w:rsidR="000A72B6" w:rsidRPr="00BC3FED" w:rsidTr="008A275D">
              <w:trPr>
                <w:trHeight w:val="444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Всего часов</w:t>
                  </w:r>
                </w:p>
              </w:tc>
            </w:tr>
            <w:tr w:rsidR="0025088B" w:rsidRPr="00BC3FED" w:rsidTr="008A275D">
              <w:trPr>
                <w:cantSplit/>
                <w:trHeight w:val="287"/>
              </w:trPr>
              <w:tc>
                <w:tcPr>
                  <w:tcW w:w="9762" w:type="dxa"/>
                  <w:gridSpan w:val="3"/>
                </w:tcPr>
                <w:p w:rsidR="0025088B" w:rsidRPr="00BC3FED" w:rsidRDefault="0025088B" w:rsidP="007764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Тепловые явления(4ч)</w:t>
                  </w:r>
                </w:p>
              </w:tc>
            </w:tr>
            <w:tr w:rsidR="000A72B6" w:rsidRPr="00BC3FED" w:rsidTr="008A275D">
              <w:trPr>
                <w:trHeight w:val="242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Тепловое движение. Температура. Термометр. 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543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при трении тела нагреваются? Внутренняя энергия и способы ее изменения. Теплопроводность. Греет ли вуаль? Шуба-холодильник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72B6" w:rsidRPr="00BC3FED" w:rsidTr="008A275D">
              <w:trPr>
                <w:trHeight w:val="551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Отчего при ветре холоднее? Конвекция. Почему Солнце греет? Излучение. Количество теплоты.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72B6" w:rsidRPr="00BC3FED" w:rsidTr="008A275D"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Плавление и отвердевание кристаллических тел. Охлаждающие кувшины. Испарение. Можно ли воду вскипятить снегом?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5088B" w:rsidRPr="00BC3FED" w:rsidTr="008A275D">
              <w:tc>
                <w:tcPr>
                  <w:tcW w:w="9762" w:type="dxa"/>
                  <w:gridSpan w:val="3"/>
                </w:tcPr>
                <w:p w:rsidR="0025088B" w:rsidRPr="00BC3FED" w:rsidRDefault="00280949" w:rsidP="007764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Звуковые волны(4ч)</w:t>
                  </w:r>
                </w:p>
              </w:tc>
            </w:tr>
            <w:tr w:rsidR="000A72B6" w:rsidRPr="00BC3FED" w:rsidTr="008A275D"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Курьезы слуха. Звук. Источники звука. Эхо со дна моря. Как разыскивать эхо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Высота тона. Громкость звука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72B6" w:rsidRPr="00BC3FED" w:rsidTr="008A275D">
              <w:tc>
                <w:tcPr>
                  <w:tcW w:w="510" w:type="dxa"/>
                  <w:vAlign w:val="center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. Эхо со дна моря. Как разыскивать эхо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420"/>
              </w:trPr>
              <w:tc>
                <w:tcPr>
                  <w:tcW w:w="510" w:type="dxa"/>
                  <w:tcBorders>
                    <w:bottom w:val="single" w:sz="4" w:space="0" w:color="000000"/>
                  </w:tcBorders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76" w:type="dxa"/>
                  <w:tcBorders>
                    <w:bottom w:val="single" w:sz="4" w:space="0" w:color="000000"/>
                  </w:tcBorders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Методы измерения расстояния до тел солнечной системы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.. </w:t>
                  </w:r>
                  <w:proofErr w:type="gramEnd"/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80949" w:rsidRPr="00BC3FED" w:rsidTr="008A275D">
              <w:trPr>
                <w:trHeight w:val="294"/>
              </w:trPr>
              <w:tc>
                <w:tcPr>
                  <w:tcW w:w="9762" w:type="dxa"/>
                  <w:gridSpan w:val="3"/>
                  <w:tcBorders>
                    <w:bottom w:val="single" w:sz="4" w:space="0" w:color="000000"/>
                  </w:tcBorders>
                </w:tcPr>
                <w:p w:rsidR="00280949" w:rsidRPr="00BC3FED" w:rsidRDefault="00280949" w:rsidP="007764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Физика атмосферы (4 ч.)</w:t>
                  </w:r>
                </w:p>
              </w:tc>
            </w:tr>
            <w:tr w:rsidR="000A72B6" w:rsidRPr="00BC3FED" w:rsidTr="008A275D">
              <w:trPr>
                <w:trHeight w:val="183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Почему идет дождь? 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207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дует ветер?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132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возникают торнадо?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179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Почему сверкает молния и гремит гром?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80949" w:rsidRPr="00BC3FED" w:rsidTr="008A275D">
              <w:trPr>
                <w:trHeight w:val="224"/>
              </w:trPr>
              <w:tc>
                <w:tcPr>
                  <w:tcW w:w="9762" w:type="dxa"/>
                  <w:gridSpan w:val="3"/>
                </w:tcPr>
                <w:p w:rsidR="00280949" w:rsidRPr="00BC3FED" w:rsidRDefault="0035216E" w:rsidP="007764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Химия (12 ч)</w:t>
                  </w:r>
                </w:p>
              </w:tc>
            </w:tr>
            <w:tr w:rsidR="000A72B6" w:rsidRPr="00BC3FED" w:rsidTr="008A275D">
              <w:trPr>
                <w:trHeight w:val="257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Ее величество – Химия: кто она и где с ней можно встретиться 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416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14-15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Периодическая система Д.И.Менделеева. Знакомство с химич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скими элементами при помощи периодической системы Ме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делеева.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72B6" w:rsidRPr="00BC3FED" w:rsidTr="008A275D">
              <w:trPr>
                <w:trHeight w:val="380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Химические элементы (кислород, азот, водород, железо, ал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миний, медь, фосфор, сера). Знаки химических элементов.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472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Простые и сложные вещества (кислород, азот, вода, углеки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лый газ, поваренная соль).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225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Кислород. Горение в кислороде.  Водород.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72B6" w:rsidRPr="00BC3FED" w:rsidTr="008A275D">
              <w:trPr>
                <w:trHeight w:val="228"/>
              </w:trPr>
              <w:tc>
                <w:tcPr>
                  <w:tcW w:w="510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976" w:type="dxa"/>
                </w:tcPr>
                <w:p w:rsidR="000A72B6" w:rsidRPr="00BC3FED" w:rsidRDefault="000A72B6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Растворы и взвеси. Вода. Вода как растворитель.</w:t>
                  </w:r>
                </w:p>
              </w:tc>
              <w:tc>
                <w:tcPr>
                  <w:tcW w:w="1276" w:type="dxa"/>
                </w:tcPr>
                <w:p w:rsidR="000A72B6" w:rsidRPr="00BC3FED" w:rsidRDefault="000A72B6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233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Очистка природной воды. Воздух – смесь газов.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250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Индикаторы. Фенолфталеин. Лакмус. Метилоранж.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255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Изменение цвета в различных средах. Растительные индикат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ры.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D4043" w:rsidRPr="00BC3FED" w:rsidTr="008A275D">
              <w:trPr>
                <w:trHeight w:val="285"/>
              </w:trPr>
              <w:tc>
                <w:tcPr>
                  <w:tcW w:w="9762" w:type="dxa"/>
                  <w:gridSpan w:val="3"/>
                </w:tcPr>
                <w:p w:rsidR="004D4043" w:rsidRPr="00BC3FED" w:rsidRDefault="004D4043" w:rsidP="007764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Астрономия (12ч)</w:t>
                  </w:r>
                </w:p>
              </w:tc>
            </w:tr>
            <w:tr w:rsidR="000E4A1F" w:rsidRPr="00BC3FED" w:rsidTr="008A275D">
              <w:trPr>
                <w:trHeight w:val="249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Что изучает астрономия? Что человек видит на небе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?. 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281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Мифология о происхождении Земли и Вселенной.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838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25-26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Земля – планета Солнечной системы. Как устроена Земля. Об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лочки Земли: ядро, мантия, земная кора, гидросфера, атмосф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ра. Жизнь на земле – главная особенность планеты. 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E4A1F" w:rsidRPr="00BC3FED" w:rsidTr="008A275D">
              <w:trPr>
                <w:trHeight w:val="836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27-28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Луна – спутник Земли. Физические характеристики Луны (ра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меры, масса, температура, сила тяжести). Поверхность Луны. Знакомство с картой Луны. Загадки лунных фаз.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E4A1F" w:rsidRPr="00BC3FED" w:rsidTr="008A275D">
              <w:trPr>
                <w:trHeight w:val="281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Солнце – ближайшая звезда. Строение Солнечной системы..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4A1F" w:rsidRPr="00BC3FED" w:rsidTr="008A275D">
              <w:trPr>
                <w:trHeight w:val="722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30-31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Тела  Солнечной системы. Астероиды- малые планеты. Кометы –« </w:t>
                  </w:r>
                  <w:proofErr w:type="gramStart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хв</w:t>
                  </w:r>
                  <w:proofErr w:type="gramEnd"/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остатые звёзды». Метеоры и метеориты.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E4A1F" w:rsidRPr="00BC3FED" w:rsidTr="008A275D">
              <w:trPr>
                <w:trHeight w:val="395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32-33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Созвездия. Легенды о них. 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E4A1F" w:rsidRPr="00BC3FED" w:rsidTr="008A275D">
              <w:trPr>
                <w:trHeight w:val="260"/>
              </w:trPr>
              <w:tc>
                <w:tcPr>
                  <w:tcW w:w="510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976" w:type="dxa"/>
                </w:tcPr>
                <w:p w:rsidR="000E4A1F" w:rsidRPr="00BC3FED" w:rsidRDefault="000E4A1F" w:rsidP="007764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Млечный Путь и легенды о его возникновении.</w:t>
                  </w:r>
                </w:p>
              </w:tc>
              <w:tc>
                <w:tcPr>
                  <w:tcW w:w="1276" w:type="dxa"/>
                </w:tcPr>
                <w:p w:rsidR="000E4A1F" w:rsidRPr="00BC3FED" w:rsidRDefault="000E4A1F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5088B" w:rsidRPr="00BC3FED" w:rsidTr="008A275D">
              <w:trPr>
                <w:trHeight w:val="307"/>
              </w:trPr>
              <w:tc>
                <w:tcPr>
                  <w:tcW w:w="9762" w:type="dxa"/>
                  <w:gridSpan w:val="3"/>
                </w:tcPr>
                <w:p w:rsidR="0025088B" w:rsidRPr="00BC3FED" w:rsidRDefault="0025088B" w:rsidP="00776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3FED">
                    <w:rPr>
                      <w:rFonts w:ascii="Times New Roman" w:hAnsi="Times New Roman"/>
                      <w:sz w:val="28"/>
                      <w:szCs w:val="28"/>
                    </w:rPr>
                    <w:t>Итого 34 часа</w:t>
                  </w:r>
                </w:p>
              </w:tc>
            </w:tr>
          </w:tbl>
          <w:p w:rsidR="00DD7BEF" w:rsidRDefault="00DD7BEF" w:rsidP="006A1585">
            <w:pPr>
              <w:pStyle w:val="a8"/>
              <w:tabs>
                <w:tab w:val="left" w:pos="532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650" w:rsidRDefault="00250650" w:rsidP="00DD7BEF">
            <w:pPr>
              <w:pStyle w:val="a8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Материально - техническое обеспечение </w:t>
            </w:r>
            <w:r w:rsidR="00DD7BEF">
              <w:rPr>
                <w:rFonts w:ascii="Times New Roman" w:hAnsi="Times New Roman"/>
                <w:b/>
                <w:sz w:val="28"/>
                <w:szCs w:val="28"/>
              </w:rPr>
              <w:t>изучаемого факультативного курса</w:t>
            </w:r>
          </w:p>
          <w:p w:rsidR="00DD7BEF" w:rsidRPr="007764B7" w:rsidRDefault="00DD7BEF" w:rsidP="00DD7BEF">
            <w:pPr>
              <w:pStyle w:val="a8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250650" w:rsidRPr="007764B7" w:rsidRDefault="00250650" w:rsidP="00250650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Для реализации учебного процесса используется демонстрационное об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рудование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комплекта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мобильного класса. При проведении лабораторных работ – комплекты лабораторного оборудования. В кабинете имеется ноутбук, проектор, документ - камера. Список остального оборудования кабинета физики приведен в таблице.</w:t>
            </w:r>
          </w:p>
          <w:p w:rsidR="00250650" w:rsidRDefault="00250650" w:rsidP="00BC3FED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Перечень оборудования </w:t>
            </w:r>
            <w:r w:rsidRPr="007764B7">
              <w:rPr>
                <w:rFonts w:ascii="Times New Roman" w:hAnsi="Times New Roman"/>
                <w:iCs/>
                <w:sz w:val="28"/>
                <w:szCs w:val="28"/>
              </w:rPr>
              <w:t>кабинета физики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составлен с учетом требований новых государственных образовательных стандартов (ФГОС). Представленное в перечне лабораторное оборудование и наглядные пособия позволяют обеспечить выполнение всех видов учебного эксперимента (ученического и демонстрацио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ного, а также исследовательскую и проектную деятельность) в соответствии с программой. </w:t>
            </w:r>
          </w:p>
          <w:p w:rsidR="00250650" w:rsidRDefault="00250650" w:rsidP="00250650">
            <w:pPr>
              <w:spacing w:after="0" w:line="240" w:lineRule="auto"/>
              <w:ind w:firstLine="69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650" w:rsidRPr="007764B7" w:rsidRDefault="00250650" w:rsidP="002506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  <w:p w:rsidR="00250650" w:rsidRPr="007764B7" w:rsidRDefault="00250650" w:rsidP="002506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Перечень оборудования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проведения факультативных занятий</w:t>
            </w:r>
          </w:p>
          <w:tbl>
            <w:tblPr>
              <w:tblW w:w="89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2"/>
              <w:gridCol w:w="8364"/>
            </w:tblGrid>
            <w:tr w:rsidR="00250650" w:rsidRPr="007764B7" w:rsidTr="00321CC2">
              <w:trPr>
                <w:trHeight w:val="431"/>
              </w:trPr>
              <w:tc>
                <w:tcPr>
                  <w:tcW w:w="582" w:type="dxa"/>
                  <w:shd w:val="clear" w:color="auto" w:fill="auto"/>
                  <w:noWrap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 № </w:t>
                  </w:r>
                  <w:proofErr w:type="spellStart"/>
                  <w:proofErr w:type="gramStart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364" w:type="dxa"/>
                  <w:shd w:val="clear" w:color="auto" w:fill="auto"/>
                  <w:noWrap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585B91" w:rsidRPr="007764B7" w:rsidTr="00C675F5">
              <w:trPr>
                <w:trHeight w:val="259"/>
              </w:trPr>
              <w:tc>
                <w:tcPr>
                  <w:tcW w:w="8946" w:type="dxa"/>
                  <w:gridSpan w:val="2"/>
                  <w:shd w:val="clear" w:color="auto" w:fill="auto"/>
                </w:tcPr>
                <w:p w:rsidR="00585B91" w:rsidRPr="008A275D" w:rsidRDefault="00585B91" w:rsidP="00585B9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ОБОРУДОВАНИЕ ОБЩЕГО НАЗНАЧЕНИЯ</w:t>
                  </w:r>
                </w:p>
              </w:tc>
            </w:tr>
            <w:tr w:rsidR="00250650" w:rsidRPr="007764B7" w:rsidTr="00321CC2">
              <w:trPr>
                <w:trHeight w:val="31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Источник постоянного и переменного напряжения (24 В)</w:t>
                  </w:r>
                </w:p>
              </w:tc>
            </w:tr>
            <w:tr w:rsidR="00250650" w:rsidRPr="007764B7" w:rsidTr="00321CC2">
              <w:trPr>
                <w:trHeight w:val="34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Насос вакуумный электрический </w:t>
                  </w:r>
                </w:p>
              </w:tc>
            </w:tr>
            <w:tr w:rsidR="00250650" w:rsidRPr="007764B7" w:rsidTr="00321CC2">
              <w:trPr>
                <w:trHeight w:val="34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Плитка электрическая малогабаритная</w:t>
                  </w:r>
                </w:p>
              </w:tc>
            </w:tr>
            <w:tr w:rsidR="00585B91" w:rsidRPr="007764B7" w:rsidTr="00C675F5">
              <w:trPr>
                <w:trHeight w:val="300"/>
              </w:trPr>
              <w:tc>
                <w:tcPr>
                  <w:tcW w:w="8946" w:type="dxa"/>
                  <w:gridSpan w:val="2"/>
                  <w:shd w:val="clear" w:color="auto" w:fill="auto"/>
                </w:tcPr>
                <w:p w:rsidR="00585B91" w:rsidRPr="008A275D" w:rsidRDefault="00585B91" w:rsidP="00585B9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85B91" w:rsidRPr="008A275D" w:rsidRDefault="00585B91" w:rsidP="00585B9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ИЗМЕРИТЕЛЬНЫЕ ПРИБОРЫ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64" w:type="dxa"/>
                  <w:shd w:val="clear" w:color="auto" w:fill="auto"/>
                  <w:vAlign w:val="center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Барометр-анероид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64" w:type="dxa"/>
                  <w:shd w:val="clear" w:color="auto" w:fill="auto"/>
                  <w:vAlign w:val="center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ОБОРУДОВАНИЕ ДЛЯ ПРОЕКТНОЙ ДЕЯТЕЛЬНОСТИ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321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64" w:type="dxa"/>
                  <w:shd w:val="clear" w:color="auto" w:fill="auto"/>
                  <w:vAlign w:val="center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Лабораторный комплекс для учебной практической и проектной деятельности по физике </w:t>
                  </w:r>
                </w:p>
              </w:tc>
            </w:tr>
            <w:tr w:rsidR="00585B91" w:rsidRPr="007764B7" w:rsidTr="00C675F5">
              <w:trPr>
                <w:trHeight w:val="300"/>
              </w:trPr>
              <w:tc>
                <w:tcPr>
                  <w:tcW w:w="8946" w:type="dxa"/>
                  <w:gridSpan w:val="2"/>
                  <w:shd w:val="clear" w:color="auto" w:fill="auto"/>
                </w:tcPr>
                <w:p w:rsidR="00585B91" w:rsidRPr="008A275D" w:rsidRDefault="00585B91" w:rsidP="00585B9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ДЕМОНСТРАЦИОННОЕ ОБОРУДОВАНИЕ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Ванна волновая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Ведерко Архимеда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Желоб Галилея 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Динамометры демонстрационные 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Камертоны на резонирующих ящиках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Комплект для демонстраций по электростатике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Комплект для демонстрации поверхностного натяжения  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Комплект по волновой оптике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Магазин сопротивлений (демонстрационный)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Магдебургские</w:t>
                  </w:r>
                  <w:proofErr w:type="spellEnd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полушария 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Магнит полосовой (пара)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Машина волновая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Набор демонстрационный "Геометрическая оптика"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Набор демонстрационный "Электричество 1" ("Постоянный ток")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Набор демонстрационный "Электричество 2" ("Электродинамика")</w:t>
                  </w:r>
                </w:p>
              </w:tc>
            </w:tr>
            <w:tr w:rsidR="00250650" w:rsidRPr="007764B7" w:rsidTr="00321CC2">
              <w:trPr>
                <w:trHeight w:val="37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Прибор для демонстрации теплопроводности</w:t>
                  </w:r>
                </w:p>
              </w:tc>
            </w:tr>
            <w:tr w:rsidR="00250650" w:rsidRPr="007764B7" w:rsidTr="00321CC2">
              <w:trPr>
                <w:trHeight w:val="37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Прибор для изучения плавания тел</w:t>
                  </w:r>
                </w:p>
              </w:tc>
            </w:tr>
            <w:tr w:rsidR="00250650" w:rsidRPr="007764B7" w:rsidTr="00321CC2">
              <w:trPr>
                <w:trHeight w:val="375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Рычаг-линейка (</w:t>
                  </w:r>
                  <w:proofErr w:type="gramStart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демонстрационная</w:t>
                  </w:r>
                  <w:proofErr w:type="gramEnd"/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250650" w:rsidRPr="007764B7" w:rsidTr="00321CC2">
              <w:trPr>
                <w:trHeight w:val="293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Стрелки магнитные на поставках</w:t>
                  </w:r>
                </w:p>
              </w:tc>
            </w:tr>
            <w:tr w:rsidR="00250650" w:rsidRPr="007764B7" w:rsidTr="00321CC2">
              <w:trPr>
                <w:trHeight w:val="293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Тарелка вакуумная со звонком</w:t>
                  </w:r>
                </w:p>
              </w:tc>
            </w:tr>
            <w:tr w:rsidR="00250650" w:rsidRPr="007764B7" w:rsidTr="00321CC2">
              <w:trPr>
                <w:trHeight w:val="30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Трубка Ньютона универсальная</w:t>
                  </w:r>
                </w:p>
              </w:tc>
            </w:tr>
            <w:tr w:rsidR="00250650" w:rsidRPr="007764B7" w:rsidTr="00321CC2">
              <w:trPr>
                <w:trHeight w:val="390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 xml:space="preserve">Шар для взвешивания воздуха </w:t>
                  </w:r>
                </w:p>
              </w:tc>
            </w:tr>
            <w:tr w:rsidR="00250650" w:rsidRPr="007764B7" w:rsidTr="00321CC2">
              <w:trPr>
                <w:trHeight w:val="234"/>
              </w:trPr>
              <w:tc>
                <w:tcPr>
                  <w:tcW w:w="582" w:type="dxa"/>
                  <w:shd w:val="clear" w:color="auto" w:fill="auto"/>
                </w:tcPr>
                <w:p w:rsidR="00250650" w:rsidRPr="008A275D" w:rsidRDefault="00585B91" w:rsidP="00585B91">
                  <w:pPr>
                    <w:numPr>
                      <w:ilvl w:val="0"/>
                      <w:numId w:val="8"/>
                    </w:numPr>
                    <w:tabs>
                      <w:tab w:val="left" w:pos="-2552"/>
                      <w:tab w:val="left" w:pos="284"/>
                    </w:tabs>
                    <w:spacing w:after="0" w:line="240" w:lineRule="auto"/>
                    <w:ind w:left="0" w:hanging="64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:rsidR="00250650" w:rsidRPr="008A275D" w:rsidRDefault="00250650" w:rsidP="00321C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75D">
                    <w:rPr>
                      <w:rFonts w:ascii="Times New Roman" w:hAnsi="Times New Roman"/>
                      <w:sz w:val="24"/>
                      <w:szCs w:val="24"/>
                    </w:rPr>
                    <w:t>Шар Паскаля</w:t>
                  </w:r>
                </w:p>
              </w:tc>
            </w:tr>
          </w:tbl>
          <w:p w:rsidR="00250650" w:rsidRPr="007764B7" w:rsidRDefault="00250650" w:rsidP="002506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543" w:rsidRPr="007764B7" w:rsidRDefault="00DF0543" w:rsidP="007764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0802" w:rsidRPr="007764B7" w:rsidRDefault="002F0802" w:rsidP="002D31D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50865" w:rsidRPr="007764B7" w:rsidRDefault="007854F8" w:rsidP="007764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Список</w:t>
            </w:r>
            <w:r w:rsidR="007F4BB5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5506F" w:rsidRPr="007764B7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литературы</w:t>
            </w:r>
            <w:r w:rsidR="0045506F" w:rsidRPr="007764B7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7854F8" w:rsidRDefault="007854F8" w:rsidP="007764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E0417A" w:rsidRPr="00BC3FED" w:rsidRDefault="00E0417A" w:rsidP="007764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C3FED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Список литературы для учителя</w:t>
            </w:r>
          </w:p>
          <w:p w:rsidR="007854F8" w:rsidRPr="007764B7" w:rsidRDefault="007854F8" w:rsidP="007764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50865" w:rsidRPr="007764B7" w:rsidRDefault="00050865" w:rsidP="007764B7">
            <w:pPr>
              <w:pStyle w:val="a7"/>
              <w:widowControl w:val="0"/>
              <w:numPr>
                <w:ilvl w:val="1"/>
                <w:numId w:val="12"/>
              </w:numPr>
              <w:shd w:val="clear" w:color="auto" w:fill="FFFFFF"/>
              <w:tabs>
                <w:tab w:val="clear" w:pos="1080"/>
                <w:tab w:val="num" w:pos="5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7764B7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7764B7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Минобрнауки</w:t>
            </w:r>
            <w:proofErr w:type="spellEnd"/>
            <w:r w:rsidRPr="007764B7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России от 06 октября 2009 г. № 373, в ред. приказов от 26 ноября 2010 г. № 1241, от 22 сентября 2011 г. № 2357</w:t>
            </w:r>
            <w:r w:rsidR="007854F8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Федерации» от  29 декабря  2012 г. № 273-ФЗ4;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   Федеральный государственный образовательный стандарт осно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в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ного общего образования, утвержденный приказом Министерства образования и науки Российской Федерации от 17.12.2010 № 1897 (далее – ФГОС ООО);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764B7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7764B7">
              <w:rPr>
                <w:rFonts w:ascii="Times New Roman" w:hAnsi="Times New Roman"/>
                <w:sz w:val="28"/>
                <w:szCs w:val="28"/>
              </w:rPr>
              <w:t>. № 189  (ред. от 25.12.2013) «Об утве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р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ждении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учреждениях»; 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России N 253 от 31.03.2014 «Об утверждении федерального перечня учебников, рекомендуемых к использованию при реал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зации имеющих государственную аккредитацию образовательных программ н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чального общего, основного общего, среднего общего образования»;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Письмо Министерства образования и науки Российской Федерации </w:t>
            </w:r>
            <w:r w:rsidRPr="007764B7">
              <w:rPr>
                <w:rFonts w:ascii="Times New Roman" w:hAnsi="Times New Roman"/>
                <w:bCs/>
                <w:sz w:val="28"/>
                <w:szCs w:val="28"/>
              </w:rPr>
              <w:t>от 29 апреля 2014 г. № 08-548 «О федеральном перечне учебников»;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Устав образовательного учреждения;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ния МБОУ г. Иркутска Лицей №1 на 2015/2016 – 2019/2020 учебный год (для 5-6 классов</w:t>
            </w:r>
            <w:proofErr w:type="gramEnd"/>
          </w:p>
          <w:p w:rsidR="00050865" w:rsidRPr="007764B7" w:rsidRDefault="00050865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Григорьев, Д.В. Внеурочная деятельность школьников. Методич</w:t>
            </w:r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е</w:t>
            </w:r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ский конструкт</w:t>
            </w:r>
            <w:r w:rsidR="002D31D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ор: пособие для учителя.</w:t>
            </w:r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/ Д.В. Григорьев, П.В. Степанов. – М.: Просвещение, 2012. – 223 </w:t>
            </w:r>
            <w:proofErr w:type="gramStart"/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7764B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. – (Стандарты второго поколения). </w:t>
            </w:r>
          </w:p>
          <w:p w:rsidR="00050865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553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865" w:rsidRPr="007764B7">
              <w:rPr>
                <w:rFonts w:ascii="Times New Roman" w:hAnsi="Times New Roman"/>
                <w:sz w:val="28"/>
                <w:szCs w:val="28"/>
              </w:rPr>
              <w:t>Большая книга экспериментов для школьников</w:t>
            </w:r>
            <w:proofErr w:type="gramStart"/>
            <w:r w:rsidR="00050865" w:rsidRPr="007764B7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="00050865" w:rsidRPr="007764B7">
              <w:rPr>
                <w:rFonts w:ascii="Times New Roman" w:hAnsi="Times New Roman"/>
                <w:sz w:val="28"/>
                <w:szCs w:val="28"/>
              </w:rPr>
              <w:t>од ред</w:t>
            </w:r>
            <w:r w:rsidR="00927EA9" w:rsidRPr="007764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27EA9" w:rsidRPr="007764B7">
              <w:rPr>
                <w:rFonts w:ascii="Times New Roman" w:hAnsi="Times New Roman"/>
                <w:sz w:val="28"/>
                <w:szCs w:val="28"/>
              </w:rPr>
              <w:t>Антоне</w:t>
            </w:r>
            <w:r w:rsidR="00927EA9" w:rsidRPr="007764B7">
              <w:rPr>
                <w:rFonts w:ascii="Times New Roman" w:hAnsi="Times New Roman"/>
                <w:sz w:val="28"/>
                <w:szCs w:val="28"/>
              </w:rPr>
              <w:t>л</w:t>
            </w:r>
            <w:r w:rsidR="00927EA9" w:rsidRPr="007764B7"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spellEnd"/>
            <w:r w:rsidR="00927EA9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EA9" w:rsidRPr="007764B7">
              <w:rPr>
                <w:rFonts w:ascii="Times New Roman" w:hAnsi="Times New Roman"/>
                <w:sz w:val="28"/>
                <w:szCs w:val="28"/>
              </w:rPr>
              <w:t>Мейяни</w:t>
            </w:r>
            <w:proofErr w:type="spellEnd"/>
            <w:r w:rsidR="00927EA9" w:rsidRPr="007764B7">
              <w:rPr>
                <w:rFonts w:ascii="Times New Roman" w:hAnsi="Times New Roman"/>
                <w:sz w:val="28"/>
                <w:szCs w:val="28"/>
              </w:rPr>
              <w:t xml:space="preserve">; Пер. с </w:t>
            </w:r>
            <w:r w:rsidR="00050865" w:rsidRPr="007764B7">
              <w:rPr>
                <w:rFonts w:ascii="Times New Roman" w:hAnsi="Times New Roman"/>
                <w:sz w:val="28"/>
                <w:szCs w:val="28"/>
              </w:rPr>
              <w:t>ит.</w:t>
            </w:r>
            <w:r w:rsidR="00927EA9"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865" w:rsidRPr="007764B7">
              <w:rPr>
                <w:rFonts w:ascii="Times New Roman" w:hAnsi="Times New Roman"/>
                <w:sz w:val="28"/>
                <w:szCs w:val="28"/>
              </w:rPr>
              <w:t>Э.И. Мотылевой. – М.:ООО «Издательство «РО</w:t>
            </w:r>
            <w:r w:rsidR="00050865"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r w:rsidR="00050865" w:rsidRPr="007764B7">
              <w:rPr>
                <w:rFonts w:ascii="Times New Roman" w:hAnsi="Times New Roman"/>
                <w:sz w:val="28"/>
                <w:szCs w:val="28"/>
              </w:rPr>
              <w:t xml:space="preserve">МЭН_ПРЕСС», 2002.-260 </w:t>
            </w:r>
            <w:proofErr w:type="gramStart"/>
            <w:r w:rsidR="00050865"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050865" w:rsidRPr="007764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E09" w:rsidRPr="007764B7" w:rsidRDefault="00050865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695"/>
              </w:tabs>
              <w:spacing w:after="0" w:line="240" w:lineRule="auto"/>
              <w:ind w:left="0" w:firstLine="735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6E09" w:rsidRPr="007764B7">
              <w:rPr>
                <w:rFonts w:ascii="Times New Roman" w:hAnsi="Times New Roman"/>
                <w:sz w:val="28"/>
                <w:szCs w:val="28"/>
              </w:rPr>
              <w:t>Физика /</w:t>
            </w:r>
            <w:proofErr w:type="spellStart"/>
            <w:r w:rsidR="00276E09" w:rsidRPr="007764B7">
              <w:rPr>
                <w:rFonts w:ascii="Times New Roman" w:hAnsi="Times New Roman"/>
                <w:sz w:val="28"/>
                <w:szCs w:val="28"/>
              </w:rPr>
              <w:t>Л.Д.Вайткене</w:t>
            </w:r>
            <w:proofErr w:type="spellEnd"/>
            <w:r w:rsidR="00276E09" w:rsidRPr="007764B7">
              <w:rPr>
                <w:rFonts w:ascii="Times New Roman" w:hAnsi="Times New Roman"/>
                <w:sz w:val="28"/>
                <w:szCs w:val="28"/>
              </w:rPr>
              <w:t xml:space="preserve">. – Москва: Издательство АСТ, 2016.-160 с.: </w:t>
            </w:r>
            <w:r w:rsidR="00276E09" w:rsidRPr="007764B7">
              <w:rPr>
                <w:rFonts w:ascii="Times New Roman" w:hAnsi="Times New Roman"/>
                <w:sz w:val="28"/>
                <w:szCs w:val="28"/>
              </w:rPr>
              <w:lastRenderedPageBreak/>
              <w:t>ил. – (Энциклопедия занимательных наук для детей)</w:t>
            </w:r>
          </w:p>
          <w:p w:rsidR="008151D7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695"/>
              </w:tabs>
              <w:spacing w:after="0" w:line="240" w:lineRule="auto"/>
              <w:ind w:left="0" w:firstLine="735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Мультимедийное</w:t>
            </w:r>
            <w:proofErr w:type="spellEnd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учебн</w:t>
            </w:r>
            <w:proofErr w:type="spellEnd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пособие для основной школы 7-9 классы. "Просвещение" </w:t>
            </w:r>
            <w:proofErr w:type="spellStart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Медиа</w:t>
            </w:r>
            <w:proofErr w:type="spellEnd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, 2006</w:t>
            </w:r>
          </w:p>
          <w:p w:rsidR="00276E09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050865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Перельман Я.И. Занимательная физика. М.:Наука,1991</w:t>
            </w:r>
          </w:p>
          <w:p w:rsidR="00276E09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100 научных опытов для детей и взрослых в комнате, на даче, на кухне / Сергей </w:t>
            </w:r>
            <w:proofErr w:type="spellStart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Болушевский</w:t>
            </w:r>
            <w:proofErr w:type="spellEnd"/>
            <w:r w:rsidR="00276E0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, Мария Яковлева. – Москва: Эскмо,2016. – 240с.: ил. – ( Опыты для детей и взрослых)</w:t>
            </w:r>
          </w:p>
          <w:p w:rsidR="00D304BD" w:rsidRPr="007764B7" w:rsidRDefault="008151D7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D304BD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Дэвид Фельдман. Удивительный вопрос. ЗАО «Издательский дом </w:t>
            </w:r>
            <w:proofErr w:type="spellStart"/>
            <w:r w:rsidR="00D304BD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Ридерз</w:t>
            </w:r>
            <w:proofErr w:type="spellEnd"/>
            <w:r w:rsidR="00D304BD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Дайджест»,</w:t>
            </w:r>
            <w:r w:rsidR="00927EA9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D304BD"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2009, 319с.</w:t>
            </w:r>
          </w:p>
          <w:p w:rsidR="0045506F" w:rsidRPr="007764B7" w:rsidRDefault="0045506F" w:rsidP="007764B7">
            <w:pPr>
              <w:pStyle w:val="a7"/>
              <w:numPr>
                <w:ilvl w:val="1"/>
                <w:numId w:val="12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Гулиа Н.В. Удивительная физика: О чем умолчали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учебники</w:t>
            </w:r>
            <w:proofErr w:type="gram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.-</w:t>
            </w:r>
            <w:proofErr w:type="gram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.: Изд-во НЦ ЭНАС, 2005.- 416 с.</w:t>
            </w:r>
          </w:p>
          <w:p w:rsidR="00E0417A" w:rsidRPr="007764B7" w:rsidRDefault="00E0417A" w:rsidP="008A275D">
            <w:pPr>
              <w:pStyle w:val="a7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Методическое пособие «Физика. Химия».5-6 классы. Авторы А. Е. Г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у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ревич, Д.А.Исаев, Л. С.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Понтак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>. М.: Дрофа, 2013г.</w:t>
            </w:r>
          </w:p>
          <w:p w:rsidR="00E0417A" w:rsidRPr="007764B7" w:rsidRDefault="00E0417A" w:rsidP="007764B7">
            <w:pPr>
              <w:pStyle w:val="a7"/>
              <w:tabs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0417A" w:rsidRPr="00BC3FED" w:rsidRDefault="00E0417A" w:rsidP="007764B7">
            <w:pPr>
              <w:widowControl w:val="0"/>
              <w:shd w:val="clear" w:color="auto" w:fill="FFFFFF"/>
              <w:tabs>
                <w:tab w:val="num" w:pos="1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C3FED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Список литературы для </w:t>
            </w:r>
            <w:proofErr w:type="gramStart"/>
            <w:r w:rsidR="00BC3FED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обучающихся</w:t>
            </w:r>
            <w:proofErr w:type="gramEnd"/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>Большая книга экспериментов для школьников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од ред.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Антонеллы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Мейяни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>; Пер. с ит. Э.И. Мотылевой. – М.:ООО «Издательство «РО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r w:rsidRPr="007764B7">
              <w:rPr>
                <w:rFonts w:ascii="Times New Roman" w:hAnsi="Times New Roman"/>
                <w:sz w:val="28"/>
                <w:szCs w:val="28"/>
              </w:rPr>
              <w:t xml:space="preserve">МЭН_ПРЕСС», 2002.-260 </w:t>
            </w:r>
            <w:proofErr w:type="gramStart"/>
            <w:r w:rsidRPr="007764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64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Физика /</w:t>
            </w:r>
            <w:proofErr w:type="spellStart"/>
            <w:r w:rsidRPr="007764B7">
              <w:rPr>
                <w:rFonts w:ascii="Times New Roman" w:hAnsi="Times New Roman"/>
                <w:sz w:val="28"/>
                <w:szCs w:val="28"/>
              </w:rPr>
              <w:t>Л.Д.Вайткене</w:t>
            </w:r>
            <w:proofErr w:type="spellEnd"/>
            <w:r w:rsidRPr="007764B7">
              <w:rPr>
                <w:rFonts w:ascii="Times New Roman" w:hAnsi="Times New Roman"/>
                <w:sz w:val="28"/>
                <w:szCs w:val="28"/>
              </w:rPr>
              <w:t>. – Москва: Издательство АСТ, 2016.-160 с.: ил. – (Энциклопедия занимательных наук для детей)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Мультимедийное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учебн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пособие для основной школы 7-9 классы. "Просвещение"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Медиа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, 2006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Перельман Я.И. Занимательная физика. М.:Наука,1991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100 научных опытов для детей и взрослых в комнате, на даче, на кухне / Сергей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Болушевский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, Мария Яковлева. – Москва: Эскмо,2016. – 240с.: ил. – ( Опыты для детей и взрослых)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Дэвид Фельдман. Удивительный вопрос. ЗАО «Издательский дом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Ридерз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Дайджест», 2009, 319с.</w:t>
            </w:r>
          </w:p>
          <w:p w:rsidR="00E0417A" w:rsidRPr="007764B7" w:rsidRDefault="00E0417A" w:rsidP="007764B7">
            <w:pPr>
              <w:pStyle w:val="a7"/>
              <w:numPr>
                <w:ilvl w:val="1"/>
                <w:numId w:val="21"/>
              </w:numPr>
              <w:tabs>
                <w:tab w:val="clear" w:pos="1080"/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Гулиа Н.В. Удивительная физика: О чем умолчали </w:t>
            </w:r>
            <w:proofErr w:type="spell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учебники</w:t>
            </w:r>
            <w:proofErr w:type="gramStart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.-</w:t>
            </w:r>
            <w:proofErr w:type="gram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proofErr w:type="spellEnd"/>
            <w:r w:rsidRPr="007764B7">
              <w:rPr>
                <w:rFonts w:ascii="Times New Roman" w:hAnsi="Times New Roman"/>
                <w:color w:val="333333"/>
                <w:sz w:val="28"/>
                <w:szCs w:val="28"/>
              </w:rPr>
              <w:t>.: Изд-во НЦ ЭНАС, 2005.- 416 с.</w:t>
            </w:r>
          </w:p>
          <w:p w:rsidR="007314FD" w:rsidRPr="007764B7" w:rsidRDefault="007314FD" w:rsidP="007764B7">
            <w:pPr>
              <w:pStyle w:val="a7"/>
              <w:tabs>
                <w:tab w:val="num" w:pos="127"/>
              </w:tabs>
              <w:spacing w:after="0" w:line="24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76E09" w:rsidRPr="007764B7" w:rsidRDefault="00276E09" w:rsidP="007764B7">
            <w:pPr>
              <w:pStyle w:val="31"/>
              <w:tabs>
                <w:tab w:val="num" w:pos="127"/>
              </w:tabs>
              <w:ind w:left="0" w:firstLine="720"/>
              <w:contextualSpacing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76E09" w:rsidRPr="007764B7" w:rsidRDefault="00276E09" w:rsidP="007764B7">
            <w:pPr>
              <w:tabs>
                <w:tab w:val="num" w:pos="127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/>
                <w:b/>
                <w:sz w:val="28"/>
                <w:szCs w:val="28"/>
              </w:rPr>
              <w:t>Рекомендуемые сайты</w:t>
            </w:r>
          </w:p>
          <w:p w:rsidR="00276E09" w:rsidRPr="007764B7" w:rsidRDefault="00276E09" w:rsidP="007764B7">
            <w:pPr>
              <w:tabs>
                <w:tab w:val="num" w:pos="127"/>
              </w:tabs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76E09" w:rsidRPr="007764B7" w:rsidRDefault="00276E09" w:rsidP="007764B7">
            <w:pPr>
              <w:pStyle w:val="c3"/>
              <w:numPr>
                <w:ilvl w:val="0"/>
                <w:numId w:val="7"/>
              </w:numPr>
              <w:tabs>
                <w:tab w:val="num" w:pos="127"/>
              </w:tabs>
              <w:spacing w:before="0" w:beforeAutospacing="0" w:after="0" w:afterAutospacing="0"/>
              <w:ind w:left="0" w:firstLine="720"/>
              <w:contextualSpacing/>
              <w:jc w:val="both"/>
              <w:rPr>
                <w:sz w:val="28"/>
                <w:szCs w:val="28"/>
              </w:rPr>
            </w:pPr>
            <w:r w:rsidRPr="007764B7">
              <w:rPr>
                <w:rStyle w:val="c2"/>
                <w:sz w:val="28"/>
                <w:szCs w:val="28"/>
              </w:rPr>
              <w:t xml:space="preserve">Каталог образовательных ресурсов сети Интернет. http://katalog.iot.ru/ </w:t>
            </w:r>
          </w:p>
          <w:p w:rsidR="00276E09" w:rsidRPr="007764B7" w:rsidRDefault="00276E09" w:rsidP="007764B7">
            <w:pPr>
              <w:pStyle w:val="c3"/>
              <w:numPr>
                <w:ilvl w:val="0"/>
                <w:numId w:val="7"/>
              </w:numPr>
              <w:tabs>
                <w:tab w:val="num" w:pos="127"/>
              </w:tabs>
              <w:spacing w:before="0" w:beforeAutospacing="0" w:after="0" w:afterAutospacing="0"/>
              <w:ind w:left="0" w:firstLine="720"/>
              <w:contextualSpacing/>
              <w:jc w:val="both"/>
              <w:rPr>
                <w:sz w:val="28"/>
                <w:szCs w:val="28"/>
              </w:rPr>
            </w:pPr>
            <w:r w:rsidRPr="007764B7">
              <w:rPr>
                <w:rStyle w:val="c2"/>
                <w:sz w:val="28"/>
                <w:szCs w:val="28"/>
              </w:rPr>
              <w:t xml:space="preserve">Российский общеобразовательный портал.  http://www.school.edu.ru/ </w:t>
            </w:r>
          </w:p>
          <w:p w:rsidR="00276E09" w:rsidRPr="007764B7" w:rsidRDefault="00276E09" w:rsidP="007764B7">
            <w:pPr>
              <w:pStyle w:val="c3"/>
              <w:numPr>
                <w:ilvl w:val="0"/>
                <w:numId w:val="7"/>
              </w:numPr>
              <w:tabs>
                <w:tab w:val="num" w:pos="127"/>
              </w:tabs>
              <w:spacing w:before="0" w:beforeAutospacing="0" w:after="0" w:afterAutospacing="0"/>
              <w:ind w:left="0" w:firstLine="720"/>
              <w:contextualSpacing/>
              <w:jc w:val="both"/>
              <w:rPr>
                <w:rStyle w:val="c2"/>
                <w:sz w:val="28"/>
                <w:szCs w:val="28"/>
              </w:rPr>
            </w:pPr>
            <w:r w:rsidRPr="007764B7">
              <w:rPr>
                <w:rStyle w:val="c2"/>
                <w:sz w:val="28"/>
                <w:szCs w:val="28"/>
              </w:rPr>
              <w:t xml:space="preserve">Единый каталог образовательных Интернет-ресурсов. </w:t>
            </w:r>
          </w:p>
          <w:p w:rsidR="00276E09" w:rsidRPr="007764B7" w:rsidRDefault="00F544DA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76E09"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http://class-fizika.narod.ru/10_class.htm</w:t>
              </w:r>
            </w:hyperlink>
          </w:p>
          <w:p w:rsidR="00276E09" w:rsidRPr="007764B7" w:rsidRDefault="00F544DA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76E09"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http://class-fizika.narod.ru/11_class.htm</w:t>
              </w:r>
            </w:hyperlink>
          </w:p>
          <w:p w:rsidR="00276E09" w:rsidRPr="007764B7" w:rsidRDefault="00276E09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Сообщество «Сеть творческих учителей» – </w:t>
            </w:r>
            <w:hyperlink r:id="rId10" w:history="1">
              <w:r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http://www.it-n.ru</w:t>
              </w:r>
            </w:hyperlink>
          </w:p>
          <w:p w:rsidR="00276E09" w:rsidRPr="007764B7" w:rsidRDefault="00F544DA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76E09"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http://www.alleng.ru/</w:t>
              </w:r>
            </w:hyperlink>
          </w:p>
          <w:p w:rsidR="00276E09" w:rsidRPr="007764B7" w:rsidRDefault="00F544DA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76E09"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http://www.uroki.net/docfiz.htm</w:t>
              </w:r>
            </w:hyperlink>
          </w:p>
          <w:p w:rsidR="00276E09" w:rsidRPr="007764B7" w:rsidRDefault="00F544DA" w:rsidP="007764B7">
            <w:pPr>
              <w:pStyle w:val="a7"/>
              <w:numPr>
                <w:ilvl w:val="0"/>
                <w:numId w:val="7"/>
              </w:numPr>
              <w:tabs>
                <w:tab w:val="num" w:pos="127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76E09" w:rsidRPr="007764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http://festival.1september.ru/articles/569402/</w:t>
              </w:r>
            </w:hyperlink>
          </w:p>
          <w:p w:rsidR="00B042FC" w:rsidRPr="00585B91" w:rsidRDefault="00276E09" w:rsidP="00585B91">
            <w:pPr>
              <w:tabs>
                <w:tab w:val="num" w:pos="127"/>
              </w:tabs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4B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DE23A0" w:rsidRPr="006C20F5" w:rsidRDefault="00DE23A0" w:rsidP="002F0802">
      <w:pPr>
        <w:spacing w:after="0" w:line="240" w:lineRule="auto"/>
      </w:pPr>
    </w:p>
    <w:sectPr w:rsidR="00DE23A0" w:rsidRPr="006C20F5" w:rsidSect="00247F2A">
      <w:foot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D4" w:rsidRDefault="00492BD4" w:rsidP="004A6128">
      <w:pPr>
        <w:spacing w:after="0" w:line="240" w:lineRule="auto"/>
      </w:pPr>
      <w:r>
        <w:separator/>
      </w:r>
    </w:p>
  </w:endnote>
  <w:endnote w:type="continuationSeparator" w:id="0">
    <w:p w:rsidR="00492BD4" w:rsidRDefault="00492BD4" w:rsidP="004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7187"/>
      <w:docPartObj>
        <w:docPartGallery w:val="Page Numbers (Bottom of Page)"/>
        <w:docPartUnique/>
      </w:docPartObj>
    </w:sdtPr>
    <w:sdtContent>
      <w:p w:rsidR="00492BD4" w:rsidRDefault="00492BD4">
        <w:pPr>
          <w:pStyle w:val="af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492BD4" w:rsidRDefault="00492B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D4" w:rsidRDefault="00492BD4" w:rsidP="004A6128">
      <w:pPr>
        <w:spacing w:after="0" w:line="240" w:lineRule="auto"/>
      </w:pPr>
      <w:r>
        <w:separator/>
      </w:r>
    </w:p>
  </w:footnote>
  <w:footnote w:type="continuationSeparator" w:id="0">
    <w:p w:rsidR="00492BD4" w:rsidRDefault="00492BD4" w:rsidP="004A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8F82FFB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EF6DCC"/>
    <w:multiLevelType w:val="multilevel"/>
    <w:tmpl w:val="8F8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1002F5"/>
    <w:multiLevelType w:val="hybridMultilevel"/>
    <w:tmpl w:val="0622AF4A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">
    <w:nsid w:val="026803B2"/>
    <w:multiLevelType w:val="hybridMultilevel"/>
    <w:tmpl w:val="C97883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512C0"/>
    <w:multiLevelType w:val="hybridMultilevel"/>
    <w:tmpl w:val="A22C07B0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6">
    <w:nsid w:val="119377F2"/>
    <w:multiLevelType w:val="hybridMultilevel"/>
    <w:tmpl w:val="48C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94DF9"/>
    <w:multiLevelType w:val="hybridMultilevel"/>
    <w:tmpl w:val="DEB8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36000"/>
    <w:multiLevelType w:val="hybridMultilevel"/>
    <w:tmpl w:val="1FC4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63E44"/>
    <w:multiLevelType w:val="hybridMultilevel"/>
    <w:tmpl w:val="A7782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7FDE"/>
    <w:multiLevelType w:val="hybridMultilevel"/>
    <w:tmpl w:val="806C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E7224"/>
    <w:multiLevelType w:val="hybridMultilevel"/>
    <w:tmpl w:val="1CC62A6E"/>
    <w:lvl w:ilvl="0" w:tplc="15C6BB86">
      <w:start w:val="1"/>
      <w:numFmt w:val="decimal"/>
      <w:lvlText w:val="%1."/>
      <w:lvlJc w:val="left"/>
      <w:pPr>
        <w:ind w:left="66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963782"/>
    <w:multiLevelType w:val="hybridMultilevel"/>
    <w:tmpl w:val="C6D8C780"/>
    <w:lvl w:ilvl="0" w:tplc="FC18E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B1E32"/>
    <w:multiLevelType w:val="hybridMultilevel"/>
    <w:tmpl w:val="2A80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F6CCE"/>
    <w:multiLevelType w:val="hybridMultilevel"/>
    <w:tmpl w:val="DF4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11C30"/>
    <w:multiLevelType w:val="hybridMultilevel"/>
    <w:tmpl w:val="7FF6A898"/>
    <w:lvl w:ilvl="0" w:tplc="4B82425C">
      <w:start w:val="1"/>
      <w:numFmt w:val="decimal"/>
      <w:lvlText w:val="%1."/>
      <w:lvlJc w:val="left"/>
      <w:pPr>
        <w:ind w:left="109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>
    <w:nsid w:val="56AE158D"/>
    <w:multiLevelType w:val="hybridMultilevel"/>
    <w:tmpl w:val="FA24E52E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>
    <w:nsid w:val="57553178"/>
    <w:multiLevelType w:val="hybridMultilevel"/>
    <w:tmpl w:val="E42E4742"/>
    <w:lvl w:ilvl="0" w:tplc="B06C9F8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37E3C3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0235F"/>
    <w:multiLevelType w:val="multilevel"/>
    <w:tmpl w:val="5684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F524B"/>
    <w:multiLevelType w:val="hybridMultilevel"/>
    <w:tmpl w:val="1908A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638B"/>
    <w:multiLevelType w:val="hybridMultilevel"/>
    <w:tmpl w:val="229C3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B7D9D"/>
    <w:multiLevelType w:val="hybridMultilevel"/>
    <w:tmpl w:val="25E88E6A"/>
    <w:lvl w:ilvl="0" w:tplc="C45E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A2B85"/>
    <w:multiLevelType w:val="hybridMultilevel"/>
    <w:tmpl w:val="CBCABECA"/>
    <w:lvl w:ilvl="0" w:tplc="0419000D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4">
    <w:nsid w:val="6E27159C"/>
    <w:multiLevelType w:val="hybridMultilevel"/>
    <w:tmpl w:val="916EB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CF5E91"/>
    <w:multiLevelType w:val="hybridMultilevel"/>
    <w:tmpl w:val="6CDEE10C"/>
    <w:lvl w:ilvl="0" w:tplc="9E025E88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975415"/>
    <w:multiLevelType w:val="hybridMultilevel"/>
    <w:tmpl w:val="49C4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1"/>
  </w:num>
  <w:num w:numId="5">
    <w:abstractNumId w:val="15"/>
  </w:num>
  <w:num w:numId="6">
    <w:abstractNumId w:val="18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24"/>
  </w:num>
  <w:num w:numId="15">
    <w:abstractNumId w:val="4"/>
  </w:num>
  <w:num w:numId="16">
    <w:abstractNumId w:val="12"/>
  </w:num>
  <w:num w:numId="17">
    <w:abstractNumId w:val="16"/>
  </w:num>
  <w:num w:numId="18">
    <w:abstractNumId w:val="3"/>
  </w:num>
  <w:num w:numId="19">
    <w:abstractNumId w:val="17"/>
  </w:num>
  <w:num w:numId="20">
    <w:abstractNumId w:val="13"/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20"/>
  </w:num>
  <w:num w:numId="26">
    <w:abstractNumId w:val="10"/>
  </w:num>
  <w:num w:numId="27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2FC"/>
    <w:rsid w:val="00000B8B"/>
    <w:rsid w:val="000243A8"/>
    <w:rsid w:val="00035FC8"/>
    <w:rsid w:val="00047788"/>
    <w:rsid w:val="0005004E"/>
    <w:rsid w:val="00050865"/>
    <w:rsid w:val="00053453"/>
    <w:rsid w:val="00065706"/>
    <w:rsid w:val="00092540"/>
    <w:rsid w:val="000A72B6"/>
    <w:rsid w:val="000E4A1F"/>
    <w:rsid w:val="000F13B7"/>
    <w:rsid w:val="001147E5"/>
    <w:rsid w:val="00131A4B"/>
    <w:rsid w:val="001459DF"/>
    <w:rsid w:val="0014677E"/>
    <w:rsid w:val="00155757"/>
    <w:rsid w:val="0016201A"/>
    <w:rsid w:val="001928AC"/>
    <w:rsid w:val="00195521"/>
    <w:rsid w:val="001A182C"/>
    <w:rsid w:val="001A211F"/>
    <w:rsid w:val="001A4A53"/>
    <w:rsid w:val="001B5111"/>
    <w:rsid w:val="001C6DCD"/>
    <w:rsid w:val="001D71F8"/>
    <w:rsid w:val="001F12DA"/>
    <w:rsid w:val="001F7D0A"/>
    <w:rsid w:val="0020193D"/>
    <w:rsid w:val="0021472E"/>
    <w:rsid w:val="00216DBB"/>
    <w:rsid w:val="00221FAF"/>
    <w:rsid w:val="00234C6B"/>
    <w:rsid w:val="00247F2A"/>
    <w:rsid w:val="00250650"/>
    <w:rsid w:val="0025088B"/>
    <w:rsid w:val="00273FE1"/>
    <w:rsid w:val="00276E09"/>
    <w:rsid w:val="00280949"/>
    <w:rsid w:val="002956DA"/>
    <w:rsid w:val="002B0055"/>
    <w:rsid w:val="002C408D"/>
    <w:rsid w:val="002D31DC"/>
    <w:rsid w:val="002E7B93"/>
    <w:rsid w:val="002F0802"/>
    <w:rsid w:val="002F54F3"/>
    <w:rsid w:val="002F57C4"/>
    <w:rsid w:val="002F7866"/>
    <w:rsid w:val="00306A73"/>
    <w:rsid w:val="00321182"/>
    <w:rsid w:val="00321CC2"/>
    <w:rsid w:val="00340DF2"/>
    <w:rsid w:val="003472E9"/>
    <w:rsid w:val="0035216E"/>
    <w:rsid w:val="003722AE"/>
    <w:rsid w:val="0037459B"/>
    <w:rsid w:val="00383FF1"/>
    <w:rsid w:val="003909B3"/>
    <w:rsid w:val="00396140"/>
    <w:rsid w:val="003965F9"/>
    <w:rsid w:val="003C413D"/>
    <w:rsid w:val="003D6394"/>
    <w:rsid w:val="00401941"/>
    <w:rsid w:val="0044268D"/>
    <w:rsid w:val="004544F9"/>
    <w:rsid w:val="0045506F"/>
    <w:rsid w:val="004607F4"/>
    <w:rsid w:val="00466B01"/>
    <w:rsid w:val="004670DD"/>
    <w:rsid w:val="00475856"/>
    <w:rsid w:val="00487876"/>
    <w:rsid w:val="00490AAF"/>
    <w:rsid w:val="00492BD4"/>
    <w:rsid w:val="004A6128"/>
    <w:rsid w:val="004A6A1F"/>
    <w:rsid w:val="004B2B6C"/>
    <w:rsid w:val="004B341A"/>
    <w:rsid w:val="004D4043"/>
    <w:rsid w:val="00506239"/>
    <w:rsid w:val="00511B56"/>
    <w:rsid w:val="00511F3B"/>
    <w:rsid w:val="0052575C"/>
    <w:rsid w:val="00541577"/>
    <w:rsid w:val="00552A7D"/>
    <w:rsid w:val="005721AC"/>
    <w:rsid w:val="00574CC8"/>
    <w:rsid w:val="00576C14"/>
    <w:rsid w:val="0058134D"/>
    <w:rsid w:val="00581729"/>
    <w:rsid w:val="005839BE"/>
    <w:rsid w:val="00585B91"/>
    <w:rsid w:val="005D133B"/>
    <w:rsid w:val="005D68FC"/>
    <w:rsid w:val="005E26D6"/>
    <w:rsid w:val="005E3587"/>
    <w:rsid w:val="005F5A0E"/>
    <w:rsid w:val="00610EC5"/>
    <w:rsid w:val="006161A2"/>
    <w:rsid w:val="0062048F"/>
    <w:rsid w:val="00624EEE"/>
    <w:rsid w:val="00646F3B"/>
    <w:rsid w:val="0065716E"/>
    <w:rsid w:val="00665AA8"/>
    <w:rsid w:val="00671543"/>
    <w:rsid w:val="00673E33"/>
    <w:rsid w:val="00674F1B"/>
    <w:rsid w:val="00685E76"/>
    <w:rsid w:val="006A1585"/>
    <w:rsid w:val="006A6415"/>
    <w:rsid w:val="006B0CB4"/>
    <w:rsid w:val="006C20F5"/>
    <w:rsid w:val="006C3450"/>
    <w:rsid w:val="006C4D6B"/>
    <w:rsid w:val="006C682F"/>
    <w:rsid w:val="006D1BBA"/>
    <w:rsid w:val="006D5F87"/>
    <w:rsid w:val="00710193"/>
    <w:rsid w:val="00712974"/>
    <w:rsid w:val="00712C35"/>
    <w:rsid w:val="0071757F"/>
    <w:rsid w:val="007314FD"/>
    <w:rsid w:val="00737439"/>
    <w:rsid w:val="0074626A"/>
    <w:rsid w:val="00754567"/>
    <w:rsid w:val="00765447"/>
    <w:rsid w:val="00773F6F"/>
    <w:rsid w:val="007764B7"/>
    <w:rsid w:val="007854F8"/>
    <w:rsid w:val="007902CD"/>
    <w:rsid w:val="00790693"/>
    <w:rsid w:val="007C0562"/>
    <w:rsid w:val="007D2C3A"/>
    <w:rsid w:val="007E014F"/>
    <w:rsid w:val="007F0C44"/>
    <w:rsid w:val="007F22AE"/>
    <w:rsid w:val="007F4BB5"/>
    <w:rsid w:val="00810045"/>
    <w:rsid w:val="008151D7"/>
    <w:rsid w:val="0082460B"/>
    <w:rsid w:val="00874144"/>
    <w:rsid w:val="008807AF"/>
    <w:rsid w:val="008A275D"/>
    <w:rsid w:val="008D3952"/>
    <w:rsid w:val="008F568A"/>
    <w:rsid w:val="00903587"/>
    <w:rsid w:val="0092414D"/>
    <w:rsid w:val="00927389"/>
    <w:rsid w:val="00927EA9"/>
    <w:rsid w:val="00930E4D"/>
    <w:rsid w:val="00944A94"/>
    <w:rsid w:val="00950A3F"/>
    <w:rsid w:val="00953EFC"/>
    <w:rsid w:val="0097595D"/>
    <w:rsid w:val="00993DAE"/>
    <w:rsid w:val="00996E60"/>
    <w:rsid w:val="009B1B5E"/>
    <w:rsid w:val="009C40DB"/>
    <w:rsid w:val="009C52E1"/>
    <w:rsid w:val="009D303E"/>
    <w:rsid w:val="009D6D77"/>
    <w:rsid w:val="009E7B6E"/>
    <w:rsid w:val="00A005E5"/>
    <w:rsid w:val="00A11FA2"/>
    <w:rsid w:val="00A14CF3"/>
    <w:rsid w:val="00A150CF"/>
    <w:rsid w:val="00A367BA"/>
    <w:rsid w:val="00A549F4"/>
    <w:rsid w:val="00A5533A"/>
    <w:rsid w:val="00A74936"/>
    <w:rsid w:val="00A8339C"/>
    <w:rsid w:val="00A851E3"/>
    <w:rsid w:val="00AA000B"/>
    <w:rsid w:val="00AB3B36"/>
    <w:rsid w:val="00AB51F9"/>
    <w:rsid w:val="00AB7289"/>
    <w:rsid w:val="00AC123C"/>
    <w:rsid w:val="00AC134E"/>
    <w:rsid w:val="00AF269D"/>
    <w:rsid w:val="00B042FC"/>
    <w:rsid w:val="00B15CE5"/>
    <w:rsid w:val="00B335DD"/>
    <w:rsid w:val="00B465EE"/>
    <w:rsid w:val="00B52818"/>
    <w:rsid w:val="00B82526"/>
    <w:rsid w:val="00B84EA6"/>
    <w:rsid w:val="00B86270"/>
    <w:rsid w:val="00BA63A1"/>
    <w:rsid w:val="00BA79E8"/>
    <w:rsid w:val="00BC290C"/>
    <w:rsid w:val="00BC3FED"/>
    <w:rsid w:val="00BC4069"/>
    <w:rsid w:val="00BC619F"/>
    <w:rsid w:val="00C021FC"/>
    <w:rsid w:val="00C044C1"/>
    <w:rsid w:val="00C0487B"/>
    <w:rsid w:val="00C062FC"/>
    <w:rsid w:val="00C214C5"/>
    <w:rsid w:val="00C317A1"/>
    <w:rsid w:val="00C336AF"/>
    <w:rsid w:val="00C33978"/>
    <w:rsid w:val="00C50079"/>
    <w:rsid w:val="00C602D4"/>
    <w:rsid w:val="00C675F5"/>
    <w:rsid w:val="00C67AD9"/>
    <w:rsid w:val="00C720B3"/>
    <w:rsid w:val="00C73889"/>
    <w:rsid w:val="00C83331"/>
    <w:rsid w:val="00CA0C4A"/>
    <w:rsid w:val="00CA6D0E"/>
    <w:rsid w:val="00CB0BD2"/>
    <w:rsid w:val="00D00A34"/>
    <w:rsid w:val="00D01A51"/>
    <w:rsid w:val="00D021A1"/>
    <w:rsid w:val="00D07C2D"/>
    <w:rsid w:val="00D22BDC"/>
    <w:rsid w:val="00D304BD"/>
    <w:rsid w:val="00D40D7F"/>
    <w:rsid w:val="00D50A2C"/>
    <w:rsid w:val="00D72F73"/>
    <w:rsid w:val="00D752CA"/>
    <w:rsid w:val="00D970E3"/>
    <w:rsid w:val="00DA4393"/>
    <w:rsid w:val="00DC7D99"/>
    <w:rsid w:val="00DD7BEF"/>
    <w:rsid w:val="00DE1FF9"/>
    <w:rsid w:val="00DE23A0"/>
    <w:rsid w:val="00DE2CD3"/>
    <w:rsid w:val="00DF0543"/>
    <w:rsid w:val="00DF0D7A"/>
    <w:rsid w:val="00DF168F"/>
    <w:rsid w:val="00DF2437"/>
    <w:rsid w:val="00E0417A"/>
    <w:rsid w:val="00E127D0"/>
    <w:rsid w:val="00E1528E"/>
    <w:rsid w:val="00E35537"/>
    <w:rsid w:val="00E42EA0"/>
    <w:rsid w:val="00E46F1B"/>
    <w:rsid w:val="00E47DD9"/>
    <w:rsid w:val="00E57747"/>
    <w:rsid w:val="00E6356C"/>
    <w:rsid w:val="00E73C77"/>
    <w:rsid w:val="00E7516B"/>
    <w:rsid w:val="00E86F78"/>
    <w:rsid w:val="00EA2538"/>
    <w:rsid w:val="00EB0A75"/>
    <w:rsid w:val="00EF4EEC"/>
    <w:rsid w:val="00EF5F49"/>
    <w:rsid w:val="00F0004B"/>
    <w:rsid w:val="00F04091"/>
    <w:rsid w:val="00F04340"/>
    <w:rsid w:val="00F118FE"/>
    <w:rsid w:val="00F16590"/>
    <w:rsid w:val="00F21503"/>
    <w:rsid w:val="00F215CA"/>
    <w:rsid w:val="00F35780"/>
    <w:rsid w:val="00F41361"/>
    <w:rsid w:val="00F45A02"/>
    <w:rsid w:val="00F475CF"/>
    <w:rsid w:val="00F476E4"/>
    <w:rsid w:val="00F51778"/>
    <w:rsid w:val="00F544DA"/>
    <w:rsid w:val="00F56654"/>
    <w:rsid w:val="00F63432"/>
    <w:rsid w:val="00F64C3D"/>
    <w:rsid w:val="00F77D2F"/>
    <w:rsid w:val="00F851FF"/>
    <w:rsid w:val="00F97278"/>
    <w:rsid w:val="00FA1D55"/>
    <w:rsid w:val="00FA32E1"/>
    <w:rsid w:val="00FC3868"/>
    <w:rsid w:val="00F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042FC"/>
  </w:style>
  <w:style w:type="character" w:customStyle="1" w:styleId="submenu-table">
    <w:name w:val="submenu-table"/>
    <w:basedOn w:val="a0"/>
    <w:rsid w:val="00B042FC"/>
  </w:style>
  <w:style w:type="character" w:customStyle="1" w:styleId="FontStyle175">
    <w:name w:val="Font Style175"/>
    <w:rsid w:val="00F64C3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C33978"/>
    <w:rPr>
      <w:i/>
      <w:iCs/>
    </w:rPr>
  </w:style>
  <w:style w:type="character" w:styleId="a4">
    <w:name w:val="Strong"/>
    <w:basedOn w:val="a0"/>
    <w:uiPriority w:val="22"/>
    <w:qFormat/>
    <w:rsid w:val="00C33978"/>
    <w:rPr>
      <w:b/>
      <w:bCs/>
    </w:rPr>
  </w:style>
  <w:style w:type="paragraph" w:customStyle="1" w:styleId="31">
    <w:name w:val="Основной текст с отступом 31"/>
    <w:basedOn w:val="a"/>
    <w:rsid w:val="00CA0C4A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customStyle="1" w:styleId="1">
    <w:name w:val="Знак1"/>
    <w:basedOn w:val="a"/>
    <w:rsid w:val="00E46F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Содержимое таблицы"/>
    <w:basedOn w:val="a"/>
    <w:rsid w:val="00F16590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</w:rPr>
  </w:style>
  <w:style w:type="table" w:styleId="a6">
    <w:name w:val="Table Grid"/>
    <w:basedOn w:val="a1"/>
    <w:rsid w:val="001C6D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02D4"/>
    <w:pPr>
      <w:ind w:left="720"/>
      <w:contextualSpacing/>
    </w:pPr>
    <w:rPr>
      <w:rFonts w:eastAsia="Calibri"/>
      <w:lang w:eastAsia="en-US"/>
    </w:rPr>
  </w:style>
  <w:style w:type="paragraph" w:styleId="a8">
    <w:name w:val="Body Text Indent"/>
    <w:basedOn w:val="a"/>
    <w:link w:val="a9"/>
    <w:unhideWhenUsed/>
    <w:rsid w:val="00C602D4"/>
    <w:pPr>
      <w:spacing w:after="120"/>
      <w:ind w:left="283"/>
    </w:pPr>
    <w:rPr>
      <w:rFonts w:eastAsia="Calibri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602D4"/>
    <w:rPr>
      <w:rFonts w:eastAsia="Calibri"/>
      <w:sz w:val="22"/>
      <w:szCs w:val="22"/>
      <w:lang w:eastAsia="en-US"/>
    </w:rPr>
  </w:style>
  <w:style w:type="character" w:styleId="aa">
    <w:name w:val="Hyperlink"/>
    <w:basedOn w:val="a0"/>
    <w:unhideWhenUsed/>
    <w:rsid w:val="00C602D4"/>
    <w:rPr>
      <w:color w:val="0000FF"/>
      <w:u w:val="single"/>
    </w:rPr>
  </w:style>
  <w:style w:type="paragraph" w:customStyle="1" w:styleId="c3">
    <w:name w:val="c3"/>
    <w:basedOn w:val="a"/>
    <w:rsid w:val="00C60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602D4"/>
  </w:style>
  <w:style w:type="character" w:customStyle="1" w:styleId="2">
    <w:name w:val="Основной текст (2)_"/>
    <w:link w:val="20"/>
    <w:rsid w:val="0079069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79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790693"/>
    <w:pPr>
      <w:shd w:val="clear" w:color="auto" w:fill="FFFFFF"/>
      <w:spacing w:after="2220" w:line="32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_"/>
    <w:link w:val="10"/>
    <w:rsid w:val="009273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927389"/>
    <w:pPr>
      <w:shd w:val="clear" w:color="auto" w:fill="FFFFFF"/>
      <w:spacing w:before="2520" w:after="0" w:line="322" w:lineRule="exact"/>
    </w:pPr>
    <w:rPr>
      <w:rFonts w:ascii="Times New Roman" w:hAnsi="Times New Roman"/>
      <w:sz w:val="26"/>
      <w:szCs w:val="26"/>
    </w:rPr>
  </w:style>
  <w:style w:type="paragraph" w:customStyle="1" w:styleId="uk-margin1">
    <w:name w:val="uk-margin1"/>
    <w:basedOn w:val="a"/>
    <w:rsid w:val="00DE23A0"/>
    <w:pPr>
      <w:spacing w:before="100" w:beforeAutospacing="1" w:after="21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uk-text-large1">
    <w:name w:val="uk-text-large1"/>
    <w:basedOn w:val="a0"/>
    <w:rsid w:val="00DE23A0"/>
    <w:rPr>
      <w:b w:val="0"/>
      <w:bCs w:val="0"/>
      <w:sz w:val="25"/>
      <w:szCs w:val="25"/>
    </w:rPr>
  </w:style>
  <w:style w:type="paragraph" w:styleId="ac">
    <w:name w:val="No Spacing"/>
    <w:uiPriority w:val="1"/>
    <w:qFormat/>
    <w:rsid w:val="00053453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A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612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A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6128"/>
    <w:rPr>
      <w:sz w:val="22"/>
      <w:szCs w:val="22"/>
    </w:rPr>
  </w:style>
  <w:style w:type="paragraph" w:customStyle="1" w:styleId="ConsPlusNormal">
    <w:name w:val="ConsPlusNormal"/>
    <w:rsid w:val="00466B0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994">
                  <w:marLeft w:val="-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4238">
                  <w:marLeft w:val="-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10_class.htm" TargetMode="External"/><Relationship Id="rId13" Type="http://schemas.openxmlformats.org/officeDocument/2006/relationships/hyperlink" Target="http://festival.1september.ru/articles/5694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net/docfiz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./../../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narod.ru/11_clas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DFDA-4827-4CCF-87F0-9CF14BD4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Links>
    <vt:vector size="42" baseType="variant">
      <vt:variant>
        <vt:i4>1245201</vt:i4>
      </vt:variant>
      <vt:variant>
        <vt:i4>18</vt:i4>
      </vt:variant>
      <vt:variant>
        <vt:i4>0</vt:i4>
      </vt:variant>
      <vt:variant>
        <vt:i4>5</vt:i4>
      </vt:variant>
      <vt:variant>
        <vt:lpwstr>http://www.zavuch.info/methodlib/121/</vt:lpwstr>
      </vt:variant>
      <vt:variant>
        <vt:lpwstr/>
      </vt:variant>
      <vt:variant>
        <vt:i4>2359421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http://festival.1september.ru/articles/569402/</vt:lpwstr>
      </vt:variant>
      <vt:variant>
        <vt:lpwstr/>
      </vt:variant>
      <vt:variant>
        <vt:i4>7733302</vt:i4>
      </vt:variant>
      <vt:variant>
        <vt:i4>12</vt:i4>
      </vt:variant>
      <vt:variant>
        <vt:i4>0</vt:i4>
      </vt:variant>
      <vt:variant>
        <vt:i4>5</vt:i4>
      </vt:variant>
      <vt:variant>
        <vt:lpwstr>http://www.uroki.net/docfiz.htm</vt:lpwstr>
      </vt:variant>
      <vt:variant>
        <vt:lpwstr/>
      </vt:variant>
      <vt:variant>
        <vt:i4>1245260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../../../go</vt:lpwstr>
      </vt:variant>
      <vt:variant>
        <vt:lpwstr/>
      </vt:variant>
      <vt:variant>
        <vt:i4>8192087</vt:i4>
      </vt:variant>
      <vt:variant>
        <vt:i4>3</vt:i4>
      </vt:variant>
      <vt:variant>
        <vt:i4>0</vt:i4>
      </vt:variant>
      <vt:variant>
        <vt:i4>5</vt:i4>
      </vt:variant>
      <vt:variant>
        <vt:lpwstr>http://class-fizika.narod.ru/11_class.htm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http://class-fizika.narod.ru/10_class.htm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teacher</cp:lastModifiedBy>
  <cp:revision>17</cp:revision>
  <cp:lastPrinted>2017-06-22T06:53:00Z</cp:lastPrinted>
  <dcterms:created xsi:type="dcterms:W3CDTF">2017-06-20T16:22:00Z</dcterms:created>
  <dcterms:modified xsi:type="dcterms:W3CDTF">2017-06-22T07:14:00Z</dcterms:modified>
</cp:coreProperties>
</file>