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F7" w:rsidRPr="00693599" w:rsidRDefault="00E973B1" w:rsidP="00693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познавательных УУД </w:t>
      </w:r>
      <w:r w:rsidR="005657F5">
        <w:rPr>
          <w:rFonts w:ascii="Times New Roman" w:hAnsi="Times New Roman" w:cs="Times New Roman"/>
          <w:b/>
          <w:sz w:val="28"/>
          <w:szCs w:val="28"/>
        </w:rPr>
        <w:t xml:space="preserve">на уроках английского языка </w:t>
      </w:r>
      <w:r>
        <w:rPr>
          <w:rFonts w:ascii="Times New Roman" w:hAnsi="Times New Roman" w:cs="Times New Roman"/>
          <w:b/>
          <w:sz w:val="28"/>
          <w:szCs w:val="28"/>
        </w:rPr>
        <w:t>проектным методом.</w:t>
      </w:r>
      <w:proofErr w:type="gramEnd"/>
    </w:p>
    <w:p w:rsidR="00E973B1" w:rsidRPr="00E973B1" w:rsidRDefault="00B92AAE" w:rsidP="00E973B1">
      <w:pPr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73B1" w:rsidRPr="00E973B1">
        <w:rPr>
          <w:rFonts w:ascii="Times New Roman" w:hAnsi="Times New Roman" w:cs="Times New Roman"/>
          <w:sz w:val="28"/>
          <w:szCs w:val="28"/>
        </w:rPr>
        <w:t xml:space="preserve">Целью современного образования становится общекультурное, личностное и познавательное развитие учащихся, обеспечивающее </w:t>
      </w:r>
      <w:r w:rsidR="00E973B1">
        <w:rPr>
          <w:rFonts w:ascii="Times New Roman" w:hAnsi="Times New Roman" w:cs="Times New Roman"/>
          <w:sz w:val="28"/>
          <w:szCs w:val="28"/>
        </w:rPr>
        <w:t>важную  ключевую компетенцию -</w:t>
      </w:r>
      <w:r w:rsidR="00E973B1" w:rsidRPr="00E973B1">
        <w:rPr>
          <w:rFonts w:ascii="Times New Roman" w:hAnsi="Times New Roman" w:cs="Times New Roman"/>
          <w:sz w:val="28"/>
          <w:szCs w:val="28"/>
        </w:rPr>
        <w:t xml:space="preserve"> умение учиться.</w:t>
      </w:r>
      <w:r w:rsidR="00E973B1" w:rsidRPr="00E973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973B1" w:rsidRPr="00E973B1">
        <w:rPr>
          <w:rFonts w:ascii="Times New Roman" w:hAnsi="Times New Roman" w:cs="Times New Roman"/>
          <w:sz w:val="28"/>
          <w:szCs w:val="28"/>
        </w:rPr>
        <w:t>Важнейшей задачей обучения иностранным языкам</w:t>
      </w:r>
      <w:r w:rsidR="00E973B1" w:rsidRPr="00E973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973B1" w:rsidRPr="00E973B1">
        <w:rPr>
          <w:rFonts w:ascii="Times New Roman" w:hAnsi="Times New Roman" w:cs="Times New Roman"/>
          <w:sz w:val="28"/>
          <w:szCs w:val="28"/>
        </w:rPr>
        <w:t>является формирование универсальных учебных действий,</w:t>
      </w:r>
      <w:r w:rsidR="00E973B1" w:rsidRPr="00E973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973B1" w:rsidRPr="00E973B1">
        <w:rPr>
          <w:rFonts w:ascii="Times New Roman" w:hAnsi="Times New Roman" w:cs="Times New Roman"/>
          <w:sz w:val="28"/>
          <w:szCs w:val="28"/>
        </w:rPr>
        <w:t>обеспечивающих школьникам умение учиться, способность к</w:t>
      </w:r>
      <w:r w:rsidR="00E973B1" w:rsidRPr="00E973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973B1" w:rsidRPr="00E973B1">
        <w:rPr>
          <w:rFonts w:ascii="Times New Roman" w:hAnsi="Times New Roman" w:cs="Times New Roman"/>
          <w:sz w:val="28"/>
          <w:szCs w:val="28"/>
        </w:rPr>
        <w:t xml:space="preserve">саморазвитию и самосовершенствованию. </w:t>
      </w:r>
    </w:p>
    <w:p w:rsidR="00E973B1" w:rsidRPr="00E973B1" w:rsidRDefault="00E973B1" w:rsidP="00E973B1">
      <w:pPr>
        <w:jc w:val="both"/>
        <w:rPr>
          <w:rFonts w:ascii="Times New Roman" w:hAnsi="Times New Roman" w:cs="Times New Roman"/>
          <w:sz w:val="28"/>
          <w:szCs w:val="28"/>
        </w:rPr>
      </w:pPr>
      <w:r w:rsidRPr="00E973B1">
        <w:rPr>
          <w:rFonts w:ascii="Times New Roman" w:hAnsi="Times New Roman" w:cs="Times New Roman"/>
          <w:sz w:val="28"/>
          <w:szCs w:val="28"/>
        </w:rPr>
        <w:t>Концепция развития универсальных учебных действий</w:t>
      </w:r>
      <w:r w:rsidRPr="00E973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73B1">
        <w:rPr>
          <w:rFonts w:ascii="Times New Roman" w:hAnsi="Times New Roman" w:cs="Times New Roman"/>
          <w:sz w:val="28"/>
          <w:szCs w:val="28"/>
        </w:rPr>
        <w:t>разработана на основе системно-</w:t>
      </w:r>
      <w:proofErr w:type="spellStart"/>
      <w:r w:rsidRPr="00E973B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973B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дхода </w:t>
      </w:r>
      <w:r w:rsidRPr="00E973B1">
        <w:rPr>
          <w:rFonts w:ascii="Times New Roman" w:hAnsi="Times New Roman" w:cs="Times New Roman"/>
          <w:sz w:val="28"/>
          <w:szCs w:val="28"/>
        </w:rPr>
        <w:t xml:space="preserve"> группой авторов: А.Г. </w:t>
      </w:r>
      <w:proofErr w:type="spellStart"/>
      <w:r w:rsidRPr="00E973B1">
        <w:rPr>
          <w:rFonts w:ascii="Times New Roman" w:hAnsi="Times New Roman" w:cs="Times New Roman"/>
          <w:sz w:val="28"/>
          <w:szCs w:val="28"/>
        </w:rPr>
        <w:t>Асмоловым</w:t>
      </w:r>
      <w:proofErr w:type="spellEnd"/>
      <w:r w:rsidRPr="00E973B1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E973B1">
        <w:rPr>
          <w:rFonts w:ascii="Times New Roman" w:hAnsi="Times New Roman" w:cs="Times New Roman"/>
          <w:sz w:val="28"/>
          <w:szCs w:val="28"/>
        </w:rPr>
        <w:t>Бурменской</w:t>
      </w:r>
      <w:proofErr w:type="spellEnd"/>
      <w:r w:rsidRPr="00E973B1">
        <w:rPr>
          <w:rFonts w:ascii="Times New Roman" w:hAnsi="Times New Roman" w:cs="Times New Roman"/>
          <w:sz w:val="28"/>
          <w:szCs w:val="28"/>
        </w:rPr>
        <w:t xml:space="preserve">, И.А. Володарской, О.А. </w:t>
      </w:r>
      <w:proofErr w:type="spellStart"/>
      <w:r w:rsidRPr="00E973B1">
        <w:rPr>
          <w:rFonts w:ascii="Times New Roman" w:hAnsi="Times New Roman" w:cs="Times New Roman"/>
          <w:sz w:val="28"/>
          <w:szCs w:val="28"/>
        </w:rPr>
        <w:t>Карабановой</w:t>
      </w:r>
      <w:proofErr w:type="spellEnd"/>
      <w:r w:rsidRPr="00E973B1">
        <w:rPr>
          <w:rFonts w:ascii="Times New Roman" w:hAnsi="Times New Roman" w:cs="Times New Roman"/>
          <w:sz w:val="28"/>
          <w:szCs w:val="28"/>
        </w:rPr>
        <w:t xml:space="preserve">, Н.Г. </w:t>
      </w:r>
      <w:proofErr w:type="spellStart"/>
      <w:r w:rsidRPr="00E973B1">
        <w:rPr>
          <w:rFonts w:ascii="Times New Roman" w:hAnsi="Times New Roman" w:cs="Times New Roman"/>
          <w:sz w:val="28"/>
          <w:szCs w:val="28"/>
        </w:rPr>
        <w:t>Салминой</w:t>
      </w:r>
      <w:proofErr w:type="spellEnd"/>
      <w:r w:rsidRPr="00E973B1">
        <w:rPr>
          <w:rFonts w:ascii="Times New Roman" w:hAnsi="Times New Roman" w:cs="Times New Roman"/>
          <w:sz w:val="28"/>
          <w:szCs w:val="28"/>
        </w:rPr>
        <w:t xml:space="preserve"> и С.В. Молчановым под руководством А.Г. </w:t>
      </w:r>
      <w:proofErr w:type="spellStart"/>
      <w:r w:rsidRPr="00E973B1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E973B1">
        <w:rPr>
          <w:rFonts w:ascii="Times New Roman" w:hAnsi="Times New Roman" w:cs="Times New Roman"/>
          <w:sz w:val="28"/>
          <w:szCs w:val="28"/>
        </w:rPr>
        <w:t>.</w:t>
      </w:r>
    </w:p>
    <w:p w:rsidR="00E973B1" w:rsidRPr="00E973B1" w:rsidRDefault="00E973B1" w:rsidP="00E973B1">
      <w:pPr>
        <w:jc w:val="both"/>
        <w:rPr>
          <w:rFonts w:ascii="Times New Roman" w:hAnsi="Times New Roman" w:cs="Times New Roman"/>
          <w:sz w:val="28"/>
          <w:szCs w:val="28"/>
        </w:rPr>
      </w:pPr>
      <w:r w:rsidRPr="00E973B1">
        <w:rPr>
          <w:rFonts w:ascii="Times New Roman" w:hAnsi="Times New Roman" w:cs="Times New Roman"/>
          <w:sz w:val="28"/>
          <w:szCs w:val="28"/>
        </w:rPr>
        <w:t>В широком значении термин "универсальные учебные</w:t>
      </w:r>
      <w:r w:rsidRPr="00E973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73B1">
        <w:rPr>
          <w:rFonts w:ascii="Times New Roman" w:hAnsi="Times New Roman" w:cs="Times New Roman"/>
          <w:sz w:val="28"/>
          <w:szCs w:val="28"/>
        </w:rPr>
        <w:t>действия"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</w:t>
      </w:r>
      <w:r w:rsidRPr="00E973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73B1">
        <w:rPr>
          <w:rFonts w:ascii="Times New Roman" w:hAnsi="Times New Roman" w:cs="Times New Roman"/>
          <w:sz w:val="28"/>
          <w:szCs w:val="28"/>
        </w:rPr>
        <w:t>В более уз</w:t>
      </w:r>
      <w:r w:rsidR="009E5FDD">
        <w:rPr>
          <w:rFonts w:ascii="Times New Roman" w:hAnsi="Times New Roman" w:cs="Times New Roman"/>
          <w:sz w:val="28"/>
          <w:szCs w:val="28"/>
        </w:rPr>
        <w:t>ком</w:t>
      </w:r>
      <w:r w:rsidRPr="00E973B1">
        <w:rPr>
          <w:rFonts w:ascii="Times New Roman" w:hAnsi="Times New Roman" w:cs="Times New Roman"/>
          <w:sz w:val="28"/>
          <w:szCs w:val="28"/>
        </w:rPr>
        <w:t xml:space="preserve"> значении этот</w:t>
      </w:r>
      <w:r w:rsidRPr="00E973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73B1">
        <w:rPr>
          <w:rFonts w:ascii="Times New Roman" w:hAnsi="Times New Roman" w:cs="Times New Roman"/>
          <w:sz w:val="28"/>
          <w:szCs w:val="28"/>
        </w:rPr>
        <w:t>термин можно определить как совокупность способов</w:t>
      </w:r>
      <w:r w:rsidRPr="00E973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73B1">
        <w:rPr>
          <w:rFonts w:ascii="Times New Roman" w:hAnsi="Times New Roman" w:cs="Times New Roman"/>
          <w:sz w:val="28"/>
          <w:szCs w:val="28"/>
        </w:rPr>
        <w:t>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</w:t>
      </w:r>
      <w:r w:rsidRPr="00E973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73B1">
        <w:rPr>
          <w:rFonts w:ascii="Times New Roman" w:hAnsi="Times New Roman" w:cs="Times New Roman"/>
          <w:sz w:val="28"/>
          <w:szCs w:val="28"/>
        </w:rPr>
        <w:t xml:space="preserve">этого процесса. </w:t>
      </w:r>
    </w:p>
    <w:p w:rsidR="00E973B1" w:rsidRDefault="00E973B1" w:rsidP="00ED31CF">
      <w:pPr>
        <w:jc w:val="both"/>
        <w:rPr>
          <w:rFonts w:ascii="Times New Roman" w:hAnsi="Times New Roman" w:cs="Times New Roman"/>
          <w:sz w:val="28"/>
          <w:szCs w:val="28"/>
        </w:rPr>
      </w:pPr>
      <w:r w:rsidRPr="00E973B1">
        <w:rPr>
          <w:rFonts w:ascii="Times New Roman" w:hAnsi="Times New Roman" w:cs="Times New Roman"/>
          <w:sz w:val="28"/>
          <w:szCs w:val="28"/>
        </w:rPr>
        <w:t xml:space="preserve">Один из способов решения этой проблемы - использование проектной деятельности учащихся на уроках ИЯ и во внеурочной деятельности. Метод проектов формирует активную, самостоятельную и инициативную позицию учащегося в учении, развивает </w:t>
      </w:r>
      <w:proofErr w:type="spellStart"/>
      <w:r w:rsidRPr="00E973B1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E973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73B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973B1">
        <w:rPr>
          <w:rFonts w:ascii="Times New Roman" w:hAnsi="Times New Roman" w:cs="Times New Roman"/>
          <w:sz w:val="28"/>
          <w:szCs w:val="28"/>
        </w:rPr>
        <w:t xml:space="preserve">) умения и навыки: исследовательские, рефлексивные, </w:t>
      </w:r>
      <w:proofErr w:type="spellStart"/>
      <w:r w:rsidRPr="00E973B1">
        <w:rPr>
          <w:rFonts w:ascii="Times New Roman" w:hAnsi="Times New Roman" w:cs="Times New Roman"/>
          <w:sz w:val="28"/>
          <w:szCs w:val="28"/>
        </w:rPr>
        <w:t>самооценочные</w:t>
      </w:r>
      <w:proofErr w:type="spellEnd"/>
      <w:r w:rsidRPr="00E973B1">
        <w:rPr>
          <w:rFonts w:ascii="Times New Roman" w:hAnsi="Times New Roman" w:cs="Times New Roman"/>
          <w:sz w:val="28"/>
          <w:szCs w:val="28"/>
        </w:rPr>
        <w:t>, непосредственно связанные с опытом их применения в практической деятельности, направленной на развитие познават</w:t>
      </w:r>
      <w:r>
        <w:rPr>
          <w:rFonts w:ascii="Times New Roman" w:hAnsi="Times New Roman" w:cs="Times New Roman"/>
          <w:sz w:val="28"/>
          <w:szCs w:val="28"/>
        </w:rPr>
        <w:t xml:space="preserve">ельного интереса. </w:t>
      </w:r>
    </w:p>
    <w:p w:rsidR="002E7A33" w:rsidRPr="00ED31CF" w:rsidRDefault="009F4B2E" w:rsidP="00ED31CF">
      <w:pPr>
        <w:jc w:val="both"/>
        <w:rPr>
          <w:rFonts w:ascii="Times New Roman" w:hAnsi="Times New Roman" w:cs="Times New Roman"/>
          <w:sz w:val="28"/>
          <w:szCs w:val="28"/>
        </w:rPr>
      </w:pPr>
      <w:r w:rsidRPr="00122B9F">
        <w:rPr>
          <w:rFonts w:ascii="Times New Roman" w:hAnsi="Times New Roman" w:cs="Times New Roman"/>
          <w:sz w:val="28"/>
          <w:szCs w:val="28"/>
        </w:rPr>
        <w:t xml:space="preserve">В настоящее время, когда объем информации  постоянно </w:t>
      </w:r>
      <w:r w:rsidRPr="007F3809">
        <w:rPr>
          <w:rFonts w:ascii="Times New Roman" w:hAnsi="Times New Roman" w:cs="Times New Roman"/>
          <w:sz w:val="28"/>
          <w:szCs w:val="28"/>
        </w:rPr>
        <w:t>увеличивается, важно не просто передать знания человеку, а научить его овладеть новым знанием, новыми видами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D0">
        <w:rPr>
          <w:rFonts w:ascii="Times New Roman" w:hAnsi="Times New Roman" w:cs="Times New Roman"/>
          <w:sz w:val="28"/>
          <w:szCs w:val="28"/>
        </w:rPr>
        <w:t xml:space="preserve">На первый план выдвигается </w:t>
      </w:r>
      <w:r w:rsidR="007F3809" w:rsidRPr="007F3809">
        <w:rPr>
          <w:rFonts w:ascii="Times New Roman" w:hAnsi="Times New Roman" w:cs="Times New Roman"/>
          <w:sz w:val="28"/>
          <w:szCs w:val="28"/>
        </w:rPr>
        <w:t>важн</w:t>
      </w:r>
      <w:r w:rsidR="00CE05D0">
        <w:rPr>
          <w:rFonts w:ascii="Times New Roman" w:hAnsi="Times New Roman" w:cs="Times New Roman"/>
          <w:sz w:val="28"/>
          <w:szCs w:val="28"/>
        </w:rPr>
        <w:t>ейш</w:t>
      </w:r>
      <w:r w:rsidR="007F3809" w:rsidRPr="007F3809">
        <w:rPr>
          <w:rFonts w:ascii="Times New Roman" w:hAnsi="Times New Roman" w:cs="Times New Roman"/>
          <w:sz w:val="28"/>
          <w:szCs w:val="28"/>
        </w:rPr>
        <w:t xml:space="preserve">ая задача - научить школьников анализировать, сравнивать, систематизировать, классифицировать, делать умозаключения. </w:t>
      </w:r>
      <w:r w:rsidR="00286FC4">
        <w:rPr>
          <w:rFonts w:ascii="Times New Roman" w:hAnsi="Times New Roman" w:cs="Times New Roman"/>
          <w:sz w:val="28"/>
          <w:szCs w:val="28"/>
        </w:rPr>
        <w:t xml:space="preserve">Процесс обучения следует организовать таким образом, чтобы ребенок активно, с интересом и увлечением </w:t>
      </w:r>
      <w:r>
        <w:rPr>
          <w:rFonts w:ascii="Times New Roman" w:hAnsi="Times New Roman" w:cs="Times New Roman"/>
          <w:sz w:val="28"/>
          <w:szCs w:val="28"/>
        </w:rPr>
        <w:t>работал на уроке, видел плоды своего труда и мог самостоятельно их оценить</w:t>
      </w:r>
      <w:r w:rsidR="00CE05D0">
        <w:rPr>
          <w:rFonts w:ascii="Times New Roman" w:hAnsi="Times New Roman" w:cs="Times New Roman"/>
          <w:sz w:val="28"/>
          <w:szCs w:val="28"/>
        </w:rPr>
        <w:t>.</w:t>
      </w:r>
      <w:r w:rsidR="005B38D6" w:rsidRPr="005B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="005B38D6" w:rsidRPr="005B38D6">
        <w:rPr>
          <w:rFonts w:ascii="Times New Roman" w:eastAsia="Times New Roman" w:hAnsi="Times New Roman" w:cs="Times New Roman"/>
          <w:sz w:val="28"/>
          <w:szCs w:val="28"/>
          <w:lang w:eastAsia="ru-RU"/>
        </w:rPr>
        <w:t>Learn</w:t>
      </w:r>
      <w:proofErr w:type="spellEnd"/>
      <w:r w:rsidR="005B38D6" w:rsidRPr="005B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38D6" w:rsidRPr="005B38D6">
        <w:rPr>
          <w:rFonts w:ascii="Times New Roman" w:eastAsia="Times New Roman" w:hAnsi="Times New Roman" w:cs="Times New Roman"/>
          <w:sz w:val="28"/>
          <w:szCs w:val="28"/>
          <w:lang w:eastAsia="ru-RU"/>
        </w:rPr>
        <w:t>by</w:t>
      </w:r>
      <w:proofErr w:type="spellEnd"/>
      <w:r w:rsidR="005B38D6" w:rsidRPr="005B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38D6" w:rsidRPr="005B38D6">
        <w:rPr>
          <w:rFonts w:ascii="Times New Roman" w:eastAsia="Times New Roman" w:hAnsi="Times New Roman" w:cs="Times New Roman"/>
          <w:sz w:val="28"/>
          <w:szCs w:val="28"/>
          <w:lang w:eastAsia="ru-RU"/>
        </w:rPr>
        <w:t>doing</w:t>
      </w:r>
      <w:proofErr w:type="spellEnd"/>
      <w:r w:rsidR="005B38D6" w:rsidRPr="005B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”- изучение через деятельность - так в англоязычных странах характеризуется метод проектов, смысл которого </w:t>
      </w:r>
      <w:r w:rsidR="005B38D6" w:rsidRPr="005B3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заключается в самостоятельном освоении школьниками учебного материала и создания конкретного продукта, что позволяет им пережить ситуацию успеха и самореализации.</w:t>
      </w:r>
      <w:r w:rsidR="005B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исследованиях отечественных и зарубежных ученых </w:t>
      </w:r>
      <w:proofErr w:type="spellStart"/>
      <w:r w:rsidR="005B38D6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И.Л.Бим</w:t>
      </w:r>
      <w:proofErr w:type="spellEnd"/>
      <w:r w:rsidR="005B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B38D6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И.А.Зимней</w:t>
      </w:r>
      <w:proofErr w:type="spellEnd"/>
      <w:r w:rsidR="005B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C7977">
        <w:rPr>
          <w:rFonts w:ascii="Times New Roman" w:eastAsia="Times New Roman" w:hAnsi="Times New Roman" w:cs="Times New Roman"/>
          <w:sz w:val="28"/>
          <w:szCs w:val="28"/>
          <w:lang w:eastAsia="ru-RU"/>
        </w:rPr>
        <w:t>Д.Филлипс</w:t>
      </w:r>
      <w:proofErr w:type="spellEnd"/>
      <w:r w:rsidR="00FC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проектная методика определяется как педагогическая технология, ориентированная не на интеграцию фактических знаний, а их применение и приобретение новых путем самоорганизации и самообразования учащихся</w:t>
      </w:r>
      <w:r w:rsidR="00ED3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 как учебный предмет имеет большие возможности для орг</w:t>
      </w:r>
      <w:r w:rsid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анизации проектной деятельности, так как </w:t>
      </w:r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использоваться в рамках программного материала практически по любой теме, поскольку отбор тематики проводится с учётом практической значимости для ученика.  Каждый проект соотносится с определённой темой устной речи (“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My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School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” – Моя школа, “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My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City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” – Мой город, “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My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Country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” – моя страна</w:t>
      </w:r>
      <w:r w:rsid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25B56" w:rsidRPr="00D25B56" w:rsidRDefault="002E7A33" w:rsidP="00066187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этапами при работе над проектом являются:</w:t>
      </w:r>
    </w:p>
    <w:p w:rsidR="00D25B56" w:rsidRDefault="002E7A33" w:rsidP="0006618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Определение про</w:t>
      </w:r>
      <w:r w:rsidR="00D2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блемы</w:t>
      </w:r>
      <w:r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Разделение на группы или пары. </w:t>
      </w:r>
      <w:r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Чаще всего деление на группы про</w:t>
      </w:r>
      <w:r w:rsidR="00D2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исходит по общим интересам, но </w:t>
      </w:r>
      <w:r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стараюсь создавать группы с разным уровнем зн</w:t>
      </w:r>
      <w:r w:rsidR="00D2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 и навыков</w:t>
      </w:r>
      <w:r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позволяет мотивировать учащихся с невысоким уровнем на работу.</w:t>
      </w:r>
      <w:r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Выдви</w:t>
      </w:r>
      <w:r w:rsidR="00D2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гипотезы</w:t>
      </w:r>
      <w:r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обоснование</w:t>
      </w:r>
      <w:r w:rsidR="0063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определение целей и задач.</w:t>
      </w:r>
      <w:r w:rsidR="0063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методо</w:t>
      </w:r>
      <w:r w:rsidR="00D2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исследования .</w:t>
      </w:r>
      <w:r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Проведения исследования: работа с литературой, источниками интернета, приведение фактов, подбор аргументов, анализ фактов, проведение опроса.</w:t>
      </w:r>
      <w:r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Оформление результатов исследования: работа учащихся в группах по составлению текста презентации, подбор и рисование плакатов, подбор музыкального и видео оформления.</w:t>
      </w:r>
      <w:r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Презентация результатов исследования: представление работ, создание экспертной группы, которая оценивает проделанную работу и выступление каждой группы.</w:t>
      </w:r>
    </w:p>
    <w:p w:rsidR="00E973B1" w:rsidRDefault="002E7A33" w:rsidP="0006618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Обобщение выполненной работы: подведение общего итога исследования.</w:t>
      </w:r>
    </w:p>
    <w:p w:rsidR="00E973B1" w:rsidRPr="00E973B1" w:rsidRDefault="009E5FDD" w:rsidP="00E973B1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сказать, что ф</w:t>
      </w:r>
      <w:r w:rsidR="00E973B1" w:rsidRPr="00E9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</w:t>
      </w:r>
      <w:r w:rsidR="009D2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 происходит на всех этапах</w:t>
      </w:r>
      <w:r w:rsidR="00E973B1" w:rsidRPr="00E9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над проектом.</w:t>
      </w:r>
    </w:p>
    <w:p w:rsidR="00E973B1" w:rsidRDefault="00E973B1" w:rsidP="0006618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3B1" w:rsidRDefault="00D25B56" w:rsidP="0006618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5"/>
        <w:gridCol w:w="3702"/>
        <w:gridCol w:w="3136"/>
      </w:tblGrid>
      <w:tr w:rsidR="00E973B1" w:rsidRPr="005C10F3" w:rsidTr="00826F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работы над проектом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5C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Логические УУД</w:t>
            </w:r>
          </w:p>
        </w:tc>
      </w:tr>
      <w:tr w:rsidR="00E973B1" w:rsidRPr="005C10F3" w:rsidTr="00826F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1.Определение проблемы проекта, его задач, его типа, </w:t>
            </w: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количества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1.самостоятельное выделение и формулирование познавательной цели;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1.анализ объектов с целью выделения признаков (существенных, </w:t>
            </w: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несущественных);</w:t>
            </w:r>
          </w:p>
        </w:tc>
      </w:tr>
      <w:tr w:rsidR="00E973B1" w:rsidRPr="005C10F3" w:rsidTr="00826F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2.Определение структуры </w:t>
            </w:r>
            <w:proofErr w:type="spellStart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</w:t>
            </w:r>
            <w:proofErr w:type="spellEnd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обсуждение путей решения основных проблем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2.синтез составление целого из частей, в том числе самостоятельное достраивание с восполнением недостающих компонентов;</w:t>
            </w:r>
          </w:p>
          <w:p w:rsidR="00E973B1" w:rsidRPr="005C10F3" w:rsidRDefault="00E973B1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оснований и критериев для сравнения, </w:t>
            </w:r>
            <w:proofErr w:type="spellStart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классификации объектов;</w:t>
            </w:r>
          </w:p>
        </w:tc>
      </w:tr>
      <w:tr w:rsidR="00E973B1" w:rsidRPr="005C10F3" w:rsidTr="00826F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3.Распределение ролей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3.определение основной и второстепенной информации;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3.выдвижение гипотез и их обоснование.</w:t>
            </w:r>
          </w:p>
        </w:tc>
      </w:tr>
      <w:tr w:rsidR="00E973B1" w:rsidRPr="005C10F3" w:rsidTr="00826F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4.Самостоятельная работа учащихся (сбор информации, анализ, синтез)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4.структурирование знаний; </w:t>
            </w:r>
          </w:p>
          <w:p w:rsidR="00E973B1" w:rsidRPr="005C10F3" w:rsidRDefault="00E973B1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</w:t>
            </w:r>
          </w:p>
          <w:p w:rsidR="00E973B1" w:rsidRPr="005C10F3" w:rsidRDefault="00E973B1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4.подведение под понятие, выведение следствий;</w:t>
            </w:r>
          </w:p>
          <w:p w:rsidR="00E973B1" w:rsidRPr="005C10F3" w:rsidRDefault="00E973B1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E973B1" w:rsidRPr="005C10F3" w:rsidRDefault="00E973B1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логической цепи рассуждений;</w:t>
            </w:r>
          </w:p>
        </w:tc>
      </w:tr>
      <w:tr w:rsidR="00E973B1" w:rsidRPr="005C10F3" w:rsidTr="00826F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5.Промужуточное обсуждение</w:t>
            </w:r>
            <w:proofErr w:type="gramStart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структурой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E973B1" w:rsidRPr="005C10F3" w:rsidRDefault="00E973B1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 в устной и письменной форме;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5.доказательство</w:t>
            </w:r>
          </w:p>
        </w:tc>
      </w:tr>
      <w:tr w:rsidR="00E973B1" w:rsidRPr="005C10F3" w:rsidTr="00826F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6.Защита проекта, 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6.выбор наиболее эффективных способов решения задач в зависимости от конкретных условий;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решение проблемы</w:t>
            </w:r>
          </w:p>
          <w:p w:rsidR="00E973B1" w:rsidRPr="005C10F3" w:rsidRDefault="00E973B1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проблемы;</w:t>
            </w:r>
          </w:p>
          <w:p w:rsidR="00E973B1" w:rsidRPr="005C10F3" w:rsidRDefault="00E973B1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</w:tc>
      </w:tr>
      <w:tr w:rsidR="00E973B1" w:rsidRPr="005C10F3" w:rsidTr="00826F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7.Рефлексия </w:t>
            </w:r>
            <w:r w:rsid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(коллективное обсуждение, оценка</w:t>
            </w: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7.рефлексия способов и условий действия, контроль и оценка процесса и результатов деятельности;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3B1" w:rsidRPr="005C10F3" w:rsidRDefault="00E973B1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73B1" w:rsidRDefault="00E973B1" w:rsidP="0006618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717" w:rsidRPr="008A3717" w:rsidRDefault="008A3717" w:rsidP="008A371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Преподавание </w:t>
      </w:r>
      <w:r w:rsidRPr="008A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УМК М. З. </w:t>
      </w:r>
      <w:proofErr w:type="spellStart"/>
      <w:r w:rsidRPr="008A371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Биболетовой</w:t>
      </w:r>
      <w:proofErr w:type="spellEnd"/>
      <w:r w:rsidRPr="008A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"Английский с удово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льствием" в 2-4 классах позволяет</w:t>
      </w:r>
      <w:r w:rsidRPr="008A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апробировать и систематизировать применение проектов для достижения формирования УУД, предметных и личностных результатов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4"/>
        <w:gridCol w:w="1937"/>
        <w:gridCol w:w="1639"/>
        <w:gridCol w:w="1985"/>
        <w:gridCol w:w="2798"/>
      </w:tblGrid>
      <w:tr w:rsidR="008A3717" w:rsidRPr="005C10F3" w:rsidTr="00826F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717" w:rsidRPr="005C10F3" w:rsidRDefault="008A3717" w:rsidP="008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717" w:rsidRPr="005C10F3" w:rsidRDefault="008A3717" w:rsidP="008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717" w:rsidRPr="005C10F3" w:rsidRDefault="008A3717" w:rsidP="008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717" w:rsidRPr="005C10F3" w:rsidRDefault="008A3717" w:rsidP="008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717" w:rsidRPr="005C10F3" w:rsidRDefault="008A3717" w:rsidP="0082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8A3717" w:rsidRPr="005C10F3" w:rsidTr="00826F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717" w:rsidRPr="005C10F3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этап обучения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717" w:rsidRPr="005C10F3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(нарисуй, изобрази, опиши, сделай игрушку, поделку с последу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 описанием)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717" w:rsidRPr="005C10F3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Любая изучаемая тема устной речи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(Животные.</w:t>
            </w:r>
            <w:proofErr w:type="gramEnd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Моя семья. Игрушки. Сказочные геро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Продукты.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магазине</w:t>
            </w: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 книгу "</w:t>
            </w:r>
            <w:proofErr w:type="spellStart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ABC"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 смешную закладку-загадку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о друге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717" w:rsidRPr="005C10F3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717" w:rsidRPr="005C10F3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креативных способностей, развитие памяти, умения письма, коммуникативных способностей.</w:t>
            </w:r>
          </w:p>
        </w:tc>
      </w:tr>
      <w:tr w:rsidR="008A3717" w:rsidRPr="005C10F3" w:rsidTr="00826F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717" w:rsidRPr="005C10F3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717" w:rsidRPr="005C10F3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Творческие проект</w:t>
            </w:r>
            <w:proofErr w:type="gramStart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песен, стихов, драматизации).</w:t>
            </w:r>
          </w:p>
          <w:p w:rsidR="009D2D4B" w:rsidRDefault="009D2D4B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D4B" w:rsidRDefault="009D2D4B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D4B" w:rsidRDefault="009D2D4B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D4B" w:rsidRDefault="009D2D4B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D4B" w:rsidRDefault="009D2D4B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</w:t>
            </w:r>
            <w:proofErr w:type="spellEnd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-информационные проекты.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717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1.Внешность:</w:t>
            </w:r>
          </w:p>
          <w:p w:rsidR="008A3717" w:rsidRPr="005C10F3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Мои любимые сказочные герои.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Эти странные инопланетян</w:t>
            </w: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 разнообразен мир людей.</w:t>
            </w:r>
          </w:p>
          <w:p w:rsidR="008A3717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717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 лесной школы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ролевая игра "День рождения".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1.Изготовление открыток и подарков.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2.Пожелания </w:t>
            </w:r>
            <w:proofErr w:type="gramStart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ИЯ.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Концертный номер подарок на И</w:t>
            </w:r>
            <w:proofErr w:type="gramStart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стихи, песни, </w:t>
            </w:r>
            <w:proofErr w:type="spellStart"/>
            <w:r w:rsid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сценки,игры</w:t>
            </w:r>
            <w:proofErr w:type="spellEnd"/>
            <w:r w:rsidR="009D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-конкурсы</w:t>
            </w: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 д.)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Диалоги о Дне рождения.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Конкурсы </w:t>
            </w:r>
            <w:proofErr w:type="gramStart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ИЯ.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и Рождество в разных странах.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игрушки.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Соревнование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Who</w:t>
            </w:r>
            <w:proofErr w:type="spellEnd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best</w:t>
            </w:r>
            <w:proofErr w:type="spellEnd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</w:t>
            </w:r>
            <w:proofErr w:type="spellEnd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?".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717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Освоение правил речевого и неречевого поведения. Освоение начальных лингвистических представлений. </w:t>
            </w:r>
          </w:p>
          <w:p w:rsidR="008A3717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717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717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717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717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717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717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717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717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717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717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717" w:rsidRPr="005C10F3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лингвистического кругозора. </w:t>
            </w:r>
            <w:proofErr w:type="spellStart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дружелюбного отношения и толерантности к носителям другого языка на основе знакомства с жизнью своих сверстников в других странах.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717" w:rsidRPr="005C10F3" w:rsidRDefault="008A3717" w:rsidP="0082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инициировать учебное взаимодействие: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Вступать в диалог, задавать вопросы, умение вести дискуссию, умение отстаивать свою точку зрения, умение </w:t>
            </w: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proofErr w:type="spellStart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комромисс</w:t>
            </w:r>
            <w:proofErr w:type="spellEnd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3717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717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717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717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 </w:t>
            </w:r>
            <w:proofErr w:type="spellStart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интервьюирования</w:t>
            </w:r>
            <w:proofErr w:type="gramStart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целеустремленности, трудолюбия, взаимопомощи, толерантности. . Умение уверенно держаться во время выступления.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Артистичиские</w:t>
            </w:r>
            <w:proofErr w:type="spellEnd"/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умения.</w:t>
            </w:r>
          </w:p>
          <w:p w:rsidR="008A3717" w:rsidRPr="005C10F3" w:rsidRDefault="008A3717" w:rsidP="00826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самостоятельность</w:t>
            </w:r>
          </w:p>
        </w:tc>
      </w:tr>
    </w:tbl>
    <w:p w:rsidR="008A3717" w:rsidRDefault="008A3717" w:rsidP="0006618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56" w:rsidRDefault="002E7A33" w:rsidP="0006618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учебного проекта можно решать задачи предметного обучения, закреплять изученное путем практического применения теоретических знаний, выравнивать степень подготовленности класса по пройденной теме, изучать новое содержание, формировать предметные умения и навыки. </w:t>
      </w:r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над проектом отвожу определённый промежуток времени на каждом уроке (количество уроков, необходимых для подготовки проекта, определяется в зависимости от темы и индивидуальных особенностей учащихся). Так, например, для выбора темы достаточно 15-ти минут первого урока, для формулировки задач 10-ти минут второго урока и т.д</w:t>
      </w:r>
      <w:proofErr w:type="gram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объяснении нового материала целесообразно вывести на экран компьютера для показа учащимся иллюстрации, информацию о конкретном лингвистическом явлении, лексический и грамматический материал, который исследуется в проекте. Например, при изучении темы “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Travelling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London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” (Путешествие в Лондон) – иллюстрации достопримечательностей Лондона; при знакомстве с речевыми оборотами “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There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…”, “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There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…” – текстовое описание квартиры  с использованием данных оборотов для подготовки проекта  “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My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Flat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(Моя квартира). </w:t>
      </w:r>
      <w:proofErr w:type="gram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закрепления материала можно предложить обучающимся различные тесты и упражнения, 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прилагающиеся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учебному проекту, над которым ведётся работа.</w:t>
      </w:r>
      <w:proofErr w:type="gram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тест по лексике “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How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Protect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Environment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” (Как защитить окружающую среду), те</w:t>
      </w:r>
      <w:proofErr w:type="gram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дл</w:t>
      </w:r>
      <w:proofErr w:type="gram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анализа “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Our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Planet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” (Наша планета) из проекта “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We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Live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Earth</w:t>
      </w:r>
      <w:proofErr w:type="spellEnd"/>
      <w:r w:rsidR="006655B3" w:rsidRPr="006655B3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  <w:r w:rsidR="00F7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разнообразные учебные проекты,</w:t>
      </w:r>
      <w:r w:rsidR="00D25B56"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25B56"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чащиеся узнают новое</w:t>
      </w:r>
      <w:r w:rsidR="0003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себе, об окружающей жизни, об истории и </w:t>
      </w:r>
      <w:proofErr w:type="gramStart"/>
      <w:r w:rsidR="0003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</w:t>
      </w:r>
      <w:proofErr w:type="gramEnd"/>
      <w:r w:rsidR="00D25B56"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своей страны, так и </w:t>
      </w:r>
      <w:r w:rsidR="00D25B56"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</w:t>
      </w:r>
      <w:r w:rsidR="00D25B56"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изучаемого языка.</w:t>
      </w:r>
      <w:r w:rsidR="00032DF9" w:rsidRPr="00032DF9">
        <w:t xml:space="preserve"> </w:t>
      </w:r>
      <w:r w:rsidR="006F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 работая</w:t>
      </w:r>
      <w:r w:rsidR="00032DF9" w:rsidRPr="0003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проектом ребята учатся сотрудничать, а обучение в сотрудничестве воспитывает в них взаимопомощь, желание и умение сопереживать; формируются творческие способности и активность обучаемых, т.е. идёт неразрывный процесс обучения и воспитания. </w:t>
      </w:r>
      <w:r w:rsidR="0003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B56" w:rsidRPr="00D2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B56"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задача состоит в том, чтобы создать рабочую атмосферу, стимулирующую их мыслительную, коммуникативную и творческую деятельность с учетом возрастных и</w:t>
      </w:r>
      <w:r w:rsidR="00D25B56" w:rsidRPr="00C10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25B56"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</w:t>
      </w:r>
      <w:r w:rsidR="006F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видуальных особенностей</w:t>
      </w:r>
      <w:r w:rsidR="00D25B56"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интересов</w:t>
      </w:r>
      <w:r w:rsidR="0003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25B56"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потребностей.</w:t>
      </w:r>
    </w:p>
    <w:p w:rsidR="00694D1C" w:rsidRPr="00694D1C" w:rsidRDefault="005C0730" w:rsidP="00694D1C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proofErr w:type="gramStart"/>
      <w:r w:rsidRPr="00BD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исследовательских</w:t>
      </w:r>
      <w:r w:rsidR="00A32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проектных  методов  позволяет  активизировать </w:t>
      </w:r>
      <w:r w:rsidRPr="00BD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мыслительную деятельность обучающихся и превратить уроки английского языка в дискуссионный исследовательский клуб, в котором решаются действительно интересные, практически значимые и доступные для обучающихся проблемы.</w:t>
      </w:r>
      <w:proofErr w:type="gramEnd"/>
      <w:r w:rsidR="0069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</w:t>
      </w:r>
      <w:r w:rsidR="0069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694D1C" w:rsidRPr="0069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анализировать полученные данные и делать выводы, приобретают навыки аргументации и культуры рассуждения, критически оценивать информацию, приобретают навыки социального общения, находят и получают информацию из разных источник</w:t>
      </w:r>
      <w:r w:rsidR="0069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в том числе, и иноязычных. Обу</w:t>
      </w:r>
      <w:r w:rsidR="00694D1C" w:rsidRPr="00694D1C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694D1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94D1C" w:rsidRPr="0069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видят перспективы дальнейшего продолжения исследований, имеют возможность общения </w:t>
      </w:r>
      <w:r w:rsidR="0069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носителями иностранного языка. </w:t>
      </w:r>
      <w:r w:rsidR="00694D1C" w:rsidRPr="00694D1C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формируется культурная непредвзятость и толерантность. Личностные качества ученика развиваются благодаря исследовательской деятельности, повышается внутреннее самоуважение, статус в классе и школе.</w:t>
      </w:r>
    </w:p>
    <w:p w:rsidR="00A323BC" w:rsidRDefault="00A323BC" w:rsidP="0006618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809" w:rsidRDefault="00A323BC" w:rsidP="0006618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217FE9" w:rsidRDefault="00217FE9" w:rsidP="00066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217FE9">
        <w:rPr>
          <w:rFonts w:ascii="Times New Roman" w:hAnsi="Times New Roman" w:cs="Times New Roman"/>
          <w:i/>
          <w:sz w:val="28"/>
          <w:szCs w:val="28"/>
        </w:rPr>
        <w:t>Беленкова О.В.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7FE9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учащихся как механизм повышения качества образования. http://festival.1september.ru/articles/549265/  </w:t>
      </w: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217FE9">
        <w:rPr>
          <w:rFonts w:ascii="Times New Roman" w:hAnsi="Times New Roman" w:cs="Times New Roman"/>
          <w:i/>
          <w:sz w:val="28"/>
          <w:szCs w:val="28"/>
        </w:rPr>
        <w:t xml:space="preserve">Брыкова, О.В. </w:t>
      </w:r>
      <w:r w:rsidRPr="00217FE9">
        <w:rPr>
          <w:rFonts w:ascii="Times New Roman" w:hAnsi="Times New Roman" w:cs="Times New Roman"/>
          <w:sz w:val="28"/>
          <w:szCs w:val="28"/>
        </w:rPr>
        <w:t>Проектная деятельность в учебном процессе. М.: Чистые пруды, 2006.</w:t>
      </w:r>
    </w:p>
    <w:p w:rsidR="00543ED3" w:rsidRDefault="00543ED3" w:rsidP="00066187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</w:t>
      </w:r>
      <w:r w:rsidRPr="00543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Душеина Т.В. “Проектная методика на уроках иностранного языка”. ИЯШ, 2003, № 5.</w:t>
      </w:r>
    </w:p>
    <w:p w:rsidR="00A323BC" w:rsidRDefault="00543ED3" w:rsidP="0006618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 w:rsidR="00217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A323BC" w:rsidRPr="00C10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Зимняя И.А., Сахарова Т.Е. </w:t>
      </w:r>
      <w:r w:rsidR="00A323BC"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методика обучения английскому языку / И.А. Зимняя, Т.Е. Сахарова. –// Иностранные языки в школе. – 1991. – № 3. – С. 9-15.</w:t>
      </w:r>
    </w:p>
    <w:p w:rsidR="00461D8D" w:rsidRPr="00C10343" w:rsidRDefault="00461D8D" w:rsidP="00461D8D">
      <w:pPr>
        <w:rPr>
          <w:rFonts w:ascii="Times New Roman" w:hAnsi="Times New Roman" w:cs="Times New Roman"/>
          <w:sz w:val="28"/>
          <w:szCs w:val="28"/>
        </w:rPr>
      </w:pPr>
      <w:r w:rsidRPr="00461D8D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1D8D">
        <w:rPr>
          <w:rFonts w:ascii="Times New Roman" w:hAnsi="Times New Roman" w:cs="Times New Roman"/>
          <w:sz w:val="28"/>
          <w:szCs w:val="28"/>
        </w:rPr>
        <w:t>«Как проектировать универсальные учебные действия в начальной школе: от действия к мысли», пособ</w:t>
      </w:r>
      <w:r>
        <w:rPr>
          <w:rFonts w:ascii="Times New Roman" w:hAnsi="Times New Roman" w:cs="Times New Roman"/>
          <w:sz w:val="28"/>
          <w:szCs w:val="28"/>
        </w:rPr>
        <w:t xml:space="preserve">ие для учителя / под ред. А.Г. </w:t>
      </w:r>
      <w:proofErr w:type="spellStart"/>
      <w:r w:rsidRPr="00461D8D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461D8D">
        <w:rPr>
          <w:rFonts w:ascii="Times New Roman" w:hAnsi="Times New Roman" w:cs="Times New Roman"/>
          <w:sz w:val="28"/>
          <w:szCs w:val="28"/>
        </w:rPr>
        <w:t>. – М.: Просвещение, 2008. – 151 с.</w:t>
      </w:r>
    </w:p>
    <w:p w:rsidR="00A323BC" w:rsidRPr="00C10343" w:rsidRDefault="00461D8D" w:rsidP="0006618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</w:t>
      </w:r>
      <w:r w:rsidR="00217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A323BC" w:rsidRPr="00C10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Мартьянова Т.М.</w:t>
      </w:r>
      <w:r w:rsidR="00A323BC"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проектных заданий на уроках английского языка / Т.М. Мартьянова.–// Иностранные языки в школе. – 1999. – № 4. – С. 19-21.</w:t>
      </w:r>
    </w:p>
    <w:p w:rsidR="00217FE9" w:rsidRDefault="00461D8D" w:rsidP="000661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</w:t>
      </w:r>
      <w:r w:rsidR="00217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A323BC" w:rsidRPr="00217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Нехорошева А.В.</w:t>
      </w:r>
      <w:r w:rsidR="00A323BC" w:rsidRPr="00217FE9">
        <w:rPr>
          <w:rFonts w:ascii="Times New Roman" w:eastAsia="Times New Roman" w:hAnsi="Times New Roman" w:cs="Times New Roman"/>
          <w:color w:val="000000"/>
          <w:sz w:val="28"/>
          <w:szCs w:val="28"/>
        </w:rPr>
        <w:t> Из опыта работы по проектной методике / А.В. Нехорошева.– // Иностранные языки в школе. – 2002. – № 1. – С. 18-21.</w:t>
      </w:r>
    </w:p>
    <w:p w:rsidR="00A323BC" w:rsidRPr="00C10343" w:rsidRDefault="00461D8D" w:rsidP="000661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</w:t>
      </w:r>
      <w:r w:rsidR="00217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A323BC" w:rsidRPr="00C103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Полат Е.С.</w:t>
      </w:r>
      <w:r w:rsidR="00A323BC"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Метод проектов на уроках иностранного языка / Е.С. </w:t>
      </w:r>
      <w:proofErr w:type="spellStart"/>
      <w:r w:rsidR="00A323BC"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="00A323BC"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 // </w:t>
      </w:r>
      <w:proofErr w:type="spellStart"/>
      <w:r w:rsidR="00A323BC"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</w:t>
      </w:r>
      <w:proofErr w:type="spellEnd"/>
      <w:r w:rsidR="00A323BC" w:rsidRPr="00C1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языки в школе. – 2000. – № 3. – С. 3-9.</w:t>
      </w:r>
      <w:bookmarkStart w:id="0" w:name="_GoBack"/>
      <w:bookmarkEnd w:id="0"/>
    </w:p>
    <w:sectPr w:rsidR="00A323BC" w:rsidRPr="00C1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6F6D"/>
    <w:multiLevelType w:val="hybridMultilevel"/>
    <w:tmpl w:val="21CE272C"/>
    <w:lvl w:ilvl="0" w:tplc="ABDA750E">
      <w:start w:val="5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46E3B"/>
    <w:multiLevelType w:val="hybridMultilevel"/>
    <w:tmpl w:val="62DCF2EC"/>
    <w:lvl w:ilvl="0" w:tplc="5B2C09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0C277E"/>
    <w:multiLevelType w:val="multilevel"/>
    <w:tmpl w:val="9C8AF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09"/>
    <w:rsid w:val="00015BFB"/>
    <w:rsid w:val="00032DF9"/>
    <w:rsid w:val="000507A7"/>
    <w:rsid w:val="0006232F"/>
    <w:rsid w:val="00066187"/>
    <w:rsid w:val="000B6AAD"/>
    <w:rsid w:val="00122B9F"/>
    <w:rsid w:val="00144FE3"/>
    <w:rsid w:val="00146F15"/>
    <w:rsid w:val="00175F0B"/>
    <w:rsid w:val="001B60F4"/>
    <w:rsid w:val="001C3DE7"/>
    <w:rsid w:val="001D4DF1"/>
    <w:rsid w:val="00217FE9"/>
    <w:rsid w:val="002272CE"/>
    <w:rsid w:val="002543B5"/>
    <w:rsid w:val="00286FC4"/>
    <w:rsid w:val="002A64B4"/>
    <w:rsid w:val="002B4CDD"/>
    <w:rsid w:val="002E7A33"/>
    <w:rsid w:val="00351ABD"/>
    <w:rsid w:val="003821E5"/>
    <w:rsid w:val="003A77F1"/>
    <w:rsid w:val="003C579A"/>
    <w:rsid w:val="0042255A"/>
    <w:rsid w:val="0045347E"/>
    <w:rsid w:val="00454208"/>
    <w:rsid w:val="00461D8D"/>
    <w:rsid w:val="004B68E7"/>
    <w:rsid w:val="004E00E4"/>
    <w:rsid w:val="004E5079"/>
    <w:rsid w:val="005073F7"/>
    <w:rsid w:val="0051282A"/>
    <w:rsid w:val="00516AFD"/>
    <w:rsid w:val="00522DF3"/>
    <w:rsid w:val="00540E8B"/>
    <w:rsid w:val="00543ED3"/>
    <w:rsid w:val="005657F5"/>
    <w:rsid w:val="005704D5"/>
    <w:rsid w:val="0058732E"/>
    <w:rsid w:val="005B38D6"/>
    <w:rsid w:val="005C0730"/>
    <w:rsid w:val="00602F1C"/>
    <w:rsid w:val="00614044"/>
    <w:rsid w:val="00634E0B"/>
    <w:rsid w:val="006655B3"/>
    <w:rsid w:val="00693599"/>
    <w:rsid w:val="00694D1C"/>
    <w:rsid w:val="006B53B5"/>
    <w:rsid w:val="006F728C"/>
    <w:rsid w:val="00716BE9"/>
    <w:rsid w:val="00767854"/>
    <w:rsid w:val="007700DC"/>
    <w:rsid w:val="007A7844"/>
    <w:rsid w:val="007F3809"/>
    <w:rsid w:val="0080557B"/>
    <w:rsid w:val="00827B7A"/>
    <w:rsid w:val="00892756"/>
    <w:rsid w:val="008A3717"/>
    <w:rsid w:val="008B5E7E"/>
    <w:rsid w:val="008D22AE"/>
    <w:rsid w:val="009038ED"/>
    <w:rsid w:val="00920534"/>
    <w:rsid w:val="00964CB9"/>
    <w:rsid w:val="00996A61"/>
    <w:rsid w:val="009D2D4B"/>
    <w:rsid w:val="009E5FDD"/>
    <w:rsid w:val="009E7271"/>
    <w:rsid w:val="009F4B2E"/>
    <w:rsid w:val="009F5CCF"/>
    <w:rsid w:val="00A323BC"/>
    <w:rsid w:val="00A82FB5"/>
    <w:rsid w:val="00AA46EF"/>
    <w:rsid w:val="00AB7E10"/>
    <w:rsid w:val="00AF637A"/>
    <w:rsid w:val="00B16EB3"/>
    <w:rsid w:val="00B23EFE"/>
    <w:rsid w:val="00B82EE7"/>
    <w:rsid w:val="00B8687C"/>
    <w:rsid w:val="00B92AAE"/>
    <w:rsid w:val="00BB1380"/>
    <w:rsid w:val="00BD22E5"/>
    <w:rsid w:val="00BD25B7"/>
    <w:rsid w:val="00BD3BC4"/>
    <w:rsid w:val="00BF1850"/>
    <w:rsid w:val="00C03B8C"/>
    <w:rsid w:val="00C30F37"/>
    <w:rsid w:val="00C355F7"/>
    <w:rsid w:val="00CB6654"/>
    <w:rsid w:val="00CD4CB5"/>
    <w:rsid w:val="00CD7332"/>
    <w:rsid w:val="00CE05D0"/>
    <w:rsid w:val="00CF41B1"/>
    <w:rsid w:val="00D1516B"/>
    <w:rsid w:val="00D15EF3"/>
    <w:rsid w:val="00D25B56"/>
    <w:rsid w:val="00D5524F"/>
    <w:rsid w:val="00D843A1"/>
    <w:rsid w:val="00D97AE7"/>
    <w:rsid w:val="00DB3B21"/>
    <w:rsid w:val="00DD12BA"/>
    <w:rsid w:val="00DF2D31"/>
    <w:rsid w:val="00E1738A"/>
    <w:rsid w:val="00E428DD"/>
    <w:rsid w:val="00E60C2C"/>
    <w:rsid w:val="00E87D5D"/>
    <w:rsid w:val="00E973B1"/>
    <w:rsid w:val="00EC4CA0"/>
    <w:rsid w:val="00ED31CF"/>
    <w:rsid w:val="00ED62D2"/>
    <w:rsid w:val="00F67A0F"/>
    <w:rsid w:val="00F77CE4"/>
    <w:rsid w:val="00FA0B13"/>
    <w:rsid w:val="00FC7977"/>
    <w:rsid w:val="00F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FE9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217FE9"/>
    <w:rPr>
      <w:color w:val="0000FF"/>
      <w:u w:val="single"/>
    </w:rPr>
  </w:style>
  <w:style w:type="paragraph" w:styleId="a5">
    <w:name w:val="No Spacing"/>
    <w:basedOn w:val="a"/>
    <w:uiPriority w:val="1"/>
    <w:qFormat/>
    <w:rsid w:val="00694D1C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FE9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217FE9"/>
    <w:rPr>
      <w:color w:val="0000FF"/>
      <w:u w:val="single"/>
    </w:rPr>
  </w:style>
  <w:style w:type="paragraph" w:styleId="a5">
    <w:name w:val="No Spacing"/>
    <w:basedOn w:val="a"/>
    <w:uiPriority w:val="1"/>
    <w:qFormat/>
    <w:rsid w:val="00694D1C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Matrix</cp:lastModifiedBy>
  <cp:revision>8</cp:revision>
  <cp:lastPrinted>2013-03-17T19:19:00Z</cp:lastPrinted>
  <dcterms:created xsi:type="dcterms:W3CDTF">2013-03-17T12:04:00Z</dcterms:created>
  <dcterms:modified xsi:type="dcterms:W3CDTF">2017-11-07T11:05:00Z</dcterms:modified>
</cp:coreProperties>
</file>