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69D" w:rsidRDefault="00E6569D" w:rsidP="00E6569D">
      <w:pPr>
        <w:spacing w:after="0" w:line="240" w:lineRule="auto"/>
        <w:jc w:val="right"/>
        <w:rPr>
          <w:rFonts w:ascii="Times New Roman" w:hAnsi="Times New Roman"/>
          <w:b/>
          <w:sz w:val="28"/>
          <w:szCs w:val="28"/>
        </w:rPr>
      </w:pPr>
      <w:r w:rsidRPr="00C65399">
        <w:rPr>
          <w:rFonts w:ascii="Times New Roman" w:hAnsi="Times New Roman"/>
          <w:b/>
          <w:sz w:val="28"/>
          <w:szCs w:val="28"/>
        </w:rPr>
        <w:t xml:space="preserve">Интерактивные методы обучения </w:t>
      </w:r>
      <w:proofErr w:type="gramStart"/>
      <w:r w:rsidRPr="00C65399">
        <w:rPr>
          <w:rFonts w:ascii="Times New Roman" w:hAnsi="Times New Roman"/>
          <w:b/>
          <w:sz w:val="28"/>
          <w:szCs w:val="28"/>
        </w:rPr>
        <w:t>в</w:t>
      </w:r>
      <w:proofErr w:type="gramEnd"/>
      <w:r w:rsidRPr="00C65399">
        <w:rPr>
          <w:rFonts w:ascii="Times New Roman" w:hAnsi="Times New Roman"/>
          <w:b/>
          <w:sz w:val="28"/>
          <w:szCs w:val="28"/>
        </w:rPr>
        <w:t xml:space="preserve"> педагогической </w:t>
      </w:r>
    </w:p>
    <w:p w:rsidR="00E6569D" w:rsidRPr="00BF5EC4" w:rsidRDefault="00E6569D" w:rsidP="00E6569D">
      <w:pPr>
        <w:spacing w:after="0" w:line="240" w:lineRule="auto"/>
        <w:jc w:val="right"/>
        <w:rPr>
          <w:shd w:val="clear" w:color="auto" w:fill="FFFFFF"/>
        </w:rPr>
      </w:pPr>
      <w:r>
        <w:rPr>
          <w:rFonts w:ascii="Times New Roman" w:hAnsi="Times New Roman"/>
          <w:b/>
          <w:sz w:val="28"/>
          <w:szCs w:val="28"/>
        </w:rPr>
        <w:t>п</w:t>
      </w:r>
      <w:r w:rsidRPr="00C65399">
        <w:rPr>
          <w:rFonts w:ascii="Times New Roman" w:hAnsi="Times New Roman"/>
          <w:b/>
          <w:sz w:val="28"/>
          <w:szCs w:val="28"/>
        </w:rPr>
        <w:t>рактике</w:t>
      </w:r>
      <w:r>
        <w:rPr>
          <w:rFonts w:ascii="Times New Roman" w:hAnsi="Times New Roman"/>
          <w:b/>
          <w:sz w:val="28"/>
          <w:szCs w:val="28"/>
        </w:rPr>
        <w:t xml:space="preserve"> </w:t>
      </w:r>
      <w:r w:rsidRPr="00C65399">
        <w:rPr>
          <w:rFonts w:ascii="Times New Roman" w:hAnsi="Times New Roman"/>
          <w:b/>
          <w:sz w:val="28"/>
          <w:szCs w:val="28"/>
        </w:rPr>
        <w:t xml:space="preserve"> </w:t>
      </w:r>
      <w:r w:rsidRPr="00BF5EC4">
        <w:rPr>
          <w:rFonts w:ascii="Times New Roman" w:hAnsi="Times New Roman"/>
          <w:b/>
          <w:sz w:val="28"/>
          <w:szCs w:val="28"/>
        </w:rPr>
        <w:t>учителя технологии</w:t>
      </w:r>
    </w:p>
    <w:p w:rsidR="00E6569D" w:rsidRPr="00440183" w:rsidRDefault="00E6569D" w:rsidP="00E6569D">
      <w:pPr>
        <w:spacing w:after="0" w:line="240" w:lineRule="auto"/>
        <w:jc w:val="right"/>
        <w:rPr>
          <w:rFonts w:ascii="Times New Roman" w:hAnsi="Times New Roman"/>
          <w:sz w:val="28"/>
          <w:szCs w:val="28"/>
        </w:rPr>
      </w:pPr>
      <w:r>
        <w:rPr>
          <w:rFonts w:ascii="Times New Roman" w:hAnsi="Times New Roman"/>
          <w:sz w:val="28"/>
          <w:szCs w:val="28"/>
        </w:rPr>
        <w:t>Севостьянова Наталья Ивановна</w:t>
      </w:r>
      <w:r w:rsidRPr="00440183">
        <w:rPr>
          <w:rFonts w:ascii="Times New Roman" w:hAnsi="Times New Roman"/>
          <w:sz w:val="28"/>
          <w:szCs w:val="28"/>
        </w:rPr>
        <w:t>,</w:t>
      </w:r>
    </w:p>
    <w:p w:rsidR="00E6569D" w:rsidRDefault="00E6569D" w:rsidP="00E6569D">
      <w:pPr>
        <w:spacing w:after="0" w:line="240" w:lineRule="auto"/>
        <w:jc w:val="right"/>
        <w:rPr>
          <w:rFonts w:ascii="Times New Roman" w:hAnsi="Times New Roman"/>
          <w:sz w:val="28"/>
          <w:szCs w:val="28"/>
        </w:rPr>
      </w:pPr>
      <w:r w:rsidRPr="00440183">
        <w:rPr>
          <w:rFonts w:ascii="Times New Roman" w:hAnsi="Times New Roman"/>
          <w:sz w:val="28"/>
          <w:szCs w:val="28"/>
        </w:rPr>
        <w:t xml:space="preserve">учитель </w:t>
      </w:r>
      <w:r>
        <w:rPr>
          <w:rFonts w:ascii="Times New Roman" w:hAnsi="Times New Roman"/>
          <w:sz w:val="28"/>
          <w:szCs w:val="28"/>
        </w:rPr>
        <w:t>технологии</w:t>
      </w:r>
      <w:r w:rsidRPr="00440183">
        <w:rPr>
          <w:rFonts w:ascii="Times New Roman" w:hAnsi="Times New Roman"/>
          <w:sz w:val="28"/>
          <w:szCs w:val="28"/>
        </w:rPr>
        <w:t xml:space="preserve">  МАОУ «СОШ№11» </w:t>
      </w:r>
    </w:p>
    <w:p w:rsidR="00E6569D" w:rsidRDefault="00E6569D" w:rsidP="00E6569D">
      <w:pPr>
        <w:spacing w:after="0" w:line="240" w:lineRule="auto"/>
        <w:jc w:val="right"/>
        <w:rPr>
          <w:rFonts w:ascii="Times New Roman" w:hAnsi="Times New Roman"/>
          <w:sz w:val="28"/>
          <w:szCs w:val="28"/>
        </w:rPr>
      </w:pPr>
      <w:r>
        <w:rPr>
          <w:rFonts w:ascii="Times New Roman" w:hAnsi="Times New Roman"/>
          <w:sz w:val="28"/>
          <w:szCs w:val="28"/>
        </w:rPr>
        <w:t>г. Усть-Илимска, Иркутской области</w:t>
      </w:r>
    </w:p>
    <w:p w:rsidR="00E6569D" w:rsidRDefault="00E6569D" w:rsidP="00E6569D">
      <w:pPr>
        <w:spacing w:after="0" w:line="240" w:lineRule="auto"/>
        <w:jc w:val="right"/>
        <w:rPr>
          <w:rFonts w:ascii="Times New Roman" w:hAnsi="Times New Roman"/>
          <w:sz w:val="28"/>
          <w:szCs w:val="28"/>
        </w:rPr>
      </w:pPr>
    </w:p>
    <w:p w:rsidR="001E1C45" w:rsidRPr="007E390D" w:rsidRDefault="00E6569D" w:rsidP="00E6569D">
      <w:pPr>
        <w:spacing w:after="0" w:line="240" w:lineRule="auto"/>
        <w:jc w:val="right"/>
        <w:rPr>
          <w:rFonts w:ascii="Times New Roman" w:hAnsi="Times New Roman"/>
          <w:i/>
          <w:iCs/>
          <w:sz w:val="28"/>
          <w:szCs w:val="28"/>
          <w:shd w:val="clear" w:color="auto" w:fill="FFFFFF"/>
        </w:rPr>
      </w:pPr>
      <w:r w:rsidRPr="006768C3">
        <w:rPr>
          <w:rFonts w:ascii="Times New Roman" w:hAnsi="Times New Roman"/>
          <w:i/>
          <w:iCs/>
          <w:color w:val="333333"/>
          <w:sz w:val="28"/>
          <w:szCs w:val="28"/>
          <w:shd w:val="clear" w:color="auto" w:fill="FFFFFF"/>
        </w:rPr>
        <w:t xml:space="preserve"> </w:t>
      </w:r>
      <w:r w:rsidR="001E1C45" w:rsidRPr="006768C3">
        <w:rPr>
          <w:rFonts w:ascii="Times New Roman" w:hAnsi="Times New Roman"/>
          <w:i/>
          <w:iCs/>
          <w:color w:val="333333"/>
          <w:sz w:val="28"/>
          <w:szCs w:val="28"/>
          <w:shd w:val="clear" w:color="auto" w:fill="FFFFFF"/>
        </w:rPr>
        <w:t>«</w:t>
      </w:r>
      <w:r w:rsidR="001E1C45" w:rsidRPr="007E390D">
        <w:rPr>
          <w:rFonts w:ascii="Times New Roman" w:hAnsi="Times New Roman"/>
          <w:i/>
          <w:iCs/>
          <w:sz w:val="28"/>
          <w:szCs w:val="28"/>
          <w:shd w:val="clear" w:color="auto" w:fill="FFFFFF"/>
        </w:rPr>
        <w:t xml:space="preserve">Всеми возможными способами нужно воспламенять </w:t>
      </w:r>
    </w:p>
    <w:p w:rsidR="001E1C45" w:rsidRPr="007E390D" w:rsidRDefault="001E1C45" w:rsidP="00795D4B">
      <w:pPr>
        <w:spacing w:after="0" w:line="240" w:lineRule="auto"/>
        <w:jc w:val="right"/>
        <w:rPr>
          <w:rFonts w:ascii="Times New Roman" w:hAnsi="Times New Roman"/>
          <w:i/>
          <w:iCs/>
          <w:sz w:val="28"/>
          <w:szCs w:val="28"/>
          <w:shd w:val="clear" w:color="auto" w:fill="FFFFFF"/>
        </w:rPr>
      </w:pPr>
      <w:r w:rsidRPr="007E390D">
        <w:rPr>
          <w:rFonts w:ascii="Times New Roman" w:hAnsi="Times New Roman"/>
          <w:i/>
          <w:iCs/>
          <w:sz w:val="28"/>
          <w:szCs w:val="28"/>
          <w:shd w:val="clear" w:color="auto" w:fill="FFFFFF"/>
        </w:rPr>
        <w:t xml:space="preserve">в детях горячее стремление к знанию и к учению».  </w:t>
      </w:r>
    </w:p>
    <w:p w:rsidR="001E1C45" w:rsidRDefault="001E1C45" w:rsidP="00795D4B">
      <w:pPr>
        <w:spacing w:after="120" w:line="240" w:lineRule="auto"/>
        <w:jc w:val="right"/>
        <w:rPr>
          <w:rFonts w:ascii="Times New Roman" w:hAnsi="Times New Roman"/>
          <w:i/>
          <w:iCs/>
          <w:sz w:val="28"/>
          <w:szCs w:val="28"/>
          <w:shd w:val="clear" w:color="auto" w:fill="FFFFFF"/>
        </w:rPr>
      </w:pPr>
      <w:r w:rsidRPr="007E390D">
        <w:rPr>
          <w:rFonts w:ascii="Times New Roman" w:hAnsi="Times New Roman"/>
          <w:i/>
          <w:iCs/>
          <w:sz w:val="28"/>
          <w:szCs w:val="28"/>
          <w:shd w:val="clear" w:color="auto" w:fill="FFFFFF"/>
        </w:rPr>
        <w:t>(Я.А. Каменский)</w:t>
      </w:r>
    </w:p>
    <w:p w:rsidR="00E6569D" w:rsidRDefault="00E6569D" w:rsidP="00E6569D">
      <w:pPr>
        <w:autoSpaceDE w:val="0"/>
        <w:autoSpaceDN w:val="0"/>
        <w:adjustRightInd w:val="0"/>
        <w:spacing w:after="0" w:line="240" w:lineRule="auto"/>
        <w:ind w:firstLine="709"/>
        <w:jc w:val="both"/>
        <w:rPr>
          <w:rFonts w:ascii="Times New Roman" w:eastAsia="Times New Roman" w:hAnsi="Times New Roman"/>
          <w:iCs/>
          <w:color w:val="000000"/>
          <w:sz w:val="28"/>
          <w:szCs w:val="28"/>
          <w:lang w:eastAsia="ru-RU"/>
        </w:rPr>
      </w:pPr>
      <w:bookmarkStart w:id="0" w:name="_Toc222147031"/>
      <w:bookmarkStart w:id="1" w:name="_Toc418126721"/>
      <w:r w:rsidRPr="006768C3">
        <w:rPr>
          <w:rFonts w:ascii="Times New Roman" w:hAnsi="Times New Roman"/>
          <w:sz w:val="28"/>
          <w:szCs w:val="28"/>
        </w:rPr>
        <w:t xml:space="preserve">Внедрение </w:t>
      </w:r>
      <w:r>
        <w:rPr>
          <w:rFonts w:ascii="Times New Roman" w:hAnsi="Times New Roman"/>
          <w:sz w:val="28"/>
          <w:szCs w:val="28"/>
        </w:rPr>
        <w:t>ФГОС</w:t>
      </w:r>
      <w:r w:rsidRPr="006768C3">
        <w:rPr>
          <w:rFonts w:ascii="Times New Roman" w:hAnsi="Times New Roman"/>
          <w:sz w:val="28"/>
          <w:szCs w:val="28"/>
        </w:rPr>
        <w:t xml:space="preserve"> на основе </w:t>
      </w:r>
      <w:proofErr w:type="spellStart"/>
      <w:r w:rsidRPr="006768C3">
        <w:rPr>
          <w:rFonts w:ascii="Times New Roman" w:hAnsi="Times New Roman"/>
          <w:sz w:val="28"/>
          <w:szCs w:val="28"/>
        </w:rPr>
        <w:t>компетентностного</w:t>
      </w:r>
      <w:proofErr w:type="spellEnd"/>
      <w:r w:rsidRPr="006768C3">
        <w:rPr>
          <w:rFonts w:ascii="Times New Roman" w:hAnsi="Times New Roman"/>
          <w:sz w:val="28"/>
          <w:szCs w:val="28"/>
        </w:rPr>
        <w:t xml:space="preserve"> подхода </w:t>
      </w:r>
      <w:r w:rsidRPr="00A94ED4">
        <w:rPr>
          <w:rFonts w:ascii="Times New Roman" w:hAnsi="Times New Roman"/>
          <w:sz w:val="28"/>
          <w:szCs w:val="28"/>
        </w:rPr>
        <w:t>актуализировало</w:t>
      </w:r>
      <w:r w:rsidRPr="006768C3">
        <w:rPr>
          <w:rFonts w:ascii="Times New Roman" w:hAnsi="Times New Roman"/>
          <w:sz w:val="28"/>
          <w:szCs w:val="28"/>
        </w:rPr>
        <w:t xml:space="preserve"> значимость применения образовательных технологий и интерактивных методов в процессе обучения. </w:t>
      </w:r>
    </w:p>
    <w:p w:rsidR="00E6569D" w:rsidRPr="001239F6" w:rsidRDefault="00E6569D" w:rsidP="00E6569D">
      <w:pPr>
        <w:spacing w:after="0" w:line="240" w:lineRule="auto"/>
        <w:ind w:firstLine="709"/>
        <w:jc w:val="both"/>
        <w:rPr>
          <w:rFonts w:ascii="Times New Roman" w:hAnsi="Times New Roman"/>
          <w:sz w:val="28"/>
          <w:szCs w:val="28"/>
          <w:shd w:val="clear" w:color="auto" w:fill="FEFEFE"/>
        </w:rPr>
      </w:pPr>
      <w:r w:rsidRPr="001239F6">
        <w:rPr>
          <w:rFonts w:ascii="Times New Roman" w:hAnsi="Times New Roman"/>
          <w:sz w:val="28"/>
          <w:szCs w:val="28"/>
          <w:shd w:val="clear" w:color="auto" w:fill="FEFEFE"/>
        </w:rPr>
        <w:t xml:space="preserve">В основе Федерального государственного образовательного стандарта лежит </w:t>
      </w:r>
      <w:proofErr w:type="spellStart"/>
      <w:r w:rsidRPr="001239F6">
        <w:rPr>
          <w:rFonts w:ascii="Times New Roman" w:hAnsi="Times New Roman"/>
          <w:sz w:val="28"/>
          <w:szCs w:val="28"/>
          <w:shd w:val="clear" w:color="auto" w:fill="FEFEFE"/>
        </w:rPr>
        <w:t>системно-деятельностный</w:t>
      </w:r>
      <w:proofErr w:type="spellEnd"/>
      <w:r w:rsidRPr="001239F6">
        <w:rPr>
          <w:rFonts w:ascii="Times New Roman" w:hAnsi="Times New Roman"/>
          <w:sz w:val="28"/>
          <w:szCs w:val="28"/>
          <w:shd w:val="clear" w:color="auto" w:fill="FEFEFE"/>
        </w:rPr>
        <w:t xml:space="preserve"> подход, </w:t>
      </w:r>
      <w:proofErr w:type="spellStart"/>
      <w:r w:rsidRPr="001239F6">
        <w:rPr>
          <w:rFonts w:ascii="Times New Roman" w:hAnsi="Times New Roman"/>
          <w:sz w:val="28"/>
          <w:szCs w:val="28"/>
          <w:shd w:val="clear" w:color="auto" w:fill="FEFEFE"/>
        </w:rPr>
        <w:t>о</w:t>
      </w:r>
      <w:r w:rsidRPr="001239F6">
        <w:rPr>
          <w:rFonts w:ascii="Times New Roman" w:hAnsi="Times New Roman"/>
          <w:bCs/>
          <w:sz w:val="28"/>
          <w:szCs w:val="28"/>
          <w:shd w:val="clear" w:color="auto" w:fill="FFFFFF"/>
        </w:rPr>
        <w:t>сновоположниами</w:t>
      </w:r>
      <w:proofErr w:type="spellEnd"/>
      <w:r w:rsidRPr="001239F6">
        <w:rPr>
          <w:rFonts w:ascii="Times New Roman" w:hAnsi="Times New Roman"/>
          <w:bCs/>
          <w:sz w:val="28"/>
          <w:szCs w:val="28"/>
          <w:shd w:val="clear" w:color="auto" w:fill="FFFFFF"/>
        </w:rPr>
        <w:t xml:space="preserve"> которого являются учёные </w:t>
      </w:r>
      <w:r w:rsidRPr="001239F6">
        <w:rPr>
          <w:rFonts w:ascii="Times New Roman" w:hAnsi="Times New Roman"/>
          <w:sz w:val="28"/>
          <w:szCs w:val="28"/>
          <w:shd w:val="clear" w:color="auto" w:fill="FFFFFF"/>
        </w:rPr>
        <w:t>Л.С.</w:t>
      </w:r>
      <w:r w:rsidRPr="001239F6">
        <w:rPr>
          <w:rStyle w:val="apple-converted-space"/>
          <w:rFonts w:ascii="Times New Roman" w:hAnsi="Times New Roman"/>
          <w:sz w:val="28"/>
          <w:szCs w:val="28"/>
          <w:shd w:val="clear" w:color="auto" w:fill="FFFFFF"/>
        </w:rPr>
        <w:t> </w:t>
      </w:r>
      <w:proofErr w:type="spellStart"/>
      <w:r w:rsidRPr="001239F6">
        <w:rPr>
          <w:rFonts w:ascii="Times New Roman" w:hAnsi="Times New Roman"/>
          <w:sz w:val="28"/>
          <w:szCs w:val="28"/>
          <w:shd w:val="clear" w:color="auto" w:fill="FFFFFF"/>
        </w:rPr>
        <w:t>Выготский</w:t>
      </w:r>
      <w:proofErr w:type="spellEnd"/>
      <w:r w:rsidRPr="001239F6">
        <w:rPr>
          <w:rFonts w:ascii="Times New Roman" w:hAnsi="Times New Roman"/>
          <w:sz w:val="28"/>
          <w:szCs w:val="28"/>
          <w:shd w:val="clear" w:color="auto" w:fill="FFFFFF"/>
        </w:rPr>
        <w:t xml:space="preserve">, А.Н. Леонтьев, Д.Б. </w:t>
      </w:r>
      <w:proofErr w:type="spellStart"/>
      <w:r w:rsidRPr="001239F6">
        <w:rPr>
          <w:rFonts w:ascii="Times New Roman" w:hAnsi="Times New Roman"/>
          <w:sz w:val="28"/>
          <w:szCs w:val="28"/>
          <w:shd w:val="clear" w:color="auto" w:fill="FFFFFF"/>
        </w:rPr>
        <w:t>Эльконин</w:t>
      </w:r>
      <w:proofErr w:type="spellEnd"/>
      <w:r w:rsidRPr="001239F6">
        <w:rPr>
          <w:rFonts w:ascii="Times New Roman" w:hAnsi="Times New Roman"/>
          <w:sz w:val="28"/>
          <w:szCs w:val="28"/>
          <w:shd w:val="clear" w:color="auto" w:fill="FFFFFF"/>
        </w:rPr>
        <w:t xml:space="preserve">, П.Я. Гальперин. </w:t>
      </w:r>
    </w:p>
    <w:p w:rsidR="00E6569D" w:rsidRDefault="00E6569D" w:rsidP="00E6569D">
      <w:pPr>
        <w:spacing w:after="0" w:line="240" w:lineRule="auto"/>
        <w:ind w:firstLine="360"/>
        <w:jc w:val="both"/>
        <w:rPr>
          <w:rFonts w:ascii="Times New Roman" w:hAnsi="Times New Roman"/>
          <w:sz w:val="28"/>
          <w:szCs w:val="28"/>
        </w:rPr>
      </w:pPr>
      <w:r>
        <w:rPr>
          <w:rFonts w:ascii="Times New Roman" w:hAnsi="Times New Roman"/>
          <w:sz w:val="28"/>
          <w:szCs w:val="28"/>
        </w:rPr>
        <w:t xml:space="preserve">Очень важным составляющим в </w:t>
      </w:r>
      <w:r w:rsidRPr="00D254E8">
        <w:rPr>
          <w:rFonts w:ascii="Times New Roman" w:hAnsi="Times New Roman"/>
          <w:sz w:val="28"/>
          <w:szCs w:val="28"/>
        </w:rPr>
        <w:t xml:space="preserve"> реализации </w:t>
      </w:r>
      <w:proofErr w:type="spellStart"/>
      <w:r w:rsidRPr="00D254E8">
        <w:rPr>
          <w:rFonts w:ascii="Times New Roman" w:hAnsi="Times New Roman"/>
          <w:sz w:val="28"/>
          <w:szCs w:val="28"/>
        </w:rPr>
        <w:t>системно-деятельностного</w:t>
      </w:r>
      <w:proofErr w:type="spellEnd"/>
      <w:r w:rsidRPr="00D254E8">
        <w:rPr>
          <w:rFonts w:ascii="Times New Roman" w:hAnsi="Times New Roman"/>
          <w:sz w:val="28"/>
          <w:szCs w:val="28"/>
        </w:rPr>
        <w:t xml:space="preserve"> подхода является</w:t>
      </w:r>
      <w:r>
        <w:rPr>
          <w:rFonts w:ascii="Times New Roman" w:hAnsi="Times New Roman"/>
          <w:sz w:val="28"/>
          <w:szCs w:val="28"/>
        </w:rPr>
        <w:t xml:space="preserve"> </w:t>
      </w:r>
      <w:r w:rsidRPr="00D254E8">
        <w:rPr>
          <w:rFonts w:ascii="Times New Roman" w:hAnsi="Times New Roman"/>
          <w:sz w:val="28"/>
          <w:szCs w:val="28"/>
        </w:rPr>
        <w:t xml:space="preserve"> </w:t>
      </w:r>
      <w:r>
        <w:rPr>
          <w:rFonts w:ascii="Times New Roman" w:hAnsi="Times New Roman"/>
          <w:sz w:val="28"/>
          <w:szCs w:val="28"/>
        </w:rPr>
        <w:t xml:space="preserve">применение </w:t>
      </w:r>
      <w:r w:rsidRPr="00D254E8">
        <w:rPr>
          <w:rFonts w:ascii="Times New Roman" w:hAnsi="Times New Roman"/>
          <w:sz w:val="28"/>
          <w:szCs w:val="28"/>
        </w:rPr>
        <w:t>интерактивн</w:t>
      </w:r>
      <w:r>
        <w:rPr>
          <w:rFonts w:ascii="Times New Roman" w:hAnsi="Times New Roman"/>
          <w:sz w:val="28"/>
          <w:szCs w:val="28"/>
        </w:rPr>
        <w:t>ых</w:t>
      </w:r>
      <w:r w:rsidRPr="00D254E8">
        <w:rPr>
          <w:rFonts w:ascii="Times New Roman" w:hAnsi="Times New Roman"/>
          <w:sz w:val="28"/>
          <w:szCs w:val="28"/>
        </w:rPr>
        <w:t xml:space="preserve"> метод</w:t>
      </w:r>
      <w:r>
        <w:rPr>
          <w:rFonts w:ascii="Times New Roman" w:hAnsi="Times New Roman"/>
          <w:sz w:val="28"/>
          <w:szCs w:val="28"/>
        </w:rPr>
        <w:t>ов</w:t>
      </w:r>
      <w:r w:rsidRPr="00D254E8">
        <w:rPr>
          <w:rFonts w:ascii="Times New Roman" w:hAnsi="Times New Roman"/>
          <w:sz w:val="28"/>
          <w:szCs w:val="28"/>
        </w:rPr>
        <w:t xml:space="preserve"> </w:t>
      </w:r>
      <w:r>
        <w:rPr>
          <w:rFonts w:ascii="Times New Roman" w:hAnsi="Times New Roman"/>
          <w:sz w:val="28"/>
          <w:szCs w:val="28"/>
        </w:rPr>
        <w:t xml:space="preserve">обучения. </w:t>
      </w:r>
    </w:p>
    <w:p w:rsidR="00E6569D" w:rsidRDefault="00E6569D" w:rsidP="00E6569D">
      <w:pPr>
        <w:spacing w:after="0" w:line="240" w:lineRule="auto"/>
        <w:jc w:val="both"/>
        <w:textAlignment w:val="baseline"/>
        <w:rPr>
          <w:rFonts w:ascii="Times New Roman" w:hAnsi="Times New Roman"/>
          <w:b/>
          <w:bCs/>
          <w:sz w:val="28"/>
          <w:szCs w:val="28"/>
        </w:rPr>
      </w:pPr>
      <w:r w:rsidRPr="00C86163">
        <w:rPr>
          <w:rFonts w:ascii="Times New Roman" w:hAnsi="Times New Roman"/>
          <w:b/>
          <w:bCs/>
          <w:i/>
          <w:sz w:val="28"/>
          <w:szCs w:val="28"/>
        </w:rPr>
        <w:t>Основная цель</w:t>
      </w:r>
      <w:r w:rsidRPr="00C86163">
        <w:rPr>
          <w:rFonts w:ascii="Times New Roman" w:hAnsi="Times New Roman"/>
          <w:i/>
          <w:sz w:val="28"/>
          <w:szCs w:val="28"/>
        </w:rPr>
        <w:t xml:space="preserve"> </w:t>
      </w:r>
      <w:r w:rsidRPr="00C86163">
        <w:rPr>
          <w:rFonts w:ascii="Times New Roman" w:hAnsi="Times New Roman"/>
          <w:b/>
          <w:bCs/>
          <w:i/>
          <w:sz w:val="28"/>
          <w:szCs w:val="28"/>
        </w:rPr>
        <w:t xml:space="preserve">интерактивного обучения </w:t>
      </w:r>
      <w:r w:rsidRPr="00C86163">
        <w:rPr>
          <w:rFonts w:ascii="Times New Roman" w:hAnsi="Times New Roman"/>
          <w:i/>
          <w:sz w:val="28"/>
          <w:szCs w:val="28"/>
        </w:rPr>
        <w:t>-</w:t>
      </w:r>
      <w:r w:rsidRPr="00AB0E4E">
        <w:rPr>
          <w:rFonts w:ascii="Times New Roman" w:hAnsi="Times New Roman"/>
          <w:sz w:val="28"/>
          <w:szCs w:val="28"/>
        </w:rPr>
        <w:t xml:space="preserve"> создание </w:t>
      </w:r>
      <w:r w:rsidRPr="00A97AF9">
        <w:rPr>
          <w:rFonts w:ascii="Times New Roman" w:hAnsi="Times New Roman"/>
          <w:sz w:val="28"/>
          <w:szCs w:val="28"/>
        </w:rPr>
        <w:t>комфортных</w:t>
      </w:r>
      <w:r w:rsidRPr="00AB0E4E">
        <w:rPr>
          <w:rFonts w:ascii="Times New Roman" w:hAnsi="Times New Roman"/>
          <w:sz w:val="28"/>
          <w:szCs w:val="28"/>
        </w:rPr>
        <w:t xml:space="preserve">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w:t>
      </w:r>
      <w:r>
        <w:rPr>
          <w:rFonts w:ascii="Times New Roman" w:hAnsi="Times New Roman"/>
          <w:b/>
          <w:bCs/>
          <w:sz w:val="28"/>
          <w:szCs w:val="28"/>
        </w:rPr>
        <w:t xml:space="preserve">   </w:t>
      </w:r>
    </w:p>
    <w:p w:rsidR="001E1C45" w:rsidRPr="00CA3C73" w:rsidRDefault="001E1C45" w:rsidP="001E1C45">
      <w:pPr>
        <w:autoSpaceDE w:val="0"/>
        <w:autoSpaceDN w:val="0"/>
        <w:adjustRightInd w:val="0"/>
        <w:spacing w:after="0" w:line="240" w:lineRule="auto"/>
        <w:ind w:firstLine="709"/>
        <w:jc w:val="both"/>
        <w:rPr>
          <w:rFonts w:ascii="Times New Roman" w:hAnsi="Times New Roman"/>
          <w:sz w:val="28"/>
          <w:szCs w:val="28"/>
        </w:rPr>
      </w:pPr>
      <w:r w:rsidRPr="00CA3C73">
        <w:rPr>
          <w:rFonts w:ascii="Times New Roman" w:hAnsi="Times New Roman"/>
          <w:color w:val="000000"/>
          <w:sz w:val="28"/>
          <w:szCs w:val="28"/>
        </w:rPr>
        <w:t>Ключевым пунктом теоретического базиса интерактивной педагогики является новая теория педагогической интеракции (от «</w:t>
      </w:r>
      <w:proofErr w:type="spellStart"/>
      <w:r w:rsidRPr="00CA3C73">
        <w:rPr>
          <w:rFonts w:ascii="Times New Roman" w:hAnsi="Times New Roman"/>
          <w:color w:val="000000"/>
          <w:sz w:val="28"/>
          <w:szCs w:val="28"/>
        </w:rPr>
        <w:t>inter</w:t>
      </w:r>
      <w:proofErr w:type="spellEnd"/>
      <w:r w:rsidRPr="00CA3C73">
        <w:rPr>
          <w:rFonts w:ascii="Times New Roman" w:hAnsi="Times New Roman"/>
          <w:color w:val="000000"/>
          <w:sz w:val="28"/>
          <w:szCs w:val="28"/>
        </w:rPr>
        <w:t>» – вместе, «</w:t>
      </w:r>
      <w:proofErr w:type="spellStart"/>
      <w:r w:rsidRPr="00CA3C73">
        <w:rPr>
          <w:rFonts w:ascii="Times New Roman" w:hAnsi="Times New Roman"/>
          <w:color w:val="000000"/>
          <w:sz w:val="28"/>
          <w:szCs w:val="28"/>
        </w:rPr>
        <w:t>act</w:t>
      </w:r>
      <w:proofErr w:type="spellEnd"/>
      <w:r w:rsidRPr="00CA3C73">
        <w:rPr>
          <w:rFonts w:ascii="Times New Roman" w:hAnsi="Times New Roman"/>
          <w:color w:val="000000"/>
          <w:sz w:val="28"/>
          <w:szCs w:val="28"/>
        </w:rPr>
        <w:t xml:space="preserve">» – действовать), которая может быть рассмотрена как научная основа интерактивных технологий развития творческой активности личности в инновационной </w:t>
      </w:r>
      <w:proofErr w:type="spellStart"/>
      <w:r w:rsidRPr="00CA3C73">
        <w:rPr>
          <w:rFonts w:ascii="Times New Roman" w:hAnsi="Times New Roman"/>
          <w:color w:val="000000"/>
          <w:sz w:val="28"/>
          <w:szCs w:val="28"/>
        </w:rPr>
        <w:t>социокультурной</w:t>
      </w:r>
      <w:proofErr w:type="spellEnd"/>
      <w:r w:rsidRPr="00CA3C73">
        <w:rPr>
          <w:rFonts w:ascii="Times New Roman" w:hAnsi="Times New Roman"/>
          <w:color w:val="000000"/>
          <w:sz w:val="28"/>
          <w:szCs w:val="28"/>
        </w:rPr>
        <w:t xml:space="preserve"> и образовательной среде образовательного учреждения</w:t>
      </w:r>
      <w:r w:rsidR="00F86B7D">
        <w:rPr>
          <w:rFonts w:ascii="Times New Roman" w:eastAsia="Times New Roman" w:hAnsi="Times New Roman"/>
          <w:sz w:val="28"/>
          <w:szCs w:val="28"/>
          <w:lang w:eastAsia="ru-RU"/>
        </w:rPr>
        <w:t>.</w:t>
      </w:r>
    </w:p>
    <w:p w:rsidR="001E1C45" w:rsidRDefault="001E1C45" w:rsidP="001E1C45">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w:t>
      </w:r>
      <w:r w:rsidRPr="00156E50">
        <w:rPr>
          <w:rFonts w:ascii="Times New Roman" w:eastAsia="Times New Roman" w:hAnsi="Times New Roman"/>
          <w:sz w:val="28"/>
          <w:szCs w:val="28"/>
          <w:lang w:eastAsia="ru-RU"/>
        </w:rPr>
        <w:t>нтерактивное  обучение  —  обучение,  построенное  на  взаимодействии  учащегося  с  учебным  окружением,  учебной  средой,  которая  служит  областью  осваиваемого  опыта</w:t>
      </w:r>
      <w:r>
        <w:rPr>
          <w:rFonts w:ascii="Times New Roman" w:eastAsia="Times New Roman" w:hAnsi="Times New Roman"/>
          <w:sz w:val="28"/>
          <w:szCs w:val="28"/>
          <w:lang w:eastAsia="ru-RU"/>
        </w:rPr>
        <w:t xml:space="preserve">» - </w:t>
      </w:r>
      <w:r w:rsidRPr="00156E50">
        <w:rPr>
          <w:rFonts w:ascii="Times New Roman" w:eastAsia="Times New Roman" w:hAnsi="Times New Roman"/>
          <w:sz w:val="28"/>
          <w:szCs w:val="28"/>
          <w:lang w:eastAsia="ru-RU"/>
        </w:rPr>
        <w:t>Педагогический  энциклопедический  словарь</w:t>
      </w:r>
      <w:r w:rsidR="00F86B7D">
        <w:rPr>
          <w:rFonts w:ascii="Verdana" w:eastAsia="Times New Roman" w:hAnsi="Verdana"/>
          <w:color w:val="484848"/>
          <w:sz w:val="17"/>
          <w:szCs w:val="17"/>
          <w:lang w:eastAsia="ru-RU"/>
        </w:rPr>
        <w:t>.</w:t>
      </w:r>
    </w:p>
    <w:bookmarkEnd w:id="0"/>
    <w:bookmarkEnd w:id="1"/>
    <w:p w:rsidR="001E1C45" w:rsidRPr="00AB0E4E" w:rsidRDefault="00E27C40" w:rsidP="00795D4B">
      <w:pPr>
        <w:spacing w:after="0" w:line="240" w:lineRule="auto"/>
        <w:ind w:firstLine="709"/>
        <w:jc w:val="both"/>
        <w:rPr>
          <w:rFonts w:ascii="Times New Roman" w:hAnsi="Times New Roman"/>
          <w:sz w:val="28"/>
          <w:szCs w:val="28"/>
        </w:rPr>
      </w:pPr>
      <w:r>
        <w:rPr>
          <w:rFonts w:ascii="Times New Roman" w:hAnsi="Times New Roman"/>
          <w:sz w:val="28"/>
          <w:szCs w:val="28"/>
        </w:rPr>
        <w:t>И</w:t>
      </w:r>
      <w:r w:rsidR="001E1C45" w:rsidRPr="00C84EA0">
        <w:rPr>
          <w:rFonts w:ascii="Times New Roman" w:hAnsi="Times New Roman"/>
          <w:sz w:val="28"/>
          <w:szCs w:val="28"/>
        </w:rPr>
        <w:t>нтерактивное обучение – это, прежде всего, диалоговое обучение, в ходе которого</w:t>
      </w:r>
      <w:r w:rsidR="001E1C45" w:rsidRPr="00C84EA0">
        <w:rPr>
          <w:szCs w:val="28"/>
        </w:rPr>
        <w:t xml:space="preserve"> </w:t>
      </w:r>
      <w:r w:rsidR="001E1C45" w:rsidRPr="00C84EA0">
        <w:rPr>
          <w:rFonts w:ascii="Times New Roman" w:hAnsi="Times New Roman"/>
          <w:sz w:val="28"/>
          <w:szCs w:val="28"/>
        </w:rPr>
        <w:t>осуществляется взаимодействие.</w:t>
      </w:r>
      <w:r w:rsidR="001E1C45">
        <w:rPr>
          <w:rFonts w:ascii="Times New Roman" w:hAnsi="Times New Roman"/>
          <w:sz w:val="28"/>
          <w:szCs w:val="28"/>
        </w:rPr>
        <w:t xml:space="preserve"> Здесь, как нельзя лучше подходит </w:t>
      </w:r>
      <w:r w:rsidR="001E1C45" w:rsidRPr="00AB0E4E">
        <w:rPr>
          <w:rFonts w:ascii="Times New Roman" w:hAnsi="Times New Roman"/>
          <w:sz w:val="28"/>
          <w:szCs w:val="28"/>
        </w:rPr>
        <w:t xml:space="preserve">организация парной и групповой работы, ролевые игры, работа с документами и различными источниками информации, творческие работы, рисунки и т. д. </w:t>
      </w:r>
    </w:p>
    <w:p w:rsidR="001E1C45" w:rsidRPr="00AB0E4E" w:rsidRDefault="001E1C45" w:rsidP="001010CA">
      <w:pPr>
        <w:spacing w:after="0" w:line="240" w:lineRule="auto"/>
        <w:ind w:firstLine="709"/>
        <w:jc w:val="both"/>
        <w:rPr>
          <w:rFonts w:ascii="Times New Roman" w:hAnsi="Times New Roman"/>
          <w:sz w:val="28"/>
          <w:szCs w:val="28"/>
        </w:rPr>
      </w:pPr>
      <w:r w:rsidRPr="00AB0E4E">
        <w:rPr>
          <w:rFonts w:ascii="Times New Roman" w:hAnsi="Times New Roman"/>
          <w:sz w:val="28"/>
          <w:szCs w:val="28"/>
        </w:rPr>
        <w:t>Ученики усваивает информацию быстрее, если обучение проходит интерактивно, т. к. они имеет возможность одновременно с получением информации обсуждать то, что им  неясно, задавать вопросы, тут же закреплять полученные знания, формировать навыки поведения.</w:t>
      </w:r>
    </w:p>
    <w:p w:rsidR="001E1C45" w:rsidRPr="00AB0E4E" w:rsidRDefault="00E27C40" w:rsidP="001010CA">
      <w:pPr>
        <w:spacing w:after="0" w:line="240" w:lineRule="auto"/>
        <w:ind w:firstLine="709"/>
        <w:jc w:val="both"/>
        <w:rPr>
          <w:rFonts w:ascii="Times New Roman" w:hAnsi="Times New Roman"/>
          <w:sz w:val="28"/>
          <w:szCs w:val="28"/>
        </w:rPr>
      </w:pPr>
      <w:r w:rsidRPr="00E27C40">
        <w:rPr>
          <w:rFonts w:ascii="Times New Roman" w:hAnsi="Times New Roman"/>
          <w:sz w:val="28"/>
          <w:szCs w:val="28"/>
        </w:rPr>
        <w:t>Роль</w:t>
      </w:r>
      <w:r w:rsidR="001E1C45" w:rsidRPr="00AB0E4E">
        <w:rPr>
          <w:rFonts w:ascii="Times New Roman" w:hAnsi="Times New Roman"/>
          <w:sz w:val="28"/>
          <w:szCs w:val="28"/>
        </w:rPr>
        <w:t xml:space="preserve"> учителя в интерактивных уроках сводится к направлению деятельности учащихся на достижение целей урока.</w:t>
      </w:r>
    </w:p>
    <w:p w:rsidR="001E1C45" w:rsidRPr="006C5E44" w:rsidRDefault="001E1C45" w:rsidP="00B15D31">
      <w:pPr>
        <w:spacing w:after="0" w:line="240" w:lineRule="auto"/>
        <w:ind w:firstLine="709"/>
        <w:jc w:val="both"/>
        <w:rPr>
          <w:rFonts w:ascii="Times New Roman" w:hAnsi="Times New Roman"/>
          <w:b/>
          <w:sz w:val="28"/>
          <w:szCs w:val="28"/>
        </w:rPr>
      </w:pPr>
      <w:r w:rsidRPr="0063121A">
        <w:rPr>
          <w:rFonts w:ascii="Times New Roman" w:hAnsi="Times New Roman"/>
          <w:sz w:val="28"/>
          <w:szCs w:val="28"/>
        </w:rPr>
        <w:t>Почему меня заинтересовала эта тема? Предмет «Технология» - творческий</w:t>
      </w:r>
      <w:r w:rsidR="0063121A" w:rsidRPr="0063121A">
        <w:rPr>
          <w:rFonts w:ascii="Times New Roman" w:hAnsi="Times New Roman"/>
          <w:sz w:val="28"/>
          <w:szCs w:val="28"/>
        </w:rPr>
        <w:t xml:space="preserve"> </w:t>
      </w:r>
      <w:r w:rsidRPr="0063121A">
        <w:rPr>
          <w:rFonts w:ascii="Times New Roman" w:hAnsi="Times New Roman"/>
          <w:sz w:val="28"/>
          <w:szCs w:val="28"/>
        </w:rPr>
        <w:t>предмет</w:t>
      </w:r>
      <w:r w:rsidR="0063121A" w:rsidRPr="0063121A">
        <w:rPr>
          <w:rFonts w:ascii="Times New Roman" w:hAnsi="Times New Roman"/>
          <w:sz w:val="28"/>
          <w:szCs w:val="28"/>
        </w:rPr>
        <w:t>,</w:t>
      </w:r>
      <w:r w:rsidRPr="0063121A">
        <w:rPr>
          <w:rFonts w:ascii="Times New Roman" w:hAnsi="Times New Roman"/>
          <w:sz w:val="28"/>
          <w:szCs w:val="28"/>
        </w:rPr>
        <w:t xml:space="preserve"> имеет ярко-выраженную практическую направленность. </w:t>
      </w:r>
      <w:r w:rsidR="00681BA6" w:rsidRPr="0063121A">
        <w:rPr>
          <w:rFonts w:ascii="Times New Roman" w:hAnsi="Times New Roman"/>
          <w:sz w:val="28"/>
          <w:szCs w:val="28"/>
        </w:rPr>
        <w:lastRenderedPageBreak/>
        <w:t>Но мои</w:t>
      </w:r>
      <w:r w:rsidR="0063121A" w:rsidRPr="0063121A">
        <w:rPr>
          <w:rFonts w:ascii="Times New Roman" w:hAnsi="Times New Roman"/>
          <w:sz w:val="28"/>
          <w:szCs w:val="28"/>
        </w:rPr>
        <w:t xml:space="preserve"> </w:t>
      </w:r>
      <w:r w:rsidR="00681BA6" w:rsidRPr="0063121A">
        <w:rPr>
          <w:rFonts w:ascii="Times New Roman" w:hAnsi="Times New Roman"/>
          <w:sz w:val="28"/>
          <w:szCs w:val="28"/>
        </w:rPr>
        <w:t>наблюдения показали, что</w:t>
      </w:r>
      <w:r w:rsidR="0063121A" w:rsidRPr="0063121A">
        <w:rPr>
          <w:rFonts w:ascii="Times New Roman" w:hAnsi="Times New Roman"/>
          <w:sz w:val="28"/>
          <w:szCs w:val="28"/>
        </w:rPr>
        <w:t xml:space="preserve"> в последнее время</w:t>
      </w:r>
      <w:r w:rsidR="00681BA6" w:rsidRPr="0063121A">
        <w:rPr>
          <w:rFonts w:ascii="Times New Roman" w:hAnsi="Times New Roman"/>
          <w:sz w:val="28"/>
          <w:szCs w:val="28"/>
        </w:rPr>
        <w:t xml:space="preserve"> </w:t>
      </w:r>
      <w:r w:rsidR="00E77FF4" w:rsidRPr="0063121A">
        <w:rPr>
          <w:rFonts w:ascii="Times New Roman" w:hAnsi="Times New Roman"/>
          <w:sz w:val="28"/>
          <w:szCs w:val="28"/>
          <w:shd w:val="clear" w:color="auto" w:fill="FFFFFF"/>
        </w:rPr>
        <w:t>происходит</w:t>
      </w:r>
      <w:r w:rsidR="00E77FF4" w:rsidRPr="0063121A">
        <w:rPr>
          <w:rFonts w:ascii="Times New Roman" w:hAnsi="Times New Roman"/>
          <w:sz w:val="28"/>
          <w:szCs w:val="28"/>
        </w:rPr>
        <w:t> </w:t>
      </w:r>
      <w:r w:rsidR="00E77FF4" w:rsidRPr="0063121A">
        <w:rPr>
          <w:rFonts w:ascii="Times New Roman" w:hAnsi="Times New Roman"/>
          <w:bCs/>
          <w:sz w:val="28"/>
          <w:szCs w:val="28"/>
          <w:shd w:val="clear" w:color="auto" w:fill="FFFFFF"/>
        </w:rPr>
        <w:t>снижение</w:t>
      </w:r>
      <w:r w:rsidR="00E77FF4" w:rsidRPr="0063121A">
        <w:rPr>
          <w:rFonts w:ascii="Times New Roman" w:hAnsi="Times New Roman"/>
          <w:sz w:val="28"/>
          <w:szCs w:val="28"/>
        </w:rPr>
        <w:t> </w:t>
      </w:r>
      <w:r w:rsidR="00E77FF4" w:rsidRPr="0063121A">
        <w:rPr>
          <w:rFonts w:ascii="Times New Roman" w:hAnsi="Times New Roman"/>
          <w:sz w:val="28"/>
          <w:szCs w:val="28"/>
          <w:shd w:val="clear" w:color="auto" w:fill="FFFFFF"/>
        </w:rPr>
        <w:t>и потеря</w:t>
      </w:r>
      <w:r w:rsidR="00E77FF4" w:rsidRPr="0063121A">
        <w:rPr>
          <w:rFonts w:ascii="Times New Roman" w:hAnsi="Times New Roman"/>
          <w:sz w:val="28"/>
          <w:szCs w:val="28"/>
        </w:rPr>
        <w:t> </w:t>
      </w:r>
      <w:r w:rsidR="00E77FF4" w:rsidRPr="0063121A">
        <w:rPr>
          <w:rFonts w:ascii="Times New Roman" w:hAnsi="Times New Roman"/>
          <w:bCs/>
          <w:sz w:val="28"/>
          <w:szCs w:val="28"/>
          <w:shd w:val="clear" w:color="auto" w:fill="FFFFFF"/>
        </w:rPr>
        <w:t>мотивации</w:t>
      </w:r>
      <w:r w:rsidR="00E77FF4" w:rsidRPr="0063121A">
        <w:rPr>
          <w:rFonts w:ascii="Times New Roman" w:hAnsi="Times New Roman"/>
          <w:sz w:val="28"/>
          <w:szCs w:val="28"/>
        </w:rPr>
        <w:t> </w:t>
      </w:r>
      <w:r w:rsidR="00E77FF4" w:rsidRPr="0063121A">
        <w:rPr>
          <w:rFonts w:ascii="Times New Roman" w:hAnsi="Times New Roman"/>
          <w:bCs/>
          <w:sz w:val="28"/>
          <w:szCs w:val="28"/>
          <w:shd w:val="clear" w:color="auto" w:fill="FFFFFF"/>
        </w:rPr>
        <w:t>к</w:t>
      </w:r>
      <w:r w:rsidR="00E77FF4" w:rsidRPr="0063121A">
        <w:rPr>
          <w:rFonts w:ascii="Times New Roman" w:hAnsi="Times New Roman"/>
          <w:sz w:val="28"/>
          <w:szCs w:val="28"/>
        </w:rPr>
        <w:t> </w:t>
      </w:r>
      <w:r w:rsidR="00E77FF4" w:rsidRPr="0063121A">
        <w:rPr>
          <w:rFonts w:ascii="Times New Roman" w:hAnsi="Times New Roman"/>
          <w:bCs/>
          <w:sz w:val="28"/>
          <w:szCs w:val="28"/>
          <w:shd w:val="clear" w:color="auto" w:fill="FFFFFF"/>
        </w:rPr>
        <w:t>обучению</w:t>
      </w:r>
      <w:r w:rsidR="00E77FF4" w:rsidRPr="0063121A">
        <w:rPr>
          <w:rFonts w:ascii="Times New Roman" w:hAnsi="Times New Roman"/>
          <w:sz w:val="28"/>
          <w:szCs w:val="28"/>
        </w:rPr>
        <w:t> </w:t>
      </w:r>
      <w:r w:rsidR="00E77FF4" w:rsidRPr="0063121A">
        <w:rPr>
          <w:rFonts w:ascii="Times New Roman" w:hAnsi="Times New Roman"/>
          <w:sz w:val="28"/>
          <w:szCs w:val="28"/>
          <w:shd w:val="clear" w:color="auto" w:fill="FFFFFF"/>
        </w:rPr>
        <w:t>у школьников</w:t>
      </w:r>
      <w:r w:rsidR="0063121A" w:rsidRPr="0063121A">
        <w:rPr>
          <w:rFonts w:ascii="Times New Roman" w:hAnsi="Times New Roman"/>
          <w:sz w:val="28"/>
          <w:szCs w:val="28"/>
          <w:shd w:val="clear" w:color="auto" w:fill="FFFFFF"/>
        </w:rPr>
        <w:t xml:space="preserve">. </w:t>
      </w:r>
      <w:r w:rsidR="00B15D31">
        <w:rPr>
          <w:rFonts w:ascii="Times New Roman" w:hAnsi="Times New Roman"/>
          <w:sz w:val="28"/>
          <w:szCs w:val="28"/>
          <w:shd w:val="clear" w:color="auto" w:fill="FFFFFF"/>
        </w:rPr>
        <w:t xml:space="preserve">Чтобы </w:t>
      </w:r>
      <w:r w:rsidR="00B15D31" w:rsidRPr="00B15D31">
        <w:rPr>
          <w:rFonts w:ascii="Times New Roman" w:hAnsi="Times New Roman"/>
          <w:sz w:val="28"/>
          <w:szCs w:val="28"/>
        </w:rPr>
        <w:t>изменить ситуацию</w:t>
      </w:r>
      <w:r w:rsidR="00B15D31">
        <w:rPr>
          <w:rFonts w:ascii="Times New Roman" w:hAnsi="Times New Roman"/>
          <w:sz w:val="28"/>
          <w:szCs w:val="28"/>
        </w:rPr>
        <w:t>, б</w:t>
      </w:r>
      <w:r w:rsidRPr="00807F45">
        <w:rPr>
          <w:rFonts w:ascii="Times New Roman" w:hAnsi="Times New Roman"/>
          <w:sz w:val="28"/>
          <w:szCs w:val="28"/>
        </w:rPr>
        <w:t>ыло решено изучить влияние  применения интерактивных методов обучения на уроках технологии и во внеурочной деятельности на повышение познавательной активности учащихся</w:t>
      </w:r>
      <w:r>
        <w:rPr>
          <w:rFonts w:ascii="Times New Roman" w:hAnsi="Times New Roman"/>
          <w:sz w:val="28"/>
          <w:szCs w:val="28"/>
        </w:rPr>
        <w:t xml:space="preserve">. Для этой цели я применила </w:t>
      </w:r>
      <w:r w:rsidRPr="00341459">
        <w:rPr>
          <w:rFonts w:ascii="Times New Roman" w:hAnsi="Times New Roman"/>
          <w:bCs/>
          <w:sz w:val="28"/>
          <w:szCs w:val="28"/>
          <w:u w:val="single"/>
        </w:rPr>
        <w:t xml:space="preserve">методику диагностики мотивации учения и эмоционального отношения к учению </w:t>
      </w:r>
      <w:r w:rsidRPr="00341459">
        <w:rPr>
          <w:rFonts w:ascii="Times New Roman" w:hAnsi="Times New Roman"/>
          <w:sz w:val="28"/>
          <w:szCs w:val="28"/>
          <w:u w:val="single"/>
        </w:rPr>
        <w:t>в средних и старших классах школы (</w:t>
      </w:r>
      <w:proofErr w:type="spellStart"/>
      <w:proofErr w:type="gramStart"/>
      <w:r w:rsidRPr="00341459">
        <w:rPr>
          <w:rFonts w:ascii="Times New Roman" w:hAnsi="Times New Roman"/>
          <w:sz w:val="28"/>
          <w:szCs w:val="28"/>
          <w:u w:val="single"/>
        </w:rPr>
        <w:t>Спилберг-Андреевой</w:t>
      </w:r>
      <w:proofErr w:type="spellEnd"/>
      <w:proofErr w:type="gramEnd"/>
      <w:r w:rsidRPr="00341459">
        <w:rPr>
          <w:rFonts w:ascii="Times New Roman" w:hAnsi="Times New Roman"/>
          <w:sz w:val="28"/>
          <w:szCs w:val="28"/>
          <w:u w:val="single"/>
        </w:rPr>
        <w:t>)</w:t>
      </w:r>
      <w:r>
        <w:rPr>
          <w:rFonts w:ascii="Times New Roman" w:hAnsi="Times New Roman"/>
          <w:b/>
          <w:sz w:val="28"/>
          <w:szCs w:val="28"/>
        </w:rPr>
        <w:t xml:space="preserve"> </w:t>
      </w:r>
      <w:r w:rsidR="00E27C40" w:rsidRPr="00B15D31">
        <w:rPr>
          <w:rFonts w:ascii="Times New Roman" w:hAnsi="Times New Roman"/>
          <w:sz w:val="28"/>
          <w:szCs w:val="28"/>
        </w:rPr>
        <w:t>(п</w:t>
      </w:r>
      <w:r w:rsidRPr="00B15D31">
        <w:rPr>
          <w:rFonts w:ascii="Times New Roman" w:hAnsi="Times New Roman"/>
          <w:sz w:val="28"/>
          <w:szCs w:val="28"/>
        </w:rPr>
        <w:t>рил</w:t>
      </w:r>
      <w:r w:rsidR="0000096B" w:rsidRPr="00B15D31">
        <w:rPr>
          <w:rFonts w:ascii="Times New Roman" w:hAnsi="Times New Roman"/>
          <w:sz w:val="28"/>
          <w:szCs w:val="28"/>
        </w:rPr>
        <w:t>ожение</w:t>
      </w:r>
      <w:r w:rsidRPr="00B15D31">
        <w:rPr>
          <w:rFonts w:ascii="Times New Roman" w:hAnsi="Times New Roman"/>
          <w:sz w:val="28"/>
          <w:szCs w:val="28"/>
        </w:rPr>
        <w:t xml:space="preserve"> 1</w:t>
      </w:r>
      <w:r w:rsidR="00E27C40" w:rsidRPr="00B15D31">
        <w:rPr>
          <w:rFonts w:ascii="Times New Roman" w:hAnsi="Times New Roman"/>
          <w:sz w:val="28"/>
          <w:szCs w:val="28"/>
        </w:rPr>
        <w:t>).</w:t>
      </w:r>
    </w:p>
    <w:p w:rsidR="00E27C40" w:rsidRDefault="001E1C45" w:rsidP="006509BA">
      <w:pPr>
        <w:spacing w:before="100" w:beforeAutospacing="1" w:after="100" w:afterAutospacing="1" w:line="240" w:lineRule="auto"/>
        <w:ind w:firstLine="709"/>
        <w:contextualSpacing/>
        <w:jc w:val="both"/>
        <w:rPr>
          <w:rFonts w:ascii="Times New Roman" w:hAnsi="Times New Roman"/>
          <w:sz w:val="28"/>
          <w:szCs w:val="28"/>
        </w:rPr>
      </w:pPr>
      <w:r>
        <w:rPr>
          <w:rFonts w:ascii="Times New Roman" w:hAnsi="Times New Roman"/>
          <w:sz w:val="28"/>
          <w:szCs w:val="28"/>
        </w:rPr>
        <w:t xml:space="preserve">На </w:t>
      </w:r>
      <w:r>
        <w:rPr>
          <w:rFonts w:ascii="Times New Roman" w:hAnsi="Times New Roman"/>
          <w:sz w:val="28"/>
          <w:szCs w:val="28"/>
          <w:lang w:val="en-US"/>
        </w:rPr>
        <w:t>I</w:t>
      </w:r>
      <w:r w:rsidRPr="001B074E">
        <w:rPr>
          <w:rFonts w:ascii="Times New Roman" w:hAnsi="Times New Roman"/>
          <w:sz w:val="28"/>
          <w:szCs w:val="28"/>
        </w:rPr>
        <w:t xml:space="preserve"> этап</w:t>
      </w:r>
      <w:r>
        <w:rPr>
          <w:rFonts w:ascii="Times New Roman" w:hAnsi="Times New Roman"/>
          <w:sz w:val="28"/>
          <w:szCs w:val="28"/>
        </w:rPr>
        <w:t>е,</w:t>
      </w:r>
      <w:r w:rsidRPr="001B074E">
        <w:rPr>
          <w:rFonts w:ascii="Times New Roman" w:hAnsi="Times New Roman"/>
          <w:sz w:val="28"/>
          <w:szCs w:val="28"/>
        </w:rPr>
        <w:t xml:space="preserve"> констатирующ</w:t>
      </w:r>
      <w:r>
        <w:rPr>
          <w:rFonts w:ascii="Times New Roman" w:hAnsi="Times New Roman"/>
          <w:sz w:val="28"/>
          <w:szCs w:val="28"/>
        </w:rPr>
        <w:t>ем,</w:t>
      </w:r>
      <w:r w:rsidRPr="001B074E">
        <w:rPr>
          <w:rFonts w:ascii="Times New Roman" w:hAnsi="Times New Roman"/>
          <w:sz w:val="28"/>
          <w:szCs w:val="28"/>
        </w:rPr>
        <w:t xml:space="preserve"> была </w:t>
      </w:r>
      <w:r>
        <w:rPr>
          <w:rFonts w:ascii="Times New Roman" w:hAnsi="Times New Roman"/>
          <w:sz w:val="28"/>
          <w:szCs w:val="28"/>
        </w:rPr>
        <w:t xml:space="preserve">проведена первичная диагностика. В ней приняли участие учащиеся 6-а, 6-б, 6-в классов (девочки), всего 37 человек.  </w:t>
      </w:r>
    </w:p>
    <w:p w:rsidR="00FF5779" w:rsidRDefault="00FF5779" w:rsidP="002A5F6F">
      <w:pPr>
        <w:spacing w:before="100" w:beforeAutospacing="1" w:after="100" w:afterAutospacing="1" w:line="240" w:lineRule="auto"/>
        <w:ind w:firstLine="709"/>
        <w:contextualSpacing/>
        <w:jc w:val="right"/>
        <w:rPr>
          <w:rFonts w:ascii="Times New Roman" w:hAnsi="Times New Roman"/>
          <w:sz w:val="28"/>
          <w:szCs w:val="28"/>
        </w:rPr>
      </w:pPr>
      <w:r w:rsidRPr="00D85688">
        <w:rPr>
          <w:rFonts w:ascii="Times New Roman" w:hAnsi="Times New Roman"/>
          <w:sz w:val="28"/>
          <w:szCs w:val="28"/>
        </w:rPr>
        <w:t>Табл</w:t>
      </w:r>
      <w:r w:rsidR="00B15D31">
        <w:rPr>
          <w:rFonts w:ascii="Times New Roman" w:hAnsi="Times New Roman"/>
          <w:sz w:val="28"/>
          <w:szCs w:val="28"/>
        </w:rPr>
        <w:t xml:space="preserve">ица </w:t>
      </w:r>
      <w:r>
        <w:rPr>
          <w:rFonts w:ascii="Times New Roman" w:hAnsi="Times New Roman"/>
          <w:sz w:val="28"/>
          <w:szCs w:val="28"/>
        </w:rPr>
        <w:t>1</w:t>
      </w:r>
    </w:p>
    <w:tbl>
      <w:tblPr>
        <w:tblStyle w:val="a6"/>
        <w:tblW w:w="8505" w:type="dxa"/>
        <w:tblInd w:w="250" w:type="dxa"/>
        <w:tblLook w:val="04A0"/>
      </w:tblPr>
      <w:tblGrid>
        <w:gridCol w:w="2835"/>
        <w:gridCol w:w="2552"/>
        <w:gridCol w:w="3118"/>
      </w:tblGrid>
      <w:tr w:rsidR="001E1C45" w:rsidRPr="00B4364A" w:rsidTr="0073634F">
        <w:tc>
          <w:tcPr>
            <w:tcW w:w="2835" w:type="dxa"/>
          </w:tcPr>
          <w:p w:rsidR="001E1C45" w:rsidRPr="00B4364A" w:rsidRDefault="001E1C45" w:rsidP="00A26D56">
            <w:pPr>
              <w:jc w:val="center"/>
              <w:rPr>
                <w:rFonts w:ascii="Times New Roman" w:hAnsi="Times New Roman"/>
                <w:sz w:val="24"/>
                <w:szCs w:val="24"/>
              </w:rPr>
            </w:pPr>
            <w:r w:rsidRPr="00B4364A">
              <w:rPr>
                <w:rFonts w:ascii="Times New Roman" w:hAnsi="Times New Roman"/>
                <w:sz w:val="24"/>
                <w:szCs w:val="24"/>
              </w:rPr>
              <w:t>Уровни</w:t>
            </w:r>
            <w:r>
              <w:rPr>
                <w:rFonts w:ascii="Times New Roman" w:hAnsi="Times New Roman"/>
                <w:sz w:val="24"/>
                <w:szCs w:val="24"/>
              </w:rPr>
              <w:t xml:space="preserve"> мотивации</w:t>
            </w:r>
          </w:p>
        </w:tc>
        <w:tc>
          <w:tcPr>
            <w:tcW w:w="2552" w:type="dxa"/>
          </w:tcPr>
          <w:p w:rsidR="001E1C45" w:rsidRPr="00B4364A" w:rsidRDefault="001E1C45" w:rsidP="00A26D56">
            <w:pPr>
              <w:jc w:val="center"/>
              <w:rPr>
                <w:rFonts w:ascii="Times New Roman" w:hAnsi="Times New Roman"/>
                <w:sz w:val="24"/>
                <w:szCs w:val="24"/>
              </w:rPr>
            </w:pPr>
            <w:r w:rsidRPr="00B4364A">
              <w:rPr>
                <w:rFonts w:ascii="Times New Roman" w:hAnsi="Times New Roman"/>
                <w:sz w:val="24"/>
                <w:szCs w:val="24"/>
              </w:rPr>
              <w:t>Кол-во учащихся</w:t>
            </w:r>
          </w:p>
        </w:tc>
        <w:tc>
          <w:tcPr>
            <w:tcW w:w="3118" w:type="dxa"/>
          </w:tcPr>
          <w:p w:rsidR="001E1C45" w:rsidRPr="00B4364A" w:rsidRDefault="001E1C45" w:rsidP="00A26D56">
            <w:pPr>
              <w:jc w:val="center"/>
              <w:rPr>
                <w:rFonts w:ascii="Times New Roman" w:hAnsi="Times New Roman"/>
                <w:sz w:val="24"/>
                <w:szCs w:val="24"/>
              </w:rPr>
            </w:pPr>
            <w:r w:rsidRPr="00B4364A">
              <w:rPr>
                <w:rFonts w:ascii="Times New Roman" w:hAnsi="Times New Roman"/>
                <w:sz w:val="24"/>
                <w:szCs w:val="24"/>
              </w:rPr>
              <w:t>Процентное соотношение</w:t>
            </w:r>
          </w:p>
        </w:tc>
        <w:bookmarkStart w:id="2" w:name="_GoBack"/>
        <w:bookmarkEnd w:id="2"/>
      </w:tr>
      <w:tr w:rsidR="001E1C45" w:rsidRPr="00B4364A" w:rsidTr="0073634F">
        <w:tc>
          <w:tcPr>
            <w:tcW w:w="2835"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lang w:val="en-US"/>
              </w:rPr>
              <w:t>I</w:t>
            </w:r>
            <w:r w:rsidRPr="00B4364A">
              <w:rPr>
                <w:rFonts w:ascii="Times New Roman" w:hAnsi="Times New Roman"/>
                <w:sz w:val="24"/>
                <w:szCs w:val="24"/>
              </w:rPr>
              <w:t xml:space="preserve"> уровень </w:t>
            </w:r>
          </w:p>
        </w:tc>
        <w:tc>
          <w:tcPr>
            <w:tcW w:w="2552"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rPr>
              <w:t>0</w:t>
            </w:r>
          </w:p>
        </w:tc>
        <w:tc>
          <w:tcPr>
            <w:tcW w:w="3118"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rPr>
              <w:t>0%</w:t>
            </w:r>
          </w:p>
        </w:tc>
      </w:tr>
      <w:tr w:rsidR="001E1C45" w:rsidRPr="00B4364A" w:rsidTr="0073634F">
        <w:tc>
          <w:tcPr>
            <w:tcW w:w="2835"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lang w:val="en-US"/>
              </w:rPr>
              <w:t>II</w:t>
            </w:r>
            <w:r w:rsidRPr="00B4364A">
              <w:rPr>
                <w:rFonts w:ascii="Times New Roman" w:hAnsi="Times New Roman"/>
                <w:sz w:val="24"/>
                <w:szCs w:val="24"/>
              </w:rPr>
              <w:t xml:space="preserve"> уровень </w:t>
            </w:r>
          </w:p>
        </w:tc>
        <w:tc>
          <w:tcPr>
            <w:tcW w:w="2552"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rPr>
              <w:t>6</w:t>
            </w:r>
          </w:p>
        </w:tc>
        <w:tc>
          <w:tcPr>
            <w:tcW w:w="3118"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rPr>
              <w:t>16,2%</w:t>
            </w:r>
          </w:p>
        </w:tc>
      </w:tr>
      <w:tr w:rsidR="001E1C45" w:rsidRPr="00B4364A" w:rsidTr="0073634F">
        <w:tc>
          <w:tcPr>
            <w:tcW w:w="2835"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lang w:val="en-US"/>
              </w:rPr>
              <w:t>III</w:t>
            </w:r>
            <w:r w:rsidRPr="00B4364A">
              <w:rPr>
                <w:rFonts w:ascii="Times New Roman" w:hAnsi="Times New Roman"/>
                <w:sz w:val="24"/>
                <w:szCs w:val="24"/>
              </w:rPr>
              <w:t xml:space="preserve"> уровень </w:t>
            </w:r>
          </w:p>
        </w:tc>
        <w:tc>
          <w:tcPr>
            <w:tcW w:w="2552"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rPr>
              <w:t>22</w:t>
            </w:r>
          </w:p>
        </w:tc>
        <w:tc>
          <w:tcPr>
            <w:tcW w:w="3118"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rPr>
              <w:t>59,5%</w:t>
            </w:r>
          </w:p>
        </w:tc>
      </w:tr>
      <w:tr w:rsidR="001E1C45" w:rsidRPr="00B4364A" w:rsidTr="0073634F">
        <w:tc>
          <w:tcPr>
            <w:tcW w:w="2835"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lang w:val="en-US"/>
              </w:rPr>
              <w:t>IV</w:t>
            </w:r>
            <w:r w:rsidRPr="00B4364A">
              <w:rPr>
                <w:rFonts w:ascii="Times New Roman" w:hAnsi="Times New Roman"/>
                <w:sz w:val="24"/>
                <w:szCs w:val="24"/>
              </w:rPr>
              <w:t xml:space="preserve"> уровень </w:t>
            </w:r>
          </w:p>
        </w:tc>
        <w:tc>
          <w:tcPr>
            <w:tcW w:w="2552"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rPr>
              <w:t>7</w:t>
            </w:r>
          </w:p>
        </w:tc>
        <w:tc>
          <w:tcPr>
            <w:tcW w:w="3118"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rPr>
              <w:t xml:space="preserve">18,9% </w:t>
            </w:r>
          </w:p>
        </w:tc>
      </w:tr>
      <w:tr w:rsidR="001E1C45" w:rsidRPr="00B4364A" w:rsidTr="0073634F">
        <w:tc>
          <w:tcPr>
            <w:tcW w:w="2835"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lang w:val="en-US"/>
              </w:rPr>
              <w:t>V</w:t>
            </w:r>
            <w:r w:rsidRPr="00B4364A">
              <w:rPr>
                <w:rFonts w:ascii="Times New Roman" w:hAnsi="Times New Roman"/>
                <w:sz w:val="24"/>
                <w:szCs w:val="24"/>
              </w:rPr>
              <w:t xml:space="preserve"> уровень </w:t>
            </w:r>
          </w:p>
        </w:tc>
        <w:tc>
          <w:tcPr>
            <w:tcW w:w="2552"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rPr>
              <w:t>2</w:t>
            </w:r>
          </w:p>
        </w:tc>
        <w:tc>
          <w:tcPr>
            <w:tcW w:w="3118" w:type="dxa"/>
          </w:tcPr>
          <w:p w:rsidR="001E1C45" w:rsidRPr="00B4364A" w:rsidRDefault="001E1C45" w:rsidP="00A26D56">
            <w:pPr>
              <w:rPr>
                <w:rFonts w:ascii="Times New Roman" w:hAnsi="Times New Roman"/>
                <w:sz w:val="24"/>
                <w:szCs w:val="24"/>
              </w:rPr>
            </w:pPr>
            <w:r w:rsidRPr="00B4364A">
              <w:rPr>
                <w:rFonts w:ascii="Times New Roman" w:hAnsi="Times New Roman"/>
                <w:sz w:val="24"/>
                <w:szCs w:val="24"/>
              </w:rPr>
              <w:t>5,4%</w:t>
            </w:r>
          </w:p>
        </w:tc>
      </w:tr>
    </w:tbl>
    <w:p w:rsidR="0073634F" w:rsidRDefault="00E00E80" w:rsidP="0073634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качестве </w:t>
      </w:r>
      <w:proofErr w:type="gramStart"/>
      <w:r>
        <w:rPr>
          <w:rFonts w:ascii="Times New Roman" w:hAnsi="Times New Roman"/>
          <w:sz w:val="28"/>
          <w:szCs w:val="28"/>
        </w:rPr>
        <w:t>дополнительного</w:t>
      </w:r>
      <w:proofErr w:type="gramEnd"/>
      <w:r w:rsidR="001E1C45" w:rsidRPr="005916F0">
        <w:rPr>
          <w:rFonts w:ascii="Times New Roman" w:hAnsi="Times New Roman"/>
          <w:sz w:val="28"/>
          <w:szCs w:val="28"/>
        </w:rPr>
        <w:t xml:space="preserve"> был использован качественный показатель. В этом случае данные испытуемого по каждой шкале сравнивались  с нормативными значениями. Таким образом</w:t>
      </w:r>
      <w:r w:rsidR="001E1C45">
        <w:rPr>
          <w:rFonts w:ascii="Times New Roman" w:hAnsi="Times New Roman"/>
          <w:sz w:val="28"/>
          <w:szCs w:val="28"/>
        </w:rPr>
        <w:t>,</w:t>
      </w:r>
      <w:r w:rsidR="001E1C45" w:rsidRPr="005916F0">
        <w:rPr>
          <w:rFonts w:ascii="Times New Roman" w:hAnsi="Times New Roman"/>
          <w:sz w:val="28"/>
          <w:szCs w:val="28"/>
        </w:rPr>
        <w:t xml:space="preserve"> определяется степень выраженности каждого показателя. </w:t>
      </w:r>
      <w:r w:rsidR="001E1C45" w:rsidRPr="00C14FBF">
        <w:rPr>
          <w:rFonts w:ascii="Times New Roman" w:hAnsi="Times New Roman"/>
          <w:b/>
          <w:sz w:val="28"/>
          <w:szCs w:val="28"/>
        </w:rPr>
        <w:t>По шкале познавательной активности были получены</w:t>
      </w:r>
      <w:r w:rsidR="001E1C45" w:rsidRPr="005916F0">
        <w:rPr>
          <w:rFonts w:ascii="Times New Roman" w:hAnsi="Times New Roman"/>
          <w:sz w:val="28"/>
          <w:szCs w:val="28"/>
        </w:rPr>
        <w:t xml:space="preserve"> следующие результаты: </w:t>
      </w:r>
    </w:p>
    <w:p w:rsidR="008F2DED" w:rsidRPr="009A44F0" w:rsidRDefault="008F2DED" w:rsidP="0073634F">
      <w:pPr>
        <w:spacing w:after="0" w:line="240" w:lineRule="auto"/>
        <w:ind w:firstLine="709"/>
        <w:jc w:val="right"/>
        <w:rPr>
          <w:rFonts w:ascii="Times New Roman" w:hAnsi="Times New Roman"/>
          <w:sz w:val="28"/>
          <w:szCs w:val="28"/>
        </w:rPr>
      </w:pPr>
      <w:r w:rsidRPr="00D85688">
        <w:rPr>
          <w:rFonts w:ascii="Times New Roman" w:hAnsi="Times New Roman"/>
          <w:sz w:val="28"/>
          <w:szCs w:val="28"/>
        </w:rPr>
        <w:t xml:space="preserve">Таблица </w:t>
      </w:r>
      <w:r>
        <w:rPr>
          <w:rFonts w:ascii="Times New Roman" w:hAnsi="Times New Roman"/>
          <w:sz w:val="28"/>
          <w:szCs w:val="28"/>
        </w:rPr>
        <w:t>2</w:t>
      </w:r>
    </w:p>
    <w:tbl>
      <w:tblPr>
        <w:tblStyle w:val="a6"/>
        <w:tblW w:w="0" w:type="auto"/>
        <w:tblInd w:w="1384" w:type="dxa"/>
        <w:tblLayout w:type="fixed"/>
        <w:tblLook w:val="04A0"/>
      </w:tblPr>
      <w:tblGrid>
        <w:gridCol w:w="2552"/>
        <w:gridCol w:w="1701"/>
        <w:gridCol w:w="1559"/>
        <w:gridCol w:w="1559"/>
      </w:tblGrid>
      <w:tr w:rsidR="001E1C45" w:rsidRPr="009507D6" w:rsidTr="008F2DED">
        <w:tc>
          <w:tcPr>
            <w:tcW w:w="2552" w:type="dxa"/>
            <w:vMerge w:val="restart"/>
          </w:tcPr>
          <w:p w:rsidR="001E1C45" w:rsidRDefault="001E1C45" w:rsidP="00A26D56">
            <w:pPr>
              <w:rPr>
                <w:rFonts w:ascii="Times New Roman" w:hAnsi="Times New Roman"/>
                <w:sz w:val="24"/>
                <w:szCs w:val="24"/>
              </w:rPr>
            </w:pPr>
          </w:p>
          <w:p w:rsidR="001E1C45" w:rsidRPr="009507D6" w:rsidRDefault="001E1C45" w:rsidP="00A26D56">
            <w:pPr>
              <w:rPr>
                <w:sz w:val="24"/>
                <w:szCs w:val="24"/>
              </w:rPr>
            </w:pPr>
            <w:r w:rsidRPr="009507D6">
              <w:rPr>
                <w:rFonts w:ascii="Times New Roman" w:hAnsi="Times New Roman"/>
                <w:sz w:val="24"/>
                <w:szCs w:val="24"/>
              </w:rPr>
              <w:t>Уровень</w:t>
            </w:r>
          </w:p>
        </w:tc>
        <w:tc>
          <w:tcPr>
            <w:tcW w:w="4819" w:type="dxa"/>
            <w:gridSpan w:val="3"/>
          </w:tcPr>
          <w:p w:rsidR="001E1C45" w:rsidRPr="009507D6" w:rsidRDefault="001E1C45" w:rsidP="00A26D56">
            <w:pPr>
              <w:jc w:val="center"/>
              <w:rPr>
                <w:sz w:val="24"/>
                <w:szCs w:val="24"/>
              </w:rPr>
            </w:pPr>
            <w:r w:rsidRPr="009507D6">
              <w:rPr>
                <w:rFonts w:ascii="Times New Roman" w:hAnsi="Times New Roman"/>
                <w:sz w:val="24"/>
                <w:szCs w:val="24"/>
              </w:rPr>
              <w:t>Констатирующий этап</w:t>
            </w:r>
          </w:p>
        </w:tc>
      </w:tr>
      <w:tr w:rsidR="001E1C45" w:rsidRPr="009507D6" w:rsidTr="008F2DED">
        <w:tc>
          <w:tcPr>
            <w:tcW w:w="2552" w:type="dxa"/>
            <w:vMerge/>
          </w:tcPr>
          <w:p w:rsidR="001E1C45" w:rsidRPr="009507D6" w:rsidRDefault="001E1C45" w:rsidP="00A26D56">
            <w:pPr>
              <w:rPr>
                <w:sz w:val="24"/>
                <w:szCs w:val="24"/>
              </w:rPr>
            </w:pPr>
          </w:p>
        </w:tc>
        <w:tc>
          <w:tcPr>
            <w:tcW w:w="1701" w:type="dxa"/>
          </w:tcPr>
          <w:p w:rsidR="001E1C45" w:rsidRPr="009507D6" w:rsidRDefault="001E1C45" w:rsidP="00A26D56">
            <w:pPr>
              <w:jc w:val="center"/>
              <w:rPr>
                <w:sz w:val="24"/>
                <w:szCs w:val="24"/>
              </w:rPr>
            </w:pPr>
            <w:r w:rsidRPr="009507D6">
              <w:rPr>
                <w:rFonts w:ascii="Times New Roman" w:hAnsi="Times New Roman"/>
                <w:sz w:val="24"/>
                <w:szCs w:val="24"/>
              </w:rPr>
              <w:t>6-а</w:t>
            </w:r>
            <w:proofErr w:type="gramStart"/>
            <w:r w:rsidRPr="009507D6">
              <w:rPr>
                <w:rFonts w:ascii="Times New Roman" w:hAnsi="Times New Roman"/>
                <w:sz w:val="24"/>
                <w:szCs w:val="24"/>
              </w:rPr>
              <w:t xml:space="preserve"> (%)</w:t>
            </w:r>
            <w:proofErr w:type="gramEnd"/>
          </w:p>
        </w:tc>
        <w:tc>
          <w:tcPr>
            <w:tcW w:w="1559" w:type="dxa"/>
          </w:tcPr>
          <w:p w:rsidR="001E1C45" w:rsidRPr="009507D6" w:rsidRDefault="001E1C45" w:rsidP="00A26D56">
            <w:pPr>
              <w:jc w:val="center"/>
              <w:rPr>
                <w:sz w:val="24"/>
                <w:szCs w:val="24"/>
              </w:rPr>
            </w:pPr>
            <w:r w:rsidRPr="009507D6">
              <w:rPr>
                <w:rFonts w:ascii="Times New Roman" w:hAnsi="Times New Roman"/>
                <w:sz w:val="24"/>
                <w:szCs w:val="24"/>
              </w:rPr>
              <w:t>6-б</w:t>
            </w:r>
            <w:proofErr w:type="gramStart"/>
            <w:r w:rsidRPr="009507D6">
              <w:rPr>
                <w:rFonts w:ascii="Times New Roman" w:hAnsi="Times New Roman"/>
                <w:sz w:val="24"/>
                <w:szCs w:val="24"/>
              </w:rPr>
              <w:t xml:space="preserve"> (%)</w:t>
            </w:r>
            <w:proofErr w:type="gramEnd"/>
          </w:p>
        </w:tc>
        <w:tc>
          <w:tcPr>
            <w:tcW w:w="1559" w:type="dxa"/>
          </w:tcPr>
          <w:p w:rsidR="001E1C45" w:rsidRPr="009507D6" w:rsidRDefault="001E1C45" w:rsidP="00A26D56">
            <w:pPr>
              <w:jc w:val="center"/>
              <w:rPr>
                <w:sz w:val="24"/>
                <w:szCs w:val="24"/>
              </w:rPr>
            </w:pPr>
            <w:r w:rsidRPr="009507D6">
              <w:rPr>
                <w:rFonts w:ascii="Times New Roman" w:hAnsi="Times New Roman"/>
                <w:sz w:val="24"/>
                <w:szCs w:val="24"/>
              </w:rPr>
              <w:t>6-в</w:t>
            </w:r>
            <w:proofErr w:type="gramStart"/>
            <w:r w:rsidRPr="009507D6">
              <w:rPr>
                <w:rFonts w:ascii="Times New Roman" w:hAnsi="Times New Roman"/>
                <w:sz w:val="24"/>
                <w:szCs w:val="24"/>
              </w:rPr>
              <w:t xml:space="preserve"> (%)</w:t>
            </w:r>
            <w:proofErr w:type="gramEnd"/>
          </w:p>
        </w:tc>
      </w:tr>
      <w:tr w:rsidR="001E1C45" w:rsidRPr="009507D6" w:rsidTr="008F2DED">
        <w:tc>
          <w:tcPr>
            <w:tcW w:w="2552" w:type="dxa"/>
          </w:tcPr>
          <w:p w:rsidR="001E1C45" w:rsidRPr="009507D6" w:rsidRDefault="001E1C45" w:rsidP="00A26D56">
            <w:pPr>
              <w:rPr>
                <w:rFonts w:ascii="Times New Roman" w:hAnsi="Times New Roman"/>
                <w:sz w:val="24"/>
                <w:szCs w:val="24"/>
              </w:rPr>
            </w:pPr>
            <w:r w:rsidRPr="009507D6">
              <w:rPr>
                <w:rFonts w:ascii="Times New Roman" w:hAnsi="Times New Roman"/>
                <w:sz w:val="24"/>
                <w:szCs w:val="24"/>
              </w:rPr>
              <w:t>Высокий</w:t>
            </w:r>
          </w:p>
        </w:tc>
        <w:tc>
          <w:tcPr>
            <w:tcW w:w="1701" w:type="dxa"/>
          </w:tcPr>
          <w:p w:rsidR="001E1C45" w:rsidRPr="009507D6" w:rsidRDefault="001E1C45" w:rsidP="00A26D56">
            <w:pPr>
              <w:jc w:val="center"/>
              <w:rPr>
                <w:rFonts w:ascii="Times New Roman" w:hAnsi="Times New Roman"/>
                <w:sz w:val="24"/>
                <w:szCs w:val="24"/>
                <w:lang w:val="en-US"/>
              </w:rPr>
            </w:pPr>
            <w:r w:rsidRPr="009507D6">
              <w:rPr>
                <w:rFonts w:ascii="Times New Roman" w:hAnsi="Times New Roman"/>
                <w:sz w:val="24"/>
                <w:szCs w:val="24"/>
                <w:lang w:val="en-US"/>
              </w:rPr>
              <w:t>45</w:t>
            </w:r>
          </w:p>
        </w:tc>
        <w:tc>
          <w:tcPr>
            <w:tcW w:w="1559" w:type="dxa"/>
          </w:tcPr>
          <w:p w:rsidR="001E1C45" w:rsidRPr="009507D6" w:rsidRDefault="001E1C45" w:rsidP="00A26D56">
            <w:pPr>
              <w:tabs>
                <w:tab w:val="left" w:pos="490"/>
                <w:tab w:val="center" w:pos="600"/>
              </w:tabs>
              <w:jc w:val="center"/>
              <w:rPr>
                <w:rFonts w:ascii="Times New Roman" w:hAnsi="Times New Roman"/>
                <w:sz w:val="24"/>
                <w:szCs w:val="24"/>
                <w:lang w:val="en-US"/>
              </w:rPr>
            </w:pPr>
            <w:r w:rsidRPr="009507D6">
              <w:rPr>
                <w:rFonts w:ascii="Times New Roman" w:hAnsi="Times New Roman"/>
                <w:sz w:val="24"/>
                <w:szCs w:val="24"/>
                <w:lang w:val="en-US"/>
              </w:rPr>
              <w:t>38</w:t>
            </w:r>
          </w:p>
        </w:tc>
        <w:tc>
          <w:tcPr>
            <w:tcW w:w="1559" w:type="dxa"/>
          </w:tcPr>
          <w:p w:rsidR="001E1C45" w:rsidRPr="009507D6" w:rsidRDefault="001E1C45" w:rsidP="00A26D56">
            <w:pPr>
              <w:tabs>
                <w:tab w:val="left" w:pos="490"/>
                <w:tab w:val="center" w:pos="601"/>
              </w:tabs>
              <w:jc w:val="center"/>
              <w:rPr>
                <w:rFonts w:ascii="Times New Roman" w:hAnsi="Times New Roman"/>
                <w:sz w:val="24"/>
                <w:szCs w:val="24"/>
              </w:rPr>
            </w:pPr>
            <w:r w:rsidRPr="009507D6">
              <w:rPr>
                <w:rFonts w:ascii="Times New Roman" w:hAnsi="Times New Roman"/>
                <w:sz w:val="24"/>
                <w:szCs w:val="24"/>
                <w:lang w:val="en-US"/>
              </w:rPr>
              <w:t>23</w:t>
            </w:r>
          </w:p>
        </w:tc>
      </w:tr>
      <w:tr w:rsidR="001E1C45" w:rsidRPr="009507D6" w:rsidTr="008F2DED">
        <w:tc>
          <w:tcPr>
            <w:tcW w:w="2552" w:type="dxa"/>
          </w:tcPr>
          <w:p w:rsidR="001E1C45" w:rsidRPr="009507D6" w:rsidRDefault="001E1C45" w:rsidP="00A26D56">
            <w:pPr>
              <w:rPr>
                <w:rFonts w:ascii="Times New Roman" w:hAnsi="Times New Roman"/>
                <w:sz w:val="24"/>
                <w:szCs w:val="24"/>
              </w:rPr>
            </w:pPr>
            <w:r w:rsidRPr="009507D6">
              <w:rPr>
                <w:rFonts w:ascii="Times New Roman" w:hAnsi="Times New Roman"/>
                <w:sz w:val="24"/>
                <w:szCs w:val="24"/>
              </w:rPr>
              <w:t>Средний</w:t>
            </w:r>
          </w:p>
        </w:tc>
        <w:tc>
          <w:tcPr>
            <w:tcW w:w="1701" w:type="dxa"/>
          </w:tcPr>
          <w:p w:rsidR="001E1C45" w:rsidRPr="009507D6" w:rsidRDefault="001E1C45" w:rsidP="00A26D56">
            <w:pPr>
              <w:jc w:val="center"/>
              <w:rPr>
                <w:rFonts w:ascii="Times New Roman" w:hAnsi="Times New Roman"/>
                <w:sz w:val="24"/>
                <w:szCs w:val="24"/>
              </w:rPr>
            </w:pPr>
            <w:r w:rsidRPr="009507D6">
              <w:rPr>
                <w:rFonts w:ascii="Times New Roman" w:hAnsi="Times New Roman"/>
                <w:sz w:val="24"/>
                <w:szCs w:val="24"/>
                <w:lang w:val="en-US"/>
              </w:rPr>
              <w:t>4</w:t>
            </w:r>
            <w:r w:rsidRPr="009507D6">
              <w:rPr>
                <w:rFonts w:ascii="Times New Roman" w:hAnsi="Times New Roman"/>
                <w:sz w:val="24"/>
                <w:szCs w:val="24"/>
              </w:rPr>
              <w:t>5</w:t>
            </w:r>
          </w:p>
        </w:tc>
        <w:tc>
          <w:tcPr>
            <w:tcW w:w="1559" w:type="dxa"/>
          </w:tcPr>
          <w:p w:rsidR="001E1C45" w:rsidRPr="009507D6" w:rsidRDefault="001E1C45" w:rsidP="00A26D56">
            <w:pPr>
              <w:jc w:val="center"/>
              <w:rPr>
                <w:rFonts w:ascii="Times New Roman" w:hAnsi="Times New Roman"/>
                <w:sz w:val="24"/>
                <w:szCs w:val="24"/>
              </w:rPr>
            </w:pPr>
            <w:r w:rsidRPr="009507D6">
              <w:rPr>
                <w:rFonts w:ascii="Times New Roman" w:hAnsi="Times New Roman"/>
                <w:sz w:val="24"/>
                <w:szCs w:val="24"/>
                <w:lang w:val="en-US"/>
              </w:rPr>
              <w:t>4</w:t>
            </w:r>
            <w:r w:rsidRPr="009507D6">
              <w:rPr>
                <w:rFonts w:ascii="Times New Roman" w:hAnsi="Times New Roman"/>
                <w:sz w:val="24"/>
                <w:szCs w:val="24"/>
              </w:rPr>
              <w:t>6</w:t>
            </w:r>
          </w:p>
        </w:tc>
        <w:tc>
          <w:tcPr>
            <w:tcW w:w="1559" w:type="dxa"/>
          </w:tcPr>
          <w:p w:rsidR="001E1C45" w:rsidRPr="009507D6" w:rsidRDefault="001E1C45" w:rsidP="00A26D56">
            <w:pPr>
              <w:jc w:val="center"/>
              <w:rPr>
                <w:rFonts w:ascii="Times New Roman" w:hAnsi="Times New Roman"/>
                <w:sz w:val="24"/>
                <w:szCs w:val="24"/>
              </w:rPr>
            </w:pPr>
            <w:r w:rsidRPr="009507D6">
              <w:rPr>
                <w:rFonts w:ascii="Times New Roman" w:hAnsi="Times New Roman"/>
                <w:sz w:val="24"/>
                <w:szCs w:val="24"/>
                <w:lang w:val="en-US"/>
              </w:rPr>
              <w:t>6</w:t>
            </w:r>
            <w:r w:rsidRPr="009507D6">
              <w:rPr>
                <w:rFonts w:ascii="Times New Roman" w:hAnsi="Times New Roman"/>
                <w:sz w:val="24"/>
                <w:szCs w:val="24"/>
              </w:rPr>
              <w:t>9</w:t>
            </w:r>
          </w:p>
        </w:tc>
      </w:tr>
      <w:tr w:rsidR="001E1C45" w:rsidRPr="009507D6" w:rsidTr="008F2DED">
        <w:tc>
          <w:tcPr>
            <w:tcW w:w="2552" w:type="dxa"/>
          </w:tcPr>
          <w:p w:rsidR="001E1C45" w:rsidRPr="009507D6" w:rsidRDefault="001E1C45" w:rsidP="00A26D56">
            <w:pPr>
              <w:rPr>
                <w:rFonts w:ascii="Times New Roman" w:hAnsi="Times New Roman"/>
                <w:sz w:val="24"/>
                <w:szCs w:val="24"/>
              </w:rPr>
            </w:pPr>
            <w:r w:rsidRPr="009507D6">
              <w:rPr>
                <w:rFonts w:ascii="Times New Roman" w:hAnsi="Times New Roman"/>
                <w:sz w:val="24"/>
                <w:szCs w:val="24"/>
              </w:rPr>
              <w:t>Низкий</w:t>
            </w:r>
          </w:p>
        </w:tc>
        <w:tc>
          <w:tcPr>
            <w:tcW w:w="1701" w:type="dxa"/>
          </w:tcPr>
          <w:p w:rsidR="001E1C45" w:rsidRPr="009507D6" w:rsidRDefault="001E1C45" w:rsidP="00A26D56">
            <w:pPr>
              <w:jc w:val="center"/>
              <w:rPr>
                <w:rFonts w:ascii="Times New Roman" w:hAnsi="Times New Roman"/>
                <w:sz w:val="24"/>
                <w:szCs w:val="24"/>
                <w:lang w:val="en-US"/>
              </w:rPr>
            </w:pPr>
            <w:r w:rsidRPr="009507D6">
              <w:rPr>
                <w:rFonts w:ascii="Times New Roman" w:hAnsi="Times New Roman"/>
                <w:sz w:val="24"/>
                <w:szCs w:val="24"/>
                <w:lang w:val="en-US"/>
              </w:rPr>
              <w:t>10</w:t>
            </w:r>
          </w:p>
        </w:tc>
        <w:tc>
          <w:tcPr>
            <w:tcW w:w="1559" w:type="dxa"/>
          </w:tcPr>
          <w:p w:rsidR="001E1C45" w:rsidRPr="009507D6" w:rsidRDefault="001E1C45" w:rsidP="00A26D56">
            <w:pPr>
              <w:jc w:val="center"/>
              <w:rPr>
                <w:rFonts w:ascii="Times New Roman" w:hAnsi="Times New Roman"/>
                <w:sz w:val="24"/>
                <w:szCs w:val="24"/>
                <w:lang w:val="en-US"/>
              </w:rPr>
            </w:pPr>
            <w:r w:rsidRPr="009507D6">
              <w:rPr>
                <w:rFonts w:ascii="Times New Roman" w:hAnsi="Times New Roman"/>
                <w:sz w:val="24"/>
                <w:szCs w:val="24"/>
                <w:lang w:val="en-US"/>
              </w:rPr>
              <w:t>16</w:t>
            </w:r>
          </w:p>
        </w:tc>
        <w:tc>
          <w:tcPr>
            <w:tcW w:w="1559" w:type="dxa"/>
          </w:tcPr>
          <w:p w:rsidR="001E1C45" w:rsidRPr="009507D6" w:rsidRDefault="001E1C45" w:rsidP="00A26D56">
            <w:pPr>
              <w:jc w:val="center"/>
              <w:rPr>
                <w:rFonts w:ascii="Times New Roman" w:hAnsi="Times New Roman"/>
                <w:sz w:val="24"/>
                <w:szCs w:val="24"/>
                <w:lang w:val="en-US"/>
              </w:rPr>
            </w:pPr>
            <w:r w:rsidRPr="009507D6">
              <w:rPr>
                <w:rFonts w:ascii="Times New Roman" w:hAnsi="Times New Roman"/>
                <w:sz w:val="24"/>
                <w:szCs w:val="24"/>
                <w:lang w:val="en-US"/>
              </w:rPr>
              <w:t>8</w:t>
            </w:r>
          </w:p>
        </w:tc>
      </w:tr>
    </w:tbl>
    <w:p w:rsidR="001E1C45" w:rsidRPr="00AB0E4E" w:rsidRDefault="00597A89" w:rsidP="001010CA">
      <w:pPr>
        <w:spacing w:after="0" w:line="240" w:lineRule="auto"/>
        <w:ind w:firstLine="851"/>
        <w:jc w:val="both"/>
        <w:rPr>
          <w:rFonts w:ascii="Times New Roman" w:hAnsi="Times New Roman"/>
          <w:sz w:val="28"/>
          <w:szCs w:val="28"/>
        </w:rPr>
      </w:pPr>
      <w:r>
        <w:rPr>
          <w:rFonts w:ascii="Times New Roman" w:hAnsi="Times New Roman"/>
          <w:sz w:val="28"/>
          <w:szCs w:val="28"/>
        </w:rPr>
        <w:t>Для того</w:t>
      </w:r>
      <w:proofErr w:type="gramStart"/>
      <w:r>
        <w:rPr>
          <w:rFonts w:ascii="Times New Roman" w:hAnsi="Times New Roman"/>
          <w:sz w:val="28"/>
          <w:szCs w:val="28"/>
        </w:rPr>
        <w:t>,</w:t>
      </w:r>
      <w:proofErr w:type="gramEnd"/>
      <w:r>
        <w:rPr>
          <w:rFonts w:ascii="Times New Roman" w:hAnsi="Times New Roman"/>
          <w:sz w:val="28"/>
          <w:szCs w:val="28"/>
        </w:rPr>
        <w:t xml:space="preserve"> </w:t>
      </w:r>
      <w:r w:rsidR="001E1C45">
        <w:rPr>
          <w:rFonts w:ascii="Times New Roman" w:hAnsi="Times New Roman"/>
          <w:sz w:val="28"/>
          <w:szCs w:val="28"/>
        </w:rPr>
        <w:t xml:space="preserve"> чтобы организовать  деятельность учащихся, которая будет способствовать повышению уровня мотивации и познавательной активности</w:t>
      </w:r>
      <w:r>
        <w:rPr>
          <w:rFonts w:ascii="Times New Roman" w:hAnsi="Times New Roman"/>
          <w:sz w:val="28"/>
          <w:szCs w:val="28"/>
        </w:rPr>
        <w:t xml:space="preserve">, </w:t>
      </w:r>
      <w:r w:rsidR="001E1C45">
        <w:rPr>
          <w:rFonts w:ascii="Times New Roman" w:hAnsi="Times New Roman"/>
          <w:sz w:val="28"/>
          <w:szCs w:val="28"/>
        </w:rPr>
        <w:t xml:space="preserve"> </w:t>
      </w:r>
      <w:r w:rsidR="00F20349">
        <w:rPr>
          <w:rFonts w:ascii="Times New Roman" w:hAnsi="Times New Roman"/>
          <w:sz w:val="28"/>
          <w:szCs w:val="28"/>
        </w:rPr>
        <w:t xml:space="preserve">я </w:t>
      </w:r>
      <w:r w:rsidR="00E6075F">
        <w:rPr>
          <w:rFonts w:ascii="Times New Roman" w:hAnsi="Times New Roman"/>
          <w:sz w:val="28"/>
          <w:szCs w:val="28"/>
        </w:rPr>
        <w:t xml:space="preserve">стала </w:t>
      </w:r>
      <w:r w:rsidR="004979BA">
        <w:rPr>
          <w:rFonts w:ascii="Times New Roman" w:hAnsi="Times New Roman"/>
          <w:sz w:val="28"/>
          <w:szCs w:val="28"/>
        </w:rPr>
        <w:t>применя</w:t>
      </w:r>
      <w:r w:rsidR="00E6075F">
        <w:rPr>
          <w:rFonts w:ascii="Times New Roman" w:hAnsi="Times New Roman"/>
          <w:sz w:val="28"/>
          <w:szCs w:val="28"/>
        </w:rPr>
        <w:t xml:space="preserve">ть </w:t>
      </w:r>
      <w:r w:rsidR="001E1C45">
        <w:rPr>
          <w:rFonts w:ascii="Times New Roman" w:hAnsi="Times New Roman"/>
          <w:sz w:val="28"/>
          <w:szCs w:val="28"/>
        </w:rPr>
        <w:t xml:space="preserve"> </w:t>
      </w:r>
      <w:r w:rsidR="001E1C45" w:rsidRPr="008F2DED">
        <w:rPr>
          <w:rFonts w:ascii="Times New Roman" w:hAnsi="Times New Roman"/>
          <w:sz w:val="28"/>
          <w:szCs w:val="28"/>
        </w:rPr>
        <w:t>в</w:t>
      </w:r>
      <w:r w:rsidR="001E1C45" w:rsidRPr="000146D8">
        <w:rPr>
          <w:rFonts w:ascii="Times New Roman" w:hAnsi="Times New Roman"/>
          <w:color w:val="FF0000"/>
          <w:sz w:val="28"/>
          <w:szCs w:val="28"/>
        </w:rPr>
        <w:t xml:space="preserve"> </w:t>
      </w:r>
      <w:r w:rsidR="001E1C45">
        <w:rPr>
          <w:rFonts w:ascii="Times New Roman" w:hAnsi="Times New Roman"/>
          <w:sz w:val="28"/>
          <w:szCs w:val="28"/>
        </w:rPr>
        <w:t>практике интерактивные методы образования.</w:t>
      </w:r>
    </w:p>
    <w:p w:rsidR="001E1C45" w:rsidRPr="00793370" w:rsidRDefault="001E1C45" w:rsidP="001010CA">
      <w:pPr>
        <w:spacing w:after="0" w:line="240" w:lineRule="auto"/>
        <w:ind w:firstLine="851"/>
        <w:jc w:val="both"/>
        <w:rPr>
          <w:rFonts w:ascii="Times New Roman" w:hAnsi="Times New Roman"/>
          <w:sz w:val="28"/>
          <w:szCs w:val="28"/>
        </w:rPr>
      </w:pPr>
      <w:r>
        <w:rPr>
          <w:rFonts w:ascii="Times New Roman" w:hAnsi="Times New Roman"/>
          <w:sz w:val="28"/>
          <w:szCs w:val="28"/>
        </w:rPr>
        <w:t xml:space="preserve">Часто использую методы решения творческих задач, к которым относится </w:t>
      </w:r>
      <w:r w:rsidRPr="008F2DED">
        <w:rPr>
          <w:rFonts w:ascii="Times New Roman" w:hAnsi="Times New Roman"/>
          <w:sz w:val="28"/>
          <w:szCs w:val="28"/>
        </w:rPr>
        <w:t xml:space="preserve">и </w:t>
      </w:r>
      <w:r w:rsidRPr="008F2DED">
        <w:rPr>
          <w:rFonts w:ascii="Times New Roman" w:hAnsi="Times New Roman"/>
          <w:b/>
          <w:i/>
          <w:sz w:val="28"/>
          <w:szCs w:val="28"/>
        </w:rPr>
        <w:t>«Мозговая атака»</w:t>
      </w:r>
      <w:r>
        <w:rPr>
          <w:rFonts w:ascii="Times New Roman" w:hAnsi="Times New Roman"/>
          <w:sz w:val="28"/>
          <w:szCs w:val="28"/>
        </w:rPr>
        <w:t xml:space="preserve"> или «мозговой штурм», когда </w:t>
      </w:r>
      <w:r w:rsidRPr="00B25DE8">
        <w:rPr>
          <w:rFonts w:ascii="Times New Roman" w:hAnsi="Times New Roman"/>
          <w:sz w:val="28"/>
          <w:szCs w:val="28"/>
        </w:rPr>
        <w:t>свободное выражение своих мыслей, приводит к появлению множества идей</w:t>
      </w:r>
      <w:r>
        <w:rPr>
          <w:rFonts w:ascii="Times New Roman" w:hAnsi="Times New Roman"/>
          <w:sz w:val="28"/>
          <w:szCs w:val="28"/>
        </w:rPr>
        <w:t xml:space="preserve">. </w:t>
      </w:r>
      <w:r w:rsidRPr="00B25DE8">
        <w:rPr>
          <w:rFonts w:ascii="Times New Roman" w:hAnsi="Times New Roman"/>
          <w:sz w:val="28"/>
          <w:szCs w:val="28"/>
        </w:rPr>
        <w:t xml:space="preserve"> </w:t>
      </w:r>
      <w:r>
        <w:rPr>
          <w:rFonts w:ascii="Times New Roman" w:hAnsi="Times New Roman"/>
          <w:sz w:val="28"/>
          <w:szCs w:val="28"/>
        </w:rPr>
        <w:t xml:space="preserve">На уроках «Твоя профессиональная карьера» мы используем «Мозговую атаку», когда нужно найти способы заработка  несовершеннолетними. Сначала я предлагаю учащимся каждому индивидуально составить список этих способов. </w:t>
      </w:r>
      <w:r w:rsidR="002A5F6F" w:rsidRPr="002A5F6F">
        <w:rPr>
          <w:rFonts w:ascii="Times New Roman" w:hAnsi="Times New Roman"/>
          <w:sz w:val="28"/>
          <w:szCs w:val="28"/>
        </w:rPr>
        <w:t>Обычно</w:t>
      </w:r>
      <w:r w:rsidRPr="002A5F6F">
        <w:rPr>
          <w:rFonts w:ascii="Times New Roman" w:hAnsi="Times New Roman"/>
          <w:sz w:val="28"/>
          <w:szCs w:val="28"/>
        </w:rPr>
        <w:t>,</w:t>
      </w:r>
      <w:r w:rsidRPr="000146D8">
        <w:rPr>
          <w:rFonts w:ascii="Times New Roman" w:hAnsi="Times New Roman"/>
          <w:color w:val="FF0000"/>
          <w:sz w:val="28"/>
          <w:szCs w:val="28"/>
        </w:rPr>
        <w:t xml:space="preserve"> </w:t>
      </w:r>
      <w:r>
        <w:rPr>
          <w:rFonts w:ascii="Times New Roman" w:hAnsi="Times New Roman"/>
          <w:sz w:val="28"/>
          <w:szCs w:val="28"/>
        </w:rPr>
        <w:t>их количество оказывается очень незначительным. А после коллективного обсуждения и анализа идей, список увеличивается во много раз.</w:t>
      </w:r>
      <w:r w:rsidR="007A5726">
        <w:rPr>
          <w:rFonts w:ascii="Times New Roman" w:hAnsi="Times New Roman"/>
          <w:sz w:val="28"/>
          <w:szCs w:val="28"/>
        </w:rPr>
        <w:t xml:space="preserve"> </w:t>
      </w:r>
      <w:r>
        <w:rPr>
          <w:rFonts w:ascii="Times New Roman" w:hAnsi="Times New Roman"/>
          <w:sz w:val="28"/>
          <w:szCs w:val="28"/>
        </w:rPr>
        <w:t>Дети очень любят этот метод. Он очень действенен при разработке  социально-значимых проектов</w:t>
      </w:r>
      <w:r w:rsidRPr="008F2DED">
        <w:rPr>
          <w:rFonts w:ascii="Times New Roman" w:hAnsi="Times New Roman"/>
          <w:sz w:val="28"/>
          <w:szCs w:val="28"/>
        </w:rPr>
        <w:t xml:space="preserve">. </w:t>
      </w:r>
      <w:r w:rsidR="00E85300">
        <w:rPr>
          <w:rFonts w:ascii="Times New Roman" w:hAnsi="Times New Roman"/>
          <w:sz w:val="28"/>
          <w:szCs w:val="28"/>
        </w:rPr>
        <w:t>О</w:t>
      </w:r>
      <w:r>
        <w:rPr>
          <w:rFonts w:ascii="Times New Roman" w:hAnsi="Times New Roman"/>
          <w:sz w:val="28"/>
          <w:szCs w:val="28"/>
        </w:rPr>
        <w:t xml:space="preserve">бучающихся 5-6 классов </w:t>
      </w:r>
      <w:r w:rsidR="00E85300">
        <w:rPr>
          <w:rFonts w:ascii="Times New Roman" w:hAnsi="Times New Roman"/>
          <w:sz w:val="28"/>
          <w:szCs w:val="28"/>
        </w:rPr>
        <w:t xml:space="preserve">знакомятся </w:t>
      </w:r>
      <w:r>
        <w:rPr>
          <w:rFonts w:ascii="Times New Roman" w:hAnsi="Times New Roman"/>
          <w:sz w:val="28"/>
          <w:szCs w:val="28"/>
        </w:rPr>
        <w:t>с «мозговой атакой» в самом начале прохождения курса внеурочной деятельности «Я – проектировщик». И, хотя, порой бывает очень шумно, результаты оказываются намного более плодотворными, чем, если бы пытались решать задачи простыми способами.   В</w:t>
      </w:r>
      <w:r w:rsidRPr="00793370">
        <w:rPr>
          <w:rFonts w:ascii="Times New Roman" w:hAnsi="Times New Roman"/>
          <w:sz w:val="28"/>
          <w:szCs w:val="28"/>
        </w:rPr>
        <w:t xml:space="preserve"> данном случае прекрасно</w:t>
      </w:r>
      <w:r>
        <w:rPr>
          <w:rFonts w:ascii="Times New Roman" w:hAnsi="Times New Roman"/>
          <w:sz w:val="28"/>
          <w:szCs w:val="28"/>
        </w:rPr>
        <w:t xml:space="preserve"> </w:t>
      </w:r>
      <w:r w:rsidRPr="00793370">
        <w:rPr>
          <w:rFonts w:ascii="Times New Roman" w:hAnsi="Times New Roman"/>
          <w:sz w:val="28"/>
          <w:szCs w:val="28"/>
        </w:rPr>
        <w:t>развиваются коммуникативные УУД</w:t>
      </w:r>
      <w:r>
        <w:rPr>
          <w:rFonts w:ascii="Times New Roman" w:hAnsi="Times New Roman"/>
          <w:sz w:val="28"/>
          <w:szCs w:val="28"/>
        </w:rPr>
        <w:t xml:space="preserve"> -  у</w:t>
      </w:r>
      <w:r w:rsidRPr="00793370">
        <w:rPr>
          <w:rFonts w:ascii="Times New Roman" w:hAnsi="Times New Roman"/>
          <w:sz w:val="28"/>
          <w:szCs w:val="28"/>
        </w:rPr>
        <w:t xml:space="preserve">правление поведением партнера </w:t>
      </w:r>
      <w:r w:rsidRPr="00793370">
        <w:rPr>
          <w:rFonts w:ascii="Times New Roman" w:hAnsi="Times New Roman"/>
          <w:sz w:val="28"/>
          <w:szCs w:val="28"/>
        </w:rPr>
        <w:lastRenderedPageBreak/>
        <w:t>(контроль, коррекция, оценка действий партнера, умение с достаточной точностью выражать свои мысли)</w:t>
      </w:r>
      <w:r>
        <w:rPr>
          <w:rFonts w:ascii="Times New Roman" w:hAnsi="Times New Roman"/>
          <w:sz w:val="28"/>
          <w:szCs w:val="28"/>
        </w:rPr>
        <w:t xml:space="preserve">. </w:t>
      </w:r>
    </w:p>
    <w:p w:rsidR="001E1C45" w:rsidRPr="0073634F" w:rsidRDefault="001E1C45" w:rsidP="0073634F">
      <w:pPr>
        <w:spacing w:after="0" w:line="240" w:lineRule="auto"/>
        <w:ind w:right="181" w:firstLine="709"/>
        <w:jc w:val="both"/>
        <w:rPr>
          <w:rFonts w:ascii="Times New Roman" w:hAnsi="Times New Roman"/>
          <w:color w:val="000000"/>
          <w:sz w:val="28"/>
          <w:szCs w:val="28"/>
        </w:rPr>
      </w:pPr>
      <w:r w:rsidRPr="0073634F">
        <w:rPr>
          <w:rFonts w:ascii="Times New Roman" w:hAnsi="Times New Roman"/>
          <w:b/>
          <w:bCs/>
          <w:i/>
          <w:sz w:val="28"/>
          <w:szCs w:val="28"/>
        </w:rPr>
        <w:t>Метод фокальных объектов (МФО)</w:t>
      </w:r>
      <w:r w:rsidRPr="0073634F">
        <w:rPr>
          <w:rFonts w:ascii="Times New Roman" w:hAnsi="Times New Roman"/>
          <w:b/>
          <w:bCs/>
          <w:sz w:val="28"/>
          <w:szCs w:val="28"/>
        </w:rPr>
        <w:t xml:space="preserve"> </w:t>
      </w:r>
      <w:r w:rsidRPr="0073634F">
        <w:rPr>
          <w:rFonts w:ascii="Times New Roman" w:hAnsi="Times New Roman"/>
          <w:bCs/>
          <w:sz w:val="28"/>
          <w:szCs w:val="28"/>
        </w:rPr>
        <w:t>помогает при решении творческих задач уйти от привычного взгляда на предметы, создающего инерцию мышления. Этот метод даёт хорошие результаты для оригинального оформления товаров, для разработки интерьерного декора, для поиска новых решений в рекламе. При этом формируются  л</w:t>
      </w:r>
      <w:r w:rsidRPr="0073634F">
        <w:rPr>
          <w:rFonts w:ascii="Times New Roman" w:hAnsi="Times New Roman"/>
          <w:color w:val="000000"/>
          <w:sz w:val="28"/>
          <w:szCs w:val="28"/>
        </w:rPr>
        <w:t>огические универсальные действия:</w:t>
      </w:r>
    </w:p>
    <w:p w:rsidR="001E1C45" w:rsidRPr="0073634F" w:rsidRDefault="001E1C45" w:rsidP="0073634F">
      <w:pPr>
        <w:pStyle w:val="a3"/>
        <w:numPr>
          <w:ilvl w:val="0"/>
          <w:numId w:val="29"/>
        </w:numPr>
        <w:shd w:val="clear" w:color="auto" w:fill="FFFFFF"/>
        <w:spacing w:after="0" w:line="240" w:lineRule="auto"/>
        <w:jc w:val="both"/>
        <w:rPr>
          <w:rFonts w:ascii="Arial" w:eastAsia="Times New Roman" w:hAnsi="Arial" w:cs="Arial"/>
          <w:color w:val="000000"/>
          <w:lang w:eastAsia="ru-RU"/>
        </w:rPr>
      </w:pPr>
      <w:r w:rsidRPr="0073634F">
        <w:rPr>
          <w:rFonts w:ascii="Times New Roman" w:eastAsia="Times New Roman" w:hAnsi="Times New Roman"/>
          <w:color w:val="000000"/>
          <w:sz w:val="28"/>
          <w:lang w:eastAsia="ru-RU"/>
        </w:rPr>
        <w:t>анализ объектов с целью вы</w:t>
      </w:r>
      <w:r w:rsidR="000146D8" w:rsidRPr="0073634F">
        <w:rPr>
          <w:rFonts w:ascii="Times New Roman" w:eastAsia="Times New Roman" w:hAnsi="Times New Roman"/>
          <w:color w:val="000000"/>
          <w:sz w:val="28"/>
          <w:lang w:eastAsia="ru-RU"/>
        </w:rPr>
        <w:t xml:space="preserve">деления признаков (существенных </w:t>
      </w:r>
      <w:r w:rsidR="000146D8" w:rsidRPr="0073634F">
        <w:rPr>
          <w:rFonts w:ascii="Times New Roman" w:eastAsia="Times New Roman" w:hAnsi="Times New Roman"/>
          <w:sz w:val="28"/>
          <w:lang w:eastAsia="ru-RU"/>
        </w:rPr>
        <w:t>и</w:t>
      </w:r>
      <w:r w:rsidRPr="0073634F">
        <w:rPr>
          <w:rFonts w:ascii="Times New Roman" w:eastAsia="Times New Roman" w:hAnsi="Times New Roman"/>
          <w:color w:val="FF0000"/>
          <w:sz w:val="28"/>
          <w:lang w:eastAsia="ru-RU"/>
        </w:rPr>
        <w:t xml:space="preserve"> </w:t>
      </w:r>
      <w:r w:rsidRPr="0073634F">
        <w:rPr>
          <w:rFonts w:ascii="Times New Roman" w:eastAsia="Times New Roman" w:hAnsi="Times New Roman"/>
          <w:color w:val="000000"/>
          <w:sz w:val="28"/>
          <w:lang w:eastAsia="ru-RU"/>
        </w:rPr>
        <w:t>несущественных);</w:t>
      </w:r>
    </w:p>
    <w:p w:rsidR="0073634F" w:rsidRPr="0073634F" w:rsidRDefault="001E1C45" w:rsidP="0073634F">
      <w:pPr>
        <w:pStyle w:val="a3"/>
        <w:numPr>
          <w:ilvl w:val="0"/>
          <w:numId w:val="30"/>
        </w:numPr>
        <w:shd w:val="clear" w:color="auto" w:fill="FFFFFF"/>
        <w:spacing w:before="100" w:beforeAutospacing="1" w:after="0" w:line="240" w:lineRule="auto"/>
        <w:jc w:val="both"/>
        <w:rPr>
          <w:rFonts w:ascii="Times New Roman" w:hAnsi="Times New Roman"/>
          <w:color w:val="000000"/>
          <w:sz w:val="28"/>
          <w:szCs w:val="28"/>
        </w:rPr>
      </w:pPr>
      <w:r w:rsidRPr="0073634F">
        <w:rPr>
          <w:rFonts w:ascii="Times New Roman" w:eastAsia="Times New Roman" w:hAnsi="Times New Roman"/>
          <w:color w:val="000000"/>
          <w:sz w:val="28"/>
          <w:lang w:eastAsia="ru-RU"/>
        </w:rPr>
        <w:t>синтез — составление целого из частей, в том числе самостоятельное достраивание с восполнением недостающих компонентов</w:t>
      </w:r>
      <w:r w:rsidR="000146D8" w:rsidRPr="0073634F">
        <w:rPr>
          <w:rFonts w:ascii="Times New Roman" w:eastAsia="Times New Roman" w:hAnsi="Times New Roman"/>
          <w:sz w:val="28"/>
          <w:lang w:eastAsia="ru-RU"/>
        </w:rPr>
        <w:t>.</w:t>
      </w:r>
      <w:r w:rsidR="0073634F" w:rsidRPr="0073634F">
        <w:rPr>
          <w:rFonts w:ascii="Times New Roman" w:eastAsia="Times New Roman" w:hAnsi="Times New Roman"/>
          <w:sz w:val="28"/>
          <w:lang w:eastAsia="ru-RU"/>
        </w:rPr>
        <w:t xml:space="preserve"> </w:t>
      </w:r>
    </w:p>
    <w:p w:rsidR="00E85300" w:rsidRPr="0073634F" w:rsidRDefault="001E1C45" w:rsidP="0073634F">
      <w:pPr>
        <w:shd w:val="clear" w:color="auto" w:fill="FFFFFF"/>
        <w:spacing w:after="0" w:line="240" w:lineRule="auto"/>
        <w:jc w:val="both"/>
        <w:rPr>
          <w:rFonts w:ascii="Times New Roman" w:hAnsi="Times New Roman"/>
          <w:color w:val="000000"/>
          <w:sz w:val="28"/>
          <w:szCs w:val="28"/>
        </w:rPr>
      </w:pPr>
      <w:r w:rsidRPr="0073634F">
        <w:rPr>
          <w:rFonts w:ascii="Times New Roman" w:hAnsi="Times New Roman"/>
          <w:bCs/>
          <w:sz w:val="28"/>
          <w:szCs w:val="28"/>
        </w:rPr>
        <w:t xml:space="preserve">Например, в структуру практико-ориентированных проектов входит реклама. </w:t>
      </w:r>
      <w:r w:rsidRPr="0073634F">
        <w:rPr>
          <w:rFonts w:ascii="Times New Roman" w:hAnsi="Times New Roman"/>
          <w:color w:val="000000"/>
          <w:sz w:val="28"/>
          <w:szCs w:val="28"/>
        </w:rPr>
        <w:t xml:space="preserve">В ходе работы </w:t>
      </w:r>
      <w:proofErr w:type="gramStart"/>
      <w:r w:rsidRPr="0073634F">
        <w:rPr>
          <w:rFonts w:ascii="Times New Roman" w:hAnsi="Times New Roman"/>
          <w:color w:val="000000"/>
          <w:sz w:val="28"/>
          <w:szCs w:val="28"/>
        </w:rPr>
        <w:t>обучающимися</w:t>
      </w:r>
      <w:proofErr w:type="gramEnd"/>
      <w:r w:rsidRPr="0073634F">
        <w:rPr>
          <w:rFonts w:ascii="Times New Roman" w:hAnsi="Times New Roman"/>
          <w:color w:val="000000"/>
          <w:sz w:val="28"/>
          <w:szCs w:val="28"/>
        </w:rPr>
        <w:t xml:space="preserve"> составляется таблица.</w:t>
      </w:r>
      <w:r w:rsidR="006C2FBC" w:rsidRPr="0073634F">
        <w:rPr>
          <w:rFonts w:ascii="Times New Roman" w:hAnsi="Times New Roman"/>
          <w:color w:val="000000"/>
          <w:sz w:val="28"/>
          <w:szCs w:val="28"/>
        </w:rPr>
        <w:t xml:space="preserve"> </w:t>
      </w:r>
    </w:p>
    <w:p w:rsidR="00E85300" w:rsidRDefault="00E85300" w:rsidP="0073634F">
      <w:pPr>
        <w:shd w:val="clear" w:color="auto" w:fill="FFFFFF"/>
        <w:spacing w:after="0" w:line="240" w:lineRule="auto"/>
        <w:jc w:val="right"/>
        <w:rPr>
          <w:rFonts w:ascii="Times New Roman" w:hAnsi="Times New Roman"/>
          <w:sz w:val="28"/>
          <w:szCs w:val="28"/>
          <w:lang w:val="en-US"/>
        </w:rPr>
      </w:pPr>
      <w:r w:rsidRPr="00D85688">
        <w:rPr>
          <w:rFonts w:ascii="Times New Roman" w:hAnsi="Times New Roman"/>
          <w:sz w:val="28"/>
          <w:szCs w:val="28"/>
        </w:rPr>
        <w:t xml:space="preserve">Таблица </w:t>
      </w:r>
      <w:r>
        <w:rPr>
          <w:rFonts w:ascii="Times New Roman" w:hAnsi="Times New Roman"/>
          <w:sz w:val="28"/>
          <w:szCs w:val="28"/>
          <w:lang w:val="en-US"/>
        </w:rPr>
        <w:t>3</w:t>
      </w:r>
    </w:p>
    <w:tbl>
      <w:tblPr>
        <w:tblStyle w:val="a6"/>
        <w:tblW w:w="0" w:type="auto"/>
        <w:tblLook w:val="04A0"/>
      </w:tblPr>
      <w:tblGrid>
        <w:gridCol w:w="2518"/>
        <w:gridCol w:w="3816"/>
        <w:gridCol w:w="3235"/>
      </w:tblGrid>
      <w:tr w:rsidR="001E1C45" w:rsidTr="006C2FBC">
        <w:tc>
          <w:tcPr>
            <w:tcW w:w="9569" w:type="dxa"/>
            <w:gridSpan w:val="3"/>
          </w:tcPr>
          <w:p w:rsidR="001E1C45" w:rsidRPr="006C2FBC" w:rsidRDefault="001E1C45" w:rsidP="00A26D56">
            <w:pPr>
              <w:jc w:val="center"/>
              <w:rPr>
                <w:rFonts w:ascii="Times New Roman" w:hAnsi="Times New Roman"/>
                <w:b/>
                <w:sz w:val="24"/>
                <w:szCs w:val="24"/>
              </w:rPr>
            </w:pPr>
            <w:r w:rsidRPr="006C2FBC">
              <w:rPr>
                <w:rFonts w:ascii="Times New Roman" w:hAnsi="Times New Roman"/>
                <w:b/>
                <w:sz w:val="24"/>
                <w:szCs w:val="24"/>
              </w:rPr>
              <w:t>Исходный (</w:t>
            </w:r>
            <w:r w:rsidRPr="006C2FBC">
              <w:rPr>
                <w:rFonts w:ascii="Times New Roman" w:eastAsia="Times New Roman" w:hAnsi="Times New Roman"/>
                <w:b/>
                <w:color w:val="000000"/>
                <w:sz w:val="24"/>
                <w:szCs w:val="24"/>
                <w:lang w:eastAsia="ru-RU"/>
              </w:rPr>
              <w:t>фокальный)</w:t>
            </w:r>
            <w:r w:rsidRPr="006C2FBC">
              <w:rPr>
                <w:rFonts w:ascii="Times New Roman" w:hAnsi="Times New Roman"/>
                <w:b/>
                <w:sz w:val="24"/>
                <w:szCs w:val="24"/>
              </w:rPr>
              <w:t xml:space="preserve"> объект: «Реклама»</w:t>
            </w:r>
          </w:p>
        </w:tc>
      </w:tr>
      <w:tr w:rsidR="001E1C45" w:rsidTr="009A44F0">
        <w:tc>
          <w:tcPr>
            <w:tcW w:w="2518" w:type="dxa"/>
          </w:tcPr>
          <w:p w:rsidR="001E1C45" w:rsidRPr="006C2FBC" w:rsidRDefault="001E1C45" w:rsidP="00A26D56">
            <w:pPr>
              <w:rPr>
                <w:rFonts w:ascii="Times New Roman" w:hAnsi="Times New Roman"/>
                <w:b/>
                <w:i/>
                <w:sz w:val="24"/>
                <w:szCs w:val="24"/>
              </w:rPr>
            </w:pPr>
            <w:r w:rsidRPr="006C2FBC">
              <w:rPr>
                <w:rFonts w:ascii="Times New Roman" w:eastAsia="Times New Roman" w:hAnsi="Times New Roman"/>
                <w:b/>
                <w:i/>
                <w:color w:val="000000"/>
                <w:sz w:val="24"/>
                <w:szCs w:val="24"/>
                <w:lang w:eastAsia="ru-RU"/>
              </w:rPr>
              <w:t>Случайные объекты (</w:t>
            </w:r>
            <w:proofErr w:type="gramStart"/>
            <w:r w:rsidRPr="006C2FBC">
              <w:rPr>
                <w:rFonts w:ascii="Times New Roman" w:eastAsia="Times New Roman" w:hAnsi="Times New Roman"/>
                <w:b/>
                <w:i/>
                <w:color w:val="000000"/>
                <w:sz w:val="24"/>
                <w:szCs w:val="24"/>
                <w:lang w:eastAsia="ru-RU"/>
              </w:rPr>
              <w:t>СО</w:t>
            </w:r>
            <w:proofErr w:type="gramEnd"/>
            <w:r w:rsidRPr="006C2FBC">
              <w:rPr>
                <w:rFonts w:ascii="Times New Roman" w:eastAsia="Times New Roman" w:hAnsi="Times New Roman"/>
                <w:b/>
                <w:i/>
                <w:color w:val="000000"/>
                <w:sz w:val="24"/>
                <w:szCs w:val="24"/>
                <w:lang w:eastAsia="ru-RU"/>
              </w:rPr>
              <w:t>),</w:t>
            </w:r>
          </w:p>
        </w:tc>
        <w:tc>
          <w:tcPr>
            <w:tcW w:w="3816" w:type="dxa"/>
          </w:tcPr>
          <w:p w:rsidR="001E1C45" w:rsidRPr="006C2FBC" w:rsidRDefault="001E1C45" w:rsidP="00A26D56">
            <w:pPr>
              <w:jc w:val="center"/>
              <w:rPr>
                <w:rFonts w:ascii="Times New Roman" w:hAnsi="Times New Roman"/>
                <w:i/>
                <w:sz w:val="24"/>
                <w:szCs w:val="24"/>
              </w:rPr>
            </w:pPr>
            <w:r w:rsidRPr="006C2FBC">
              <w:rPr>
                <w:rFonts w:ascii="Times New Roman" w:eastAsia="Times New Roman" w:hAnsi="Times New Roman"/>
                <w:b/>
                <w:bCs/>
                <w:i/>
                <w:color w:val="000000"/>
                <w:sz w:val="24"/>
                <w:szCs w:val="24"/>
                <w:lang w:eastAsia="ru-RU"/>
              </w:rPr>
              <w:t>Признаки объектов</w:t>
            </w:r>
          </w:p>
        </w:tc>
        <w:tc>
          <w:tcPr>
            <w:tcW w:w="3235" w:type="dxa"/>
          </w:tcPr>
          <w:p w:rsidR="001E1C45" w:rsidRPr="006C2FBC" w:rsidRDefault="001E1C45" w:rsidP="00A26D56">
            <w:pPr>
              <w:jc w:val="center"/>
              <w:rPr>
                <w:rFonts w:ascii="Times New Roman" w:eastAsia="Times New Roman" w:hAnsi="Times New Roman"/>
                <w:b/>
                <w:bCs/>
                <w:i/>
                <w:color w:val="000000"/>
                <w:sz w:val="24"/>
                <w:szCs w:val="24"/>
                <w:lang w:eastAsia="ru-RU"/>
              </w:rPr>
            </w:pPr>
            <w:r w:rsidRPr="006C2FBC">
              <w:rPr>
                <w:rFonts w:ascii="Times New Roman" w:eastAsia="Times New Roman" w:hAnsi="Times New Roman"/>
                <w:b/>
                <w:bCs/>
                <w:i/>
                <w:color w:val="000000"/>
                <w:sz w:val="24"/>
                <w:szCs w:val="24"/>
                <w:lang w:eastAsia="ru-RU"/>
              </w:rPr>
              <w:t>Перенесённые признаки на объект</w:t>
            </w:r>
          </w:p>
        </w:tc>
      </w:tr>
      <w:tr w:rsidR="001E1C45" w:rsidTr="009A44F0">
        <w:tc>
          <w:tcPr>
            <w:tcW w:w="2518" w:type="dxa"/>
          </w:tcPr>
          <w:p w:rsidR="001E1C45" w:rsidRPr="006C2FBC" w:rsidRDefault="001E1C45" w:rsidP="00A26D56">
            <w:pPr>
              <w:rPr>
                <w:rFonts w:ascii="Times New Roman" w:hAnsi="Times New Roman"/>
                <w:sz w:val="24"/>
                <w:szCs w:val="24"/>
              </w:rPr>
            </w:pPr>
            <w:r w:rsidRPr="006C2FBC">
              <w:rPr>
                <w:rFonts w:ascii="Times New Roman" w:hAnsi="Times New Roman"/>
                <w:sz w:val="24"/>
                <w:szCs w:val="24"/>
              </w:rPr>
              <w:t>Цветы</w:t>
            </w:r>
          </w:p>
        </w:tc>
        <w:tc>
          <w:tcPr>
            <w:tcW w:w="3816" w:type="dxa"/>
          </w:tcPr>
          <w:p w:rsidR="001E1C45" w:rsidRPr="006C2FBC" w:rsidRDefault="001E1C45" w:rsidP="00A26D56">
            <w:pPr>
              <w:rPr>
                <w:rFonts w:ascii="Times New Roman" w:hAnsi="Times New Roman"/>
                <w:sz w:val="24"/>
                <w:szCs w:val="24"/>
              </w:rPr>
            </w:pPr>
            <w:proofErr w:type="gramStart"/>
            <w:r w:rsidRPr="006C2FBC">
              <w:rPr>
                <w:rFonts w:ascii="Times New Roman" w:hAnsi="Times New Roman"/>
                <w:sz w:val="24"/>
                <w:szCs w:val="24"/>
              </w:rPr>
              <w:t>Разноцветные</w:t>
            </w:r>
            <w:proofErr w:type="gramEnd"/>
            <w:r w:rsidRPr="006C2FBC">
              <w:rPr>
                <w:rFonts w:ascii="Times New Roman" w:hAnsi="Times New Roman"/>
                <w:sz w:val="24"/>
                <w:szCs w:val="24"/>
              </w:rPr>
              <w:t>, яркие, на стебельке</w:t>
            </w:r>
          </w:p>
        </w:tc>
        <w:tc>
          <w:tcPr>
            <w:tcW w:w="3235" w:type="dxa"/>
          </w:tcPr>
          <w:p w:rsidR="001E1C45" w:rsidRPr="006C2FBC" w:rsidRDefault="001E1C45" w:rsidP="00A26D56">
            <w:pPr>
              <w:rPr>
                <w:rFonts w:ascii="Times New Roman" w:hAnsi="Times New Roman"/>
                <w:sz w:val="24"/>
                <w:szCs w:val="24"/>
              </w:rPr>
            </w:pPr>
            <w:proofErr w:type="gramStart"/>
            <w:r w:rsidRPr="006C2FBC">
              <w:rPr>
                <w:rFonts w:ascii="Times New Roman" w:hAnsi="Times New Roman"/>
                <w:sz w:val="24"/>
                <w:szCs w:val="24"/>
              </w:rPr>
              <w:t>Разноцветные</w:t>
            </w:r>
            <w:proofErr w:type="gramEnd"/>
            <w:r w:rsidRPr="006C2FBC">
              <w:rPr>
                <w:rFonts w:ascii="Times New Roman" w:hAnsi="Times New Roman"/>
                <w:sz w:val="24"/>
                <w:szCs w:val="24"/>
              </w:rPr>
              <w:t>, на стебельке</w:t>
            </w:r>
          </w:p>
        </w:tc>
      </w:tr>
      <w:tr w:rsidR="001E1C45" w:rsidTr="009A44F0">
        <w:tc>
          <w:tcPr>
            <w:tcW w:w="2518" w:type="dxa"/>
          </w:tcPr>
          <w:p w:rsidR="001E1C45" w:rsidRPr="006C2FBC" w:rsidRDefault="001E1C45" w:rsidP="00A26D56">
            <w:pPr>
              <w:rPr>
                <w:rFonts w:ascii="Times New Roman" w:hAnsi="Times New Roman"/>
                <w:sz w:val="24"/>
                <w:szCs w:val="24"/>
              </w:rPr>
            </w:pPr>
            <w:r w:rsidRPr="006C2FBC">
              <w:rPr>
                <w:rFonts w:ascii="Times New Roman" w:hAnsi="Times New Roman"/>
                <w:sz w:val="24"/>
                <w:szCs w:val="24"/>
              </w:rPr>
              <w:t>Конфеты</w:t>
            </w:r>
          </w:p>
        </w:tc>
        <w:tc>
          <w:tcPr>
            <w:tcW w:w="3816" w:type="dxa"/>
          </w:tcPr>
          <w:p w:rsidR="001E1C45" w:rsidRPr="006C2FBC" w:rsidRDefault="001E1C45" w:rsidP="00A26D56">
            <w:pPr>
              <w:rPr>
                <w:rFonts w:ascii="Times New Roman" w:hAnsi="Times New Roman"/>
                <w:sz w:val="24"/>
                <w:szCs w:val="24"/>
              </w:rPr>
            </w:pPr>
            <w:proofErr w:type="gramStart"/>
            <w:r w:rsidRPr="006C2FBC">
              <w:rPr>
                <w:rFonts w:ascii="Times New Roman" w:hAnsi="Times New Roman"/>
                <w:sz w:val="24"/>
                <w:szCs w:val="24"/>
              </w:rPr>
              <w:t>Сладкие</w:t>
            </w:r>
            <w:proofErr w:type="gramEnd"/>
            <w:r w:rsidRPr="006C2FBC">
              <w:rPr>
                <w:rFonts w:ascii="Times New Roman" w:hAnsi="Times New Roman"/>
                <w:sz w:val="24"/>
                <w:szCs w:val="24"/>
              </w:rPr>
              <w:t xml:space="preserve">, разных вкусов, </w:t>
            </w:r>
          </w:p>
        </w:tc>
        <w:tc>
          <w:tcPr>
            <w:tcW w:w="3235" w:type="dxa"/>
          </w:tcPr>
          <w:p w:rsidR="001E1C45" w:rsidRPr="006C2FBC" w:rsidRDefault="001E1C45" w:rsidP="00A26D56">
            <w:pPr>
              <w:rPr>
                <w:rFonts w:ascii="Times New Roman" w:hAnsi="Times New Roman"/>
                <w:sz w:val="24"/>
                <w:szCs w:val="24"/>
              </w:rPr>
            </w:pPr>
            <w:proofErr w:type="gramStart"/>
            <w:r w:rsidRPr="006C2FBC">
              <w:rPr>
                <w:rFonts w:ascii="Times New Roman" w:hAnsi="Times New Roman"/>
                <w:sz w:val="24"/>
                <w:szCs w:val="24"/>
              </w:rPr>
              <w:t>Сладкие</w:t>
            </w:r>
            <w:proofErr w:type="gramEnd"/>
            <w:r w:rsidRPr="006C2FBC">
              <w:rPr>
                <w:rFonts w:ascii="Times New Roman" w:hAnsi="Times New Roman"/>
                <w:sz w:val="24"/>
                <w:szCs w:val="24"/>
              </w:rPr>
              <w:t>, разных вкусов</w:t>
            </w:r>
          </w:p>
        </w:tc>
      </w:tr>
      <w:tr w:rsidR="001E1C45" w:rsidTr="009A44F0">
        <w:tc>
          <w:tcPr>
            <w:tcW w:w="2518" w:type="dxa"/>
          </w:tcPr>
          <w:p w:rsidR="001E1C45" w:rsidRPr="006C2FBC" w:rsidRDefault="001E1C45" w:rsidP="00A26D56">
            <w:pPr>
              <w:rPr>
                <w:rFonts w:ascii="Times New Roman" w:hAnsi="Times New Roman"/>
                <w:sz w:val="24"/>
                <w:szCs w:val="24"/>
              </w:rPr>
            </w:pPr>
            <w:r w:rsidRPr="006C2FBC">
              <w:rPr>
                <w:rFonts w:ascii="Times New Roman" w:hAnsi="Times New Roman"/>
                <w:sz w:val="24"/>
                <w:szCs w:val="24"/>
              </w:rPr>
              <w:t xml:space="preserve">Компьютер </w:t>
            </w:r>
          </w:p>
        </w:tc>
        <w:tc>
          <w:tcPr>
            <w:tcW w:w="3816" w:type="dxa"/>
          </w:tcPr>
          <w:p w:rsidR="001E1C45" w:rsidRPr="006C2FBC" w:rsidRDefault="001E1C45" w:rsidP="00A26D56">
            <w:pPr>
              <w:rPr>
                <w:rFonts w:ascii="Times New Roman" w:hAnsi="Times New Roman"/>
                <w:sz w:val="24"/>
                <w:szCs w:val="24"/>
              </w:rPr>
            </w:pPr>
            <w:r w:rsidRPr="006C2FBC">
              <w:rPr>
                <w:rFonts w:ascii="Times New Roman" w:hAnsi="Times New Roman"/>
                <w:sz w:val="24"/>
                <w:szCs w:val="24"/>
              </w:rPr>
              <w:t xml:space="preserve">Информация, интернет, </w:t>
            </w:r>
          </w:p>
        </w:tc>
        <w:tc>
          <w:tcPr>
            <w:tcW w:w="3235" w:type="dxa"/>
          </w:tcPr>
          <w:p w:rsidR="001E1C45" w:rsidRPr="006C2FBC" w:rsidRDefault="001E1C45" w:rsidP="00A26D56">
            <w:pPr>
              <w:rPr>
                <w:rFonts w:ascii="Times New Roman" w:hAnsi="Times New Roman"/>
                <w:sz w:val="24"/>
                <w:szCs w:val="24"/>
              </w:rPr>
            </w:pPr>
            <w:r w:rsidRPr="006C2FBC">
              <w:rPr>
                <w:rFonts w:ascii="Times New Roman" w:hAnsi="Times New Roman"/>
                <w:sz w:val="24"/>
                <w:szCs w:val="24"/>
              </w:rPr>
              <w:t>Информация</w:t>
            </w:r>
          </w:p>
        </w:tc>
      </w:tr>
      <w:tr w:rsidR="001E1C45" w:rsidTr="009A44F0">
        <w:tc>
          <w:tcPr>
            <w:tcW w:w="2518" w:type="dxa"/>
          </w:tcPr>
          <w:p w:rsidR="001E1C45" w:rsidRPr="006C2FBC" w:rsidRDefault="001E1C45" w:rsidP="00A26D56">
            <w:pPr>
              <w:rPr>
                <w:rFonts w:ascii="Times New Roman" w:hAnsi="Times New Roman"/>
                <w:sz w:val="24"/>
                <w:szCs w:val="24"/>
              </w:rPr>
            </w:pPr>
            <w:r w:rsidRPr="006C2FBC">
              <w:rPr>
                <w:rFonts w:ascii="Times New Roman" w:hAnsi="Times New Roman"/>
                <w:sz w:val="24"/>
                <w:szCs w:val="24"/>
              </w:rPr>
              <w:t xml:space="preserve">Тесто </w:t>
            </w:r>
          </w:p>
        </w:tc>
        <w:tc>
          <w:tcPr>
            <w:tcW w:w="3816" w:type="dxa"/>
          </w:tcPr>
          <w:p w:rsidR="001E1C45" w:rsidRPr="006C2FBC" w:rsidRDefault="001E1C45" w:rsidP="00A26D56">
            <w:pPr>
              <w:rPr>
                <w:rFonts w:ascii="Times New Roman" w:hAnsi="Times New Roman"/>
                <w:sz w:val="24"/>
                <w:szCs w:val="24"/>
              </w:rPr>
            </w:pPr>
            <w:r w:rsidRPr="006C2FBC">
              <w:rPr>
                <w:rFonts w:ascii="Times New Roman" w:hAnsi="Times New Roman"/>
                <w:sz w:val="24"/>
                <w:szCs w:val="24"/>
              </w:rPr>
              <w:t>Дрожжевое, песочное, слоёное</w:t>
            </w:r>
          </w:p>
        </w:tc>
        <w:tc>
          <w:tcPr>
            <w:tcW w:w="3235" w:type="dxa"/>
          </w:tcPr>
          <w:p w:rsidR="001E1C45" w:rsidRPr="006C2FBC" w:rsidRDefault="001E1C45" w:rsidP="00A26D56">
            <w:pPr>
              <w:rPr>
                <w:rFonts w:ascii="Times New Roman" w:hAnsi="Times New Roman"/>
                <w:sz w:val="24"/>
                <w:szCs w:val="24"/>
              </w:rPr>
            </w:pPr>
            <w:r w:rsidRPr="006C2FBC">
              <w:rPr>
                <w:rFonts w:ascii="Times New Roman" w:hAnsi="Times New Roman"/>
                <w:sz w:val="24"/>
                <w:szCs w:val="24"/>
              </w:rPr>
              <w:t xml:space="preserve">Слоёное </w:t>
            </w:r>
          </w:p>
        </w:tc>
      </w:tr>
    </w:tbl>
    <w:p w:rsidR="001E1C45" w:rsidRPr="0074381C" w:rsidRDefault="001E1C45" w:rsidP="00F20349">
      <w:pPr>
        <w:spacing w:before="100" w:beforeAutospacing="1" w:after="100" w:afterAutospacing="1" w:line="240" w:lineRule="auto"/>
        <w:jc w:val="both"/>
        <w:rPr>
          <w:rFonts w:ascii="Times New Roman" w:eastAsia="Times New Roman" w:hAnsi="Times New Roman"/>
          <w:color w:val="000000"/>
          <w:sz w:val="28"/>
          <w:szCs w:val="28"/>
          <w:lang w:eastAsia="ru-RU"/>
        </w:rPr>
      </w:pPr>
      <w:r w:rsidRPr="0074381C">
        <w:rPr>
          <w:rFonts w:ascii="Times New Roman" w:eastAsia="Times New Roman" w:hAnsi="Times New Roman"/>
          <w:color w:val="000000"/>
          <w:sz w:val="28"/>
          <w:szCs w:val="28"/>
          <w:lang w:eastAsia="ru-RU"/>
        </w:rPr>
        <w:t>Далее проецируются характеристики каждого случайного слова на свой исходный объект. Реклама получилась в виде сладких  леденцов, на которых разноцветными слоями наносится информация о товаре (картинка, описание, адрес фирмы или магазина). Леденец на палочке, как на стебельке. Такой ребята представили рекламу детских игрушек. Из таблицы</w:t>
      </w:r>
      <w:r w:rsidR="00E85300">
        <w:rPr>
          <w:rFonts w:ascii="Times New Roman" w:eastAsia="Times New Roman" w:hAnsi="Times New Roman"/>
          <w:color w:val="000000"/>
          <w:sz w:val="28"/>
          <w:szCs w:val="28"/>
          <w:lang w:eastAsia="ru-RU"/>
        </w:rPr>
        <w:t xml:space="preserve"> </w:t>
      </w:r>
      <w:r w:rsidR="002A5F6F" w:rsidRPr="00E85300">
        <w:rPr>
          <w:rFonts w:ascii="Times New Roman" w:eastAsia="Times New Roman" w:hAnsi="Times New Roman"/>
          <w:sz w:val="28"/>
          <w:szCs w:val="28"/>
          <w:lang w:eastAsia="ru-RU"/>
        </w:rPr>
        <w:t>3</w:t>
      </w:r>
      <w:r w:rsidR="002A5F6F">
        <w:rPr>
          <w:rFonts w:ascii="Times New Roman" w:eastAsia="Times New Roman" w:hAnsi="Times New Roman"/>
          <w:color w:val="FF0000"/>
          <w:sz w:val="28"/>
          <w:szCs w:val="28"/>
          <w:lang w:eastAsia="ru-RU"/>
        </w:rPr>
        <w:t xml:space="preserve"> </w:t>
      </w:r>
      <w:r w:rsidRPr="0074381C">
        <w:rPr>
          <w:rFonts w:ascii="Times New Roman" w:eastAsia="Times New Roman" w:hAnsi="Times New Roman"/>
          <w:color w:val="000000"/>
          <w:sz w:val="28"/>
          <w:szCs w:val="28"/>
          <w:lang w:eastAsia="ru-RU"/>
        </w:rPr>
        <w:t>видно, что отталкиваясь от проекции свой</w:t>
      </w:r>
      <w:proofErr w:type="gramStart"/>
      <w:r w:rsidRPr="0074381C">
        <w:rPr>
          <w:rFonts w:ascii="Times New Roman" w:eastAsia="Times New Roman" w:hAnsi="Times New Roman"/>
          <w:color w:val="000000"/>
          <w:sz w:val="28"/>
          <w:szCs w:val="28"/>
          <w:lang w:eastAsia="ru-RU"/>
        </w:rPr>
        <w:t>ств сл</w:t>
      </w:r>
      <w:proofErr w:type="gramEnd"/>
      <w:r w:rsidRPr="0074381C">
        <w:rPr>
          <w:rFonts w:ascii="Times New Roman" w:eastAsia="Times New Roman" w:hAnsi="Times New Roman"/>
          <w:color w:val="000000"/>
          <w:sz w:val="28"/>
          <w:szCs w:val="28"/>
          <w:lang w:eastAsia="ru-RU"/>
        </w:rPr>
        <w:t>учайных слов на исходный объект, учащиеся могут разработать множество вариантов усовершенствования выбранного объекта, которые едва ли пришли бы им в голову без применения данной методики.</w:t>
      </w:r>
      <w:r w:rsidR="00E85300">
        <w:rPr>
          <w:rFonts w:ascii="Times New Roman" w:eastAsia="Times New Roman" w:hAnsi="Times New Roman"/>
          <w:color w:val="000000"/>
          <w:sz w:val="28"/>
          <w:szCs w:val="28"/>
          <w:lang w:eastAsia="ru-RU"/>
        </w:rPr>
        <w:t xml:space="preserve"> </w:t>
      </w:r>
    </w:p>
    <w:p w:rsidR="001E1C45" w:rsidRPr="0074381C" w:rsidRDefault="001E1C45" w:rsidP="00795D4B">
      <w:pPr>
        <w:spacing w:after="0" w:line="240" w:lineRule="auto"/>
        <w:jc w:val="center"/>
        <w:rPr>
          <w:rFonts w:ascii="Times New Roman" w:eastAsia="Times New Roman" w:hAnsi="Times New Roman"/>
          <w:b/>
          <w:color w:val="000000"/>
          <w:sz w:val="28"/>
          <w:szCs w:val="28"/>
          <w:lang w:eastAsia="ru-RU"/>
        </w:rPr>
      </w:pPr>
      <w:r w:rsidRPr="0074381C">
        <w:rPr>
          <w:rFonts w:ascii="Times New Roman" w:eastAsia="Times New Roman" w:hAnsi="Times New Roman"/>
          <w:b/>
          <w:color w:val="000000"/>
          <w:sz w:val="28"/>
          <w:szCs w:val="28"/>
          <w:lang w:eastAsia="ru-RU"/>
        </w:rPr>
        <w:t>Приемы технологии критического мышления:</w:t>
      </w:r>
    </w:p>
    <w:p w:rsidR="001E1C45" w:rsidRDefault="001E1C45" w:rsidP="006C2FBC">
      <w:pPr>
        <w:spacing w:after="0" w:line="240" w:lineRule="auto"/>
        <w:ind w:firstLine="709"/>
        <w:jc w:val="both"/>
        <w:rPr>
          <w:rFonts w:ascii="Times New Roman" w:hAnsi="Times New Roman"/>
          <w:sz w:val="28"/>
          <w:szCs w:val="28"/>
        </w:rPr>
      </w:pPr>
      <w:r w:rsidRPr="00071D02">
        <w:rPr>
          <w:rFonts w:ascii="Times New Roman" w:hAnsi="Times New Roman"/>
          <w:b/>
          <w:bCs/>
          <w:i/>
          <w:iCs/>
          <w:sz w:val="28"/>
          <w:szCs w:val="28"/>
        </w:rPr>
        <w:t>Прием «Корзина» идей, понятий</w:t>
      </w:r>
      <w:r>
        <w:rPr>
          <w:rFonts w:ascii="Times New Roman" w:hAnsi="Times New Roman"/>
          <w:b/>
          <w:bCs/>
          <w:i/>
          <w:iCs/>
          <w:sz w:val="28"/>
          <w:szCs w:val="28"/>
        </w:rPr>
        <w:t xml:space="preserve">, имён </w:t>
      </w:r>
      <w:r w:rsidRPr="00571039">
        <w:rPr>
          <w:rFonts w:ascii="Times New Roman" w:hAnsi="Times New Roman"/>
          <w:bCs/>
          <w:sz w:val="28"/>
          <w:szCs w:val="28"/>
        </w:rPr>
        <w:t xml:space="preserve">позволяет выяснить все, что знают или думают обучающиеся по обсуждаемой теме. </w:t>
      </w:r>
      <w:r w:rsidR="006C2FBC" w:rsidRPr="00E85300">
        <w:rPr>
          <w:rFonts w:ascii="Times New Roman" w:hAnsi="Times New Roman"/>
          <w:bCs/>
          <w:sz w:val="28"/>
          <w:szCs w:val="28"/>
        </w:rPr>
        <w:t>Приём использ</w:t>
      </w:r>
      <w:r w:rsidR="00E85300" w:rsidRPr="00E85300">
        <w:rPr>
          <w:rFonts w:ascii="Times New Roman" w:hAnsi="Times New Roman"/>
          <w:bCs/>
          <w:sz w:val="28"/>
          <w:szCs w:val="28"/>
        </w:rPr>
        <w:t>уется</w:t>
      </w:r>
      <w:r w:rsidRPr="00E85300">
        <w:rPr>
          <w:rFonts w:ascii="Times New Roman" w:hAnsi="Times New Roman"/>
          <w:bCs/>
          <w:sz w:val="28"/>
          <w:szCs w:val="28"/>
        </w:rPr>
        <w:t xml:space="preserve"> на </w:t>
      </w:r>
      <w:r w:rsidR="00E85300" w:rsidRPr="00E85300">
        <w:rPr>
          <w:rFonts w:ascii="Times New Roman" w:hAnsi="Times New Roman"/>
          <w:bCs/>
          <w:sz w:val="28"/>
          <w:szCs w:val="28"/>
        </w:rPr>
        <w:t>стадии вызова</w:t>
      </w:r>
      <w:r w:rsidRPr="00E85300">
        <w:rPr>
          <w:rFonts w:ascii="Times New Roman" w:hAnsi="Times New Roman"/>
          <w:bCs/>
          <w:sz w:val="28"/>
          <w:szCs w:val="28"/>
        </w:rPr>
        <w:t>, например «</w:t>
      </w:r>
      <w:r w:rsidRPr="00E85300">
        <w:rPr>
          <w:rFonts w:ascii="Times New Roman" w:hAnsi="Times New Roman"/>
          <w:sz w:val="28"/>
          <w:szCs w:val="28"/>
        </w:rPr>
        <w:t>Маркетинг в деятель</w:t>
      </w:r>
      <w:r w:rsidRPr="00571039">
        <w:rPr>
          <w:rFonts w:ascii="Times New Roman" w:hAnsi="Times New Roman"/>
          <w:sz w:val="28"/>
          <w:szCs w:val="28"/>
        </w:rPr>
        <w:t>ности предприятия», «Менеджмент в деятельности предприятия».</w:t>
      </w:r>
      <w:r>
        <w:rPr>
          <w:rFonts w:ascii="Times New Roman" w:hAnsi="Times New Roman"/>
          <w:sz w:val="28"/>
          <w:szCs w:val="28"/>
        </w:rPr>
        <w:t xml:space="preserve"> </w:t>
      </w:r>
      <w:r w:rsidRPr="00AA0EB5">
        <w:rPr>
          <w:rFonts w:ascii="Times New Roman" w:hAnsi="Times New Roman"/>
          <w:sz w:val="28"/>
          <w:szCs w:val="28"/>
        </w:rPr>
        <w:t>Происходит оценка (выделение учащимися того, что уже усвоено и что еще подлежит усвоению, осознание качества и уровня усвоения) – формируются</w:t>
      </w:r>
      <w:r>
        <w:rPr>
          <w:rFonts w:ascii="Times New Roman" w:hAnsi="Times New Roman"/>
          <w:sz w:val="28"/>
          <w:szCs w:val="28"/>
        </w:rPr>
        <w:t xml:space="preserve"> </w:t>
      </w:r>
      <w:r w:rsidRPr="00AA0EB5">
        <w:rPr>
          <w:rFonts w:ascii="Times New Roman" w:hAnsi="Times New Roman"/>
          <w:sz w:val="28"/>
          <w:szCs w:val="28"/>
        </w:rPr>
        <w:t>регулятивные УУД</w:t>
      </w:r>
      <w:r>
        <w:rPr>
          <w:rFonts w:ascii="Times New Roman" w:hAnsi="Times New Roman"/>
          <w:sz w:val="28"/>
          <w:szCs w:val="28"/>
        </w:rPr>
        <w:t>.</w:t>
      </w:r>
    </w:p>
    <w:p w:rsidR="000146D8" w:rsidRPr="00057C9A" w:rsidRDefault="004979BA" w:rsidP="00E85300">
      <w:pPr>
        <w:spacing w:after="0" w:line="240" w:lineRule="auto"/>
        <w:jc w:val="both"/>
        <w:rPr>
          <w:rFonts w:ascii="Times New Roman" w:eastAsia="Times New Roman" w:hAnsi="Times New Roman"/>
          <w:sz w:val="28"/>
          <w:szCs w:val="28"/>
          <w:lang w:eastAsia="ru-RU"/>
        </w:rPr>
      </w:pPr>
      <w:r>
        <w:rPr>
          <w:rFonts w:ascii="Times New Roman" w:hAnsi="Times New Roman"/>
          <w:b/>
          <w:bCs/>
          <w:i/>
          <w:sz w:val="28"/>
          <w:szCs w:val="28"/>
        </w:rPr>
        <w:t xml:space="preserve">           </w:t>
      </w:r>
      <w:proofErr w:type="spellStart"/>
      <w:r w:rsidR="001E1C45" w:rsidRPr="000D4F76">
        <w:rPr>
          <w:rFonts w:ascii="Times New Roman" w:hAnsi="Times New Roman"/>
          <w:b/>
          <w:bCs/>
          <w:i/>
          <w:sz w:val="28"/>
          <w:szCs w:val="28"/>
        </w:rPr>
        <w:t>Синквейн</w:t>
      </w:r>
      <w:proofErr w:type="spellEnd"/>
      <w:r w:rsidR="001E1C45" w:rsidRPr="000D4F76">
        <w:rPr>
          <w:rFonts w:ascii="Times New Roman" w:hAnsi="Times New Roman"/>
          <w:b/>
          <w:bCs/>
          <w:sz w:val="28"/>
          <w:szCs w:val="28"/>
        </w:rPr>
        <w:t xml:space="preserve"> </w:t>
      </w:r>
      <w:r w:rsidR="001E1C45" w:rsidRPr="00F20349">
        <w:rPr>
          <w:rFonts w:ascii="Times New Roman" w:hAnsi="Times New Roman"/>
          <w:bCs/>
          <w:sz w:val="28"/>
          <w:szCs w:val="28"/>
        </w:rPr>
        <w:t>(от фр. </w:t>
      </w:r>
      <w:proofErr w:type="spellStart"/>
      <w:r w:rsidR="001E1C45" w:rsidRPr="00F20349">
        <w:rPr>
          <w:rFonts w:ascii="Times New Roman" w:hAnsi="Times New Roman"/>
          <w:b/>
          <w:sz w:val="28"/>
          <w:szCs w:val="28"/>
        </w:rPr>
        <w:t>Cinquains</w:t>
      </w:r>
      <w:proofErr w:type="spellEnd"/>
      <w:r w:rsidR="001E1C45" w:rsidRPr="00F20349">
        <w:rPr>
          <w:rFonts w:ascii="Times New Roman" w:hAnsi="Times New Roman"/>
          <w:b/>
          <w:sz w:val="28"/>
          <w:szCs w:val="28"/>
        </w:rPr>
        <w:t xml:space="preserve"> </w:t>
      </w:r>
      <w:r w:rsidR="001E1C45" w:rsidRPr="00F20349">
        <w:rPr>
          <w:rFonts w:ascii="Times New Roman" w:hAnsi="Times New Roman"/>
          <w:bCs/>
          <w:sz w:val="28"/>
          <w:szCs w:val="28"/>
        </w:rPr>
        <w:t>«пять»</w:t>
      </w:r>
      <w:r w:rsidR="001E1C45" w:rsidRPr="00F20349">
        <w:rPr>
          <w:rFonts w:ascii="Times New Roman" w:hAnsi="Times New Roman"/>
          <w:b/>
          <w:sz w:val="28"/>
          <w:szCs w:val="28"/>
        </w:rPr>
        <w:t>)</w:t>
      </w:r>
      <w:r w:rsidR="001E1C45" w:rsidRPr="00F20349">
        <w:rPr>
          <w:rFonts w:ascii="Times New Roman" w:hAnsi="Times New Roman"/>
          <w:bCs/>
          <w:sz w:val="28"/>
          <w:szCs w:val="28"/>
        </w:rPr>
        <w:t xml:space="preserve"> - это стихотворение, состоящее из пяти строк,  написанное в соответствии с определенными правилами, является быстрым и мощным инструментом для обобщения понятий и информации.</w:t>
      </w:r>
      <w:r>
        <w:rPr>
          <w:rFonts w:ascii="Times New Roman" w:hAnsi="Times New Roman"/>
          <w:bCs/>
          <w:sz w:val="28"/>
          <w:szCs w:val="28"/>
        </w:rPr>
        <w:t xml:space="preserve"> </w:t>
      </w:r>
      <w:r w:rsidR="001E1C45" w:rsidRPr="00E24F0E">
        <w:rPr>
          <w:rFonts w:ascii="Times New Roman" w:eastAsia="Times New Roman" w:hAnsi="Times New Roman"/>
          <w:color w:val="2B2B2B"/>
          <w:sz w:val="28"/>
          <w:szCs w:val="28"/>
          <w:lang w:eastAsia="ru-RU"/>
        </w:rPr>
        <w:t xml:space="preserve">Составлять </w:t>
      </w:r>
      <w:proofErr w:type="spellStart"/>
      <w:proofErr w:type="gramStart"/>
      <w:r w:rsidR="001E1C45" w:rsidRPr="00E24F0E">
        <w:rPr>
          <w:rFonts w:ascii="Times New Roman" w:eastAsia="Times New Roman" w:hAnsi="Times New Roman"/>
          <w:color w:val="2B2B2B"/>
          <w:sz w:val="28"/>
          <w:szCs w:val="28"/>
          <w:lang w:eastAsia="ru-RU"/>
        </w:rPr>
        <w:t>c</w:t>
      </w:r>
      <w:proofErr w:type="gramEnd"/>
      <w:r w:rsidR="001E1C45" w:rsidRPr="00E24F0E">
        <w:rPr>
          <w:rFonts w:ascii="Times New Roman" w:eastAsia="Times New Roman" w:hAnsi="Times New Roman"/>
          <w:color w:val="2B2B2B"/>
          <w:sz w:val="28"/>
          <w:szCs w:val="28"/>
          <w:lang w:eastAsia="ru-RU"/>
        </w:rPr>
        <w:t>инквейн</w:t>
      </w:r>
      <w:proofErr w:type="spellEnd"/>
      <w:r w:rsidR="001E1C45" w:rsidRPr="00E24F0E">
        <w:rPr>
          <w:rFonts w:ascii="Times New Roman" w:eastAsia="Times New Roman" w:hAnsi="Times New Roman"/>
          <w:color w:val="2B2B2B"/>
          <w:sz w:val="28"/>
          <w:szCs w:val="28"/>
          <w:lang w:eastAsia="ru-RU"/>
        </w:rPr>
        <w:t xml:space="preserve"> очень просто и интересно, работа над </w:t>
      </w:r>
      <w:r w:rsidR="001E1C45" w:rsidRPr="00595C8F">
        <w:rPr>
          <w:rFonts w:ascii="Times New Roman" w:eastAsia="Times New Roman" w:hAnsi="Times New Roman"/>
          <w:color w:val="2B2B2B"/>
          <w:sz w:val="28"/>
          <w:szCs w:val="28"/>
          <w:lang w:eastAsia="ru-RU"/>
        </w:rPr>
        <w:t xml:space="preserve">его </w:t>
      </w:r>
      <w:r w:rsidR="001E1C45" w:rsidRPr="00E24F0E">
        <w:rPr>
          <w:rFonts w:ascii="Times New Roman" w:eastAsia="Times New Roman" w:hAnsi="Times New Roman"/>
          <w:color w:val="2B2B2B"/>
          <w:sz w:val="28"/>
          <w:szCs w:val="28"/>
          <w:lang w:eastAsia="ru-RU"/>
        </w:rPr>
        <w:t>созданием развивает образное мышление.</w:t>
      </w:r>
      <w:r w:rsidR="001E1C45">
        <w:rPr>
          <w:rFonts w:ascii="Times New Roman" w:eastAsia="Times New Roman" w:hAnsi="Times New Roman"/>
          <w:color w:val="2B2B2B"/>
          <w:sz w:val="28"/>
          <w:szCs w:val="28"/>
          <w:lang w:eastAsia="ru-RU"/>
        </w:rPr>
        <w:t xml:space="preserve"> </w:t>
      </w:r>
      <w:proofErr w:type="spellStart"/>
      <w:r w:rsidR="001E1C45">
        <w:rPr>
          <w:rFonts w:ascii="Times New Roman" w:eastAsia="Times New Roman" w:hAnsi="Times New Roman"/>
          <w:color w:val="2B2B2B"/>
          <w:sz w:val="28"/>
          <w:szCs w:val="28"/>
          <w:lang w:eastAsia="ru-RU"/>
        </w:rPr>
        <w:t>Синквейн</w:t>
      </w:r>
      <w:proofErr w:type="spellEnd"/>
      <w:r w:rsidR="001E1C45">
        <w:rPr>
          <w:rFonts w:ascii="Times New Roman" w:eastAsia="Times New Roman" w:hAnsi="Times New Roman"/>
          <w:color w:val="2B2B2B"/>
          <w:sz w:val="28"/>
          <w:szCs w:val="28"/>
          <w:lang w:eastAsia="ru-RU"/>
        </w:rPr>
        <w:t xml:space="preserve"> можно применят</w:t>
      </w:r>
      <w:r w:rsidR="002A5F6F">
        <w:rPr>
          <w:rFonts w:ascii="Times New Roman" w:eastAsia="Times New Roman" w:hAnsi="Times New Roman"/>
          <w:color w:val="2B2B2B"/>
          <w:sz w:val="28"/>
          <w:szCs w:val="28"/>
          <w:lang w:eastAsia="ru-RU"/>
        </w:rPr>
        <w:t xml:space="preserve">ь к </w:t>
      </w:r>
      <w:r w:rsidR="002A5F6F" w:rsidRPr="00057C9A">
        <w:rPr>
          <w:rFonts w:ascii="Times New Roman" w:eastAsia="Times New Roman" w:hAnsi="Times New Roman"/>
          <w:sz w:val="28"/>
          <w:szCs w:val="28"/>
          <w:lang w:eastAsia="ru-RU"/>
        </w:rPr>
        <w:t xml:space="preserve">любым темам, на любом уроке. </w:t>
      </w:r>
      <w:r w:rsidR="001E1C45" w:rsidRPr="00057C9A">
        <w:rPr>
          <w:rFonts w:ascii="Times New Roman" w:eastAsia="Times New Roman" w:hAnsi="Times New Roman"/>
          <w:sz w:val="28"/>
          <w:szCs w:val="28"/>
          <w:lang w:eastAsia="ru-RU"/>
        </w:rPr>
        <w:t xml:space="preserve">В стадии рефлексии можно проверить </w:t>
      </w:r>
      <w:r w:rsidR="001E1C45" w:rsidRPr="00057C9A">
        <w:rPr>
          <w:rFonts w:ascii="Times New Roman" w:eastAsia="Times New Roman" w:hAnsi="Times New Roman"/>
          <w:sz w:val="28"/>
          <w:szCs w:val="28"/>
          <w:lang w:eastAsia="ru-RU"/>
        </w:rPr>
        <w:lastRenderedPageBreak/>
        <w:t>степень усвоения нового материала. Работа может вестись как в группах, так и индивидуально.</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5"/>
      </w:tblGrid>
      <w:tr w:rsidR="006C2FBC" w:rsidRPr="00057C9A" w:rsidTr="006C2FBC">
        <w:tc>
          <w:tcPr>
            <w:tcW w:w="4784" w:type="dxa"/>
          </w:tcPr>
          <w:p w:rsidR="006C2FBC" w:rsidRPr="00057C9A" w:rsidRDefault="001E1C45" w:rsidP="006C2FBC">
            <w:pPr>
              <w:shd w:val="clear" w:color="auto" w:fill="FFFFFF"/>
              <w:ind w:left="851" w:hanging="851"/>
              <w:jc w:val="both"/>
              <w:rPr>
                <w:rFonts w:ascii="Times New Roman" w:eastAsia="Times New Roman" w:hAnsi="Times New Roman"/>
                <w:sz w:val="28"/>
                <w:szCs w:val="28"/>
                <w:lang w:eastAsia="ru-RU"/>
              </w:rPr>
            </w:pPr>
            <w:r w:rsidRPr="00057C9A">
              <w:rPr>
                <w:rFonts w:ascii="Times New Roman" w:eastAsia="Times New Roman" w:hAnsi="Times New Roman"/>
                <w:sz w:val="28"/>
                <w:szCs w:val="28"/>
                <w:lang w:eastAsia="ru-RU"/>
              </w:rPr>
              <w:t xml:space="preserve"> </w:t>
            </w:r>
            <w:r w:rsidR="006C2FBC" w:rsidRPr="00057C9A">
              <w:rPr>
                <w:rFonts w:ascii="Times New Roman" w:eastAsia="Times New Roman" w:hAnsi="Times New Roman"/>
                <w:sz w:val="28"/>
                <w:szCs w:val="28"/>
                <w:lang w:eastAsia="ru-RU"/>
              </w:rPr>
              <w:t>Пища</w:t>
            </w:r>
          </w:p>
          <w:p w:rsidR="006C2FBC" w:rsidRPr="00057C9A" w:rsidRDefault="006C2FBC" w:rsidP="006C2FBC">
            <w:pPr>
              <w:shd w:val="clear" w:color="auto" w:fill="FFFFFF"/>
              <w:jc w:val="both"/>
              <w:rPr>
                <w:rFonts w:ascii="Times New Roman" w:eastAsia="Times New Roman" w:hAnsi="Times New Roman"/>
                <w:sz w:val="28"/>
                <w:szCs w:val="28"/>
                <w:lang w:eastAsia="ru-RU"/>
              </w:rPr>
            </w:pPr>
            <w:r w:rsidRPr="00057C9A">
              <w:rPr>
                <w:rFonts w:ascii="Times New Roman" w:eastAsia="Times New Roman" w:hAnsi="Times New Roman"/>
                <w:sz w:val="28"/>
                <w:szCs w:val="28"/>
                <w:lang w:eastAsia="ru-RU"/>
              </w:rPr>
              <w:t>Вкусная, разнообразная</w:t>
            </w:r>
          </w:p>
          <w:p w:rsidR="006C2FBC" w:rsidRPr="00057C9A" w:rsidRDefault="006C2FBC" w:rsidP="006C2FBC">
            <w:pPr>
              <w:shd w:val="clear" w:color="auto" w:fill="FFFFFF"/>
              <w:jc w:val="both"/>
              <w:rPr>
                <w:rFonts w:ascii="Times New Roman" w:eastAsia="Times New Roman" w:hAnsi="Times New Roman"/>
                <w:sz w:val="28"/>
                <w:szCs w:val="28"/>
                <w:lang w:eastAsia="ru-RU"/>
              </w:rPr>
            </w:pPr>
            <w:r w:rsidRPr="00057C9A">
              <w:rPr>
                <w:rFonts w:ascii="Times New Roman" w:eastAsia="Times New Roman" w:hAnsi="Times New Roman"/>
                <w:sz w:val="28"/>
                <w:szCs w:val="28"/>
                <w:lang w:eastAsia="ru-RU"/>
              </w:rPr>
              <w:t>Питает, поддерживает, развивает</w:t>
            </w:r>
          </w:p>
          <w:p w:rsidR="006C2FBC" w:rsidRPr="00057C9A" w:rsidRDefault="00A3426A" w:rsidP="006C2FBC">
            <w:pPr>
              <w:shd w:val="clear" w:color="auto" w:fill="FFFFFF"/>
              <w:jc w:val="both"/>
              <w:rPr>
                <w:rFonts w:ascii="Times New Roman" w:eastAsia="Times New Roman" w:hAnsi="Times New Roman"/>
                <w:sz w:val="28"/>
                <w:szCs w:val="28"/>
                <w:lang w:eastAsia="ru-RU"/>
              </w:rPr>
            </w:pPr>
            <w:r w:rsidRPr="00057C9A">
              <w:rPr>
                <w:rFonts w:ascii="Times New Roman" w:eastAsia="Times New Roman" w:hAnsi="Times New Roman"/>
                <w:sz w:val="28"/>
                <w:szCs w:val="28"/>
                <w:lang w:eastAsia="ru-RU"/>
              </w:rPr>
              <w:t>Это н</w:t>
            </w:r>
            <w:r w:rsidR="006C2FBC" w:rsidRPr="00057C9A">
              <w:rPr>
                <w:rFonts w:ascii="Times New Roman" w:eastAsia="Times New Roman" w:hAnsi="Times New Roman"/>
                <w:sz w:val="28"/>
                <w:szCs w:val="28"/>
                <w:lang w:eastAsia="ru-RU"/>
              </w:rPr>
              <w:t>еобходимо знать всем</w:t>
            </w:r>
          </w:p>
          <w:p w:rsidR="006C2FBC" w:rsidRPr="00057C9A" w:rsidRDefault="006C2FBC" w:rsidP="006C2FBC">
            <w:pPr>
              <w:shd w:val="clear" w:color="auto" w:fill="FFFFFF"/>
              <w:jc w:val="both"/>
              <w:rPr>
                <w:rFonts w:ascii="Times New Roman" w:eastAsia="Times New Roman" w:hAnsi="Times New Roman"/>
                <w:sz w:val="28"/>
                <w:szCs w:val="28"/>
                <w:lang w:eastAsia="ru-RU"/>
              </w:rPr>
            </w:pPr>
            <w:r w:rsidRPr="00057C9A">
              <w:rPr>
                <w:rFonts w:ascii="Times New Roman" w:eastAsia="Times New Roman" w:hAnsi="Times New Roman"/>
                <w:sz w:val="28"/>
                <w:szCs w:val="28"/>
                <w:lang w:eastAsia="ru-RU"/>
              </w:rPr>
              <w:t>Здоровье – сила!</w:t>
            </w:r>
          </w:p>
        </w:tc>
        <w:tc>
          <w:tcPr>
            <w:tcW w:w="4785" w:type="dxa"/>
          </w:tcPr>
          <w:p w:rsidR="006C2FBC" w:rsidRPr="00057C9A" w:rsidRDefault="006C2FBC" w:rsidP="006C2FBC">
            <w:pPr>
              <w:shd w:val="clear" w:color="auto" w:fill="FFFFFF"/>
              <w:jc w:val="both"/>
              <w:rPr>
                <w:rFonts w:ascii="Times New Roman" w:eastAsia="Times New Roman" w:hAnsi="Times New Roman"/>
                <w:sz w:val="28"/>
                <w:szCs w:val="28"/>
                <w:lang w:eastAsia="ru-RU"/>
              </w:rPr>
            </w:pPr>
            <w:r w:rsidRPr="00057C9A">
              <w:rPr>
                <w:rFonts w:ascii="Times New Roman" w:eastAsia="Times New Roman" w:hAnsi="Times New Roman"/>
                <w:sz w:val="28"/>
                <w:szCs w:val="28"/>
                <w:lang w:eastAsia="ru-RU"/>
              </w:rPr>
              <w:t>Волокна</w:t>
            </w:r>
          </w:p>
          <w:p w:rsidR="006C2FBC" w:rsidRPr="00057C9A" w:rsidRDefault="006C2FBC" w:rsidP="006C2FBC">
            <w:pPr>
              <w:shd w:val="clear" w:color="auto" w:fill="FFFFFF"/>
              <w:jc w:val="both"/>
              <w:rPr>
                <w:rFonts w:ascii="Times New Roman" w:eastAsia="Times New Roman" w:hAnsi="Times New Roman"/>
                <w:sz w:val="28"/>
                <w:szCs w:val="28"/>
                <w:lang w:eastAsia="ru-RU"/>
              </w:rPr>
            </w:pPr>
            <w:r w:rsidRPr="00057C9A">
              <w:rPr>
                <w:rFonts w:ascii="Times New Roman" w:eastAsia="Times New Roman" w:hAnsi="Times New Roman"/>
                <w:sz w:val="28"/>
                <w:szCs w:val="28"/>
                <w:lang w:eastAsia="ru-RU"/>
              </w:rPr>
              <w:t>Натуральные, химические</w:t>
            </w:r>
          </w:p>
          <w:p w:rsidR="006C2FBC" w:rsidRPr="00057C9A" w:rsidRDefault="006C2FBC" w:rsidP="006C2FBC">
            <w:pPr>
              <w:shd w:val="clear" w:color="auto" w:fill="FFFFFF"/>
              <w:jc w:val="both"/>
              <w:rPr>
                <w:rFonts w:ascii="Times New Roman" w:eastAsia="Times New Roman" w:hAnsi="Times New Roman"/>
                <w:sz w:val="28"/>
                <w:szCs w:val="28"/>
                <w:lang w:eastAsia="ru-RU"/>
              </w:rPr>
            </w:pPr>
            <w:r w:rsidRPr="00057C9A">
              <w:rPr>
                <w:rFonts w:ascii="Times New Roman" w:eastAsia="Times New Roman" w:hAnsi="Times New Roman"/>
                <w:sz w:val="28"/>
                <w:szCs w:val="28"/>
                <w:lang w:eastAsia="ru-RU"/>
              </w:rPr>
              <w:t>Добываются, очищаются, прядутся</w:t>
            </w:r>
          </w:p>
          <w:p w:rsidR="006C2FBC" w:rsidRPr="00057C9A" w:rsidRDefault="00A3426A" w:rsidP="006C2FBC">
            <w:pPr>
              <w:shd w:val="clear" w:color="auto" w:fill="FFFFFF"/>
              <w:jc w:val="both"/>
              <w:rPr>
                <w:rFonts w:ascii="Times New Roman" w:eastAsia="Times New Roman" w:hAnsi="Times New Roman"/>
                <w:sz w:val="28"/>
                <w:szCs w:val="28"/>
                <w:lang w:eastAsia="ru-RU"/>
              </w:rPr>
            </w:pPr>
            <w:r w:rsidRPr="00057C9A">
              <w:rPr>
                <w:rFonts w:ascii="Times New Roman" w:eastAsia="Times New Roman" w:hAnsi="Times New Roman"/>
                <w:sz w:val="28"/>
                <w:szCs w:val="28"/>
                <w:lang w:eastAsia="ru-RU"/>
              </w:rPr>
              <w:t xml:space="preserve">Каково волокно, таково </w:t>
            </w:r>
            <w:r w:rsidR="006C2FBC" w:rsidRPr="00057C9A">
              <w:rPr>
                <w:rFonts w:ascii="Times New Roman" w:eastAsia="Times New Roman" w:hAnsi="Times New Roman"/>
                <w:sz w:val="28"/>
                <w:szCs w:val="28"/>
                <w:lang w:eastAsia="ru-RU"/>
              </w:rPr>
              <w:t xml:space="preserve"> полотно</w:t>
            </w:r>
          </w:p>
          <w:p w:rsidR="006C2FBC" w:rsidRPr="00057C9A" w:rsidRDefault="006C2FBC" w:rsidP="006C2FBC">
            <w:pPr>
              <w:shd w:val="clear" w:color="auto" w:fill="FFFFFF"/>
              <w:jc w:val="both"/>
              <w:rPr>
                <w:rFonts w:ascii="Times New Roman" w:eastAsia="Times New Roman" w:hAnsi="Times New Roman"/>
                <w:sz w:val="28"/>
                <w:szCs w:val="28"/>
                <w:lang w:eastAsia="ru-RU"/>
              </w:rPr>
            </w:pPr>
            <w:r w:rsidRPr="00057C9A">
              <w:rPr>
                <w:rFonts w:ascii="Times New Roman" w:eastAsia="Times New Roman" w:hAnsi="Times New Roman"/>
                <w:sz w:val="28"/>
                <w:szCs w:val="28"/>
                <w:lang w:eastAsia="ru-RU"/>
              </w:rPr>
              <w:t>Текстильные материалы</w:t>
            </w:r>
          </w:p>
        </w:tc>
      </w:tr>
    </w:tbl>
    <w:p w:rsidR="006C2FBC" w:rsidRDefault="006C2FBC" w:rsidP="001E1C45">
      <w:pPr>
        <w:shd w:val="clear" w:color="auto" w:fill="FFFFFF"/>
        <w:spacing w:after="0" w:line="240" w:lineRule="auto"/>
        <w:jc w:val="both"/>
        <w:rPr>
          <w:rFonts w:ascii="Times New Roman" w:eastAsia="Times New Roman" w:hAnsi="Times New Roman"/>
          <w:sz w:val="28"/>
          <w:szCs w:val="28"/>
          <w:lang w:eastAsia="ru-RU"/>
        </w:rPr>
      </w:pPr>
    </w:p>
    <w:p w:rsidR="00A26D56" w:rsidRDefault="001E1C45" w:rsidP="00795D4B">
      <w:pPr>
        <w:shd w:val="clear" w:color="auto" w:fill="FFFFFF"/>
        <w:spacing w:after="0" w:line="240" w:lineRule="auto"/>
        <w:jc w:val="both"/>
        <w:rPr>
          <w:rFonts w:ascii="Times New Roman" w:hAnsi="Times New Roman"/>
          <w:b/>
          <w:bCs/>
          <w:i/>
          <w:sz w:val="28"/>
          <w:szCs w:val="28"/>
        </w:rPr>
      </w:pPr>
      <w:r w:rsidRPr="00315CFE">
        <w:rPr>
          <w:rFonts w:ascii="Times New Roman" w:hAnsi="Times New Roman"/>
          <w:b/>
          <w:bCs/>
          <w:i/>
          <w:sz w:val="28"/>
          <w:szCs w:val="28"/>
        </w:rPr>
        <w:t>Графические представления информации</w:t>
      </w:r>
    </w:p>
    <w:p w:rsidR="00A26D56" w:rsidRDefault="001E1C45" w:rsidP="00A26D5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Когда необходимо усвоить большой объём информации,  просто незаменимы</w:t>
      </w:r>
      <w:r w:rsidRPr="00315CFE">
        <w:rPr>
          <w:rFonts w:ascii="Times New Roman" w:hAnsi="Times New Roman"/>
          <w:b/>
          <w:bCs/>
          <w:i/>
          <w:iCs/>
          <w:sz w:val="28"/>
          <w:szCs w:val="28"/>
        </w:rPr>
        <w:t xml:space="preserve"> </w:t>
      </w:r>
      <w:r>
        <w:rPr>
          <w:rFonts w:ascii="Times New Roman" w:hAnsi="Times New Roman"/>
          <w:b/>
          <w:bCs/>
          <w:i/>
          <w:iCs/>
          <w:sz w:val="28"/>
          <w:szCs w:val="28"/>
        </w:rPr>
        <w:t>к</w:t>
      </w:r>
      <w:r w:rsidRPr="00315CFE">
        <w:rPr>
          <w:rFonts w:ascii="Times New Roman" w:hAnsi="Times New Roman"/>
          <w:b/>
          <w:bCs/>
          <w:i/>
          <w:iCs/>
          <w:sz w:val="28"/>
          <w:szCs w:val="28"/>
        </w:rPr>
        <w:t>ластеры</w:t>
      </w:r>
      <w:r>
        <w:rPr>
          <w:rFonts w:ascii="Times New Roman" w:hAnsi="Times New Roman"/>
          <w:b/>
          <w:bCs/>
          <w:i/>
          <w:iCs/>
          <w:sz w:val="28"/>
          <w:szCs w:val="28"/>
        </w:rPr>
        <w:t xml:space="preserve"> и ментальные карты </w:t>
      </w:r>
      <w:r w:rsidRPr="005D4A3B">
        <w:rPr>
          <w:rFonts w:ascii="Times New Roman" w:hAnsi="Times New Roman"/>
          <w:bCs/>
          <w:i/>
          <w:iCs/>
          <w:sz w:val="28"/>
          <w:szCs w:val="28"/>
        </w:rPr>
        <w:t>(</w:t>
      </w:r>
      <w:proofErr w:type="spellStart"/>
      <w:proofErr w:type="gramStart"/>
      <w:r w:rsidRPr="005D4A3B">
        <w:rPr>
          <w:rStyle w:val="a7"/>
          <w:rFonts w:ascii="Times New Roman" w:hAnsi="Times New Roman"/>
          <w:i/>
          <w:sz w:val="28"/>
          <w:szCs w:val="28"/>
          <w:bdr w:val="none" w:sz="0" w:space="0" w:color="auto" w:frame="1"/>
          <w:shd w:val="clear" w:color="auto" w:fill="FFFFFF"/>
        </w:rPr>
        <w:t>интеллект-карты</w:t>
      </w:r>
      <w:proofErr w:type="spellEnd"/>
      <w:proofErr w:type="gramEnd"/>
      <w:r w:rsidRPr="005D4A3B">
        <w:rPr>
          <w:rStyle w:val="a7"/>
          <w:rFonts w:ascii="Times New Roman" w:hAnsi="Times New Roman"/>
          <w:i/>
          <w:sz w:val="28"/>
          <w:szCs w:val="28"/>
          <w:bdr w:val="none" w:sz="0" w:space="0" w:color="auto" w:frame="1"/>
          <w:shd w:val="clear" w:color="auto" w:fill="FFFFFF"/>
        </w:rPr>
        <w:t>)</w:t>
      </w:r>
      <w:r w:rsidRPr="00315CFE">
        <w:rPr>
          <w:rFonts w:ascii="Times New Roman" w:hAnsi="Times New Roman"/>
          <w:sz w:val="28"/>
          <w:szCs w:val="28"/>
        </w:rPr>
        <w:t xml:space="preserve"> </w:t>
      </w:r>
      <w:r>
        <w:rPr>
          <w:rFonts w:ascii="Times New Roman" w:hAnsi="Times New Roman"/>
          <w:sz w:val="28"/>
          <w:szCs w:val="28"/>
        </w:rPr>
        <w:t xml:space="preserve">- </w:t>
      </w:r>
      <w:r w:rsidRPr="007B2D50">
        <w:rPr>
          <w:rFonts w:ascii="Times New Roman" w:hAnsi="Times New Roman"/>
          <w:sz w:val="28"/>
          <w:szCs w:val="28"/>
        </w:rPr>
        <w:t>это способ графической организации материала, позволяющий сделать наглядными те мыслительные процессы, которые происходят при погружении в ту или иную тему.</w:t>
      </w:r>
      <w:r>
        <w:rPr>
          <w:rFonts w:ascii="Times New Roman" w:hAnsi="Times New Roman"/>
          <w:sz w:val="28"/>
          <w:szCs w:val="28"/>
        </w:rPr>
        <w:t xml:space="preserve"> </w:t>
      </w:r>
      <w:r w:rsidRPr="007B2D50">
        <w:rPr>
          <w:rFonts w:ascii="Times New Roman" w:hAnsi="Times New Roman"/>
          <w:sz w:val="28"/>
          <w:szCs w:val="28"/>
        </w:rPr>
        <w:t xml:space="preserve">  Суть приема </w:t>
      </w:r>
      <w:r>
        <w:rPr>
          <w:rFonts w:ascii="Times New Roman" w:hAnsi="Times New Roman"/>
          <w:sz w:val="28"/>
          <w:szCs w:val="28"/>
        </w:rPr>
        <w:t>- информация, касающаяся какого-</w:t>
      </w:r>
      <w:r w:rsidRPr="007B2D50">
        <w:rPr>
          <w:rFonts w:ascii="Times New Roman" w:hAnsi="Times New Roman"/>
          <w:sz w:val="28"/>
          <w:szCs w:val="28"/>
        </w:rPr>
        <w:t xml:space="preserve">либо понятия, явления, события систематизируется в  виде кластеров </w:t>
      </w:r>
      <w:r w:rsidRPr="00E85300">
        <w:rPr>
          <w:rFonts w:ascii="Times New Roman" w:hAnsi="Times New Roman"/>
          <w:sz w:val="28"/>
          <w:szCs w:val="28"/>
        </w:rPr>
        <w:t>(гроздьев).</w:t>
      </w:r>
      <w:r w:rsidRPr="007B2D50">
        <w:rPr>
          <w:rFonts w:ascii="Times New Roman" w:hAnsi="Times New Roman"/>
          <w:sz w:val="28"/>
          <w:szCs w:val="28"/>
        </w:rPr>
        <w:t xml:space="preserve"> </w:t>
      </w:r>
    </w:p>
    <w:p w:rsidR="00A26D56" w:rsidRPr="00D05690" w:rsidRDefault="001E1C45" w:rsidP="00A26D56">
      <w:pPr>
        <w:shd w:val="clear" w:color="auto" w:fill="FFFFFF"/>
        <w:spacing w:after="0" w:line="240" w:lineRule="auto"/>
        <w:ind w:firstLine="567"/>
        <w:jc w:val="both"/>
        <w:rPr>
          <w:rFonts w:ascii="Times New Roman" w:hAnsi="Times New Roman"/>
          <w:color w:val="FF0000"/>
          <w:sz w:val="28"/>
          <w:szCs w:val="28"/>
        </w:rPr>
      </w:pPr>
      <w:r>
        <w:rPr>
          <w:rFonts w:ascii="Times New Roman" w:hAnsi="Times New Roman"/>
          <w:sz w:val="28"/>
          <w:szCs w:val="28"/>
        </w:rPr>
        <w:t>Тема «Классификация текстильных волокон» достаточно сложная для восприятия пятиклассниками. Но, представленная в виде кластера, она запоминается намного легче. Я заметила, что когда идёт возвращение к этой теме  в последующие годы обучения, дети, рассказывая о волокнах, разводят руки в стороны, по направлению стрелок на кластере, тем самым, помогая себе вспомнить всю классификацию. Во внеурочной деятельности: в мастерской «Кукольный сундучок» очень удобно знакомить детей со способами изготовления и назначен</w:t>
      </w:r>
      <w:r w:rsidR="00A3426A">
        <w:rPr>
          <w:rFonts w:ascii="Times New Roman" w:hAnsi="Times New Roman"/>
          <w:sz w:val="28"/>
          <w:szCs w:val="28"/>
        </w:rPr>
        <w:t>ием народной игрушки</w:t>
      </w:r>
      <w:r>
        <w:rPr>
          <w:rFonts w:ascii="Times New Roman" w:hAnsi="Times New Roman"/>
          <w:sz w:val="28"/>
          <w:szCs w:val="28"/>
        </w:rPr>
        <w:t xml:space="preserve"> </w:t>
      </w:r>
      <w:r w:rsidR="00E85300" w:rsidRPr="00E85300">
        <w:rPr>
          <w:rFonts w:ascii="Times New Roman" w:hAnsi="Times New Roman"/>
          <w:sz w:val="28"/>
          <w:szCs w:val="28"/>
        </w:rPr>
        <w:t>(п</w:t>
      </w:r>
      <w:r w:rsidRPr="00E85300">
        <w:rPr>
          <w:rFonts w:ascii="Times New Roman" w:hAnsi="Times New Roman"/>
          <w:sz w:val="28"/>
          <w:szCs w:val="28"/>
        </w:rPr>
        <w:t>рил</w:t>
      </w:r>
      <w:r w:rsidR="00E85300" w:rsidRPr="00E85300">
        <w:rPr>
          <w:rFonts w:ascii="Times New Roman" w:hAnsi="Times New Roman"/>
          <w:sz w:val="28"/>
          <w:szCs w:val="28"/>
        </w:rPr>
        <w:t>ожение</w:t>
      </w:r>
      <w:r w:rsidRPr="00E85300">
        <w:rPr>
          <w:rFonts w:ascii="Times New Roman" w:hAnsi="Times New Roman"/>
          <w:sz w:val="28"/>
          <w:szCs w:val="28"/>
        </w:rPr>
        <w:t xml:space="preserve"> 2</w:t>
      </w:r>
      <w:r w:rsidR="00E85300" w:rsidRPr="00E85300">
        <w:rPr>
          <w:rFonts w:ascii="Times New Roman" w:hAnsi="Times New Roman"/>
          <w:sz w:val="28"/>
          <w:szCs w:val="28"/>
        </w:rPr>
        <w:t>)</w:t>
      </w:r>
      <w:r w:rsidRPr="00E85300">
        <w:rPr>
          <w:rFonts w:ascii="Times New Roman" w:hAnsi="Times New Roman"/>
          <w:sz w:val="28"/>
          <w:szCs w:val="28"/>
        </w:rPr>
        <w:t>.</w:t>
      </w:r>
    </w:p>
    <w:p w:rsidR="00A26D56" w:rsidRDefault="001E1C45" w:rsidP="00A26D56">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Данный способ хорошо работает, когда нужно подвести итог после прохождения очередной темы. На уроках кулинарии дети создают ментальные карты: «Продукты растительного происхождения», 5 кла</w:t>
      </w:r>
      <w:r w:rsidR="00AC5C0B">
        <w:rPr>
          <w:rFonts w:ascii="Times New Roman" w:hAnsi="Times New Roman"/>
          <w:sz w:val="28"/>
          <w:szCs w:val="28"/>
        </w:rPr>
        <w:t>сс; «Крупы, макаронные изделия»,</w:t>
      </w:r>
      <w:r>
        <w:rPr>
          <w:rFonts w:ascii="Times New Roman" w:hAnsi="Times New Roman"/>
          <w:sz w:val="28"/>
          <w:szCs w:val="28"/>
        </w:rPr>
        <w:t xml:space="preserve"> 6 к</w:t>
      </w:r>
      <w:r w:rsidR="00AC5C0B">
        <w:rPr>
          <w:rFonts w:ascii="Times New Roman" w:hAnsi="Times New Roman"/>
          <w:sz w:val="28"/>
          <w:szCs w:val="28"/>
        </w:rPr>
        <w:t>л</w:t>
      </w:r>
      <w:r>
        <w:rPr>
          <w:rFonts w:ascii="Times New Roman" w:hAnsi="Times New Roman"/>
          <w:sz w:val="28"/>
          <w:szCs w:val="28"/>
        </w:rPr>
        <w:t>асс; «Изделия из теста», 7 класс и т.п.</w:t>
      </w:r>
      <w:r w:rsidRPr="00E80839">
        <w:rPr>
          <w:rFonts w:ascii="Times New Roman" w:hAnsi="Times New Roman"/>
          <w:sz w:val="28"/>
          <w:szCs w:val="28"/>
        </w:rPr>
        <w:t xml:space="preserve"> </w:t>
      </w:r>
      <w:r w:rsidR="00E85300" w:rsidRPr="00E85300">
        <w:rPr>
          <w:rFonts w:ascii="Times New Roman" w:hAnsi="Times New Roman"/>
          <w:sz w:val="28"/>
          <w:szCs w:val="28"/>
        </w:rPr>
        <w:t xml:space="preserve">(приложение </w:t>
      </w:r>
      <w:r w:rsidR="00E85300">
        <w:rPr>
          <w:rFonts w:ascii="Times New Roman" w:hAnsi="Times New Roman"/>
          <w:sz w:val="28"/>
          <w:szCs w:val="28"/>
        </w:rPr>
        <w:t>3</w:t>
      </w:r>
      <w:r w:rsidR="00E85300" w:rsidRPr="00E85300">
        <w:rPr>
          <w:rFonts w:ascii="Times New Roman" w:hAnsi="Times New Roman"/>
          <w:sz w:val="28"/>
          <w:szCs w:val="28"/>
        </w:rPr>
        <w:t>).</w:t>
      </w:r>
      <w:r w:rsidR="00AC5C0B">
        <w:rPr>
          <w:rFonts w:ascii="Times New Roman" w:hAnsi="Times New Roman"/>
          <w:sz w:val="28"/>
          <w:szCs w:val="28"/>
        </w:rPr>
        <w:t xml:space="preserve"> </w:t>
      </w:r>
      <w:r>
        <w:rPr>
          <w:rFonts w:ascii="Times New Roman" w:hAnsi="Times New Roman"/>
          <w:sz w:val="28"/>
          <w:szCs w:val="28"/>
        </w:rPr>
        <w:t xml:space="preserve">Некоторые ученики используют для их создания </w:t>
      </w:r>
      <w:proofErr w:type="spellStart"/>
      <w:r>
        <w:rPr>
          <w:rFonts w:ascii="Times New Roman" w:hAnsi="Times New Roman"/>
          <w:sz w:val="28"/>
          <w:szCs w:val="28"/>
        </w:rPr>
        <w:t>веб-сервисы</w:t>
      </w:r>
      <w:proofErr w:type="spellEnd"/>
      <w:r w:rsidR="00E80839">
        <w:rPr>
          <w:rFonts w:ascii="Times New Roman" w:hAnsi="Times New Roman"/>
          <w:sz w:val="28"/>
          <w:szCs w:val="28"/>
        </w:rPr>
        <w:t>.</w:t>
      </w:r>
      <w:r>
        <w:rPr>
          <w:rFonts w:ascii="Times New Roman" w:hAnsi="Times New Roman"/>
          <w:sz w:val="28"/>
          <w:szCs w:val="28"/>
        </w:rPr>
        <w:t xml:space="preserve"> </w:t>
      </w:r>
    </w:p>
    <w:p w:rsidR="006C600C" w:rsidRDefault="001E1C45" w:rsidP="00A26D56">
      <w:pPr>
        <w:shd w:val="clear" w:color="auto" w:fill="FFFFFF"/>
        <w:spacing w:after="0" w:line="240" w:lineRule="auto"/>
        <w:ind w:firstLine="567"/>
        <w:jc w:val="both"/>
        <w:rPr>
          <w:rFonts w:ascii="Times New Roman" w:hAnsi="Times New Roman"/>
          <w:color w:val="000000"/>
          <w:sz w:val="28"/>
          <w:szCs w:val="28"/>
          <w:shd w:val="clear" w:color="auto" w:fill="FFFFFF"/>
        </w:rPr>
      </w:pPr>
      <w:r w:rsidRPr="00AA0EB5">
        <w:rPr>
          <w:rFonts w:ascii="Times New Roman" w:hAnsi="Times New Roman"/>
          <w:color w:val="000000"/>
          <w:sz w:val="28"/>
          <w:szCs w:val="28"/>
          <w:shd w:val="clear" w:color="auto" w:fill="FFFFFF"/>
        </w:rPr>
        <w:t>Обучающиеся классифицируют м</w:t>
      </w:r>
      <w:r>
        <w:rPr>
          <w:rFonts w:ascii="Times New Roman" w:hAnsi="Times New Roman"/>
          <w:color w:val="000000"/>
          <w:sz w:val="28"/>
          <w:szCs w:val="28"/>
          <w:shd w:val="clear" w:color="auto" w:fill="FFFFFF"/>
        </w:rPr>
        <w:t>атериал, устанавливают причинн</w:t>
      </w:r>
      <w:proofErr w:type="gramStart"/>
      <w:r>
        <w:rPr>
          <w:rFonts w:ascii="Times New Roman" w:hAnsi="Times New Roman"/>
          <w:color w:val="000000"/>
          <w:sz w:val="28"/>
          <w:szCs w:val="28"/>
          <w:shd w:val="clear" w:color="auto" w:fill="FFFFFF"/>
        </w:rPr>
        <w:t>о</w:t>
      </w:r>
      <w:r w:rsidRPr="00AA0EB5">
        <w:rPr>
          <w:rFonts w:ascii="Times New Roman" w:hAnsi="Times New Roman"/>
          <w:color w:val="000000"/>
          <w:sz w:val="28"/>
          <w:szCs w:val="28"/>
          <w:shd w:val="clear" w:color="auto" w:fill="FFFFFF"/>
        </w:rPr>
        <w:t>-</w:t>
      </w:r>
      <w:proofErr w:type="gramEnd"/>
      <w:r w:rsidRPr="00AA0EB5">
        <w:rPr>
          <w:rFonts w:ascii="Times New Roman" w:hAnsi="Times New Roman"/>
          <w:color w:val="000000"/>
          <w:sz w:val="28"/>
          <w:szCs w:val="28"/>
          <w:shd w:val="clear" w:color="auto" w:fill="FFFFFF"/>
        </w:rPr>
        <w:t xml:space="preserve"> следственные связи, выделяют смысловые единицы текста, представляют переработанную текстовую информацию в виде грозди</w:t>
      </w:r>
      <w:r>
        <w:rPr>
          <w:rFonts w:ascii="Times New Roman" w:hAnsi="Times New Roman"/>
          <w:color w:val="000000"/>
          <w:sz w:val="28"/>
          <w:szCs w:val="28"/>
          <w:shd w:val="clear" w:color="auto" w:fill="FFFFFF"/>
        </w:rPr>
        <w:t xml:space="preserve">. </w:t>
      </w:r>
    </w:p>
    <w:p w:rsidR="001E1C45" w:rsidRPr="0074381C" w:rsidRDefault="001E1C45" w:rsidP="0074381C">
      <w:pPr>
        <w:shd w:val="clear" w:color="auto" w:fill="FFFFFF"/>
        <w:spacing w:after="0" w:line="240" w:lineRule="auto"/>
        <w:ind w:firstLine="567"/>
        <w:jc w:val="both"/>
        <w:rPr>
          <w:rFonts w:ascii="Times New Roman" w:hAnsi="Times New Roman"/>
          <w:color w:val="000000"/>
          <w:sz w:val="28"/>
          <w:szCs w:val="28"/>
          <w:shd w:val="clear" w:color="auto" w:fill="FFFFFF"/>
        </w:rPr>
      </w:pPr>
      <w:r w:rsidRPr="0074381C">
        <w:rPr>
          <w:rFonts w:ascii="Times New Roman" w:hAnsi="Times New Roman"/>
          <w:color w:val="000000"/>
          <w:sz w:val="28"/>
          <w:szCs w:val="28"/>
          <w:shd w:val="clear" w:color="auto" w:fill="FFFFFF"/>
        </w:rPr>
        <w:t>По определённым темам провод</w:t>
      </w:r>
      <w:r w:rsidR="006C600C">
        <w:rPr>
          <w:rFonts w:ascii="Times New Roman" w:hAnsi="Times New Roman"/>
          <w:color w:val="000000"/>
          <w:sz w:val="28"/>
          <w:szCs w:val="28"/>
          <w:shd w:val="clear" w:color="auto" w:fill="FFFFFF"/>
        </w:rPr>
        <w:t>ятся</w:t>
      </w:r>
      <w:r w:rsidRPr="0074381C">
        <w:rPr>
          <w:rFonts w:ascii="Times New Roman" w:hAnsi="Times New Roman"/>
          <w:color w:val="000000"/>
          <w:sz w:val="28"/>
          <w:szCs w:val="28"/>
          <w:shd w:val="clear" w:color="auto" w:fill="FFFFFF"/>
        </w:rPr>
        <w:t xml:space="preserve"> </w:t>
      </w:r>
      <w:r w:rsidRPr="006C600C">
        <w:rPr>
          <w:rFonts w:ascii="Times New Roman" w:hAnsi="Times New Roman"/>
          <w:b/>
          <w:i/>
          <w:color w:val="000000"/>
          <w:sz w:val="28"/>
          <w:szCs w:val="28"/>
          <w:shd w:val="clear" w:color="auto" w:fill="FFFFFF"/>
        </w:rPr>
        <w:t>деловые (ролевые) игры:</w:t>
      </w:r>
    </w:p>
    <w:p w:rsidR="001E1C45" w:rsidRPr="0074381C" w:rsidRDefault="001E1C45" w:rsidP="0074381C">
      <w:pPr>
        <w:pStyle w:val="a3"/>
        <w:numPr>
          <w:ilvl w:val="0"/>
          <w:numId w:val="17"/>
        </w:numPr>
        <w:shd w:val="clear" w:color="auto" w:fill="FFFFFF"/>
        <w:spacing w:after="0" w:line="240" w:lineRule="auto"/>
        <w:jc w:val="both"/>
        <w:rPr>
          <w:rFonts w:ascii="Times New Roman" w:hAnsi="Times New Roman"/>
          <w:color w:val="000000"/>
          <w:sz w:val="28"/>
          <w:szCs w:val="28"/>
          <w:shd w:val="clear" w:color="auto" w:fill="FFFFFF"/>
        </w:rPr>
      </w:pPr>
      <w:proofErr w:type="gramStart"/>
      <w:r w:rsidRPr="0074381C">
        <w:rPr>
          <w:rFonts w:ascii="Times New Roman" w:hAnsi="Times New Roman"/>
          <w:color w:val="000000"/>
          <w:sz w:val="28"/>
          <w:szCs w:val="28"/>
          <w:shd w:val="clear" w:color="auto" w:fill="FFFFFF"/>
        </w:rPr>
        <w:t xml:space="preserve">Урок конструирования «Снятие мерок» - игра «Ателье», (профессии -  закройщик, кассир-приёмщик, портной, художник-консультант). </w:t>
      </w:r>
      <w:proofErr w:type="gramEnd"/>
    </w:p>
    <w:p w:rsidR="001E1C45" w:rsidRPr="0074381C" w:rsidRDefault="001E1C45" w:rsidP="0074381C">
      <w:pPr>
        <w:pStyle w:val="a3"/>
        <w:numPr>
          <w:ilvl w:val="0"/>
          <w:numId w:val="17"/>
        </w:numPr>
        <w:shd w:val="clear" w:color="auto" w:fill="FFFFFF"/>
        <w:spacing w:after="0" w:line="240" w:lineRule="auto"/>
        <w:jc w:val="both"/>
        <w:rPr>
          <w:rFonts w:ascii="Times New Roman" w:hAnsi="Times New Roman"/>
          <w:color w:val="000000"/>
          <w:sz w:val="28"/>
          <w:szCs w:val="28"/>
          <w:shd w:val="clear" w:color="auto" w:fill="FFFFFF"/>
        </w:rPr>
      </w:pPr>
      <w:proofErr w:type="gramStart"/>
      <w:r w:rsidRPr="0074381C">
        <w:rPr>
          <w:rFonts w:ascii="Times New Roman" w:hAnsi="Times New Roman"/>
          <w:color w:val="000000"/>
          <w:sz w:val="28"/>
          <w:szCs w:val="28"/>
          <w:shd w:val="clear" w:color="auto" w:fill="FFFFFF"/>
        </w:rPr>
        <w:t>Урок моделирования «Моделирование швейных изделий» - игра «Дом моделей», (профессии – художник-модельер, конструктор).</w:t>
      </w:r>
      <w:proofErr w:type="gramEnd"/>
    </w:p>
    <w:p w:rsidR="001E1C45" w:rsidRPr="0074381C" w:rsidRDefault="001E1C45" w:rsidP="0074381C">
      <w:pPr>
        <w:pStyle w:val="a3"/>
        <w:numPr>
          <w:ilvl w:val="0"/>
          <w:numId w:val="17"/>
        </w:numPr>
        <w:shd w:val="clear" w:color="auto" w:fill="FFFFFF"/>
        <w:spacing w:after="0" w:line="240" w:lineRule="auto"/>
        <w:jc w:val="both"/>
        <w:rPr>
          <w:rFonts w:ascii="Times New Roman" w:hAnsi="Times New Roman"/>
          <w:sz w:val="28"/>
          <w:szCs w:val="28"/>
        </w:rPr>
      </w:pPr>
      <w:r w:rsidRPr="0074381C">
        <w:rPr>
          <w:rFonts w:ascii="Times New Roman" w:hAnsi="Times New Roman"/>
          <w:color w:val="000000"/>
          <w:sz w:val="28"/>
          <w:szCs w:val="28"/>
          <w:shd w:val="clear" w:color="auto" w:fill="FFFFFF"/>
        </w:rPr>
        <w:t>Творческая мастерская «Русский стиль» - игра «Экспертный совет Дома моделей». Когда создаётся очередная коллекция моделей</w:t>
      </w:r>
      <w:r w:rsidRPr="0074381C">
        <w:rPr>
          <w:rFonts w:ascii="Times New Roman" w:hAnsi="Times New Roman"/>
          <w:sz w:val="28"/>
          <w:szCs w:val="28"/>
        </w:rPr>
        <w:t xml:space="preserve"> одежды, эскизы обязательно тщательно прорабатываются</w:t>
      </w:r>
      <w:r w:rsidR="00E85300">
        <w:rPr>
          <w:rFonts w:ascii="Times New Roman" w:hAnsi="Times New Roman"/>
          <w:sz w:val="28"/>
          <w:szCs w:val="28"/>
        </w:rPr>
        <w:t xml:space="preserve"> и утверждаются на этом совете </w:t>
      </w:r>
      <w:r w:rsidR="00E85300" w:rsidRPr="00E85300">
        <w:rPr>
          <w:rFonts w:ascii="Times New Roman" w:hAnsi="Times New Roman"/>
          <w:sz w:val="28"/>
          <w:szCs w:val="28"/>
        </w:rPr>
        <w:t xml:space="preserve">(приложение </w:t>
      </w:r>
      <w:r w:rsidR="00E85300">
        <w:rPr>
          <w:rFonts w:ascii="Times New Roman" w:hAnsi="Times New Roman"/>
          <w:sz w:val="28"/>
          <w:szCs w:val="28"/>
        </w:rPr>
        <w:t>4</w:t>
      </w:r>
      <w:r w:rsidR="00E85300" w:rsidRPr="00E85300">
        <w:rPr>
          <w:rFonts w:ascii="Times New Roman" w:hAnsi="Times New Roman"/>
          <w:sz w:val="28"/>
          <w:szCs w:val="28"/>
        </w:rPr>
        <w:t>).</w:t>
      </w:r>
    </w:p>
    <w:p w:rsidR="001E1C45" w:rsidRPr="0074381C" w:rsidRDefault="001E1C45" w:rsidP="0074381C">
      <w:pPr>
        <w:pStyle w:val="a3"/>
        <w:numPr>
          <w:ilvl w:val="0"/>
          <w:numId w:val="17"/>
        </w:numPr>
        <w:shd w:val="clear" w:color="auto" w:fill="FFFFFF"/>
        <w:spacing w:after="0" w:line="240" w:lineRule="auto"/>
        <w:jc w:val="both"/>
        <w:rPr>
          <w:rFonts w:ascii="Times New Roman" w:hAnsi="Times New Roman"/>
          <w:color w:val="000000"/>
          <w:sz w:val="28"/>
          <w:szCs w:val="28"/>
          <w:shd w:val="clear" w:color="auto" w:fill="FFFFFF"/>
        </w:rPr>
      </w:pPr>
      <w:r w:rsidRPr="0074381C">
        <w:rPr>
          <w:rFonts w:ascii="Times New Roman" w:hAnsi="Times New Roman"/>
          <w:color w:val="000000"/>
          <w:sz w:val="28"/>
          <w:szCs w:val="28"/>
          <w:shd w:val="clear" w:color="auto" w:fill="FFFFFF"/>
        </w:rPr>
        <w:t xml:space="preserve">Конкурс-защита практико-ориентированных проектов – игра «Участие в тендере (конкурсе)». Суть игры сводится к тому, что некий инвестор собирается построить сувенирную фабрику в нашем городе. </w:t>
      </w:r>
      <w:r w:rsidRPr="0074381C">
        <w:rPr>
          <w:rFonts w:ascii="Times New Roman" w:hAnsi="Times New Roman"/>
          <w:color w:val="000000"/>
          <w:sz w:val="28"/>
          <w:szCs w:val="28"/>
          <w:shd w:val="clear" w:color="auto" w:fill="FFFFFF"/>
        </w:rPr>
        <w:lastRenderedPageBreak/>
        <w:t xml:space="preserve">Победителю конкурса проектов будет предоставлена возможность «выпускать» </w:t>
      </w:r>
      <w:r w:rsidR="00E85300">
        <w:rPr>
          <w:rFonts w:ascii="Times New Roman" w:hAnsi="Times New Roman"/>
          <w:color w:val="000000"/>
          <w:sz w:val="28"/>
          <w:szCs w:val="28"/>
          <w:shd w:val="clear" w:color="auto" w:fill="FFFFFF"/>
        </w:rPr>
        <w:t xml:space="preserve">свою продукцию на этой фабрике </w:t>
      </w:r>
      <w:r w:rsidR="00E85300" w:rsidRPr="00E85300">
        <w:rPr>
          <w:rFonts w:ascii="Times New Roman" w:hAnsi="Times New Roman"/>
          <w:sz w:val="28"/>
          <w:szCs w:val="28"/>
        </w:rPr>
        <w:t xml:space="preserve">(приложение </w:t>
      </w:r>
      <w:r w:rsidR="00E85300">
        <w:rPr>
          <w:rFonts w:ascii="Times New Roman" w:hAnsi="Times New Roman"/>
          <w:sz w:val="28"/>
          <w:szCs w:val="28"/>
        </w:rPr>
        <w:t>5</w:t>
      </w:r>
      <w:r w:rsidR="00E85300" w:rsidRPr="00E85300">
        <w:rPr>
          <w:rFonts w:ascii="Times New Roman" w:hAnsi="Times New Roman"/>
          <w:sz w:val="28"/>
          <w:szCs w:val="28"/>
        </w:rPr>
        <w:t>).</w:t>
      </w:r>
    </w:p>
    <w:p w:rsidR="001E1C45" w:rsidRPr="00B64E7F" w:rsidRDefault="001E1C45" w:rsidP="0074381C">
      <w:pPr>
        <w:shd w:val="clear" w:color="auto" w:fill="FFFFFF"/>
        <w:tabs>
          <w:tab w:val="left" w:pos="-142"/>
        </w:tabs>
        <w:spacing w:after="0" w:line="240" w:lineRule="auto"/>
        <w:ind w:firstLine="851"/>
        <w:jc w:val="both"/>
        <w:rPr>
          <w:rFonts w:ascii="Times New Roman" w:hAnsi="Times New Roman"/>
          <w:color w:val="000000"/>
          <w:sz w:val="28"/>
          <w:szCs w:val="28"/>
          <w:shd w:val="clear" w:color="auto" w:fill="FFFFFF"/>
        </w:rPr>
      </w:pPr>
      <w:r w:rsidRPr="00B64E7F">
        <w:rPr>
          <w:rFonts w:ascii="Times New Roman" w:hAnsi="Times New Roman"/>
          <w:sz w:val="28"/>
          <w:szCs w:val="28"/>
        </w:rPr>
        <w:t>Во время проведения игр не только повышается познавательная</w:t>
      </w:r>
      <w:r w:rsidR="0074381C">
        <w:rPr>
          <w:rFonts w:ascii="Times New Roman" w:hAnsi="Times New Roman"/>
          <w:sz w:val="28"/>
          <w:szCs w:val="28"/>
        </w:rPr>
        <w:t xml:space="preserve"> </w:t>
      </w:r>
      <w:r w:rsidRPr="00B64E7F">
        <w:rPr>
          <w:rFonts w:ascii="Times New Roman" w:hAnsi="Times New Roman"/>
          <w:sz w:val="28"/>
          <w:szCs w:val="28"/>
        </w:rPr>
        <w:t xml:space="preserve"> активность обучающихся, но и улучшаются коммуникативные способности,</w:t>
      </w:r>
      <w:r>
        <w:rPr>
          <w:rFonts w:ascii="Times New Roman" w:hAnsi="Times New Roman"/>
          <w:sz w:val="28"/>
          <w:szCs w:val="28"/>
        </w:rPr>
        <w:t xml:space="preserve"> </w:t>
      </w:r>
      <w:r w:rsidRPr="00B64E7F">
        <w:rPr>
          <w:rFonts w:ascii="Times New Roman" w:hAnsi="Times New Roman"/>
          <w:sz w:val="28"/>
          <w:szCs w:val="28"/>
        </w:rPr>
        <w:t>формируются личностные результаты (</w:t>
      </w:r>
      <w:r w:rsidRPr="00B64E7F">
        <w:rPr>
          <w:rFonts w:ascii="Times New Roman" w:eastAsia="Times New Roman" w:hAnsi="Times New Roman"/>
          <w:color w:val="000000"/>
          <w:sz w:val="28"/>
          <w:lang w:eastAsia="ru-RU"/>
        </w:rPr>
        <w:t xml:space="preserve">готовность и способность обучающихся к саморазвитию и личностному самоопределению; </w:t>
      </w:r>
      <w:r w:rsidRPr="00B64E7F">
        <w:rPr>
          <w:rFonts w:ascii="Times New Roman" w:hAnsi="Times New Roman"/>
          <w:color w:val="000000"/>
          <w:sz w:val="28"/>
          <w:szCs w:val="28"/>
          <w:shd w:val="clear" w:color="auto" w:fill="FFFFFF"/>
        </w:rPr>
        <w:t xml:space="preserve">способность ставить цели и строить жизненные планы, профессиональное самоопределение). </w:t>
      </w:r>
    </w:p>
    <w:p w:rsidR="001E1C45" w:rsidRPr="00B64E7F" w:rsidRDefault="001E1C45" w:rsidP="001E1C45">
      <w:pPr>
        <w:shd w:val="clear" w:color="auto" w:fill="FFFFFF"/>
        <w:tabs>
          <w:tab w:val="left" w:pos="-142"/>
        </w:tabs>
        <w:spacing w:after="0" w:line="240" w:lineRule="auto"/>
        <w:ind w:firstLine="709"/>
        <w:jc w:val="both"/>
        <w:rPr>
          <w:rFonts w:ascii="Times New Roman" w:hAnsi="Times New Roman"/>
          <w:sz w:val="28"/>
          <w:szCs w:val="28"/>
        </w:rPr>
      </w:pPr>
      <w:r w:rsidRPr="00B64E7F">
        <w:rPr>
          <w:rFonts w:ascii="Times New Roman" w:hAnsi="Times New Roman"/>
          <w:sz w:val="28"/>
          <w:szCs w:val="28"/>
        </w:rPr>
        <w:t xml:space="preserve">Для выстраивания защиты проекта применяется </w:t>
      </w:r>
      <w:r w:rsidRPr="00F972F5">
        <w:rPr>
          <w:rFonts w:ascii="Times New Roman" w:hAnsi="Times New Roman"/>
          <w:b/>
          <w:i/>
          <w:sz w:val="28"/>
          <w:szCs w:val="28"/>
        </w:rPr>
        <w:t>приём обратной мозговой    атаки</w:t>
      </w:r>
      <w:r w:rsidRPr="00B64E7F">
        <w:rPr>
          <w:rFonts w:ascii="Times New Roman" w:hAnsi="Times New Roman"/>
          <w:b/>
          <w:sz w:val="28"/>
          <w:szCs w:val="28"/>
        </w:rPr>
        <w:t xml:space="preserve">. </w:t>
      </w:r>
      <w:r w:rsidRPr="00B64E7F">
        <w:rPr>
          <w:rFonts w:ascii="Times New Roman" w:hAnsi="Times New Roman"/>
          <w:sz w:val="28"/>
          <w:szCs w:val="28"/>
        </w:rPr>
        <w:t xml:space="preserve">Цель метода: выявление всевозможных </w:t>
      </w:r>
      <w:r w:rsidRPr="00B64E7F">
        <w:rPr>
          <w:rFonts w:ascii="Times New Roman" w:hAnsi="Times New Roman"/>
          <w:bCs/>
          <w:sz w:val="28"/>
          <w:szCs w:val="28"/>
        </w:rPr>
        <w:t>недостатков</w:t>
      </w:r>
      <w:r w:rsidRPr="00B64E7F">
        <w:rPr>
          <w:rFonts w:ascii="Times New Roman" w:hAnsi="Times New Roman"/>
          <w:sz w:val="28"/>
          <w:szCs w:val="28"/>
        </w:rPr>
        <w:t xml:space="preserve"> рассматриваемого объекта, на который обрушивается ничем не ограниченная критика. Суть метода: поиск недостатков – ключ к совершенству. Обучающимся предлагается перед защитой посмотреть на свой проект глазами «конкурентов» и найти в нём как можно больше недостатков с целью их устранения или быть готовыми парировать критику.  Вносятся необходимые дополнения и коррективы. </w:t>
      </w:r>
    </w:p>
    <w:p w:rsidR="001E1C45" w:rsidRDefault="00A3426A" w:rsidP="001E1C45">
      <w:pPr>
        <w:spacing w:after="0"/>
        <w:ind w:firstLine="709"/>
        <w:jc w:val="both"/>
        <w:rPr>
          <w:rFonts w:ascii="Times New Roman" w:hAnsi="Times New Roman"/>
          <w:sz w:val="28"/>
          <w:szCs w:val="28"/>
          <w:lang w:eastAsia="ru-RU"/>
        </w:rPr>
      </w:pPr>
      <w:r w:rsidRPr="0054157F">
        <w:rPr>
          <w:rFonts w:ascii="Times New Roman" w:hAnsi="Times New Roman"/>
          <w:b/>
          <w:i/>
          <w:sz w:val="28"/>
          <w:szCs w:val="28"/>
          <w:shd w:val="clear" w:color="auto" w:fill="FFFFFF"/>
        </w:rPr>
        <w:t>М</w:t>
      </w:r>
      <w:r w:rsidR="001E1C45" w:rsidRPr="0054157F">
        <w:rPr>
          <w:rFonts w:ascii="Times New Roman" w:hAnsi="Times New Roman"/>
          <w:b/>
          <w:i/>
          <w:sz w:val="28"/>
          <w:szCs w:val="28"/>
          <w:shd w:val="clear" w:color="auto" w:fill="FFFFFF"/>
        </w:rPr>
        <w:t>етод проектов</w:t>
      </w:r>
      <w:r w:rsidR="001E1C45" w:rsidRPr="0054157F">
        <w:rPr>
          <w:rFonts w:ascii="Times New Roman" w:hAnsi="Times New Roman"/>
          <w:sz w:val="28"/>
          <w:szCs w:val="28"/>
          <w:shd w:val="clear" w:color="auto" w:fill="FFFFFF"/>
        </w:rPr>
        <w:t xml:space="preserve"> уже давно и прочно вошёл в нашу школьную жизнь, как на уроках, так и во внеурочной деятельности.</w:t>
      </w:r>
      <w:r w:rsidR="001E1C45" w:rsidRPr="00B64E7F">
        <w:rPr>
          <w:rFonts w:ascii="Times New Roman" w:hAnsi="Times New Roman"/>
          <w:color w:val="000000"/>
          <w:sz w:val="28"/>
          <w:szCs w:val="28"/>
          <w:shd w:val="clear" w:color="auto" w:fill="FFFFFF"/>
        </w:rPr>
        <w:t xml:space="preserve"> Он </w:t>
      </w:r>
      <w:r w:rsidR="001E1C45" w:rsidRPr="00B64E7F">
        <w:rPr>
          <w:rFonts w:ascii="Times New Roman" w:hAnsi="Times New Roman"/>
          <w:sz w:val="28"/>
          <w:szCs w:val="28"/>
          <w:lang w:eastAsia="ru-RU"/>
        </w:rPr>
        <w:t>применим для значимой проблемы, для которой необходим исследовательский поиск. Работа над проектом нацелена на всестороннее и систематическое исследование проблемы и предполагает получение практического результата - продукта. Продуктом у нас может быть изделие декоративно-прикладного творчества, создание новой коллекции для театра мод, изготовление пособий для кабинета (швы, шаблоны для уроков моделирования) плакат, статья, презентация, сценарий народных праздников и др.</w:t>
      </w:r>
      <w:r w:rsidR="001E1C45">
        <w:rPr>
          <w:rFonts w:ascii="Times New Roman" w:hAnsi="Times New Roman"/>
          <w:sz w:val="28"/>
          <w:szCs w:val="28"/>
          <w:lang w:eastAsia="ru-RU"/>
        </w:rPr>
        <w:t xml:space="preserve"> То, что ученики успешно владеют проектированием, помога</w:t>
      </w:r>
      <w:r w:rsidR="006C600C">
        <w:rPr>
          <w:rFonts w:ascii="Times New Roman" w:hAnsi="Times New Roman"/>
          <w:sz w:val="28"/>
          <w:szCs w:val="28"/>
          <w:lang w:eastAsia="ru-RU"/>
        </w:rPr>
        <w:t>е</w:t>
      </w:r>
      <w:r w:rsidR="001E1C45">
        <w:rPr>
          <w:rFonts w:ascii="Times New Roman" w:hAnsi="Times New Roman"/>
          <w:sz w:val="28"/>
          <w:szCs w:val="28"/>
          <w:lang w:eastAsia="ru-RU"/>
        </w:rPr>
        <w:t xml:space="preserve">т им побеждать в муниципальных и региональных олимпиадах, конкурсах, конференциях, выставках </w:t>
      </w:r>
      <w:r w:rsidR="0054157F" w:rsidRPr="00E85300">
        <w:rPr>
          <w:rFonts w:ascii="Times New Roman" w:hAnsi="Times New Roman"/>
          <w:sz w:val="28"/>
          <w:szCs w:val="28"/>
        </w:rPr>
        <w:t xml:space="preserve">(приложение </w:t>
      </w:r>
      <w:r w:rsidR="0054157F">
        <w:rPr>
          <w:rFonts w:ascii="Times New Roman" w:hAnsi="Times New Roman"/>
          <w:sz w:val="28"/>
          <w:szCs w:val="28"/>
        </w:rPr>
        <w:t>6</w:t>
      </w:r>
      <w:r w:rsidR="0054157F" w:rsidRPr="00E85300">
        <w:rPr>
          <w:rFonts w:ascii="Times New Roman" w:hAnsi="Times New Roman"/>
          <w:sz w:val="28"/>
          <w:szCs w:val="28"/>
        </w:rPr>
        <w:t>).</w:t>
      </w:r>
    </w:p>
    <w:p w:rsidR="001E1C45" w:rsidRDefault="001E1C45" w:rsidP="001E1C45">
      <w:pPr>
        <w:spacing w:after="0"/>
        <w:ind w:firstLine="709"/>
        <w:jc w:val="both"/>
        <w:rPr>
          <w:rFonts w:ascii="Times New Roman" w:hAnsi="Times New Roman"/>
          <w:sz w:val="28"/>
          <w:szCs w:val="28"/>
          <w:lang w:eastAsia="ru-RU"/>
        </w:rPr>
      </w:pPr>
      <w:r>
        <w:rPr>
          <w:rFonts w:ascii="Times New Roman" w:hAnsi="Times New Roman"/>
          <w:sz w:val="28"/>
          <w:szCs w:val="28"/>
          <w:lang w:eastAsia="ru-RU"/>
        </w:rPr>
        <w:t>Роль ученика сводит</w:t>
      </w:r>
      <w:r w:rsidRPr="00DA180D">
        <w:rPr>
          <w:rFonts w:ascii="Times New Roman" w:hAnsi="Times New Roman"/>
          <w:sz w:val="28"/>
          <w:szCs w:val="28"/>
          <w:lang w:eastAsia="ru-RU"/>
        </w:rPr>
        <w:t>ся к</w:t>
      </w:r>
      <w:r>
        <w:rPr>
          <w:rFonts w:ascii="Times New Roman" w:hAnsi="Times New Roman"/>
          <w:sz w:val="28"/>
          <w:szCs w:val="28"/>
          <w:lang w:eastAsia="ru-RU"/>
        </w:rPr>
        <w:t xml:space="preserve"> </w:t>
      </w:r>
      <w:r w:rsidRPr="00DA180D">
        <w:rPr>
          <w:rFonts w:ascii="Times New Roman" w:hAnsi="Times New Roman"/>
          <w:sz w:val="28"/>
          <w:szCs w:val="28"/>
          <w:lang w:eastAsia="ru-RU"/>
        </w:rPr>
        <w:t xml:space="preserve">наблюдению, </w:t>
      </w:r>
      <w:r>
        <w:rPr>
          <w:rFonts w:ascii="Times New Roman" w:hAnsi="Times New Roman"/>
          <w:sz w:val="28"/>
          <w:szCs w:val="28"/>
          <w:lang w:eastAsia="ru-RU"/>
        </w:rPr>
        <w:t xml:space="preserve"> </w:t>
      </w:r>
      <w:r w:rsidRPr="00DA180D">
        <w:rPr>
          <w:rFonts w:ascii="Times New Roman" w:hAnsi="Times New Roman"/>
          <w:sz w:val="28"/>
          <w:szCs w:val="28"/>
          <w:lang w:eastAsia="ru-RU"/>
        </w:rPr>
        <w:t>консультированию, анализу</w:t>
      </w:r>
      <w:r w:rsidR="00A26D56">
        <w:rPr>
          <w:rFonts w:ascii="Times New Roman" w:hAnsi="Times New Roman"/>
          <w:sz w:val="28"/>
          <w:szCs w:val="28"/>
          <w:lang w:eastAsia="ru-RU"/>
        </w:rPr>
        <w:t xml:space="preserve"> </w:t>
      </w:r>
      <w:r w:rsidRPr="00DA180D">
        <w:rPr>
          <w:rFonts w:ascii="Times New Roman" w:hAnsi="Times New Roman"/>
          <w:sz w:val="28"/>
          <w:szCs w:val="28"/>
          <w:lang w:eastAsia="ru-RU"/>
        </w:rPr>
        <w:t>результатов своей деятельности.</w:t>
      </w:r>
    </w:p>
    <w:p w:rsidR="001E1C45" w:rsidRPr="00D05690" w:rsidRDefault="001E1C45" w:rsidP="004A73D0">
      <w:pPr>
        <w:spacing w:after="0"/>
        <w:ind w:firstLine="709"/>
        <w:jc w:val="both"/>
        <w:rPr>
          <w:color w:val="FF0000"/>
          <w:sz w:val="28"/>
          <w:szCs w:val="28"/>
        </w:rPr>
      </w:pPr>
      <w:r>
        <w:rPr>
          <w:rFonts w:ascii="Times New Roman" w:hAnsi="Times New Roman"/>
          <w:color w:val="000000"/>
          <w:sz w:val="28"/>
          <w:szCs w:val="28"/>
          <w:shd w:val="clear" w:color="auto" w:fill="FFFFFF"/>
        </w:rPr>
        <w:t>Хочется рассказать о творческом проекте «</w:t>
      </w:r>
      <w:proofErr w:type="spellStart"/>
      <w:r>
        <w:rPr>
          <w:rFonts w:ascii="Times New Roman" w:hAnsi="Times New Roman"/>
          <w:color w:val="000000"/>
          <w:sz w:val="28"/>
          <w:szCs w:val="28"/>
          <w:shd w:val="clear" w:color="auto" w:fill="FFFFFF"/>
        </w:rPr>
        <w:t>Крупеничка</w:t>
      </w:r>
      <w:proofErr w:type="spellEnd"/>
      <w:r>
        <w:rPr>
          <w:rFonts w:ascii="Times New Roman" w:hAnsi="Times New Roman"/>
          <w:color w:val="000000"/>
          <w:sz w:val="28"/>
          <w:szCs w:val="28"/>
          <w:shd w:val="clear" w:color="auto" w:fill="FFFFFF"/>
        </w:rPr>
        <w:t xml:space="preserve">» по одноимённой сказке. Его мы разрабатывали с пятиклассниками на занятиях по внеурочной  интегрированной (музыка, </w:t>
      </w:r>
      <w:proofErr w:type="gramStart"/>
      <w:r>
        <w:rPr>
          <w:rFonts w:ascii="Times New Roman" w:hAnsi="Times New Roman"/>
          <w:color w:val="000000"/>
          <w:sz w:val="28"/>
          <w:szCs w:val="28"/>
          <w:shd w:val="clear" w:color="auto" w:fill="FFFFFF"/>
        </w:rPr>
        <w:t>ИЗО</w:t>
      </w:r>
      <w:proofErr w:type="gramEnd"/>
      <w:r>
        <w:rPr>
          <w:rFonts w:ascii="Times New Roman" w:hAnsi="Times New Roman"/>
          <w:color w:val="000000"/>
          <w:sz w:val="28"/>
          <w:szCs w:val="28"/>
          <w:shd w:val="clear" w:color="auto" w:fill="FFFFFF"/>
        </w:rPr>
        <w:t xml:space="preserve">, технология) программе «Восхождение к истокам». Большинство детей в группе оказались с </w:t>
      </w:r>
      <w:proofErr w:type="spellStart"/>
      <w:r>
        <w:rPr>
          <w:rFonts w:ascii="Times New Roman" w:hAnsi="Times New Roman"/>
          <w:color w:val="000000"/>
          <w:sz w:val="28"/>
          <w:szCs w:val="28"/>
          <w:shd w:val="clear" w:color="auto" w:fill="FFFFFF"/>
        </w:rPr>
        <w:t>девиантным</w:t>
      </w:r>
      <w:proofErr w:type="spellEnd"/>
      <w:r>
        <w:rPr>
          <w:rFonts w:ascii="Times New Roman" w:hAnsi="Times New Roman"/>
          <w:color w:val="000000"/>
          <w:sz w:val="28"/>
          <w:szCs w:val="28"/>
          <w:shd w:val="clear" w:color="auto" w:fill="FFFFFF"/>
        </w:rPr>
        <w:t xml:space="preserve"> поведением.</w:t>
      </w:r>
      <w:r w:rsidR="0054157F">
        <w:rPr>
          <w:rFonts w:ascii="Times New Roman" w:hAnsi="Times New Roman"/>
          <w:color w:val="000000"/>
          <w:sz w:val="28"/>
          <w:szCs w:val="28"/>
          <w:shd w:val="clear" w:color="auto" w:fill="FFFFFF"/>
        </w:rPr>
        <w:t xml:space="preserve"> Но, не смотря на сложности в организации учебного процесса, положительные результаты были достигнуты. Репетиции,  совместная деятельность по изготовлению кукол и декораций сплотили ребят. </w:t>
      </w:r>
      <w:r w:rsidR="00FC4473">
        <w:rPr>
          <w:rFonts w:ascii="Times New Roman" w:hAnsi="Times New Roman"/>
          <w:color w:val="000000"/>
          <w:sz w:val="28"/>
          <w:szCs w:val="28"/>
          <w:shd w:val="clear" w:color="auto" w:fill="FFFFFF"/>
        </w:rPr>
        <w:t xml:space="preserve">Они с удовольствием показывали кукольный спектакль учащимся начальной школы и  </w:t>
      </w:r>
      <w:r w:rsidR="00FC4473" w:rsidRPr="00FC4473">
        <w:rPr>
          <w:rFonts w:ascii="Times New Roman" w:hAnsi="Times New Roman"/>
          <w:sz w:val="28"/>
          <w:szCs w:val="28"/>
          <w:shd w:val="clear" w:color="auto" w:fill="FFFFFF"/>
        </w:rPr>
        <w:t xml:space="preserve">приняли участие </w:t>
      </w:r>
      <w:r w:rsidRPr="00FC4473">
        <w:rPr>
          <w:rFonts w:ascii="Times New Roman" w:hAnsi="Times New Roman"/>
          <w:sz w:val="28"/>
          <w:szCs w:val="28"/>
          <w:shd w:val="clear" w:color="auto" w:fill="FFFFFF"/>
        </w:rPr>
        <w:t xml:space="preserve">в муниципальной выставке-конкурсе творческих работ «Театральная маска». В номинации «Театр кукол» получили Диплом </w:t>
      </w:r>
      <w:r w:rsidRPr="00FC4473">
        <w:rPr>
          <w:rFonts w:ascii="Times New Roman" w:hAnsi="Times New Roman"/>
          <w:sz w:val="28"/>
          <w:szCs w:val="28"/>
          <w:shd w:val="clear" w:color="auto" w:fill="FFFFFF"/>
          <w:lang w:val="en-US"/>
        </w:rPr>
        <w:t>I</w:t>
      </w:r>
      <w:r w:rsidRPr="00FC4473">
        <w:rPr>
          <w:rFonts w:ascii="Times New Roman" w:hAnsi="Times New Roman"/>
          <w:sz w:val="28"/>
          <w:szCs w:val="28"/>
          <w:shd w:val="clear" w:color="auto" w:fill="FFFFFF"/>
        </w:rPr>
        <w:t xml:space="preserve"> степени. </w:t>
      </w:r>
      <w:r w:rsidR="00FC4473">
        <w:rPr>
          <w:rFonts w:ascii="Times New Roman" w:hAnsi="Times New Roman"/>
          <w:sz w:val="28"/>
          <w:szCs w:val="28"/>
          <w:shd w:val="clear" w:color="auto" w:fill="FFFFFF"/>
        </w:rPr>
        <w:t xml:space="preserve">Дети </w:t>
      </w:r>
      <w:r w:rsidRPr="00FC4473">
        <w:rPr>
          <w:rFonts w:ascii="Times New Roman" w:hAnsi="Times New Roman"/>
          <w:sz w:val="28"/>
          <w:szCs w:val="28"/>
          <w:shd w:val="clear" w:color="auto" w:fill="FFFFFF"/>
        </w:rPr>
        <w:t>почувствовали себя значимыми и уверенными</w:t>
      </w:r>
      <w:r w:rsidRPr="00D05690">
        <w:rPr>
          <w:rFonts w:ascii="Times New Roman" w:hAnsi="Times New Roman"/>
          <w:color w:val="FF0000"/>
          <w:sz w:val="28"/>
          <w:szCs w:val="28"/>
          <w:shd w:val="clear" w:color="auto" w:fill="FFFFFF"/>
        </w:rPr>
        <w:t xml:space="preserve"> </w:t>
      </w:r>
      <w:r w:rsidR="0054157F" w:rsidRPr="00E85300">
        <w:rPr>
          <w:rFonts w:ascii="Times New Roman" w:hAnsi="Times New Roman"/>
          <w:sz w:val="28"/>
          <w:szCs w:val="28"/>
        </w:rPr>
        <w:t xml:space="preserve">(приложение </w:t>
      </w:r>
      <w:r w:rsidR="0054157F">
        <w:rPr>
          <w:rFonts w:ascii="Times New Roman" w:hAnsi="Times New Roman"/>
          <w:sz w:val="28"/>
          <w:szCs w:val="28"/>
        </w:rPr>
        <w:t>7</w:t>
      </w:r>
      <w:r w:rsidR="0054157F" w:rsidRPr="00E85300">
        <w:rPr>
          <w:rFonts w:ascii="Times New Roman" w:hAnsi="Times New Roman"/>
          <w:sz w:val="28"/>
          <w:szCs w:val="28"/>
        </w:rPr>
        <w:t>).</w:t>
      </w:r>
    </w:p>
    <w:p w:rsidR="001E1C45" w:rsidRPr="00967FA0" w:rsidRDefault="001E1C45" w:rsidP="001E1C45">
      <w:pPr>
        <w:pStyle w:val="a3"/>
        <w:spacing w:after="0"/>
        <w:ind w:left="0" w:firstLine="720"/>
        <w:jc w:val="both"/>
        <w:rPr>
          <w:sz w:val="28"/>
          <w:szCs w:val="28"/>
        </w:rPr>
      </w:pPr>
      <w:r w:rsidRPr="007C4508">
        <w:rPr>
          <w:rFonts w:ascii="Times New Roman" w:eastAsiaTheme="minorHAnsi" w:hAnsi="Times New Roman"/>
          <w:sz w:val="28"/>
          <w:szCs w:val="28"/>
        </w:rPr>
        <w:lastRenderedPageBreak/>
        <w:t xml:space="preserve">Главная особенность интерактивных методов в том, что процесс </w:t>
      </w:r>
      <w:proofErr w:type="spellStart"/>
      <w:r w:rsidRPr="007C4508">
        <w:rPr>
          <w:rFonts w:ascii="Times New Roman" w:eastAsiaTheme="minorHAnsi" w:hAnsi="Times New Roman"/>
          <w:sz w:val="28"/>
          <w:szCs w:val="28"/>
        </w:rPr>
        <w:t>научения</w:t>
      </w:r>
      <w:proofErr w:type="spellEnd"/>
      <w:r w:rsidRPr="007C4508">
        <w:rPr>
          <w:rFonts w:ascii="Times New Roman" w:eastAsiaTheme="minorHAnsi" w:hAnsi="Times New Roman"/>
          <w:sz w:val="28"/>
          <w:szCs w:val="28"/>
        </w:rPr>
        <w:t xml:space="preserve"> происходит в групповой совместной деятельности. </w:t>
      </w:r>
      <w:r w:rsidRPr="00F972F5">
        <w:rPr>
          <w:rStyle w:val="aa"/>
          <w:rFonts w:ascii="Times New Roman" w:hAnsi="Times New Roman"/>
          <w:b/>
          <w:sz w:val="28"/>
          <w:szCs w:val="28"/>
        </w:rPr>
        <w:t>Работа в малых группах</w:t>
      </w:r>
      <w:r w:rsidRPr="007C4508">
        <w:rPr>
          <w:rFonts w:ascii="Times New Roman" w:hAnsi="Times New Roman"/>
          <w:sz w:val="28"/>
          <w:szCs w:val="28"/>
        </w:rPr>
        <w:t xml:space="preserve"> – это одна из самых популярных стратегий, так как она дает всем обучающимся, и активным, и застенчивым, возможность участвовать в работе, практиковать навыки сотрудничества, межличностного общения</w:t>
      </w:r>
      <w:r w:rsidR="00AC5C0B">
        <w:rPr>
          <w:sz w:val="28"/>
          <w:szCs w:val="28"/>
        </w:rPr>
        <w:t xml:space="preserve"> </w:t>
      </w:r>
      <w:r w:rsidR="00FC4473" w:rsidRPr="00E85300">
        <w:rPr>
          <w:rFonts w:ascii="Times New Roman" w:hAnsi="Times New Roman"/>
          <w:sz w:val="28"/>
          <w:szCs w:val="28"/>
        </w:rPr>
        <w:t xml:space="preserve">(приложение </w:t>
      </w:r>
      <w:r w:rsidR="00FC4473">
        <w:rPr>
          <w:rFonts w:ascii="Times New Roman" w:hAnsi="Times New Roman"/>
          <w:sz w:val="28"/>
          <w:szCs w:val="28"/>
        </w:rPr>
        <w:t>8</w:t>
      </w:r>
      <w:r w:rsidR="00FC4473" w:rsidRPr="00E85300">
        <w:rPr>
          <w:rFonts w:ascii="Times New Roman" w:hAnsi="Times New Roman"/>
          <w:sz w:val="28"/>
          <w:szCs w:val="28"/>
        </w:rPr>
        <w:t>).</w:t>
      </w:r>
    </w:p>
    <w:p w:rsidR="001E1C45" w:rsidRDefault="001E1C45" w:rsidP="001E1C45">
      <w:pPr>
        <w:autoSpaceDE w:val="0"/>
        <w:autoSpaceDN w:val="0"/>
        <w:adjustRightInd w:val="0"/>
        <w:spacing w:after="0" w:line="240" w:lineRule="auto"/>
        <w:ind w:firstLine="709"/>
        <w:jc w:val="both"/>
        <w:rPr>
          <w:rFonts w:ascii="Times New Roman" w:eastAsiaTheme="minorHAnsi" w:hAnsi="Times New Roman"/>
          <w:sz w:val="28"/>
          <w:szCs w:val="28"/>
        </w:rPr>
      </w:pPr>
      <w:r w:rsidRPr="00967FA0">
        <w:rPr>
          <w:rFonts w:ascii="Times New Roman" w:eastAsiaTheme="minorHAnsi" w:hAnsi="Times New Roman"/>
          <w:sz w:val="28"/>
          <w:szCs w:val="28"/>
        </w:rPr>
        <w:t xml:space="preserve">Смысл групповой работы заключается в том, чтобы </w:t>
      </w:r>
      <w:proofErr w:type="gramStart"/>
      <w:r w:rsidRPr="00967FA0">
        <w:rPr>
          <w:rFonts w:ascii="Times New Roman" w:eastAsiaTheme="minorHAnsi" w:hAnsi="Times New Roman"/>
          <w:sz w:val="28"/>
          <w:szCs w:val="28"/>
        </w:rPr>
        <w:t>научить обучающихся взаимодействовать</w:t>
      </w:r>
      <w:proofErr w:type="gramEnd"/>
      <w:r w:rsidRPr="00967FA0">
        <w:rPr>
          <w:rFonts w:ascii="Times New Roman" w:eastAsiaTheme="minorHAnsi" w:hAnsi="Times New Roman"/>
          <w:sz w:val="28"/>
          <w:szCs w:val="28"/>
        </w:rPr>
        <w:t xml:space="preserve"> в группе, учитывать мнение собеседника, находить компромиссное решение, удовлетворяющее всех участников. В процессе взаимодействия каждый имеет право высказывать свою точку зрения, отстаивать позицию. Это умения, которые необходимы школьнику в жизни, что делает актуальным использовани</w:t>
      </w:r>
      <w:r>
        <w:rPr>
          <w:rFonts w:ascii="Times New Roman" w:eastAsiaTheme="minorHAnsi" w:hAnsi="Times New Roman"/>
          <w:sz w:val="28"/>
          <w:szCs w:val="28"/>
        </w:rPr>
        <w:t>е</w:t>
      </w:r>
      <w:r w:rsidRPr="00967FA0">
        <w:rPr>
          <w:rFonts w:ascii="Times New Roman" w:eastAsiaTheme="minorHAnsi" w:hAnsi="Times New Roman"/>
          <w:sz w:val="28"/>
          <w:szCs w:val="28"/>
        </w:rPr>
        <w:t xml:space="preserve"> интерактивных методов </w:t>
      </w:r>
      <w:r w:rsidRPr="007C4508">
        <w:rPr>
          <w:rFonts w:ascii="Times New Roman" w:eastAsiaTheme="minorHAnsi" w:hAnsi="Times New Roman"/>
          <w:sz w:val="28"/>
          <w:szCs w:val="28"/>
        </w:rPr>
        <w:t>обучения</w:t>
      </w:r>
      <w:r w:rsidRPr="004A10B7">
        <w:rPr>
          <w:rFonts w:ascii="Times New Roman" w:eastAsiaTheme="minorHAnsi" w:hAnsi="Times New Roman"/>
          <w:sz w:val="28"/>
          <w:szCs w:val="28"/>
        </w:rPr>
        <w:t>.</w:t>
      </w:r>
      <w:r>
        <w:rPr>
          <w:rFonts w:ascii="Times New Roman" w:eastAsiaTheme="minorHAnsi" w:hAnsi="Times New Roman"/>
          <w:sz w:val="28"/>
          <w:szCs w:val="28"/>
        </w:rPr>
        <w:t xml:space="preserve"> </w:t>
      </w:r>
    </w:p>
    <w:p w:rsidR="001E1C45" w:rsidRPr="007C4508" w:rsidRDefault="001E1C45" w:rsidP="00AC5C0B">
      <w:pPr>
        <w:autoSpaceDE w:val="0"/>
        <w:autoSpaceDN w:val="0"/>
        <w:adjustRightInd w:val="0"/>
        <w:spacing w:after="0" w:line="240" w:lineRule="auto"/>
        <w:ind w:firstLine="709"/>
        <w:jc w:val="both"/>
        <w:rPr>
          <w:rFonts w:ascii="Times New Roman" w:hAnsi="Times New Roman"/>
          <w:color w:val="000000"/>
          <w:sz w:val="28"/>
          <w:szCs w:val="28"/>
        </w:rPr>
      </w:pPr>
      <w:r w:rsidRPr="00010115">
        <w:rPr>
          <w:rFonts w:ascii="Times New Roman" w:hAnsi="Times New Roman"/>
          <w:sz w:val="28"/>
          <w:szCs w:val="28"/>
        </w:rPr>
        <w:t xml:space="preserve">Ещё одной особенностью </w:t>
      </w:r>
      <w:r w:rsidRPr="00010115">
        <w:rPr>
          <w:rFonts w:ascii="Times New Roman" w:hAnsi="Times New Roman"/>
          <w:color w:val="000000"/>
          <w:sz w:val="28"/>
          <w:szCs w:val="28"/>
        </w:rPr>
        <w:t xml:space="preserve">интерактивного урока, по сравнению с  </w:t>
      </w:r>
      <w:proofErr w:type="gramStart"/>
      <w:r w:rsidRPr="00010115">
        <w:rPr>
          <w:rFonts w:ascii="Times New Roman" w:hAnsi="Times New Roman"/>
          <w:color w:val="000000"/>
          <w:sz w:val="28"/>
          <w:szCs w:val="28"/>
        </w:rPr>
        <w:t>традиционным</w:t>
      </w:r>
      <w:proofErr w:type="gramEnd"/>
      <w:r w:rsidRPr="00010115">
        <w:rPr>
          <w:rFonts w:ascii="Times New Roman" w:hAnsi="Times New Roman"/>
          <w:color w:val="000000"/>
          <w:sz w:val="28"/>
          <w:szCs w:val="28"/>
        </w:rPr>
        <w:t xml:space="preserve">, я считаю </w:t>
      </w:r>
      <w:r>
        <w:rPr>
          <w:rFonts w:ascii="Times New Roman" w:hAnsi="Times New Roman"/>
          <w:color w:val="000000"/>
          <w:sz w:val="28"/>
          <w:szCs w:val="28"/>
        </w:rPr>
        <w:t xml:space="preserve">использование на </w:t>
      </w:r>
      <w:r w:rsidRPr="00010115">
        <w:rPr>
          <w:rFonts w:ascii="Times New Roman" w:hAnsi="Times New Roman"/>
          <w:color w:val="000000"/>
          <w:sz w:val="28"/>
          <w:szCs w:val="28"/>
        </w:rPr>
        <w:t xml:space="preserve"> заключительно</w:t>
      </w:r>
      <w:r>
        <w:rPr>
          <w:rFonts w:ascii="Times New Roman" w:hAnsi="Times New Roman"/>
          <w:color w:val="000000"/>
          <w:sz w:val="28"/>
          <w:szCs w:val="28"/>
        </w:rPr>
        <w:t>м</w:t>
      </w:r>
      <w:r w:rsidRPr="00010115">
        <w:rPr>
          <w:rFonts w:ascii="Times New Roman" w:hAnsi="Times New Roman"/>
          <w:color w:val="000000"/>
          <w:sz w:val="28"/>
          <w:szCs w:val="28"/>
        </w:rPr>
        <w:t xml:space="preserve"> этап</w:t>
      </w:r>
      <w:r>
        <w:rPr>
          <w:rFonts w:ascii="Times New Roman" w:hAnsi="Times New Roman"/>
          <w:color w:val="000000"/>
          <w:sz w:val="28"/>
          <w:szCs w:val="28"/>
        </w:rPr>
        <w:t>е</w:t>
      </w:r>
      <w:r w:rsidR="00AC5C0B">
        <w:rPr>
          <w:rFonts w:ascii="Times New Roman" w:hAnsi="Times New Roman"/>
          <w:color w:val="000000"/>
          <w:sz w:val="28"/>
          <w:szCs w:val="28"/>
        </w:rPr>
        <w:t xml:space="preserve"> </w:t>
      </w:r>
      <w:r w:rsidRPr="00010115">
        <w:rPr>
          <w:rFonts w:ascii="Times New Roman" w:hAnsi="Times New Roman"/>
          <w:color w:val="000000"/>
          <w:sz w:val="28"/>
          <w:szCs w:val="28"/>
        </w:rPr>
        <w:t xml:space="preserve"> </w:t>
      </w:r>
      <w:r w:rsidRPr="007C4508">
        <w:rPr>
          <w:rFonts w:ascii="Times New Roman" w:hAnsi="Times New Roman"/>
          <w:color w:val="000000"/>
          <w:sz w:val="28"/>
          <w:szCs w:val="28"/>
        </w:rPr>
        <w:t xml:space="preserve">рефлексии. </w:t>
      </w:r>
    </w:p>
    <w:p w:rsidR="001E1C45" w:rsidRPr="007C4508" w:rsidRDefault="001E1C45" w:rsidP="00AC5C0B">
      <w:pPr>
        <w:pStyle w:val="a3"/>
        <w:numPr>
          <w:ilvl w:val="0"/>
          <w:numId w:val="8"/>
        </w:numPr>
        <w:autoSpaceDE w:val="0"/>
        <w:autoSpaceDN w:val="0"/>
        <w:adjustRightInd w:val="0"/>
        <w:spacing w:line="240" w:lineRule="auto"/>
        <w:jc w:val="both"/>
        <w:rPr>
          <w:rFonts w:ascii="Times New Roman" w:hAnsi="Times New Roman"/>
          <w:bCs/>
          <w:iCs/>
          <w:sz w:val="28"/>
          <w:szCs w:val="28"/>
        </w:rPr>
      </w:pPr>
      <w:r w:rsidRPr="007C4508">
        <w:rPr>
          <w:rFonts w:ascii="Times New Roman" w:hAnsi="Times New Roman"/>
          <w:bCs/>
          <w:iCs/>
          <w:sz w:val="28"/>
          <w:szCs w:val="28"/>
        </w:rPr>
        <w:t>«Лестница успеха»</w:t>
      </w:r>
    </w:p>
    <w:p w:rsidR="001E1C45" w:rsidRPr="007C4508" w:rsidRDefault="001E1C45" w:rsidP="00AC5C0B">
      <w:pPr>
        <w:pStyle w:val="a3"/>
        <w:numPr>
          <w:ilvl w:val="0"/>
          <w:numId w:val="8"/>
        </w:numPr>
        <w:autoSpaceDE w:val="0"/>
        <w:autoSpaceDN w:val="0"/>
        <w:adjustRightInd w:val="0"/>
        <w:spacing w:line="240" w:lineRule="auto"/>
        <w:jc w:val="both"/>
        <w:rPr>
          <w:rFonts w:ascii="Times New Roman" w:hAnsi="Times New Roman"/>
          <w:bCs/>
          <w:iCs/>
          <w:sz w:val="28"/>
          <w:szCs w:val="28"/>
        </w:rPr>
      </w:pPr>
      <w:r w:rsidRPr="007C4508">
        <w:rPr>
          <w:rFonts w:ascii="Times New Roman" w:hAnsi="Times New Roman"/>
          <w:bCs/>
          <w:iCs/>
          <w:sz w:val="28"/>
          <w:szCs w:val="28"/>
        </w:rPr>
        <w:t>Метод «Зарядка»</w:t>
      </w:r>
    </w:p>
    <w:p w:rsidR="001E1C45" w:rsidRPr="007C4508" w:rsidRDefault="001E1C45" w:rsidP="00AC5C0B">
      <w:pPr>
        <w:pStyle w:val="a3"/>
        <w:numPr>
          <w:ilvl w:val="0"/>
          <w:numId w:val="8"/>
        </w:numPr>
        <w:autoSpaceDE w:val="0"/>
        <w:autoSpaceDN w:val="0"/>
        <w:adjustRightInd w:val="0"/>
        <w:spacing w:line="240" w:lineRule="auto"/>
        <w:jc w:val="both"/>
        <w:rPr>
          <w:rFonts w:ascii="Times New Roman" w:hAnsi="Times New Roman"/>
          <w:bCs/>
          <w:iCs/>
          <w:sz w:val="28"/>
          <w:szCs w:val="28"/>
        </w:rPr>
      </w:pPr>
      <w:r w:rsidRPr="007C4508">
        <w:rPr>
          <w:rFonts w:ascii="Times New Roman" w:hAnsi="Times New Roman"/>
          <w:bCs/>
          <w:iCs/>
          <w:sz w:val="28"/>
          <w:szCs w:val="28"/>
        </w:rPr>
        <w:t>Метод «</w:t>
      </w:r>
      <w:proofErr w:type="spellStart"/>
      <w:r w:rsidRPr="007C4508">
        <w:rPr>
          <w:rFonts w:ascii="Times New Roman" w:hAnsi="Times New Roman"/>
          <w:bCs/>
          <w:iCs/>
          <w:sz w:val="28"/>
          <w:szCs w:val="28"/>
        </w:rPr>
        <w:t>Плюс-минус-интересно</w:t>
      </w:r>
      <w:proofErr w:type="spellEnd"/>
      <w:r w:rsidRPr="007C4508">
        <w:rPr>
          <w:rFonts w:ascii="Times New Roman" w:hAnsi="Times New Roman"/>
          <w:bCs/>
          <w:iCs/>
          <w:sz w:val="28"/>
          <w:szCs w:val="28"/>
        </w:rPr>
        <w:t>»</w:t>
      </w:r>
    </w:p>
    <w:p w:rsidR="001E1C45" w:rsidRPr="007C4508" w:rsidRDefault="001E1C45" w:rsidP="00AC5C0B">
      <w:pPr>
        <w:pStyle w:val="a3"/>
        <w:numPr>
          <w:ilvl w:val="0"/>
          <w:numId w:val="8"/>
        </w:numPr>
        <w:autoSpaceDE w:val="0"/>
        <w:autoSpaceDN w:val="0"/>
        <w:adjustRightInd w:val="0"/>
        <w:spacing w:after="0" w:line="240" w:lineRule="auto"/>
        <w:jc w:val="both"/>
        <w:rPr>
          <w:rFonts w:ascii="Times New Roman" w:hAnsi="Times New Roman"/>
          <w:iCs/>
          <w:sz w:val="28"/>
          <w:szCs w:val="28"/>
        </w:rPr>
      </w:pPr>
      <w:r w:rsidRPr="007C4508">
        <w:rPr>
          <w:rFonts w:ascii="Times New Roman" w:hAnsi="Times New Roman"/>
          <w:bCs/>
          <w:iCs/>
          <w:sz w:val="28"/>
          <w:szCs w:val="28"/>
        </w:rPr>
        <w:t>Метод «Благодарю…».</w:t>
      </w:r>
    </w:p>
    <w:p w:rsidR="001E1C45" w:rsidRDefault="001E1C45" w:rsidP="00AC5C0B">
      <w:pPr>
        <w:autoSpaceDE w:val="0"/>
        <w:autoSpaceDN w:val="0"/>
        <w:adjustRightInd w:val="0"/>
        <w:spacing w:after="0" w:line="240" w:lineRule="auto"/>
        <w:ind w:firstLine="709"/>
        <w:jc w:val="both"/>
        <w:rPr>
          <w:rFonts w:ascii="Times New Roman" w:hAnsi="Times New Roman"/>
          <w:iCs/>
          <w:sz w:val="28"/>
          <w:szCs w:val="28"/>
        </w:rPr>
      </w:pPr>
      <w:r w:rsidRPr="0050649C">
        <w:rPr>
          <w:rFonts w:ascii="Times New Roman" w:hAnsi="Times New Roman"/>
          <w:b/>
          <w:bCs/>
          <w:i/>
          <w:sz w:val="28"/>
          <w:szCs w:val="28"/>
        </w:rPr>
        <w:t xml:space="preserve">Рефлексия </w:t>
      </w:r>
      <w:r w:rsidRPr="00FF2A8D">
        <w:rPr>
          <w:rFonts w:ascii="Times New Roman" w:hAnsi="Times New Roman"/>
          <w:b/>
          <w:bCs/>
          <w:sz w:val="28"/>
          <w:szCs w:val="28"/>
        </w:rPr>
        <w:t>–</w:t>
      </w:r>
      <w:r w:rsidRPr="00FF2A8D">
        <w:rPr>
          <w:rFonts w:ascii="Times New Roman" w:hAnsi="Times New Roman"/>
          <w:sz w:val="28"/>
          <w:szCs w:val="28"/>
        </w:rPr>
        <w:t xml:space="preserve"> небольшой, но очень важный момент в уроке, который помогает ученикам систематизировать знания, полученные на уроке, а при творческом подходе учителя, </w:t>
      </w:r>
      <w:r w:rsidRPr="00FF2A8D">
        <w:rPr>
          <w:rFonts w:ascii="Times New Roman" w:hAnsi="Times New Roman"/>
          <w:iCs/>
          <w:sz w:val="28"/>
          <w:szCs w:val="28"/>
        </w:rPr>
        <w:t xml:space="preserve">является также моментом психологической разгрузки, помогающим сформировать положительное </w:t>
      </w:r>
      <w:proofErr w:type="gramStart"/>
      <w:r w:rsidRPr="00FF2A8D">
        <w:rPr>
          <w:rFonts w:ascii="Times New Roman" w:hAnsi="Times New Roman"/>
          <w:iCs/>
          <w:sz w:val="28"/>
          <w:szCs w:val="28"/>
        </w:rPr>
        <w:t>отношение</w:t>
      </w:r>
      <w:proofErr w:type="gramEnd"/>
      <w:r w:rsidRPr="00FF2A8D">
        <w:rPr>
          <w:rFonts w:ascii="Times New Roman" w:hAnsi="Times New Roman"/>
          <w:iCs/>
          <w:sz w:val="28"/>
          <w:szCs w:val="28"/>
        </w:rPr>
        <w:t xml:space="preserve"> как к предмету, так и к учителю и, как правило, позволяет закончить учебное занятие или мероприятие «на позитиве».</w:t>
      </w:r>
    </w:p>
    <w:p w:rsidR="00A3426A" w:rsidRDefault="001E1C45" w:rsidP="00A3426A">
      <w:pPr>
        <w:autoSpaceDE w:val="0"/>
        <w:autoSpaceDN w:val="0"/>
        <w:adjustRightInd w:val="0"/>
        <w:spacing w:after="0" w:line="240" w:lineRule="auto"/>
        <w:ind w:firstLine="709"/>
        <w:jc w:val="both"/>
        <w:rPr>
          <w:rFonts w:ascii="Times New Roman" w:hAnsi="Times New Roman"/>
          <w:b/>
          <w:sz w:val="28"/>
          <w:szCs w:val="28"/>
        </w:rPr>
      </w:pPr>
      <w:r w:rsidRPr="0074381C">
        <w:rPr>
          <w:rFonts w:ascii="Times New Roman" w:hAnsi="Times New Roman"/>
          <w:b/>
          <w:sz w:val="28"/>
          <w:szCs w:val="28"/>
        </w:rPr>
        <w:t>Результаты диагностики</w:t>
      </w:r>
    </w:p>
    <w:p w:rsidR="00A3426A" w:rsidRPr="00C952BC" w:rsidRDefault="00A3426A" w:rsidP="00A3426A">
      <w:pPr>
        <w:autoSpaceDE w:val="0"/>
        <w:autoSpaceDN w:val="0"/>
        <w:adjustRightInd w:val="0"/>
        <w:spacing w:after="0" w:line="240" w:lineRule="auto"/>
        <w:ind w:firstLine="709"/>
        <w:jc w:val="both"/>
        <w:rPr>
          <w:rFonts w:ascii="Times New Roman" w:hAnsi="Times New Roman"/>
          <w:sz w:val="28"/>
          <w:szCs w:val="28"/>
        </w:rPr>
      </w:pPr>
      <w:r w:rsidRPr="00A3426A">
        <w:rPr>
          <w:rFonts w:ascii="Times New Roman" w:hAnsi="Times New Roman"/>
          <w:color w:val="FF0000"/>
          <w:sz w:val="28"/>
          <w:szCs w:val="28"/>
        </w:rPr>
        <w:t xml:space="preserve"> </w:t>
      </w:r>
      <w:r w:rsidRPr="00C952BC">
        <w:rPr>
          <w:rFonts w:ascii="Times New Roman" w:hAnsi="Times New Roman"/>
          <w:sz w:val="28"/>
          <w:szCs w:val="28"/>
        </w:rPr>
        <w:t xml:space="preserve">На </w:t>
      </w:r>
      <w:r w:rsidRPr="00C952BC">
        <w:rPr>
          <w:rFonts w:ascii="Times New Roman" w:hAnsi="Times New Roman"/>
          <w:sz w:val="28"/>
          <w:szCs w:val="28"/>
          <w:lang w:val="en-US"/>
        </w:rPr>
        <w:t>II</w:t>
      </w:r>
      <w:r w:rsidRPr="00C952BC">
        <w:rPr>
          <w:rFonts w:ascii="Times New Roman" w:hAnsi="Times New Roman"/>
          <w:sz w:val="28"/>
          <w:szCs w:val="28"/>
        </w:rPr>
        <w:t xml:space="preserve"> этапе, контрольном, была проведена вторичная диагностика уровня мотивации учения и познавательной активности учащихся. </w:t>
      </w:r>
    </w:p>
    <w:p w:rsidR="001E1C45" w:rsidRPr="00C952BC" w:rsidRDefault="001E1C45" w:rsidP="001E1C45">
      <w:pPr>
        <w:autoSpaceDE w:val="0"/>
        <w:autoSpaceDN w:val="0"/>
        <w:adjustRightInd w:val="0"/>
        <w:spacing w:after="0" w:line="240" w:lineRule="auto"/>
        <w:ind w:firstLine="709"/>
        <w:jc w:val="both"/>
        <w:rPr>
          <w:rFonts w:ascii="Times New Roman" w:hAnsi="Times New Roman"/>
          <w:iCs/>
          <w:sz w:val="28"/>
          <w:szCs w:val="28"/>
        </w:rPr>
      </w:pPr>
      <w:r w:rsidRPr="00C952BC">
        <w:rPr>
          <w:rFonts w:ascii="Times New Roman" w:hAnsi="Times New Roman"/>
          <w:iCs/>
          <w:sz w:val="28"/>
          <w:szCs w:val="28"/>
        </w:rPr>
        <w:t>Итоги результатов диагностики</w:t>
      </w:r>
      <w:r w:rsidRPr="00C952BC">
        <w:rPr>
          <w:rFonts w:ascii="Times New Roman" w:hAnsi="Times New Roman"/>
          <w:b/>
          <w:iCs/>
          <w:sz w:val="28"/>
          <w:szCs w:val="28"/>
        </w:rPr>
        <w:t xml:space="preserve"> </w:t>
      </w:r>
      <w:r w:rsidRPr="00C952BC">
        <w:rPr>
          <w:rFonts w:ascii="Times New Roman" w:hAnsi="Times New Roman"/>
          <w:iCs/>
          <w:sz w:val="28"/>
          <w:szCs w:val="28"/>
        </w:rPr>
        <w:t>детей на начало и по результатам деятельности в рамках создания специальных условий по повышению познавательной активности учащихся:</w:t>
      </w:r>
    </w:p>
    <w:p w:rsidR="00A31FF5" w:rsidRPr="00C952BC" w:rsidRDefault="00A31FF5" w:rsidP="00676329">
      <w:pPr>
        <w:autoSpaceDE w:val="0"/>
        <w:autoSpaceDN w:val="0"/>
        <w:adjustRightInd w:val="0"/>
        <w:spacing w:after="0" w:line="240" w:lineRule="auto"/>
        <w:ind w:firstLine="709"/>
        <w:jc w:val="both"/>
        <w:rPr>
          <w:rFonts w:ascii="Times New Roman" w:hAnsi="Times New Roman"/>
          <w:iCs/>
          <w:sz w:val="28"/>
          <w:szCs w:val="28"/>
        </w:rPr>
      </w:pPr>
      <w:r w:rsidRPr="00C952BC">
        <w:rPr>
          <w:rFonts w:ascii="Times New Roman" w:hAnsi="Times New Roman"/>
          <w:iCs/>
          <w:sz w:val="28"/>
          <w:szCs w:val="28"/>
        </w:rPr>
        <w:t xml:space="preserve">- </w:t>
      </w:r>
      <w:r w:rsidR="001E1C45" w:rsidRPr="00C952BC">
        <w:rPr>
          <w:rFonts w:ascii="Times New Roman" w:hAnsi="Times New Roman"/>
          <w:iCs/>
          <w:sz w:val="28"/>
          <w:szCs w:val="28"/>
        </w:rPr>
        <w:t xml:space="preserve">уменьшилось количество учащихся с низкой мотивацией и отрицательным отношением к учёбе </w:t>
      </w:r>
      <w:r w:rsidR="001E1C45" w:rsidRPr="00C952BC">
        <w:rPr>
          <w:rFonts w:ascii="Times New Roman" w:hAnsi="Times New Roman"/>
          <w:iCs/>
          <w:sz w:val="28"/>
          <w:szCs w:val="28"/>
          <w:lang w:val="en-US"/>
        </w:rPr>
        <w:t>IV</w:t>
      </w:r>
      <w:r w:rsidR="001E1C45" w:rsidRPr="00C952BC">
        <w:rPr>
          <w:rFonts w:ascii="Times New Roman" w:hAnsi="Times New Roman"/>
          <w:iCs/>
          <w:sz w:val="28"/>
          <w:szCs w:val="28"/>
        </w:rPr>
        <w:t xml:space="preserve"> и </w:t>
      </w:r>
      <w:r w:rsidR="001E1C45" w:rsidRPr="00C952BC">
        <w:rPr>
          <w:rFonts w:ascii="Times New Roman" w:hAnsi="Times New Roman"/>
          <w:iCs/>
          <w:sz w:val="28"/>
          <w:szCs w:val="28"/>
          <w:lang w:val="en-US"/>
        </w:rPr>
        <w:t>V</w:t>
      </w:r>
      <w:r w:rsidRPr="00C952BC">
        <w:rPr>
          <w:rFonts w:ascii="Times New Roman" w:hAnsi="Times New Roman"/>
          <w:iCs/>
          <w:sz w:val="28"/>
          <w:szCs w:val="28"/>
        </w:rPr>
        <w:t xml:space="preserve"> уровней</w:t>
      </w:r>
      <w:r w:rsidR="00C952BC">
        <w:rPr>
          <w:rFonts w:ascii="Times New Roman" w:hAnsi="Times New Roman"/>
          <w:iCs/>
          <w:sz w:val="28"/>
          <w:szCs w:val="28"/>
        </w:rPr>
        <w:t xml:space="preserve"> - </w:t>
      </w:r>
      <w:r w:rsidRPr="00C952BC">
        <w:rPr>
          <w:rFonts w:ascii="Times New Roman" w:hAnsi="Times New Roman"/>
          <w:iCs/>
          <w:sz w:val="28"/>
          <w:szCs w:val="28"/>
        </w:rPr>
        <w:t xml:space="preserve"> 8,1% и 2,7% соответственно;</w:t>
      </w:r>
    </w:p>
    <w:p w:rsidR="00886C04" w:rsidRPr="00C952BC" w:rsidRDefault="00A31FF5" w:rsidP="00676329">
      <w:pPr>
        <w:autoSpaceDE w:val="0"/>
        <w:autoSpaceDN w:val="0"/>
        <w:adjustRightInd w:val="0"/>
        <w:spacing w:after="0" w:line="240" w:lineRule="auto"/>
        <w:ind w:firstLine="709"/>
        <w:jc w:val="both"/>
        <w:rPr>
          <w:rFonts w:ascii="Times New Roman" w:hAnsi="Times New Roman"/>
          <w:iCs/>
          <w:sz w:val="28"/>
          <w:szCs w:val="28"/>
        </w:rPr>
      </w:pPr>
      <w:r w:rsidRPr="00C952BC">
        <w:rPr>
          <w:rFonts w:ascii="Times New Roman" w:hAnsi="Times New Roman"/>
          <w:iCs/>
          <w:sz w:val="28"/>
          <w:szCs w:val="28"/>
        </w:rPr>
        <w:t>-</w:t>
      </w:r>
      <w:r w:rsidR="001E1C45" w:rsidRPr="00C952BC">
        <w:rPr>
          <w:rFonts w:ascii="Times New Roman" w:hAnsi="Times New Roman"/>
          <w:iCs/>
          <w:sz w:val="28"/>
          <w:szCs w:val="28"/>
        </w:rPr>
        <w:t xml:space="preserve">  </w:t>
      </w:r>
      <w:r w:rsidRPr="00C952BC">
        <w:rPr>
          <w:rFonts w:ascii="Times New Roman" w:hAnsi="Times New Roman"/>
          <w:iCs/>
          <w:sz w:val="28"/>
          <w:szCs w:val="28"/>
        </w:rPr>
        <w:t>п</w:t>
      </w:r>
      <w:r w:rsidR="001E1C45" w:rsidRPr="00C952BC">
        <w:rPr>
          <w:rFonts w:ascii="Times New Roman" w:hAnsi="Times New Roman"/>
          <w:iCs/>
          <w:sz w:val="28"/>
          <w:szCs w:val="28"/>
        </w:rPr>
        <w:t xml:space="preserve">ри понижении количества учащихся </w:t>
      </w:r>
      <w:r w:rsidR="001E1C45" w:rsidRPr="00C952BC">
        <w:rPr>
          <w:rFonts w:ascii="Times New Roman" w:hAnsi="Times New Roman"/>
          <w:iCs/>
          <w:sz w:val="28"/>
          <w:szCs w:val="28"/>
          <w:lang w:val="en-US"/>
        </w:rPr>
        <w:t>III</w:t>
      </w:r>
      <w:r w:rsidR="001E1C45" w:rsidRPr="00C952BC">
        <w:rPr>
          <w:rFonts w:ascii="Times New Roman" w:hAnsi="Times New Roman"/>
          <w:iCs/>
          <w:sz w:val="28"/>
          <w:szCs w:val="28"/>
        </w:rPr>
        <w:t xml:space="preserve"> уровня (</w:t>
      </w:r>
      <w:r w:rsidR="001E1C45" w:rsidRPr="00C952BC">
        <w:rPr>
          <w:rFonts w:ascii="Times New Roman" w:hAnsi="Times New Roman"/>
          <w:sz w:val="28"/>
          <w:szCs w:val="28"/>
        </w:rPr>
        <w:t>средний уровень с несколько сниженной познавательной мотивацией)</w:t>
      </w:r>
      <w:r w:rsidR="001E1C45" w:rsidRPr="00C952BC">
        <w:rPr>
          <w:rFonts w:ascii="Times New Roman" w:hAnsi="Times New Roman"/>
          <w:iCs/>
          <w:sz w:val="28"/>
          <w:szCs w:val="28"/>
        </w:rPr>
        <w:t xml:space="preserve"> 54%</w:t>
      </w:r>
      <w:r w:rsidR="00C952BC">
        <w:rPr>
          <w:rFonts w:ascii="Times New Roman" w:hAnsi="Times New Roman"/>
          <w:iCs/>
          <w:sz w:val="28"/>
          <w:szCs w:val="28"/>
        </w:rPr>
        <w:t xml:space="preserve">, </w:t>
      </w:r>
      <w:r w:rsidR="001E1C45" w:rsidRPr="00C952BC">
        <w:rPr>
          <w:rFonts w:ascii="Times New Roman" w:hAnsi="Times New Roman"/>
          <w:iCs/>
          <w:sz w:val="28"/>
          <w:szCs w:val="28"/>
        </w:rPr>
        <w:t xml:space="preserve">- произошло повышение количества учащихся </w:t>
      </w:r>
      <w:r w:rsidR="001E1C45" w:rsidRPr="00C952BC">
        <w:rPr>
          <w:rFonts w:ascii="Times New Roman" w:hAnsi="Times New Roman"/>
          <w:iCs/>
          <w:sz w:val="28"/>
          <w:szCs w:val="28"/>
          <w:lang w:val="en-US"/>
        </w:rPr>
        <w:t>II</w:t>
      </w:r>
      <w:r w:rsidR="001E1C45" w:rsidRPr="00C952BC">
        <w:rPr>
          <w:rFonts w:ascii="Times New Roman" w:hAnsi="Times New Roman"/>
          <w:iCs/>
          <w:sz w:val="28"/>
          <w:szCs w:val="28"/>
        </w:rPr>
        <w:t xml:space="preserve"> уровня (</w:t>
      </w:r>
      <w:r w:rsidR="001E1C45" w:rsidRPr="00C952BC">
        <w:rPr>
          <w:rFonts w:ascii="Times New Roman" w:hAnsi="Times New Roman"/>
          <w:sz w:val="28"/>
          <w:szCs w:val="28"/>
        </w:rPr>
        <w:t>позитивное отношение к учению, соответствие социальному нормативу)</w:t>
      </w:r>
      <w:r w:rsidR="00C952BC">
        <w:rPr>
          <w:rFonts w:ascii="Times New Roman" w:hAnsi="Times New Roman"/>
          <w:iCs/>
          <w:sz w:val="28"/>
          <w:szCs w:val="28"/>
        </w:rPr>
        <w:t xml:space="preserve"> -  29,7%;</w:t>
      </w:r>
      <w:r w:rsidR="001E1C45" w:rsidRPr="00C952BC">
        <w:rPr>
          <w:rFonts w:ascii="Times New Roman" w:hAnsi="Times New Roman"/>
          <w:iCs/>
          <w:sz w:val="28"/>
          <w:szCs w:val="28"/>
        </w:rPr>
        <w:t xml:space="preserve"> </w:t>
      </w:r>
    </w:p>
    <w:p w:rsidR="00886C04" w:rsidRPr="00C952BC" w:rsidRDefault="00886C04" w:rsidP="00676329">
      <w:pPr>
        <w:autoSpaceDE w:val="0"/>
        <w:autoSpaceDN w:val="0"/>
        <w:adjustRightInd w:val="0"/>
        <w:spacing w:after="0" w:line="240" w:lineRule="auto"/>
        <w:ind w:firstLine="709"/>
        <w:jc w:val="both"/>
        <w:rPr>
          <w:rFonts w:ascii="Times New Roman" w:hAnsi="Times New Roman"/>
          <w:sz w:val="28"/>
          <w:szCs w:val="28"/>
        </w:rPr>
      </w:pPr>
      <w:r w:rsidRPr="00C952BC">
        <w:rPr>
          <w:rFonts w:ascii="Times New Roman" w:hAnsi="Times New Roman"/>
          <w:iCs/>
          <w:sz w:val="28"/>
          <w:szCs w:val="28"/>
        </w:rPr>
        <w:t>- д</w:t>
      </w:r>
      <w:r w:rsidR="001E1C45" w:rsidRPr="00C952BC">
        <w:rPr>
          <w:rFonts w:ascii="Times New Roman" w:hAnsi="Times New Roman"/>
          <w:iCs/>
          <w:sz w:val="28"/>
          <w:szCs w:val="28"/>
        </w:rPr>
        <w:t xml:space="preserve">вое учащихся (5,4%) поднялись на </w:t>
      </w:r>
      <w:r w:rsidR="001E1C45" w:rsidRPr="00C952BC">
        <w:rPr>
          <w:rFonts w:ascii="Times New Roman" w:hAnsi="Times New Roman"/>
          <w:iCs/>
          <w:sz w:val="28"/>
          <w:szCs w:val="28"/>
          <w:lang w:val="en-US"/>
        </w:rPr>
        <w:t>I</w:t>
      </w:r>
      <w:r w:rsidR="001E1C45" w:rsidRPr="00C952BC">
        <w:rPr>
          <w:rFonts w:ascii="Times New Roman" w:hAnsi="Times New Roman"/>
          <w:iCs/>
          <w:sz w:val="28"/>
          <w:szCs w:val="28"/>
        </w:rPr>
        <w:t xml:space="preserve"> уровень (</w:t>
      </w:r>
      <w:r w:rsidR="001E1C45" w:rsidRPr="00C952BC">
        <w:rPr>
          <w:rFonts w:ascii="Times New Roman" w:hAnsi="Times New Roman"/>
          <w:sz w:val="28"/>
          <w:szCs w:val="28"/>
        </w:rPr>
        <w:t>продуктивная мотивация с выраженным преобладанием познавательной мотивации уч</w:t>
      </w:r>
      <w:r w:rsidR="00E80839" w:rsidRPr="00C952BC">
        <w:rPr>
          <w:rFonts w:ascii="Times New Roman" w:hAnsi="Times New Roman"/>
          <w:sz w:val="28"/>
          <w:szCs w:val="28"/>
        </w:rPr>
        <w:t>ения и положительным эмоциональным отношением к нему).</w:t>
      </w:r>
      <w:r w:rsidR="009A44F0" w:rsidRPr="00C952BC">
        <w:rPr>
          <w:rFonts w:ascii="Times New Roman" w:hAnsi="Times New Roman"/>
          <w:sz w:val="28"/>
          <w:szCs w:val="28"/>
        </w:rPr>
        <w:t xml:space="preserve"> </w:t>
      </w:r>
    </w:p>
    <w:p w:rsidR="00886C04" w:rsidRPr="00C952BC" w:rsidRDefault="00886C04" w:rsidP="00886C04">
      <w:pPr>
        <w:autoSpaceDE w:val="0"/>
        <w:autoSpaceDN w:val="0"/>
        <w:adjustRightInd w:val="0"/>
        <w:spacing w:after="0" w:line="240" w:lineRule="auto"/>
        <w:ind w:firstLine="709"/>
        <w:jc w:val="both"/>
        <w:rPr>
          <w:rFonts w:ascii="Times New Roman" w:hAnsi="Times New Roman"/>
          <w:sz w:val="28"/>
          <w:szCs w:val="28"/>
        </w:rPr>
      </w:pPr>
      <w:r w:rsidRPr="00C952BC">
        <w:rPr>
          <w:rFonts w:ascii="Times New Roman" w:hAnsi="Times New Roman"/>
          <w:sz w:val="28"/>
          <w:szCs w:val="28"/>
        </w:rPr>
        <w:t>Всё э</w:t>
      </w:r>
      <w:r w:rsidR="009A44F0" w:rsidRPr="00C952BC">
        <w:rPr>
          <w:rFonts w:ascii="Times New Roman" w:hAnsi="Times New Roman"/>
          <w:sz w:val="28"/>
          <w:szCs w:val="28"/>
        </w:rPr>
        <w:t xml:space="preserve">то можно проследить по </w:t>
      </w:r>
      <w:r w:rsidRPr="00C952BC">
        <w:rPr>
          <w:rFonts w:ascii="Times New Roman" w:hAnsi="Times New Roman"/>
          <w:sz w:val="28"/>
          <w:szCs w:val="28"/>
        </w:rPr>
        <w:t>д</w:t>
      </w:r>
      <w:r w:rsidR="00676329" w:rsidRPr="00C952BC">
        <w:rPr>
          <w:rFonts w:ascii="Times New Roman" w:hAnsi="Times New Roman"/>
          <w:sz w:val="28"/>
          <w:szCs w:val="28"/>
        </w:rPr>
        <w:t>иаграмме</w:t>
      </w:r>
      <w:r w:rsidRPr="00C952BC">
        <w:rPr>
          <w:rFonts w:ascii="Times New Roman" w:hAnsi="Times New Roman"/>
          <w:sz w:val="28"/>
          <w:szCs w:val="28"/>
        </w:rPr>
        <w:t xml:space="preserve"> 1</w:t>
      </w:r>
      <w:r w:rsidR="00676329" w:rsidRPr="00C952BC">
        <w:rPr>
          <w:rFonts w:ascii="Times New Roman" w:hAnsi="Times New Roman"/>
          <w:sz w:val="28"/>
          <w:szCs w:val="28"/>
        </w:rPr>
        <w:t xml:space="preserve"> </w:t>
      </w:r>
      <w:r w:rsidRPr="00C952BC">
        <w:rPr>
          <w:rFonts w:ascii="Times New Roman" w:hAnsi="Times New Roman"/>
          <w:sz w:val="28"/>
          <w:szCs w:val="28"/>
        </w:rPr>
        <w:t>(приложение 9).</w:t>
      </w:r>
    </w:p>
    <w:p w:rsidR="00146648" w:rsidRDefault="001E1C45" w:rsidP="00886C04">
      <w:pPr>
        <w:autoSpaceDE w:val="0"/>
        <w:autoSpaceDN w:val="0"/>
        <w:adjustRightInd w:val="0"/>
        <w:spacing w:after="0" w:line="240" w:lineRule="auto"/>
        <w:ind w:firstLine="709"/>
        <w:jc w:val="both"/>
        <w:rPr>
          <w:rFonts w:ascii="Times New Roman" w:hAnsi="Times New Roman"/>
          <w:sz w:val="28"/>
          <w:szCs w:val="28"/>
        </w:rPr>
      </w:pPr>
      <w:r w:rsidRPr="005A509F">
        <w:rPr>
          <w:rFonts w:ascii="Times New Roman" w:hAnsi="Times New Roman"/>
          <w:sz w:val="28"/>
          <w:szCs w:val="28"/>
        </w:rPr>
        <w:lastRenderedPageBreak/>
        <w:t xml:space="preserve">Дополнительная диагностика </w:t>
      </w:r>
      <w:r>
        <w:rPr>
          <w:rFonts w:ascii="Times New Roman" w:hAnsi="Times New Roman"/>
          <w:sz w:val="28"/>
          <w:szCs w:val="28"/>
        </w:rPr>
        <w:t>также показала повышение уровней</w:t>
      </w:r>
      <w:r w:rsidRPr="005A509F">
        <w:rPr>
          <w:rFonts w:ascii="Times New Roman" w:hAnsi="Times New Roman"/>
          <w:sz w:val="28"/>
          <w:szCs w:val="28"/>
        </w:rPr>
        <w:t xml:space="preserve"> </w:t>
      </w:r>
      <w:r>
        <w:rPr>
          <w:rFonts w:ascii="Times New Roman" w:hAnsi="Times New Roman"/>
          <w:sz w:val="28"/>
          <w:szCs w:val="28"/>
        </w:rPr>
        <w:t>п</w:t>
      </w:r>
      <w:r w:rsidRPr="005A509F">
        <w:rPr>
          <w:rFonts w:ascii="Times New Roman" w:hAnsi="Times New Roman"/>
          <w:sz w:val="28"/>
          <w:szCs w:val="28"/>
        </w:rPr>
        <w:t>о шкале познавательной</w:t>
      </w:r>
      <w:r>
        <w:rPr>
          <w:rFonts w:ascii="Times New Roman" w:hAnsi="Times New Roman"/>
          <w:sz w:val="28"/>
          <w:szCs w:val="28"/>
        </w:rPr>
        <w:t xml:space="preserve"> </w:t>
      </w:r>
      <w:r w:rsidRPr="005A509F">
        <w:rPr>
          <w:rFonts w:ascii="Times New Roman" w:hAnsi="Times New Roman"/>
          <w:sz w:val="28"/>
          <w:szCs w:val="28"/>
        </w:rPr>
        <w:t>активности</w:t>
      </w:r>
      <w:r w:rsidR="00795D4B">
        <w:rPr>
          <w:rFonts w:ascii="Times New Roman" w:hAnsi="Times New Roman"/>
          <w:sz w:val="28"/>
          <w:szCs w:val="28"/>
        </w:rPr>
        <w:t xml:space="preserve">, </w:t>
      </w:r>
      <w:r w:rsidR="00C952BC">
        <w:rPr>
          <w:rFonts w:ascii="Times New Roman" w:hAnsi="Times New Roman"/>
          <w:color w:val="000000" w:themeColor="text1"/>
          <w:sz w:val="28"/>
          <w:szCs w:val="28"/>
        </w:rPr>
        <w:t>д</w:t>
      </w:r>
      <w:r w:rsidRPr="003E1428">
        <w:rPr>
          <w:rFonts w:ascii="Times New Roman" w:hAnsi="Times New Roman"/>
          <w:color w:val="000000" w:themeColor="text1"/>
          <w:sz w:val="28"/>
          <w:szCs w:val="28"/>
        </w:rPr>
        <w:t>иаграмм</w:t>
      </w:r>
      <w:r w:rsidR="00795D4B">
        <w:rPr>
          <w:rFonts w:ascii="Times New Roman" w:hAnsi="Times New Roman"/>
          <w:color w:val="000000" w:themeColor="text1"/>
          <w:sz w:val="28"/>
          <w:szCs w:val="28"/>
        </w:rPr>
        <w:t>а</w:t>
      </w:r>
      <w:r w:rsidRPr="003E1428">
        <w:rPr>
          <w:rFonts w:ascii="Times New Roman" w:hAnsi="Times New Roman"/>
          <w:color w:val="000000" w:themeColor="text1"/>
          <w:sz w:val="28"/>
          <w:szCs w:val="28"/>
        </w:rPr>
        <w:t xml:space="preserve"> </w:t>
      </w:r>
      <w:r>
        <w:rPr>
          <w:rFonts w:ascii="Times New Roman" w:hAnsi="Times New Roman"/>
          <w:color w:val="000000" w:themeColor="text1"/>
          <w:sz w:val="28"/>
          <w:szCs w:val="28"/>
        </w:rPr>
        <w:t>2</w:t>
      </w:r>
      <w:r w:rsidR="00C952BC">
        <w:rPr>
          <w:rFonts w:ascii="Times New Roman" w:hAnsi="Times New Roman"/>
          <w:color w:val="000000" w:themeColor="text1"/>
          <w:sz w:val="28"/>
          <w:szCs w:val="28"/>
        </w:rPr>
        <w:t xml:space="preserve"> </w:t>
      </w:r>
      <w:r w:rsidR="00C952BC" w:rsidRPr="00E85300">
        <w:rPr>
          <w:rFonts w:ascii="Times New Roman" w:hAnsi="Times New Roman"/>
          <w:sz w:val="28"/>
          <w:szCs w:val="28"/>
        </w:rPr>
        <w:t xml:space="preserve">(приложение </w:t>
      </w:r>
      <w:r w:rsidR="00C952BC">
        <w:rPr>
          <w:rFonts w:ascii="Times New Roman" w:hAnsi="Times New Roman"/>
          <w:sz w:val="28"/>
          <w:szCs w:val="28"/>
        </w:rPr>
        <w:t>10</w:t>
      </w:r>
      <w:r w:rsidR="00C952BC" w:rsidRPr="00E85300">
        <w:rPr>
          <w:rFonts w:ascii="Times New Roman" w:hAnsi="Times New Roman"/>
          <w:sz w:val="28"/>
          <w:szCs w:val="28"/>
        </w:rPr>
        <w:t>).</w:t>
      </w:r>
    </w:p>
    <w:p w:rsidR="00146648" w:rsidRDefault="003A0DC3" w:rsidP="00795D4B">
      <w:pPr>
        <w:spacing w:line="240" w:lineRule="auto"/>
        <w:ind w:firstLine="708"/>
        <w:jc w:val="both"/>
        <w:rPr>
          <w:rFonts w:ascii="Times New Roman" w:hAnsi="Times New Roman"/>
          <w:color w:val="000000"/>
          <w:sz w:val="28"/>
          <w:szCs w:val="28"/>
        </w:rPr>
      </w:pPr>
      <w:r>
        <w:rPr>
          <w:rFonts w:ascii="Times New Roman" w:hAnsi="Times New Roman"/>
          <w:color w:val="000000"/>
          <w:sz w:val="28"/>
          <w:szCs w:val="28"/>
        </w:rPr>
        <w:t>Из проведённого исследования видно</w:t>
      </w:r>
      <w:r w:rsidR="00253EC6" w:rsidRPr="009D6BA8">
        <w:rPr>
          <w:rFonts w:ascii="Times New Roman" w:hAnsi="Times New Roman"/>
          <w:color w:val="000000"/>
          <w:sz w:val="28"/>
          <w:szCs w:val="28"/>
        </w:rPr>
        <w:t xml:space="preserve">, что работа в данном направлении через </w:t>
      </w:r>
      <w:r w:rsidR="00253EC6">
        <w:rPr>
          <w:rFonts w:ascii="Times New Roman" w:hAnsi="Times New Roman"/>
          <w:color w:val="000000"/>
          <w:sz w:val="28"/>
          <w:szCs w:val="28"/>
        </w:rPr>
        <w:t>применение интерактивных методов обучения,  дала позитивную динамику, которая отображена в диаграммах.</w:t>
      </w:r>
    </w:p>
    <w:p w:rsidR="00253EC6" w:rsidRDefault="00253EC6" w:rsidP="00F86863">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heme="minorHAnsi" w:hAnsi="Times New Roman"/>
          <w:sz w:val="28"/>
          <w:szCs w:val="28"/>
        </w:rPr>
        <w:t xml:space="preserve">Интерактивные методы – это способы взаимодействия между преподавателем и участниками учебного процесса между собой. Главная </w:t>
      </w:r>
      <w:r w:rsidRPr="00D46DD6">
        <w:rPr>
          <w:rFonts w:ascii="Times New Roman" w:eastAsiaTheme="minorHAnsi" w:hAnsi="Times New Roman"/>
          <w:sz w:val="28"/>
          <w:szCs w:val="28"/>
        </w:rPr>
        <w:t xml:space="preserve">цель применения </w:t>
      </w:r>
      <w:r>
        <w:rPr>
          <w:rFonts w:ascii="Times New Roman" w:eastAsiaTheme="minorHAnsi" w:hAnsi="Times New Roman"/>
          <w:sz w:val="28"/>
          <w:szCs w:val="28"/>
        </w:rPr>
        <w:t>м</w:t>
      </w:r>
      <w:r w:rsidRPr="00D46DD6">
        <w:rPr>
          <w:rFonts w:ascii="Times New Roman" w:eastAsiaTheme="minorHAnsi" w:hAnsi="Times New Roman"/>
          <w:sz w:val="28"/>
          <w:szCs w:val="28"/>
        </w:rPr>
        <w:t xml:space="preserve">етодов – повысить </w:t>
      </w:r>
      <w:r>
        <w:rPr>
          <w:rFonts w:ascii="Times New Roman" w:eastAsiaTheme="minorHAnsi" w:hAnsi="Times New Roman"/>
          <w:sz w:val="28"/>
          <w:szCs w:val="28"/>
        </w:rPr>
        <w:t xml:space="preserve">мотивацию и познавательную </w:t>
      </w:r>
      <w:r w:rsidRPr="00D46DD6">
        <w:rPr>
          <w:rFonts w:ascii="Times New Roman" w:eastAsiaTheme="minorHAnsi" w:hAnsi="Times New Roman"/>
          <w:sz w:val="28"/>
          <w:szCs w:val="28"/>
        </w:rPr>
        <w:t>активность участников процесса.</w:t>
      </w:r>
      <w:r>
        <w:rPr>
          <w:rFonts w:ascii="Times New Roman" w:eastAsiaTheme="minorHAnsi" w:hAnsi="Times New Roman"/>
          <w:sz w:val="28"/>
          <w:szCs w:val="28"/>
        </w:rPr>
        <w:t xml:space="preserve"> На уроках технологии применение интерактивных методов является важным аспектом организации образовательного процесса, так как предметная дисциплина является интегрированной и практико-ориентированной. И хотя </w:t>
      </w:r>
      <w:r w:rsidRPr="00296E3F">
        <w:rPr>
          <w:rFonts w:ascii="Times New Roman" w:eastAsiaTheme="minorHAnsi" w:hAnsi="Times New Roman"/>
          <w:sz w:val="28"/>
          <w:szCs w:val="28"/>
        </w:rPr>
        <w:t>на</w:t>
      </w:r>
      <w:r w:rsidRPr="00296E3F">
        <w:rPr>
          <w:rFonts w:ascii="Times New Roman" w:eastAsia="Times New Roman" w:hAnsi="Times New Roman"/>
          <w:sz w:val="28"/>
          <w:szCs w:val="28"/>
          <w:lang w:eastAsia="ru-RU"/>
        </w:rPr>
        <w:t xml:space="preserve"> любом уроке ребёнок должен видеть результаты своей деятельности, на уроках технологии это особенно важно, т.к. здесь дети учатся практической деятельности, урок имеет очень тесную связь с жизнью. Очень важно дать возможность </w:t>
      </w:r>
      <w:proofErr w:type="gramStart"/>
      <w:r w:rsidRPr="00296E3F">
        <w:rPr>
          <w:rFonts w:ascii="Times New Roman" w:eastAsia="Times New Roman" w:hAnsi="Times New Roman"/>
          <w:sz w:val="28"/>
          <w:szCs w:val="28"/>
          <w:lang w:eastAsia="ru-RU"/>
        </w:rPr>
        <w:t>обучающимся</w:t>
      </w:r>
      <w:proofErr w:type="gramEnd"/>
      <w:r w:rsidRPr="00296E3F">
        <w:rPr>
          <w:rFonts w:ascii="Times New Roman" w:eastAsia="Times New Roman" w:hAnsi="Times New Roman"/>
          <w:sz w:val="28"/>
          <w:szCs w:val="28"/>
          <w:lang w:eastAsia="ru-RU"/>
        </w:rPr>
        <w:t xml:space="preserve">  проявить своё творчество, свои личные качества. И, как показывает практика, интерактивные методы обучения </w:t>
      </w:r>
      <w:r w:rsidRPr="00A3426A">
        <w:rPr>
          <w:rFonts w:ascii="Times New Roman" w:eastAsia="Times New Roman" w:hAnsi="Times New Roman"/>
          <w:sz w:val="28"/>
          <w:szCs w:val="28"/>
          <w:lang w:eastAsia="ru-RU"/>
        </w:rPr>
        <w:t>этому</w:t>
      </w:r>
      <w:r w:rsidRPr="00D05690">
        <w:rPr>
          <w:rFonts w:ascii="Times New Roman" w:eastAsia="Times New Roman" w:hAnsi="Times New Roman"/>
          <w:color w:val="FF0000"/>
          <w:sz w:val="28"/>
          <w:szCs w:val="28"/>
          <w:lang w:eastAsia="ru-RU"/>
        </w:rPr>
        <w:t xml:space="preserve"> </w:t>
      </w:r>
      <w:r w:rsidRPr="00296E3F">
        <w:rPr>
          <w:rFonts w:ascii="Times New Roman" w:eastAsia="Times New Roman" w:hAnsi="Times New Roman"/>
          <w:sz w:val="28"/>
          <w:szCs w:val="28"/>
          <w:lang w:eastAsia="ru-RU"/>
        </w:rPr>
        <w:t xml:space="preserve">способствуют. </w:t>
      </w:r>
    </w:p>
    <w:p w:rsidR="00F644B9" w:rsidRPr="00F644B9" w:rsidRDefault="00253EC6" w:rsidP="00F644B9">
      <w:pPr>
        <w:spacing w:after="0" w:line="240" w:lineRule="auto"/>
        <w:ind w:firstLine="357"/>
        <w:jc w:val="both"/>
        <w:rPr>
          <w:rFonts w:ascii="Times New Roman" w:hAnsi="Times New Roman"/>
          <w:sz w:val="28"/>
          <w:szCs w:val="28"/>
        </w:rPr>
      </w:pPr>
      <w:r>
        <w:rPr>
          <w:rFonts w:ascii="Times New Roman" w:hAnsi="Times New Roman"/>
          <w:sz w:val="28"/>
          <w:szCs w:val="28"/>
        </w:rPr>
        <w:t xml:space="preserve">Необходимо отметить, что психологическая </w:t>
      </w:r>
      <w:r w:rsidRPr="006C5E44">
        <w:rPr>
          <w:rFonts w:ascii="Times New Roman" w:hAnsi="Times New Roman"/>
          <w:b/>
          <w:bCs/>
          <w:sz w:val="28"/>
          <w:szCs w:val="28"/>
        </w:rPr>
        <w:t>методик</w:t>
      </w:r>
      <w:r>
        <w:rPr>
          <w:rFonts w:ascii="Times New Roman" w:hAnsi="Times New Roman"/>
          <w:b/>
          <w:bCs/>
          <w:sz w:val="28"/>
          <w:szCs w:val="28"/>
        </w:rPr>
        <w:t>а</w:t>
      </w:r>
      <w:r w:rsidRPr="006C5E44">
        <w:rPr>
          <w:rFonts w:ascii="Times New Roman" w:hAnsi="Times New Roman"/>
          <w:b/>
          <w:bCs/>
          <w:sz w:val="28"/>
          <w:szCs w:val="28"/>
        </w:rPr>
        <w:t xml:space="preserve"> диагностики мотивации учения и эмоционального отношения к учению</w:t>
      </w:r>
      <w:r>
        <w:rPr>
          <w:rFonts w:ascii="Times New Roman" w:hAnsi="Times New Roman"/>
          <w:b/>
          <w:bCs/>
          <w:sz w:val="28"/>
          <w:szCs w:val="28"/>
        </w:rPr>
        <w:t xml:space="preserve"> </w:t>
      </w:r>
      <w:r w:rsidRPr="006C5E44">
        <w:rPr>
          <w:rFonts w:ascii="Times New Roman" w:hAnsi="Times New Roman"/>
          <w:b/>
          <w:sz w:val="28"/>
          <w:szCs w:val="28"/>
        </w:rPr>
        <w:t>(</w:t>
      </w:r>
      <w:proofErr w:type="spellStart"/>
      <w:proofErr w:type="gramStart"/>
      <w:r>
        <w:rPr>
          <w:rFonts w:ascii="Times New Roman" w:hAnsi="Times New Roman"/>
          <w:b/>
          <w:sz w:val="28"/>
          <w:szCs w:val="28"/>
        </w:rPr>
        <w:t>С</w:t>
      </w:r>
      <w:r w:rsidRPr="006C5E44">
        <w:rPr>
          <w:rFonts w:ascii="Times New Roman" w:hAnsi="Times New Roman"/>
          <w:b/>
          <w:sz w:val="28"/>
          <w:szCs w:val="28"/>
        </w:rPr>
        <w:t>пилберг-</w:t>
      </w:r>
      <w:r>
        <w:rPr>
          <w:rFonts w:ascii="Times New Roman" w:hAnsi="Times New Roman"/>
          <w:b/>
          <w:sz w:val="28"/>
          <w:szCs w:val="28"/>
        </w:rPr>
        <w:t>А</w:t>
      </w:r>
      <w:r w:rsidRPr="006C5E44">
        <w:rPr>
          <w:rFonts w:ascii="Times New Roman" w:hAnsi="Times New Roman"/>
          <w:b/>
          <w:sz w:val="28"/>
          <w:szCs w:val="28"/>
        </w:rPr>
        <w:t>ндреевой</w:t>
      </w:r>
      <w:proofErr w:type="spellEnd"/>
      <w:proofErr w:type="gramEnd"/>
      <w:r w:rsidRPr="006C5E44">
        <w:rPr>
          <w:rFonts w:ascii="Times New Roman" w:hAnsi="Times New Roman"/>
          <w:b/>
          <w:sz w:val="28"/>
          <w:szCs w:val="28"/>
        </w:rPr>
        <w:t>)</w:t>
      </w:r>
      <w:r>
        <w:rPr>
          <w:rFonts w:ascii="Times New Roman" w:hAnsi="Times New Roman"/>
          <w:b/>
          <w:sz w:val="28"/>
          <w:szCs w:val="28"/>
        </w:rPr>
        <w:t xml:space="preserve"> </w:t>
      </w:r>
      <w:r w:rsidRPr="00727598">
        <w:rPr>
          <w:rFonts w:ascii="Times New Roman" w:hAnsi="Times New Roman"/>
          <w:sz w:val="28"/>
          <w:szCs w:val="28"/>
        </w:rPr>
        <w:t>показывает</w:t>
      </w:r>
      <w:r>
        <w:rPr>
          <w:rFonts w:ascii="Times New Roman" w:hAnsi="Times New Roman"/>
          <w:sz w:val="28"/>
          <w:szCs w:val="28"/>
        </w:rPr>
        <w:t>,</w:t>
      </w:r>
      <w:r w:rsidRPr="00727598">
        <w:rPr>
          <w:rFonts w:ascii="Times New Roman" w:hAnsi="Times New Roman"/>
          <w:sz w:val="28"/>
          <w:szCs w:val="28"/>
        </w:rPr>
        <w:t xml:space="preserve"> </w:t>
      </w:r>
      <w:r>
        <w:rPr>
          <w:rFonts w:ascii="Times New Roman" w:hAnsi="Times New Roman"/>
          <w:sz w:val="28"/>
          <w:szCs w:val="28"/>
        </w:rPr>
        <w:t xml:space="preserve">что шкала </w:t>
      </w:r>
      <w:r w:rsidRPr="00727598">
        <w:rPr>
          <w:rFonts w:ascii="Times New Roman" w:hAnsi="Times New Roman"/>
          <w:sz w:val="28"/>
          <w:szCs w:val="28"/>
        </w:rPr>
        <w:t>познавательной активности и мотивации достижения</w:t>
      </w:r>
      <w:r>
        <w:rPr>
          <w:rFonts w:ascii="Times New Roman" w:hAnsi="Times New Roman"/>
          <w:sz w:val="28"/>
          <w:szCs w:val="28"/>
        </w:rPr>
        <w:t xml:space="preserve"> сама по себе достаточно высока. Но на фоне </w:t>
      </w:r>
      <w:r w:rsidRPr="00D00183">
        <w:rPr>
          <w:rFonts w:ascii="Times New Roman" w:hAnsi="Times New Roman"/>
          <w:sz w:val="28"/>
          <w:szCs w:val="28"/>
        </w:rPr>
        <w:t>тревожност</w:t>
      </w:r>
      <w:r>
        <w:rPr>
          <w:rFonts w:ascii="Times New Roman" w:hAnsi="Times New Roman"/>
          <w:sz w:val="28"/>
          <w:szCs w:val="28"/>
        </w:rPr>
        <w:t>и</w:t>
      </w:r>
      <w:r w:rsidRPr="00D00183">
        <w:rPr>
          <w:rFonts w:ascii="Times New Roman" w:hAnsi="Times New Roman"/>
          <w:sz w:val="28"/>
          <w:szCs w:val="28"/>
        </w:rPr>
        <w:t xml:space="preserve"> и </w:t>
      </w:r>
      <w:r w:rsidR="00740BD6">
        <w:rPr>
          <w:rFonts w:ascii="Times New Roman" w:hAnsi="Times New Roman"/>
          <w:sz w:val="28"/>
          <w:szCs w:val="28"/>
        </w:rPr>
        <w:t>раздражения</w:t>
      </w:r>
      <w:r w:rsidRPr="00F644B9">
        <w:rPr>
          <w:rFonts w:ascii="Times New Roman" w:hAnsi="Times New Roman"/>
          <w:sz w:val="28"/>
          <w:szCs w:val="28"/>
        </w:rPr>
        <w:t xml:space="preserve">, уровни мотивации </w:t>
      </w:r>
      <w:proofErr w:type="gramStart"/>
      <w:r w:rsidRPr="00F644B9">
        <w:rPr>
          <w:rFonts w:ascii="Times New Roman" w:hAnsi="Times New Roman"/>
          <w:sz w:val="28"/>
          <w:szCs w:val="28"/>
        </w:rPr>
        <w:t>обучающихся</w:t>
      </w:r>
      <w:proofErr w:type="gramEnd"/>
      <w:r w:rsidRPr="00F644B9">
        <w:rPr>
          <w:rFonts w:ascii="Times New Roman" w:hAnsi="Times New Roman"/>
          <w:sz w:val="28"/>
          <w:szCs w:val="28"/>
        </w:rPr>
        <w:t xml:space="preserve"> оказываются значительно ниже. Поэтому учителю следует:</w:t>
      </w:r>
    </w:p>
    <w:p w:rsidR="00F644B9" w:rsidRPr="00F644B9" w:rsidRDefault="00253EC6" w:rsidP="00F86863">
      <w:pPr>
        <w:pStyle w:val="a3"/>
        <w:numPr>
          <w:ilvl w:val="0"/>
          <w:numId w:val="13"/>
        </w:numPr>
        <w:tabs>
          <w:tab w:val="clear" w:pos="720"/>
        </w:tabs>
        <w:spacing w:after="0" w:line="240" w:lineRule="auto"/>
        <w:ind w:left="426"/>
        <w:jc w:val="both"/>
        <w:rPr>
          <w:rFonts w:ascii="Times New Roman" w:hAnsi="Times New Roman"/>
          <w:sz w:val="28"/>
          <w:szCs w:val="28"/>
        </w:rPr>
      </w:pPr>
      <w:r w:rsidRPr="00F644B9">
        <w:rPr>
          <w:rFonts w:ascii="Times New Roman" w:hAnsi="Times New Roman"/>
          <w:sz w:val="28"/>
          <w:szCs w:val="28"/>
        </w:rPr>
        <w:t xml:space="preserve">формировать продуктивную мотивацию, создавая ситуацию успеха на уроке для каждого обучающегося класса в соответствии с индивидуальным и дифференцированным подходом </w:t>
      </w:r>
      <w:proofErr w:type="gramStart"/>
      <w:r w:rsidRPr="00F644B9">
        <w:rPr>
          <w:rFonts w:ascii="Times New Roman" w:hAnsi="Times New Roman"/>
          <w:sz w:val="28"/>
          <w:szCs w:val="28"/>
        </w:rPr>
        <w:t>к</w:t>
      </w:r>
      <w:proofErr w:type="gramEnd"/>
      <w:r w:rsidRPr="00F644B9">
        <w:rPr>
          <w:rFonts w:ascii="Times New Roman" w:hAnsi="Times New Roman"/>
          <w:sz w:val="28"/>
          <w:szCs w:val="28"/>
        </w:rPr>
        <w:t xml:space="preserve"> обучающимся;</w:t>
      </w:r>
    </w:p>
    <w:p w:rsidR="00F644B9" w:rsidRPr="00F644B9" w:rsidRDefault="00253EC6" w:rsidP="00F86863">
      <w:pPr>
        <w:pStyle w:val="a3"/>
        <w:numPr>
          <w:ilvl w:val="0"/>
          <w:numId w:val="13"/>
        </w:numPr>
        <w:tabs>
          <w:tab w:val="clear" w:pos="720"/>
        </w:tabs>
        <w:autoSpaceDE w:val="0"/>
        <w:autoSpaceDN w:val="0"/>
        <w:adjustRightInd w:val="0"/>
        <w:spacing w:after="0" w:line="240" w:lineRule="auto"/>
        <w:ind w:left="426"/>
        <w:jc w:val="both"/>
        <w:rPr>
          <w:rFonts w:ascii="Times New Roman" w:hAnsi="Times New Roman"/>
          <w:sz w:val="32"/>
          <w:szCs w:val="32"/>
        </w:rPr>
      </w:pPr>
      <w:r w:rsidRPr="00F644B9">
        <w:rPr>
          <w:rFonts w:ascii="Times New Roman" w:hAnsi="Times New Roman"/>
          <w:sz w:val="28"/>
          <w:szCs w:val="28"/>
        </w:rPr>
        <w:t xml:space="preserve">повышать познавательную мотивацию, используя интерактивные технологии, </w:t>
      </w:r>
      <w:r w:rsidR="00F86863">
        <w:rPr>
          <w:rFonts w:ascii="Times New Roman" w:hAnsi="Times New Roman"/>
          <w:sz w:val="28"/>
          <w:szCs w:val="28"/>
        </w:rPr>
        <w:t>нестандартный подход к обучению;</w:t>
      </w:r>
    </w:p>
    <w:p w:rsidR="00F644B9" w:rsidRPr="00F644B9" w:rsidRDefault="00253EC6" w:rsidP="00F86863">
      <w:pPr>
        <w:pStyle w:val="a3"/>
        <w:numPr>
          <w:ilvl w:val="0"/>
          <w:numId w:val="13"/>
        </w:numPr>
        <w:tabs>
          <w:tab w:val="clear" w:pos="720"/>
        </w:tabs>
        <w:autoSpaceDE w:val="0"/>
        <w:autoSpaceDN w:val="0"/>
        <w:adjustRightInd w:val="0"/>
        <w:spacing w:after="0" w:line="240" w:lineRule="auto"/>
        <w:ind w:left="426"/>
        <w:jc w:val="both"/>
        <w:rPr>
          <w:rFonts w:ascii="Times New Roman" w:hAnsi="Times New Roman"/>
          <w:sz w:val="32"/>
          <w:szCs w:val="32"/>
        </w:rPr>
      </w:pPr>
      <w:r w:rsidRPr="00F644B9">
        <w:rPr>
          <w:rFonts w:ascii="Times New Roman" w:hAnsi="Times New Roman"/>
          <w:sz w:val="28"/>
          <w:szCs w:val="28"/>
        </w:rPr>
        <w:t>работать над стабилизацией эмоционального отношения к учению, реагируя спокойно на любые учебные ситуации, используя в данных ситуациях педагогический такт.</w:t>
      </w:r>
    </w:p>
    <w:p w:rsidR="00253EC6" w:rsidRPr="00F644B9" w:rsidRDefault="00253EC6" w:rsidP="00F644B9">
      <w:pPr>
        <w:pStyle w:val="ab"/>
        <w:autoSpaceDE w:val="0"/>
        <w:autoSpaceDN w:val="0"/>
        <w:adjustRightInd w:val="0"/>
        <w:spacing w:before="0" w:beforeAutospacing="0" w:after="0" w:afterAutospacing="0"/>
        <w:jc w:val="both"/>
        <w:rPr>
          <w:sz w:val="32"/>
          <w:szCs w:val="32"/>
        </w:rPr>
      </w:pPr>
      <w:r w:rsidRPr="00F644B9">
        <w:rPr>
          <w:sz w:val="28"/>
          <w:szCs w:val="28"/>
        </w:rPr>
        <w:t>Современный учитель должен быть готов к реализации ведущей цели образования – развитию человека как субъекта</w:t>
      </w:r>
      <w:r w:rsidRPr="00F644B9">
        <w:rPr>
          <w:color w:val="000000"/>
          <w:sz w:val="28"/>
          <w:szCs w:val="28"/>
        </w:rPr>
        <w:t xml:space="preserve"> собственной</w:t>
      </w:r>
      <w:r w:rsidRPr="00F644B9">
        <w:rPr>
          <w:rStyle w:val="apple-converted-space"/>
          <w:color w:val="000000"/>
          <w:sz w:val="28"/>
          <w:szCs w:val="28"/>
        </w:rPr>
        <w:t> </w:t>
      </w:r>
      <w:r w:rsidRPr="00F644B9">
        <w:rPr>
          <w:sz w:val="28"/>
          <w:szCs w:val="28"/>
        </w:rPr>
        <w:t>стратегии</w:t>
      </w:r>
      <w:r w:rsidRPr="00F644B9">
        <w:rPr>
          <w:rStyle w:val="apple-converted-space"/>
          <w:color w:val="000000"/>
          <w:sz w:val="28"/>
          <w:szCs w:val="28"/>
        </w:rPr>
        <w:t> </w:t>
      </w:r>
      <w:r w:rsidRPr="00F644B9">
        <w:rPr>
          <w:color w:val="000000"/>
          <w:sz w:val="28"/>
          <w:szCs w:val="28"/>
        </w:rPr>
        <w:t xml:space="preserve">жизни, к проектированию педагогического процесса на основе </w:t>
      </w:r>
      <w:proofErr w:type="spellStart"/>
      <w:r w:rsidRPr="00F644B9">
        <w:rPr>
          <w:color w:val="000000"/>
          <w:sz w:val="28"/>
          <w:szCs w:val="28"/>
        </w:rPr>
        <w:t>полилога</w:t>
      </w:r>
      <w:proofErr w:type="spellEnd"/>
      <w:r w:rsidRPr="00F644B9">
        <w:rPr>
          <w:color w:val="000000"/>
          <w:sz w:val="28"/>
          <w:szCs w:val="28"/>
        </w:rPr>
        <w:t xml:space="preserve">, диалога, общения, </w:t>
      </w:r>
      <w:proofErr w:type="spellStart"/>
      <w:r w:rsidRPr="00F644B9">
        <w:rPr>
          <w:color w:val="000000"/>
          <w:sz w:val="28"/>
          <w:szCs w:val="28"/>
        </w:rPr>
        <w:t>мыследеятельности</w:t>
      </w:r>
      <w:proofErr w:type="spellEnd"/>
      <w:r w:rsidRPr="00F644B9">
        <w:rPr>
          <w:color w:val="000000"/>
          <w:sz w:val="28"/>
          <w:szCs w:val="28"/>
        </w:rPr>
        <w:t xml:space="preserve">, </w:t>
      </w:r>
      <w:proofErr w:type="spellStart"/>
      <w:r w:rsidRPr="00F644B9">
        <w:rPr>
          <w:color w:val="000000"/>
          <w:sz w:val="28"/>
          <w:szCs w:val="28"/>
        </w:rPr>
        <w:t>смыслотворчества</w:t>
      </w:r>
      <w:proofErr w:type="spellEnd"/>
      <w:r w:rsidRPr="00F644B9">
        <w:rPr>
          <w:color w:val="000000"/>
          <w:sz w:val="28"/>
          <w:szCs w:val="28"/>
        </w:rPr>
        <w:t>. Одним из способов достижения современных целей образования является владение инновационными педагогическими технологиями, в том числе технологиями интерактивного обучения</w:t>
      </w:r>
      <w:r w:rsidRPr="00F644B9">
        <w:rPr>
          <w:sz w:val="28"/>
          <w:szCs w:val="28"/>
        </w:rPr>
        <w:t xml:space="preserve">» – </w:t>
      </w:r>
      <w:r w:rsidRPr="00F644B9">
        <w:rPr>
          <w:bCs/>
          <w:sz w:val="28"/>
          <w:szCs w:val="28"/>
        </w:rPr>
        <w:t>И.И.Черкасова</w:t>
      </w:r>
      <w:r w:rsidR="00740BD6">
        <w:rPr>
          <w:bCs/>
          <w:sz w:val="28"/>
          <w:szCs w:val="28"/>
        </w:rPr>
        <w:t>.</w:t>
      </w:r>
    </w:p>
    <w:p w:rsidR="001010CA" w:rsidRDefault="001010CA" w:rsidP="001E1C45"/>
    <w:p w:rsidR="001010CA" w:rsidRDefault="001010CA" w:rsidP="001E1C45"/>
    <w:p w:rsidR="001010CA" w:rsidRDefault="001010CA" w:rsidP="001E1C45"/>
    <w:p w:rsidR="001010CA" w:rsidRDefault="001010CA" w:rsidP="001E1C45"/>
    <w:p w:rsidR="001010CA" w:rsidRDefault="001010CA" w:rsidP="001E1C45"/>
    <w:p w:rsidR="00CE163E" w:rsidRPr="001010CA" w:rsidRDefault="00CC2E25" w:rsidP="0019312A">
      <w:pPr>
        <w:pStyle w:val="1"/>
        <w:rPr>
          <w:color w:val="auto"/>
          <w:shd w:val="clear" w:color="auto" w:fill="FFFFFF"/>
        </w:rPr>
      </w:pPr>
      <w:bookmarkStart w:id="3" w:name="_Toc474687836"/>
      <w:r w:rsidRPr="001010CA">
        <w:rPr>
          <w:color w:val="auto"/>
          <w:shd w:val="clear" w:color="auto" w:fill="FFFFFF"/>
        </w:rPr>
        <w:lastRenderedPageBreak/>
        <w:t>П</w:t>
      </w:r>
      <w:r w:rsidR="00CE163E" w:rsidRPr="001010CA">
        <w:rPr>
          <w:color w:val="auto"/>
          <w:shd w:val="clear" w:color="auto" w:fill="FFFFFF"/>
        </w:rPr>
        <w:t>риложение 1</w:t>
      </w:r>
      <w:bookmarkEnd w:id="3"/>
      <w:r w:rsidR="00CE163E" w:rsidRPr="001010CA">
        <w:rPr>
          <w:color w:val="auto"/>
          <w:shd w:val="clear" w:color="auto" w:fill="FFFFFF"/>
        </w:rPr>
        <w:t xml:space="preserve"> </w:t>
      </w:r>
    </w:p>
    <w:p w:rsidR="00CE163E" w:rsidRPr="001010CA" w:rsidRDefault="00CE163E" w:rsidP="0019312A">
      <w:pPr>
        <w:rPr>
          <w:rFonts w:ascii="Times New Roman" w:hAnsi="Times New Roman"/>
          <w:sz w:val="28"/>
          <w:szCs w:val="28"/>
        </w:rPr>
      </w:pPr>
      <w:r w:rsidRPr="001010CA">
        <w:rPr>
          <w:rFonts w:ascii="Times New Roman" w:hAnsi="Times New Roman"/>
          <w:sz w:val="28"/>
          <w:szCs w:val="28"/>
        </w:rPr>
        <w:t>Анкета для учащихся</w:t>
      </w:r>
    </w:p>
    <w:p w:rsidR="00CC2E25" w:rsidRDefault="004465E7" w:rsidP="00E6151E">
      <w:pPr>
        <w:rPr>
          <w:rFonts w:ascii="Times New Roman" w:hAnsi="Times New Roman"/>
          <w:b/>
          <w:sz w:val="20"/>
          <w:szCs w:val="20"/>
        </w:rPr>
      </w:pPr>
      <w:r>
        <w:rPr>
          <w:rFonts w:ascii="Times New Roman" w:hAnsi="Times New Roman"/>
          <w:b/>
          <w:noProof/>
          <w:sz w:val="24"/>
          <w:szCs w:val="24"/>
          <w:lang w:eastAsia="ru-RU"/>
        </w:rPr>
        <w:drawing>
          <wp:inline distT="0" distB="0" distL="0" distR="0">
            <wp:extent cx="5599029" cy="8204250"/>
            <wp:effectExtent l="19050" t="0" r="1671" b="0"/>
            <wp:docPr id="52" name="Рисунок 2" descr="C:\раб. стол\доклад\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 стол\доклад\Untitled.FR12.tif"/>
                    <pic:cNvPicPr>
                      <a:picLocks noChangeAspect="1" noChangeArrowheads="1"/>
                    </pic:cNvPicPr>
                  </pic:nvPicPr>
                  <pic:blipFill>
                    <a:blip r:embed="rId8" cstate="print"/>
                    <a:srcRect l="10373" t="5263" r="5508" b="5958"/>
                    <a:stretch>
                      <a:fillRect/>
                    </a:stretch>
                  </pic:blipFill>
                  <pic:spPr bwMode="auto">
                    <a:xfrm>
                      <a:off x="0" y="0"/>
                      <a:ext cx="5604025" cy="8211570"/>
                    </a:xfrm>
                    <a:prstGeom prst="rect">
                      <a:avLst/>
                    </a:prstGeom>
                    <a:noFill/>
                    <a:ln w="9525">
                      <a:noFill/>
                      <a:miter lim="800000"/>
                      <a:headEnd/>
                      <a:tailEnd/>
                    </a:ln>
                  </pic:spPr>
                </pic:pic>
              </a:graphicData>
            </a:graphic>
          </wp:inline>
        </w:drawing>
      </w:r>
    </w:p>
    <w:p w:rsidR="00CC2E25" w:rsidRDefault="00CC2E25" w:rsidP="00CE163E">
      <w:pPr>
        <w:jc w:val="both"/>
        <w:rPr>
          <w:rFonts w:ascii="Times New Roman" w:hAnsi="Times New Roman"/>
          <w:b/>
          <w:sz w:val="20"/>
          <w:szCs w:val="20"/>
        </w:rPr>
      </w:pPr>
    </w:p>
    <w:p w:rsidR="00F86863" w:rsidRDefault="00F86863" w:rsidP="00CE163E">
      <w:pPr>
        <w:jc w:val="both"/>
        <w:rPr>
          <w:rFonts w:ascii="Times New Roman" w:hAnsi="Times New Roman"/>
          <w:b/>
          <w:sz w:val="20"/>
          <w:szCs w:val="20"/>
        </w:rPr>
      </w:pPr>
    </w:p>
    <w:p w:rsidR="00CE163E" w:rsidRPr="0074381C" w:rsidRDefault="00CE163E" w:rsidP="00F47621">
      <w:pPr>
        <w:pStyle w:val="1"/>
        <w:rPr>
          <w:color w:val="auto"/>
          <w:shd w:val="clear" w:color="auto" w:fill="FFFFFF"/>
        </w:rPr>
      </w:pPr>
      <w:bookmarkStart w:id="4" w:name="_Toc474687837"/>
      <w:r w:rsidRPr="0074381C">
        <w:rPr>
          <w:color w:val="auto"/>
          <w:shd w:val="clear" w:color="auto" w:fill="FFFFFF"/>
        </w:rPr>
        <w:t>Приложение 2</w:t>
      </w:r>
      <w:bookmarkEnd w:id="4"/>
    </w:p>
    <w:p w:rsidR="00CE163E" w:rsidRPr="001010CA" w:rsidRDefault="009A44F0" w:rsidP="009A44F0">
      <w:pPr>
        <w:spacing w:after="0"/>
        <w:rPr>
          <w:rFonts w:ascii="Times New Roman" w:hAnsi="Times New Roman"/>
          <w:sz w:val="28"/>
          <w:szCs w:val="28"/>
        </w:rPr>
      </w:pPr>
      <w:r w:rsidRPr="001010CA">
        <w:rPr>
          <w:rFonts w:ascii="Times New Roman" w:hAnsi="Times New Roman"/>
          <w:sz w:val="28"/>
          <w:szCs w:val="28"/>
        </w:rPr>
        <w:t xml:space="preserve">Ментальная карта. </w:t>
      </w:r>
      <w:r w:rsidR="00CE163E" w:rsidRPr="001010CA">
        <w:rPr>
          <w:rFonts w:ascii="Times New Roman" w:hAnsi="Times New Roman"/>
          <w:sz w:val="28"/>
          <w:szCs w:val="28"/>
        </w:rPr>
        <w:t>Мастерская «Кукольный сундучок»</w:t>
      </w:r>
    </w:p>
    <w:p w:rsidR="00CE163E" w:rsidRPr="006C159F" w:rsidRDefault="00CE163E" w:rsidP="00CE163E">
      <w:pPr>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-89535</wp:posOffset>
            </wp:positionH>
            <wp:positionV relativeFrom="paragraph">
              <wp:posOffset>222885</wp:posOffset>
            </wp:positionV>
            <wp:extent cx="5486400" cy="3162300"/>
            <wp:effectExtent l="19050" t="19050" r="19050" b="19050"/>
            <wp:wrapSquare wrapText="bothSides"/>
            <wp:docPr id="8" name="Рисунок 1"/>
            <wp:cNvGraphicFramePr/>
            <a:graphic xmlns:a="http://schemas.openxmlformats.org/drawingml/2006/main">
              <a:graphicData uri="http://schemas.openxmlformats.org/drawingml/2006/picture">
                <pic:pic xmlns:pic="http://schemas.openxmlformats.org/drawingml/2006/picture">
                  <pic:nvPicPr>
                    <pic:cNvPr id="11266" name="Рисунок 4"/>
                    <pic:cNvPicPr>
                      <a:picLocks noChangeAspect="1" noChangeArrowheads="1"/>
                    </pic:cNvPicPr>
                  </pic:nvPicPr>
                  <pic:blipFill>
                    <a:blip r:embed="rId9" cstate="print"/>
                    <a:srcRect/>
                    <a:stretch>
                      <a:fillRect/>
                    </a:stretch>
                  </pic:blipFill>
                  <pic:spPr bwMode="auto">
                    <a:xfrm>
                      <a:off x="0" y="0"/>
                      <a:ext cx="5486400" cy="3162300"/>
                    </a:xfrm>
                    <a:prstGeom prst="rect">
                      <a:avLst/>
                    </a:prstGeom>
                    <a:noFill/>
                    <a:ln w="12700">
                      <a:solidFill>
                        <a:srgbClr val="009900"/>
                      </a:solidFill>
                      <a:miter lim="800000"/>
                      <a:headEnd/>
                      <a:tailEnd/>
                    </a:ln>
                  </pic:spPr>
                </pic:pic>
              </a:graphicData>
            </a:graphic>
          </wp:anchor>
        </w:drawing>
      </w:r>
    </w:p>
    <w:p w:rsidR="00CE163E" w:rsidRDefault="00CE163E" w:rsidP="00CE163E"/>
    <w:p w:rsidR="00CE163E" w:rsidRDefault="00CE163E" w:rsidP="00CE163E"/>
    <w:p w:rsidR="00CE163E" w:rsidRDefault="00CE163E" w:rsidP="00CE163E"/>
    <w:p w:rsidR="00CE163E" w:rsidRDefault="00CE163E" w:rsidP="00CE163E"/>
    <w:p w:rsidR="00CE163E" w:rsidRDefault="00CE163E" w:rsidP="00CE163E"/>
    <w:p w:rsidR="00CE163E" w:rsidRDefault="00CE163E" w:rsidP="00CE163E"/>
    <w:p w:rsidR="00CE163E" w:rsidRDefault="00CE163E" w:rsidP="00CE163E"/>
    <w:p w:rsidR="00CE163E" w:rsidRDefault="00CE163E" w:rsidP="00CE163E"/>
    <w:p w:rsidR="00CE163E" w:rsidRDefault="00CE163E" w:rsidP="00CE163E"/>
    <w:p w:rsidR="00CE163E" w:rsidRDefault="00CE163E" w:rsidP="00CE163E"/>
    <w:p w:rsidR="00CE163E" w:rsidRDefault="008C4C87" w:rsidP="00CE163E">
      <w:r>
        <w:rPr>
          <w:noProof/>
          <w:lang w:eastAsia="ru-RU"/>
        </w:rPr>
        <w:drawing>
          <wp:anchor distT="0" distB="0" distL="114300" distR="114300" simplePos="0" relativeHeight="251664384" behindDoc="0" locked="0" layoutInCell="1" allowOverlap="1">
            <wp:simplePos x="0" y="0"/>
            <wp:positionH relativeFrom="column">
              <wp:posOffset>3118485</wp:posOffset>
            </wp:positionH>
            <wp:positionV relativeFrom="paragraph">
              <wp:posOffset>4445</wp:posOffset>
            </wp:positionV>
            <wp:extent cx="1193165" cy="1191895"/>
            <wp:effectExtent l="19050" t="19050" r="26035" b="27305"/>
            <wp:wrapSquare wrapText="bothSides"/>
            <wp:docPr id="16" name="Рисунок 3"/>
            <wp:cNvGraphicFramePr/>
            <a:graphic xmlns:a="http://schemas.openxmlformats.org/drawingml/2006/main">
              <a:graphicData uri="http://schemas.openxmlformats.org/drawingml/2006/picture">
                <pic:pic xmlns:pic="http://schemas.openxmlformats.org/drawingml/2006/picture">
                  <pic:nvPicPr>
                    <pic:cNvPr id="8198" name="Picture 8"/>
                    <pic:cNvPicPr>
                      <a:picLocks noChangeAspect="1" noChangeArrowheads="1"/>
                    </pic:cNvPicPr>
                  </pic:nvPicPr>
                  <pic:blipFill>
                    <a:blip r:embed="rId10" cstate="print"/>
                    <a:srcRect/>
                    <a:stretch>
                      <a:fillRect/>
                    </a:stretch>
                  </pic:blipFill>
                  <pic:spPr bwMode="auto">
                    <a:xfrm>
                      <a:off x="0" y="0"/>
                      <a:ext cx="1193165" cy="1191895"/>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r>
        <w:rPr>
          <w:noProof/>
          <w:lang w:eastAsia="ru-RU"/>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1905</wp:posOffset>
            </wp:positionV>
            <wp:extent cx="3531235" cy="2893060"/>
            <wp:effectExtent l="19050" t="19050" r="12065" b="21590"/>
            <wp:wrapSquare wrapText="bothSides"/>
            <wp:docPr id="9" name="Рисунок 3" descr="C:\фото\100NVTIM\IMAG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фото\100NVTIM\IMAG0037.JPG"/>
                    <pic:cNvPicPr>
                      <a:picLocks noChangeAspect="1" noChangeArrowheads="1"/>
                    </pic:cNvPicPr>
                  </pic:nvPicPr>
                  <pic:blipFill>
                    <a:blip r:embed="rId11" cstate="print"/>
                    <a:srcRect r="12570" b="4738"/>
                    <a:stretch>
                      <a:fillRect/>
                    </a:stretch>
                  </pic:blipFill>
                  <pic:spPr bwMode="auto">
                    <a:xfrm>
                      <a:off x="0" y="0"/>
                      <a:ext cx="3531235" cy="2893060"/>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p w:rsidR="00CE163E" w:rsidRDefault="00CE163E" w:rsidP="00CE163E"/>
    <w:p w:rsidR="00CE163E" w:rsidRDefault="008C4C87" w:rsidP="00CE163E">
      <w:r>
        <w:rPr>
          <w:noProof/>
          <w:lang w:eastAsia="ru-RU"/>
        </w:rPr>
        <w:drawing>
          <wp:anchor distT="0" distB="0" distL="114300" distR="114300" simplePos="0" relativeHeight="251660288" behindDoc="0" locked="0" layoutInCell="1" allowOverlap="1">
            <wp:simplePos x="0" y="0"/>
            <wp:positionH relativeFrom="column">
              <wp:posOffset>76200</wp:posOffset>
            </wp:positionH>
            <wp:positionV relativeFrom="paragraph">
              <wp:posOffset>300355</wp:posOffset>
            </wp:positionV>
            <wp:extent cx="1244600" cy="1418590"/>
            <wp:effectExtent l="38100" t="19050" r="12700" b="10160"/>
            <wp:wrapSquare wrapText="bothSides"/>
            <wp:docPr id="12" name="Рисунок 1" descr="C:\фото\Школа\проектная деятельность\IMAG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Школа\проектная деятельность\IMAG0337.JPG"/>
                    <pic:cNvPicPr>
                      <a:picLocks noChangeAspect="1" noChangeArrowheads="1"/>
                    </pic:cNvPicPr>
                  </pic:nvPicPr>
                  <pic:blipFill>
                    <a:blip r:embed="rId12" cstate="print"/>
                    <a:srcRect l="16813" r="17442"/>
                    <a:stretch>
                      <a:fillRect/>
                    </a:stretch>
                  </pic:blipFill>
                  <pic:spPr bwMode="auto">
                    <a:xfrm>
                      <a:off x="0" y="0"/>
                      <a:ext cx="1244600" cy="1418590"/>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p w:rsidR="00CE163E" w:rsidRDefault="00CE163E" w:rsidP="00CE163E"/>
    <w:p w:rsidR="00CE163E" w:rsidRDefault="00CE163E" w:rsidP="00CE163E"/>
    <w:p w:rsidR="00CE163E" w:rsidRDefault="00CE163E" w:rsidP="00CE163E"/>
    <w:p w:rsidR="00CE163E" w:rsidRDefault="00CE163E" w:rsidP="00CE163E"/>
    <w:p w:rsidR="00CE163E" w:rsidRDefault="008C4C87" w:rsidP="00CE163E">
      <w:r>
        <w:rPr>
          <w:noProof/>
          <w:lang w:eastAsia="ru-RU"/>
        </w:rPr>
        <w:drawing>
          <wp:anchor distT="0" distB="0" distL="114300" distR="114300" simplePos="0" relativeHeight="251665408" behindDoc="0" locked="0" layoutInCell="1" allowOverlap="1">
            <wp:simplePos x="0" y="0"/>
            <wp:positionH relativeFrom="column">
              <wp:posOffset>822960</wp:posOffset>
            </wp:positionH>
            <wp:positionV relativeFrom="paragraph">
              <wp:posOffset>116205</wp:posOffset>
            </wp:positionV>
            <wp:extent cx="1322070" cy="1567815"/>
            <wp:effectExtent l="38100" t="19050" r="11430" b="13335"/>
            <wp:wrapSquare wrapText="bothSides"/>
            <wp:docPr id="11" name="Рисунок 4" descr="D:\фото\Новая папка (2)\IMAG5124.JPG"/>
            <wp:cNvGraphicFramePr/>
            <a:graphic xmlns:a="http://schemas.openxmlformats.org/drawingml/2006/main">
              <a:graphicData uri="http://schemas.openxmlformats.org/drawingml/2006/picture">
                <pic:pic xmlns:pic="http://schemas.openxmlformats.org/drawingml/2006/picture">
                  <pic:nvPicPr>
                    <pic:cNvPr id="12295" name="Picture 2" descr="D:\фото\Новая папка (2)\IMAG5124.JPG"/>
                    <pic:cNvPicPr>
                      <a:picLocks noChangeAspect="1" noChangeArrowheads="1"/>
                    </pic:cNvPicPr>
                  </pic:nvPicPr>
                  <pic:blipFill>
                    <a:blip r:embed="rId13" cstate="print"/>
                    <a:srcRect/>
                    <a:stretch>
                      <a:fillRect/>
                    </a:stretch>
                  </pic:blipFill>
                  <pic:spPr bwMode="auto">
                    <a:xfrm>
                      <a:off x="0" y="0"/>
                      <a:ext cx="1322070" cy="1567815"/>
                    </a:xfrm>
                    <a:prstGeom prst="rect">
                      <a:avLst/>
                    </a:prstGeom>
                    <a:noFill/>
                    <a:ln w="9525">
                      <a:solidFill>
                        <a:schemeClr val="accent1">
                          <a:lumMod val="50000"/>
                        </a:schemeClr>
                      </a:solidFill>
                      <a:miter lim="800000"/>
                      <a:headEnd/>
                      <a:tailEnd/>
                    </a:ln>
                  </pic:spPr>
                </pic:pic>
              </a:graphicData>
            </a:graphic>
          </wp:anchor>
        </w:drawing>
      </w:r>
    </w:p>
    <w:p w:rsidR="00CE163E" w:rsidRDefault="008C4C87" w:rsidP="00CE163E">
      <w:r>
        <w:rPr>
          <w:noProof/>
          <w:lang w:eastAsia="ru-RU"/>
        </w:rPr>
        <w:drawing>
          <wp:anchor distT="0" distB="0" distL="114300" distR="114300" simplePos="0" relativeHeight="251663360" behindDoc="0" locked="0" layoutInCell="1" allowOverlap="1">
            <wp:simplePos x="0" y="0"/>
            <wp:positionH relativeFrom="column">
              <wp:posOffset>2120900</wp:posOffset>
            </wp:positionH>
            <wp:positionV relativeFrom="paragraph">
              <wp:posOffset>27940</wp:posOffset>
            </wp:positionV>
            <wp:extent cx="1917065" cy="1313180"/>
            <wp:effectExtent l="19050" t="19050" r="26035" b="20320"/>
            <wp:wrapSquare wrapText="bothSides"/>
            <wp:docPr id="10" name="Рисунок 5" descr="C:\фото\100NVTIM\IMAG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100NVTIM\IMAG0073.JPG"/>
                    <pic:cNvPicPr>
                      <a:picLocks noChangeAspect="1" noChangeArrowheads="1"/>
                    </pic:cNvPicPr>
                  </pic:nvPicPr>
                  <pic:blipFill>
                    <a:blip r:embed="rId14" cstate="print"/>
                    <a:srcRect b="8047"/>
                    <a:stretch>
                      <a:fillRect/>
                    </a:stretch>
                  </pic:blipFill>
                  <pic:spPr bwMode="auto">
                    <a:xfrm>
                      <a:off x="0" y="0"/>
                      <a:ext cx="1917065" cy="1313180"/>
                    </a:xfrm>
                    <a:prstGeom prst="rect">
                      <a:avLst/>
                    </a:prstGeom>
                    <a:noFill/>
                    <a:ln w="9525">
                      <a:solidFill>
                        <a:schemeClr val="accent1">
                          <a:lumMod val="50000"/>
                        </a:schemeClr>
                      </a:solidFill>
                      <a:miter lim="800000"/>
                      <a:headEnd/>
                      <a:tailEnd/>
                    </a:ln>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114300</wp:posOffset>
            </wp:positionH>
            <wp:positionV relativeFrom="paragraph">
              <wp:posOffset>27940</wp:posOffset>
            </wp:positionV>
            <wp:extent cx="1252220" cy="1506855"/>
            <wp:effectExtent l="19050" t="19050" r="24130" b="17145"/>
            <wp:wrapSquare wrapText="bothSides"/>
            <wp:docPr id="15" name="Рисунок 5" descr="D:\фото\Новая папка (2)\IMAG5086.JPG"/>
            <wp:cNvGraphicFramePr/>
            <a:graphic xmlns:a="http://schemas.openxmlformats.org/drawingml/2006/main">
              <a:graphicData uri="http://schemas.openxmlformats.org/drawingml/2006/picture">
                <pic:pic xmlns:pic="http://schemas.openxmlformats.org/drawingml/2006/picture">
                  <pic:nvPicPr>
                    <pic:cNvPr id="17415" name="Picture 2" descr="D:\фото\Новая папка (2)\IMAG5086.JPG"/>
                    <pic:cNvPicPr>
                      <a:picLocks noChangeAspect="1" noChangeArrowheads="1"/>
                    </pic:cNvPicPr>
                  </pic:nvPicPr>
                  <pic:blipFill>
                    <a:blip r:embed="rId15" cstate="print"/>
                    <a:srcRect l="4330" r="6465"/>
                    <a:stretch>
                      <a:fillRect/>
                    </a:stretch>
                  </pic:blipFill>
                  <pic:spPr bwMode="auto">
                    <a:xfrm>
                      <a:off x="0" y="0"/>
                      <a:ext cx="1252220" cy="1506855"/>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p w:rsidR="00CE163E" w:rsidRDefault="00CE163E" w:rsidP="00CE163E"/>
    <w:p w:rsidR="00CE163E" w:rsidRPr="0074381C" w:rsidRDefault="00CE163E" w:rsidP="00F47621">
      <w:pPr>
        <w:pStyle w:val="1"/>
        <w:rPr>
          <w:color w:val="auto"/>
          <w:shd w:val="clear" w:color="auto" w:fill="FFFFFF"/>
        </w:rPr>
      </w:pPr>
      <w:bookmarkStart w:id="5" w:name="_Toc474687838"/>
      <w:r w:rsidRPr="0074381C">
        <w:rPr>
          <w:color w:val="auto"/>
          <w:shd w:val="clear" w:color="auto" w:fill="FFFFFF"/>
        </w:rPr>
        <w:lastRenderedPageBreak/>
        <w:t>Приложение 3</w:t>
      </w:r>
      <w:bookmarkEnd w:id="5"/>
    </w:p>
    <w:p w:rsidR="00CE163E" w:rsidRPr="003B0246" w:rsidRDefault="00CE163E" w:rsidP="00F47621">
      <w:pPr>
        <w:rPr>
          <w:rFonts w:ascii="Times New Roman" w:hAnsi="Times New Roman"/>
          <w:sz w:val="24"/>
          <w:szCs w:val="24"/>
        </w:rPr>
      </w:pPr>
      <w:r w:rsidRPr="003B0246">
        <w:rPr>
          <w:rFonts w:ascii="Times New Roman" w:hAnsi="Times New Roman"/>
          <w:sz w:val="24"/>
          <w:szCs w:val="24"/>
        </w:rPr>
        <w:t>Ментальные карты</w:t>
      </w:r>
    </w:p>
    <w:p w:rsidR="00CE163E" w:rsidRDefault="00CC2E25" w:rsidP="00F47621">
      <w:r>
        <w:rPr>
          <w:noProof/>
          <w:lang w:eastAsia="ru-RU"/>
        </w:rPr>
        <w:drawing>
          <wp:anchor distT="0" distB="0" distL="114300" distR="114300" simplePos="0" relativeHeight="251693056" behindDoc="0" locked="0" layoutInCell="1" allowOverlap="1">
            <wp:simplePos x="0" y="0"/>
            <wp:positionH relativeFrom="column">
              <wp:posOffset>3338830</wp:posOffset>
            </wp:positionH>
            <wp:positionV relativeFrom="paragraph">
              <wp:posOffset>186690</wp:posOffset>
            </wp:positionV>
            <wp:extent cx="2286000" cy="1714500"/>
            <wp:effectExtent l="19050" t="19050" r="19050" b="19050"/>
            <wp:wrapSquare wrapText="bothSides"/>
            <wp:docPr id="35" name="Рисунок 7" descr="C:\фото\2017\НГ\Новая папка (3)\IMG_20170110_10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фото\2017\НГ\Новая папка (3)\IMG_20170110_102948.jpg"/>
                    <pic:cNvPicPr>
                      <a:picLocks noChangeAspect="1" noChangeArrowheads="1"/>
                    </pic:cNvPicPr>
                  </pic:nvPicPr>
                  <pic:blipFill>
                    <a:blip r:embed="rId16" cstate="print"/>
                    <a:srcRect/>
                    <a:stretch>
                      <a:fillRect/>
                    </a:stretch>
                  </pic:blipFill>
                  <pic:spPr bwMode="auto">
                    <a:xfrm>
                      <a:off x="0" y="0"/>
                      <a:ext cx="2286000" cy="1714500"/>
                    </a:xfrm>
                    <a:prstGeom prst="rect">
                      <a:avLst/>
                    </a:prstGeom>
                    <a:noFill/>
                    <a:ln w="9525">
                      <a:solidFill>
                        <a:schemeClr val="accent1"/>
                      </a:solidFill>
                      <a:miter lim="800000"/>
                      <a:headEnd/>
                      <a:tailEnd/>
                    </a:ln>
                  </pic:spPr>
                </pic:pic>
              </a:graphicData>
            </a:graphic>
          </wp:anchor>
        </w:drawing>
      </w:r>
      <w:r>
        <w:rPr>
          <w:noProof/>
          <w:lang w:eastAsia="ru-RU"/>
        </w:rPr>
        <w:drawing>
          <wp:anchor distT="0" distB="0" distL="114300" distR="114300" simplePos="0" relativeHeight="251689984" behindDoc="1" locked="0" layoutInCell="1" allowOverlap="1">
            <wp:simplePos x="0" y="0"/>
            <wp:positionH relativeFrom="column">
              <wp:posOffset>1123315</wp:posOffset>
            </wp:positionH>
            <wp:positionV relativeFrom="paragraph">
              <wp:posOffset>91440</wp:posOffset>
            </wp:positionV>
            <wp:extent cx="1986915" cy="1504950"/>
            <wp:effectExtent l="19050" t="19050" r="13335" b="19050"/>
            <wp:wrapTight wrapText="bothSides">
              <wp:wrapPolygon edited="0">
                <wp:start x="-207" y="-273"/>
                <wp:lineTo x="-207" y="21873"/>
                <wp:lineTo x="21745" y="21873"/>
                <wp:lineTo x="21745" y="-273"/>
                <wp:lineTo x="-207" y="-273"/>
              </wp:wrapPolygon>
            </wp:wrapTight>
            <wp:docPr id="30" name="Рисунок 4" descr="C:\фото\2017\НГ\Новая папка (3)\IMG_20170110_10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фото\2017\НГ\Новая папка (3)\IMG_20170110_103053.jpg"/>
                    <pic:cNvPicPr>
                      <a:picLocks noChangeAspect="1" noChangeArrowheads="1"/>
                    </pic:cNvPicPr>
                  </pic:nvPicPr>
                  <pic:blipFill>
                    <a:blip r:embed="rId17" cstate="print"/>
                    <a:srcRect/>
                    <a:stretch>
                      <a:fillRect/>
                    </a:stretch>
                  </pic:blipFill>
                  <pic:spPr bwMode="auto">
                    <a:xfrm>
                      <a:off x="0" y="0"/>
                      <a:ext cx="1986915" cy="1504950"/>
                    </a:xfrm>
                    <a:prstGeom prst="rect">
                      <a:avLst/>
                    </a:prstGeom>
                    <a:noFill/>
                    <a:ln w="9525">
                      <a:solidFill>
                        <a:schemeClr val="accent1"/>
                      </a:solidFill>
                      <a:miter lim="800000"/>
                      <a:headEnd/>
                      <a:tailEnd/>
                    </a:ln>
                  </pic:spPr>
                </pic:pic>
              </a:graphicData>
            </a:graphic>
          </wp:anchor>
        </w:drawing>
      </w:r>
    </w:p>
    <w:p w:rsidR="00CE163E" w:rsidRDefault="00CE163E" w:rsidP="00CE163E"/>
    <w:p w:rsidR="00CE163E" w:rsidRDefault="00CC2E25" w:rsidP="00CE163E">
      <w:r>
        <w:rPr>
          <w:noProof/>
          <w:lang w:eastAsia="ru-RU"/>
        </w:rPr>
        <w:drawing>
          <wp:anchor distT="0" distB="0" distL="114300" distR="114300" simplePos="0" relativeHeight="251692032" behindDoc="0" locked="0" layoutInCell="1" allowOverlap="1">
            <wp:simplePos x="0" y="0"/>
            <wp:positionH relativeFrom="column">
              <wp:posOffset>1793240</wp:posOffset>
            </wp:positionH>
            <wp:positionV relativeFrom="paragraph">
              <wp:posOffset>949960</wp:posOffset>
            </wp:positionV>
            <wp:extent cx="2059940" cy="1543050"/>
            <wp:effectExtent l="19050" t="19050" r="16510" b="19050"/>
            <wp:wrapSquare wrapText="bothSides"/>
            <wp:docPr id="34" name="Рисунок 6" descr="C:\фото\2017\НГ\Новая папка (3)\IMG_20170110_10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фото\2017\НГ\Новая папка (3)\IMG_20170110_102921.jpg"/>
                    <pic:cNvPicPr>
                      <a:picLocks noChangeAspect="1" noChangeArrowheads="1"/>
                    </pic:cNvPicPr>
                  </pic:nvPicPr>
                  <pic:blipFill>
                    <a:blip r:embed="rId18" cstate="print"/>
                    <a:srcRect/>
                    <a:stretch>
                      <a:fillRect/>
                    </a:stretch>
                  </pic:blipFill>
                  <pic:spPr bwMode="auto">
                    <a:xfrm>
                      <a:off x="0" y="0"/>
                      <a:ext cx="2059940" cy="1543050"/>
                    </a:xfrm>
                    <a:prstGeom prst="rect">
                      <a:avLst/>
                    </a:prstGeom>
                    <a:noFill/>
                    <a:ln w="9525">
                      <a:solidFill>
                        <a:schemeClr val="accent1"/>
                      </a:solidFill>
                      <a:miter lim="800000"/>
                      <a:headEnd/>
                      <a:tailEnd/>
                    </a:ln>
                  </pic:spPr>
                </pic:pic>
              </a:graphicData>
            </a:graphic>
          </wp:anchor>
        </w:drawing>
      </w:r>
      <w:r>
        <w:rPr>
          <w:noProof/>
          <w:lang w:eastAsia="ru-RU"/>
        </w:rPr>
        <w:drawing>
          <wp:anchor distT="0" distB="0" distL="114300" distR="114300" simplePos="0" relativeHeight="251691008" behindDoc="0" locked="0" layoutInCell="1" allowOverlap="1">
            <wp:simplePos x="0" y="0"/>
            <wp:positionH relativeFrom="column">
              <wp:posOffset>-334645</wp:posOffset>
            </wp:positionH>
            <wp:positionV relativeFrom="paragraph">
              <wp:posOffset>264160</wp:posOffset>
            </wp:positionV>
            <wp:extent cx="1939925" cy="1447800"/>
            <wp:effectExtent l="19050" t="19050" r="22225" b="19050"/>
            <wp:wrapSquare wrapText="bothSides"/>
            <wp:docPr id="31" name="Рисунок 5" descr="C:\фото\2017\НГ\Новая папка (3)\IMG_20170110_10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2017\НГ\Новая папка (3)\IMG_20170110_103013.jpg"/>
                    <pic:cNvPicPr>
                      <a:picLocks noChangeAspect="1" noChangeArrowheads="1"/>
                    </pic:cNvPicPr>
                  </pic:nvPicPr>
                  <pic:blipFill>
                    <a:blip r:embed="rId19" cstate="print"/>
                    <a:srcRect/>
                    <a:stretch>
                      <a:fillRect/>
                    </a:stretch>
                  </pic:blipFill>
                  <pic:spPr bwMode="auto">
                    <a:xfrm>
                      <a:off x="0" y="0"/>
                      <a:ext cx="1939925" cy="1447800"/>
                    </a:xfrm>
                    <a:prstGeom prst="rect">
                      <a:avLst/>
                    </a:prstGeom>
                    <a:noFill/>
                    <a:ln w="9525">
                      <a:solidFill>
                        <a:schemeClr val="accent1"/>
                      </a:solidFill>
                      <a:miter lim="800000"/>
                      <a:headEnd/>
                      <a:tailEnd/>
                    </a:ln>
                  </pic:spPr>
                </pic:pic>
              </a:graphicData>
            </a:graphic>
          </wp:anchor>
        </w:drawing>
      </w:r>
    </w:p>
    <w:p w:rsidR="00CE163E" w:rsidRDefault="00CE163E" w:rsidP="00CE163E"/>
    <w:p w:rsidR="00CE163E" w:rsidRDefault="00CE163E" w:rsidP="00CE163E"/>
    <w:p w:rsidR="00CE163E" w:rsidRDefault="00CE163E" w:rsidP="00CE163E"/>
    <w:p w:rsidR="00CE163E" w:rsidRDefault="00CE163E" w:rsidP="00CE163E"/>
    <w:p w:rsidR="00E80839" w:rsidRPr="0074381C" w:rsidRDefault="00CE163E" w:rsidP="00F47621">
      <w:pPr>
        <w:pStyle w:val="1"/>
        <w:rPr>
          <w:color w:val="auto"/>
          <w:shd w:val="clear" w:color="auto" w:fill="FFFFFF"/>
        </w:rPr>
      </w:pPr>
      <w:bookmarkStart w:id="6" w:name="_Toc474687839"/>
      <w:r w:rsidRPr="0074381C">
        <w:rPr>
          <w:color w:val="auto"/>
          <w:shd w:val="clear" w:color="auto" w:fill="FFFFFF"/>
        </w:rPr>
        <w:t>Приложение 4</w:t>
      </w:r>
      <w:bookmarkEnd w:id="6"/>
    </w:p>
    <w:p w:rsidR="00CE163E" w:rsidRPr="003B0246" w:rsidRDefault="00CE163E" w:rsidP="00F47621">
      <w:pPr>
        <w:rPr>
          <w:rFonts w:ascii="Times New Roman" w:hAnsi="Times New Roman"/>
          <w:sz w:val="24"/>
          <w:szCs w:val="24"/>
        </w:rPr>
      </w:pPr>
      <w:r w:rsidRPr="003B0246">
        <w:rPr>
          <w:rFonts w:ascii="Times New Roman" w:hAnsi="Times New Roman"/>
          <w:sz w:val="24"/>
          <w:szCs w:val="24"/>
        </w:rPr>
        <w:t>Эскизы</w:t>
      </w:r>
      <w:r w:rsidR="00057C9A">
        <w:rPr>
          <w:rFonts w:ascii="Times New Roman" w:hAnsi="Times New Roman"/>
          <w:sz w:val="24"/>
          <w:szCs w:val="24"/>
        </w:rPr>
        <w:t xml:space="preserve"> для Театра мод</w:t>
      </w:r>
    </w:p>
    <w:p w:rsidR="00CE163E" w:rsidRDefault="00CC2E25" w:rsidP="00CE163E">
      <w:r>
        <w:rPr>
          <w:noProof/>
          <w:lang w:eastAsia="ru-RU"/>
        </w:rPr>
        <w:drawing>
          <wp:anchor distT="0" distB="0" distL="114300" distR="114300" simplePos="0" relativeHeight="251695104" behindDoc="0" locked="0" layoutInCell="1" allowOverlap="1">
            <wp:simplePos x="0" y="0"/>
            <wp:positionH relativeFrom="column">
              <wp:posOffset>4027170</wp:posOffset>
            </wp:positionH>
            <wp:positionV relativeFrom="paragraph">
              <wp:posOffset>92710</wp:posOffset>
            </wp:positionV>
            <wp:extent cx="1587500" cy="1889125"/>
            <wp:effectExtent l="38100" t="19050" r="12700" b="15875"/>
            <wp:wrapSquare wrapText="bothSides"/>
            <wp:docPr id="40" name="Рисунок 8" descr="C:\фото\2017\НГ\Новая папка (3)\IMG_20170110_10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фото\2017\НГ\Новая папка (3)\IMG_20170110_104843.jpg"/>
                    <pic:cNvPicPr>
                      <a:picLocks noChangeAspect="1" noChangeArrowheads="1"/>
                    </pic:cNvPicPr>
                  </pic:nvPicPr>
                  <pic:blipFill>
                    <a:blip r:embed="rId20" cstate="print"/>
                    <a:srcRect/>
                    <a:stretch>
                      <a:fillRect/>
                    </a:stretch>
                  </pic:blipFill>
                  <pic:spPr bwMode="auto">
                    <a:xfrm>
                      <a:off x="0" y="0"/>
                      <a:ext cx="1587500" cy="1889125"/>
                    </a:xfrm>
                    <a:prstGeom prst="rect">
                      <a:avLst/>
                    </a:prstGeom>
                    <a:noFill/>
                    <a:ln w="9525">
                      <a:solidFill>
                        <a:schemeClr val="accent1"/>
                      </a:solidFill>
                      <a:miter lim="800000"/>
                      <a:headEnd/>
                      <a:tailEnd/>
                    </a:ln>
                  </pic:spPr>
                </pic:pic>
              </a:graphicData>
            </a:graphic>
          </wp:anchor>
        </w:drawing>
      </w:r>
      <w:r>
        <w:rPr>
          <w:noProof/>
          <w:lang w:eastAsia="ru-RU"/>
        </w:rPr>
        <w:drawing>
          <wp:anchor distT="0" distB="0" distL="114300" distR="114300" simplePos="0" relativeHeight="251694080" behindDoc="0" locked="0" layoutInCell="1" allowOverlap="1">
            <wp:simplePos x="0" y="0"/>
            <wp:positionH relativeFrom="column">
              <wp:posOffset>-292100</wp:posOffset>
            </wp:positionH>
            <wp:positionV relativeFrom="paragraph">
              <wp:posOffset>87630</wp:posOffset>
            </wp:positionV>
            <wp:extent cx="1730375" cy="1847850"/>
            <wp:effectExtent l="19050" t="19050" r="22225" b="19050"/>
            <wp:wrapSquare wrapText="bothSides"/>
            <wp:docPr id="37" name="Рисунок 9" descr="C:\фото\2017\НГ\Новая папка (3)\IMG_20170110_10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фото\2017\НГ\Новая папка (3)\IMG_20170110_104958.jpg"/>
                    <pic:cNvPicPr>
                      <a:picLocks noChangeAspect="1" noChangeArrowheads="1"/>
                    </pic:cNvPicPr>
                  </pic:nvPicPr>
                  <pic:blipFill>
                    <a:blip r:embed="rId21" cstate="print"/>
                    <a:srcRect/>
                    <a:stretch>
                      <a:fillRect/>
                    </a:stretch>
                  </pic:blipFill>
                  <pic:spPr bwMode="auto">
                    <a:xfrm>
                      <a:off x="0" y="0"/>
                      <a:ext cx="1730375" cy="1847850"/>
                    </a:xfrm>
                    <a:prstGeom prst="rect">
                      <a:avLst/>
                    </a:prstGeom>
                    <a:noFill/>
                    <a:ln w="9525">
                      <a:solidFill>
                        <a:schemeClr val="accent1"/>
                      </a:solidFill>
                      <a:miter lim="800000"/>
                      <a:headEnd/>
                      <a:tailEnd/>
                    </a:ln>
                  </pic:spPr>
                </pic:pic>
              </a:graphicData>
            </a:graphic>
          </wp:anchor>
        </w:drawing>
      </w:r>
      <w:r>
        <w:rPr>
          <w:noProof/>
          <w:lang w:eastAsia="ru-RU"/>
        </w:rPr>
        <w:drawing>
          <wp:anchor distT="0" distB="0" distL="114300" distR="114300" simplePos="0" relativeHeight="251698176" behindDoc="0" locked="0" layoutInCell="1" allowOverlap="1">
            <wp:simplePos x="0" y="0"/>
            <wp:positionH relativeFrom="column">
              <wp:posOffset>1983740</wp:posOffset>
            </wp:positionH>
            <wp:positionV relativeFrom="paragraph">
              <wp:posOffset>40005</wp:posOffset>
            </wp:positionV>
            <wp:extent cx="1510030" cy="1936750"/>
            <wp:effectExtent l="19050" t="19050" r="13970" b="25400"/>
            <wp:wrapSquare wrapText="bothSides"/>
            <wp:docPr id="50" name="Рисунок 12" descr="C:\фото\2017\НГ\Новая папка (3)\IMG_20170110_10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фото\2017\НГ\Новая папка (3)\IMG_20170110_105315.jpg"/>
                    <pic:cNvPicPr>
                      <a:picLocks noChangeAspect="1" noChangeArrowheads="1"/>
                    </pic:cNvPicPr>
                  </pic:nvPicPr>
                  <pic:blipFill>
                    <a:blip r:embed="rId22" cstate="print"/>
                    <a:srcRect/>
                    <a:stretch>
                      <a:fillRect/>
                    </a:stretch>
                  </pic:blipFill>
                  <pic:spPr bwMode="auto">
                    <a:xfrm>
                      <a:off x="0" y="0"/>
                      <a:ext cx="1510030" cy="1936750"/>
                    </a:xfrm>
                    <a:prstGeom prst="rect">
                      <a:avLst/>
                    </a:prstGeom>
                    <a:noFill/>
                    <a:ln w="9525">
                      <a:solidFill>
                        <a:schemeClr val="accent1"/>
                      </a:solidFill>
                      <a:miter lim="800000"/>
                      <a:headEnd/>
                      <a:tailEnd/>
                    </a:ln>
                  </pic:spPr>
                </pic:pic>
              </a:graphicData>
            </a:graphic>
          </wp:anchor>
        </w:drawing>
      </w:r>
    </w:p>
    <w:p w:rsidR="00CE163E" w:rsidRDefault="00CE163E" w:rsidP="00CE163E"/>
    <w:p w:rsidR="00CE163E" w:rsidRDefault="00CE163E" w:rsidP="00CE163E"/>
    <w:p w:rsidR="00CE163E" w:rsidRDefault="00CE163E" w:rsidP="00CE163E"/>
    <w:p w:rsidR="00CE163E" w:rsidRDefault="00CC2E25" w:rsidP="00CE163E">
      <w:r>
        <w:rPr>
          <w:noProof/>
          <w:lang w:eastAsia="ru-RU"/>
        </w:rPr>
        <w:drawing>
          <wp:anchor distT="0" distB="0" distL="114300" distR="114300" simplePos="0" relativeHeight="251697152" behindDoc="0" locked="0" layoutInCell="1" allowOverlap="1">
            <wp:simplePos x="0" y="0"/>
            <wp:positionH relativeFrom="column">
              <wp:posOffset>1184275</wp:posOffset>
            </wp:positionH>
            <wp:positionV relativeFrom="paragraph">
              <wp:posOffset>464820</wp:posOffset>
            </wp:positionV>
            <wp:extent cx="1892935" cy="1633855"/>
            <wp:effectExtent l="19050" t="19050" r="12065" b="23495"/>
            <wp:wrapSquare wrapText="bothSides"/>
            <wp:docPr id="42" name="Рисунок 11" descr="C:\фото\2017\НГ\Новая папка (3)\IMG_20170110_10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фото\2017\НГ\Новая папка (3)\IMG_20170110_105259.jpg"/>
                    <pic:cNvPicPr>
                      <a:picLocks noChangeAspect="1" noChangeArrowheads="1"/>
                    </pic:cNvPicPr>
                  </pic:nvPicPr>
                  <pic:blipFill>
                    <a:blip r:embed="rId23" cstate="print"/>
                    <a:srcRect/>
                    <a:stretch>
                      <a:fillRect/>
                    </a:stretch>
                  </pic:blipFill>
                  <pic:spPr bwMode="auto">
                    <a:xfrm>
                      <a:off x="0" y="0"/>
                      <a:ext cx="1892935" cy="1633855"/>
                    </a:xfrm>
                    <a:prstGeom prst="rect">
                      <a:avLst/>
                    </a:prstGeom>
                    <a:noFill/>
                    <a:ln w="9525">
                      <a:solidFill>
                        <a:schemeClr val="accent1"/>
                      </a:solidFill>
                      <a:miter lim="800000"/>
                      <a:headEnd/>
                      <a:tailEnd/>
                    </a:ln>
                  </pic:spPr>
                </pic:pic>
              </a:graphicData>
            </a:graphic>
          </wp:anchor>
        </w:drawing>
      </w:r>
    </w:p>
    <w:p w:rsidR="00CE163E" w:rsidRDefault="00CC2E25" w:rsidP="00CE163E">
      <w:r>
        <w:rPr>
          <w:noProof/>
          <w:lang w:eastAsia="ru-RU"/>
        </w:rPr>
        <w:drawing>
          <wp:anchor distT="0" distB="0" distL="114300" distR="114300" simplePos="0" relativeHeight="251696128" behindDoc="0" locked="0" layoutInCell="1" allowOverlap="1">
            <wp:simplePos x="0" y="0"/>
            <wp:positionH relativeFrom="column">
              <wp:posOffset>-1231265</wp:posOffset>
            </wp:positionH>
            <wp:positionV relativeFrom="paragraph">
              <wp:posOffset>172720</wp:posOffset>
            </wp:positionV>
            <wp:extent cx="2068195" cy="1586230"/>
            <wp:effectExtent l="19050" t="19050" r="27305" b="13970"/>
            <wp:wrapSquare wrapText="bothSides"/>
            <wp:docPr id="41" name="Рисунок 10" descr="C:\фото\2017\НГ\Новая папка (3)\IMG_20170110_10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фото\2017\НГ\Новая папка (3)\IMG_20170110_105106.jpg"/>
                    <pic:cNvPicPr>
                      <a:picLocks noChangeAspect="1" noChangeArrowheads="1"/>
                    </pic:cNvPicPr>
                  </pic:nvPicPr>
                  <pic:blipFill>
                    <a:blip r:embed="rId24" cstate="print"/>
                    <a:srcRect/>
                    <a:stretch>
                      <a:fillRect/>
                    </a:stretch>
                  </pic:blipFill>
                  <pic:spPr bwMode="auto">
                    <a:xfrm>
                      <a:off x="0" y="0"/>
                      <a:ext cx="2068195" cy="1586230"/>
                    </a:xfrm>
                    <a:prstGeom prst="rect">
                      <a:avLst/>
                    </a:prstGeom>
                    <a:noFill/>
                    <a:ln w="9525">
                      <a:solidFill>
                        <a:schemeClr val="accent1"/>
                      </a:solidFill>
                      <a:miter lim="800000"/>
                      <a:headEnd/>
                      <a:tailEnd/>
                    </a:ln>
                  </pic:spPr>
                </pic:pic>
              </a:graphicData>
            </a:graphic>
          </wp:anchor>
        </w:drawing>
      </w:r>
    </w:p>
    <w:p w:rsidR="00CE163E" w:rsidRDefault="00CE163E" w:rsidP="00CE163E"/>
    <w:p w:rsidR="00CE163E" w:rsidRDefault="00CE163E" w:rsidP="00CE163E"/>
    <w:p w:rsidR="00CE163E" w:rsidRDefault="00CE163E" w:rsidP="00CE163E"/>
    <w:p w:rsidR="00CE163E" w:rsidRDefault="00CE163E" w:rsidP="00CE163E"/>
    <w:p w:rsidR="00CE163E" w:rsidRDefault="00CE163E" w:rsidP="00CE163E"/>
    <w:p w:rsidR="00CE163E" w:rsidRDefault="00CE163E" w:rsidP="00CE163E"/>
    <w:p w:rsidR="00CE163E" w:rsidRDefault="00CE163E" w:rsidP="00CE163E"/>
    <w:p w:rsidR="00CE163E" w:rsidRPr="0074381C" w:rsidRDefault="00CE163E" w:rsidP="00F47621">
      <w:pPr>
        <w:pStyle w:val="1"/>
        <w:rPr>
          <w:color w:val="auto"/>
          <w:shd w:val="clear" w:color="auto" w:fill="FFFFFF"/>
        </w:rPr>
      </w:pPr>
      <w:bookmarkStart w:id="7" w:name="_Toc474687840"/>
      <w:r w:rsidRPr="0074381C">
        <w:rPr>
          <w:color w:val="auto"/>
          <w:shd w:val="clear" w:color="auto" w:fill="FFFFFF"/>
        </w:rPr>
        <w:lastRenderedPageBreak/>
        <w:t>Приложение 5</w:t>
      </w:r>
      <w:r w:rsidR="0040176C">
        <w:rPr>
          <w:color w:val="auto"/>
          <w:shd w:val="clear" w:color="auto" w:fill="FFFFFF"/>
        </w:rPr>
        <w:t>. Проекты</w:t>
      </w:r>
      <w:bookmarkEnd w:id="7"/>
    </w:p>
    <w:p w:rsidR="00CE163E" w:rsidRDefault="00CE163E" w:rsidP="00F47621">
      <w:pPr>
        <w:rPr>
          <w:rFonts w:ascii="Times New Roman" w:hAnsi="Times New Roman"/>
          <w:sz w:val="28"/>
          <w:szCs w:val="28"/>
        </w:rPr>
      </w:pPr>
      <w:r>
        <w:rPr>
          <w:rFonts w:ascii="Times New Roman" w:hAnsi="Times New Roman"/>
          <w:sz w:val="28"/>
          <w:szCs w:val="28"/>
        </w:rPr>
        <w:t xml:space="preserve">Практико-ориентированные проекты </w:t>
      </w:r>
    </w:p>
    <w:p w:rsidR="00CE163E" w:rsidRDefault="0040176C" w:rsidP="00CE163E">
      <w:pPr>
        <w:jc w:val="right"/>
      </w:pPr>
      <w:r>
        <w:rPr>
          <w:noProof/>
          <w:lang w:eastAsia="ru-RU"/>
        </w:rPr>
        <w:drawing>
          <wp:anchor distT="0" distB="0" distL="114300" distR="114300" simplePos="0" relativeHeight="251671552" behindDoc="0" locked="0" layoutInCell="1" allowOverlap="1">
            <wp:simplePos x="0" y="0"/>
            <wp:positionH relativeFrom="column">
              <wp:posOffset>2759075</wp:posOffset>
            </wp:positionH>
            <wp:positionV relativeFrom="paragraph">
              <wp:posOffset>63500</wp:posOffset>
            </wp:positionV>
            <wp:extent cx="1882140" cy="1685290"/>
            <wp:effectExtent l="19050" t="19050" r="22860" b="10160"/>
            <wp:wrapSquare wrapText="bothSides"/>
            <wp:docPr id="18" name="Рисунок 2" descr="C:\фото\куклы\SAM_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фото\куклы\SAM_5851.JPG"/>
                    <pic:cNvPicPr>
                      <a:picLocks noChangeAspect="1" noChangeArrowheads="1"/>
                    </pic:cNvPicPr>
                  </pic:nvPicPr>
                  <pic:blipFill>
                    <a:blip r:embed="rId25" cstate="print"/>
                    <a:srcRect l="16587"/>
                    <a:stretch>
                      <a:fillRect/>
                    </a:stretch>
                  </pic:blipFill>
                  <pic:spPr bwMode="auto">
                    <a:xfrm>
                      <a:off x="0" y="0"/>
                      <a:ext cx="1882140" cy="1685290"/>
                    </a:xfrm>
                    <a:prstGeom prst="rect">
                      <a:avLst/>
                    </a:prstGeom>
                    <a:noFill/>
                    <a:ln w="9525">
                      <a:solidFill>
                        <a:schemeClr val="accent1">
                          <a:lumMod val="50000"/>
                        </a:schemeClr>
                      </a:solidFill>
                      <a:miter lim="800000"/>
                      <a:headEnd/>
                      <a:tailEnd/>
                    </a:ln>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column">
              <wp:posOffset>55245</wp:posOffset>
            </wp:positionH>
            <wp:positionV relativeFrom="paragraph">
              <wp:posOffset>159385</wp:posOffset>
            </wp:positionV>
            <wp:extent cx="2065655" cy="1453515"/>
            <wp:effectExtent l="19050" t="19050" r="10795" b="13335"/>
            <wp:wrapSquare wrapText="bothSides"/>
            <wp:docPr id="19" name="Рисунок 4" descr="C:\фото\100NVTIM\IMAG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фото\100NVTIM\IMAG0034.JPG"/>
                    <pic:cNvPicPr>
                      <a:picLocks noChangeAspect="1" noChangeArrowheads="1"/>
                    </pic:cNvPicPr>
                  </pic:nvPicPr>
                  <pic:blipFill>
                    <a:blip r:embed="rId26" cstate="print"/>
                    <a:srcRect b="6182"/>
                    <a:stretch>
                      <a:fillRect/>
                    </a:stretch>
                  </pic:blipFill>
                  <pic:spPr bwMode="auto">
                    <a:xfrm>
                      <a:off x="0" y="0"/>
                      <a:ext cx="2065655" cy="1453515"/>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40176C" w:rsidP="00CE163E">
      <w:pPr>
        <w:jc w:val="right"/>
      </w:pPr>
      <w:r>
        <w:rPr>
          <w:noProof/>
          <w:lang w:eastAsia="ru-RU"/>
        </w:rPr>
        <w:drawing>
          <wp:anchor distT="0" distB="0" distL="114300" distR="114300" simplePos="0" relativeHeight="251668480" behindDoc="0" locked="0" layoutInCell="1" allowOverlap="1">
            <wp:simplePos x="0" y="0"/>
            <wp:positionH relativeFrom="column">
              <wp:posOffset>-1198880</wp:posOffset>
            </wp:positionH>
            <wp:positionV relativeFrom="paragraph">
              <wp:posOffset>255905</wp:posOffset>
            </wp:positionV>
            <wp:extent cx="1778635" cy="1929765"/>
            <wp:effectExtent l="38100" t="19050" r="12065" b="13335"/>
            <wp:wrapSquare wrapText="bothSides"/>
            <wp:docPr id="20" name="Рисунок 2" descr="C:\раб. стол\доклад\фото\SAM_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 стол\доклад\фото\SAM_5857.JPG"/>
                    <pic:cNvPicPr>
                      <a:picLocks noChangeAspect="1" noChangeArrowheads="1"/>
                    </pic:cNvPicPr>
                  </pic:nvPicPr>
                  <pic:blipFill>
                    <a:blip r:embed="rId27" cstate="print"/>
                    <a:srcRect t="15706"/>
                    <a:stretch>
                      <a:fillRect/>
                    </a:stretch>
                  </pic:blipFill>
                  <pic:spPr bwMode="auto">
                    <a:xfrm>
                      <a:off x="0" y="0"/>
                      <a:ext cx="1778635" cy="1929765"/>
                    </a:xfrm>
                    <a:prstGeom prst="rect">
                      <a:avLst/>
                    </a:prstGeom>
                    <a:noFill/>
                    <a:ln w="9525">
                      <a:solidFill>
                        <a:schemeClr val="accent1">
                          <a:lumMod val="50000"/>
                        </a:schemeClr>
                      </a:solidFill>
                      <a:miter lim="800000"/>
                      <a:headEnd/>
                      <a:tailEnd/>
                    </a:ln>
                  </pic:spPr>
                </pic:pic>
              </a:graphicData>
            </a:graphic>
          </wp:anchor>
        </w:drawing>
      </w:r>
    </w:p>
    <w:p w:rsidR="00CE163E" w:rsidRDefault="0040176C" w:rsidP="00CE163E">
      <w:pPr>
        <w:jc w:val="right"/>
      </w:pPr>
      <w:r>
        <w:rPr>
          <w:noProof/>
          <w:lang w:eastAsia="ru-RU"/>
        </w:rPr>
        <w:drawing>
          <wp:anchor distT="0" distB="0" distL="114300" distR="114300" simplePos="0" relativeHeight="251699200" behindDoc="0" locked="0" layoutInCell="1" allowOverlap="1">
            <wp:simplePos x="0" y="0"/>
            <wp:positionH relativeFrom="column">
              <wp:posOffset>-1758950</wp:posOffset>
            </wp:positionH>
            <wp:positionV relativeFrom="paragraph">
              <wp:posOffset>281940</wp:posOffset>
            </wp:positionV>
            <wp:extent cx="1758950" cy="1337310"/>
            <wp:effectExtent l="19050" t="0" r="0" b="0"/>
            <wp:wrapSquare wrapText="bothSides"/>
            <wp:docPr id="51" name="Рисунок 13" descr="C:\фото\2017\НГ\Новая папка (3)\IMG_20170110_11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фото\2017\НГ\Новая папка (3)\IMG_20170110_111725.jpg"/>
                    <pic:cNvPicPr>
                      <a:picLocks noChangeAspect="1" noChangeArrowheads="1"/>
                    </pic:cNvPicPr>
                  </pic:nvPicPr>
                  <pic:blipFill>
                    <a:blip r:embed="rId28" cstate="print"/>
                    <a:srcRect/>
                    <a:stretch>
                      <a:fillRect/>
                    </a:stretch>
                  </pic:blipFill>
                  <pic:spPr bwMode="auto">
                    <a:xfrm>
                      <a:off x="0" y="0"/>
                      <a:ext cx="1758950" cy="1337310"/>
                    </a:xfrm>
                    <a:prstGeom prst="rect">
                      <a:avLst/>
                    </a:prstGeom>
                    <a:noFill/>
                    <a:ln w="9525">
                      <a:noFill/>
                      <a:miter lim="800000"/>
                      <a:headEnd/>
                      <a:tailEnd/>
                    </a:ln>
                  </pic:spPr>
                </pic:pic>
              </a:graphicData>
            </a:graphic>
          </wp:anchor>
        </w:drawing>
      </w: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CE163E" w:rsidP="00CE163E">
      <w:pPr>
        <w:jc w:val="right"/>
      </w:pPr>
    </w:p>
    <w:p w:rsidR="0040176C" w:rsidRDefault="0040176C" w:rsidP="00CE163E">
      <w:pPr>
        <w:jc w:val="right"/>
      </w:pPr>
    </w:p>
    <w:p w:rsidR="0040176C" w:rsidRPr="0040176C" w:rsidRDefault="0040176C" w:rsidP="0040176C">
      <w:pPr>
        <w:rPr>
          <w:rFonts w:ascii="Times New Roman" w:hAnsi="Times New Roman"/>
          <w:sz w:val="28"/>
          <w:szCs w:val="28"/>
        </w:rPr>
      </w:pPr>
      <w:r w:rsidRPr="0040176C">
        <w:rPr>
          <w:rFonts w:ascii="Times New Roman" w:hAnsi="Times New Roman"/>
          <w:sz w:val="28"/>
          <w:szCs w:val="28"/>
        </w:rPr>
        <w:t>Социальные проекты</w:t>
      </w:r>
    </w:p>
    <w:p w:rsidR="0040176C" w:rsidRDefault="0040176C" w:rsidP="00CE163E">
      <w:pPr>
        <w:jc w:val="right"/>
      </w:pPr>
      <w:r>
        <w:rPr>
          <w:noProof/>
          <w:lang w:eastAsia="ru-RU"/>
        </w:rPr>
        <w:drawing>
          <wp:anchor distT="0" distB="0" distL="114300" distR="114300" simplePos="0" relativeHeight="251674624" behindDoc="0" locked="0" layoutInCell="1" allowOverlap="1">
            <wp:simplePos x="0" y="0"/>
            <wp:positionH relativeFrom="column">
              <wp:posOffset>3239770</wp:posOffset>
            </wp:positionH>
            <wp:positionV relativeFrom="paragraph">
              <wp:posOffset>225425</wp:posOffset>
            </wp:positionV>
            <wp:extent cx="1010920" cy="1464310"/>
            <wp:effectExtent l="19050" t="19050" r="17780" b="21590"/>
            <wp:wrapSquare wrapText="bothSides"/>
            <wp:docPr id="26" name="Рисунок 6" descr="C:\раб. стол\доклад\фото\img0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раб. стол\доклад\фото\img057.tif"/>
                    <pic:cNvPicPr>
                      <a:picLocks noChangeAspect="1" noChangeArrowheads="1"/>
                    </pic:cNvPicPr>
                  </pic:nvPicPr>
                  <pic:blipFill>
                    <a:blip r:embed="rId29" cstate="print"/>
                    <a:srcRect/>
                    <a:stretch>
                      <a:fillRect/>
                    </a:stretch>
                  </pic:blipFill>
                  <pic:spPr bwMode="auto">
                    <a:xfrm>
                      <a:off x="0" y="0"/>
                      <a:ext cx="1010920" cy="1464310"/>
                    </a:xfrm>
                    <a:prstGeom prst="rect">
                      <a:avLst/>
                    </a:prstGeom>
                    <a:noFill/>
                    <a:ln w="9525">
                      <a:solidFill>
                        <a:schemeClr val="accent1">
                          <a:lumMod val="50000"/>
                        </a:schemeClr>
                      </a:solidFill>
                      <a:miter lim="800000"/>
                      <a:headEnd/>
                      <a:tailEnd/>
                    </a:ln>
                  </pic:spPr>
                </pic:pic>
              </a:graphicData>
            </a:graphic>
          </wp:anchor>
        </w:drawing>
      </w:r>
      <w:r>
        <w:rPr>
          <w:noProof/>
          <w:lang w:eastAsia="ru-RU"/>
        </w:rPr>
        <w:drawing>
          <wp:anchor distT="0" distB="0" distL="114300" distR="114300" simplePos="0" relativeHeight="251676672" behindDoc="0" locked="0" layoutInCell="1" allowOverlap="1">
            <wp:simplePos x="0" y="0"/>
            <wp:positionH relativeFrom="column">
              <wp:posOffset>-488950</wp:posOffset>
            </wp:positionH>
            <wp:positionV relativeFrom="paragraph">
              <wp:posOffset>112395</wp:posOffset>
            </wp:positionV>
            <wp:extent cx="2820035" cy="2150745"/>
            <wp:effectExtent l="19050" t="19050" r="18415" b="20955"/>
            <wp:wrapSquare wrapText="bothSides"/>
            <wp:docPr id="24" name="Рисунок 8" descr="C:\фото\Школа\Я - предприниматель\SAM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фото\Школа\Я - предприниматель\SAM_7142.JPG"/>
                    <pic:cNvPicPr>
                      <a:picLocks noChangeAspect="1" noChangeArrowheads="1"/>
                    </pic:cNvPicPr>
                  </pic:nvPicPr>
                  <pic:blipFill>
                    <a:blip r:embed="rId30" cstate="print"/>
                    <a:srcRect/>
                    <a:stretch>
                      <a:fillRect/>
                    </a:stretch>
                  </pic:blipFill>
                  <pic:spPr bwMode="auto">
                    <a:xfrm>
                      <a:off x="0" y="0"/>
                      <a:ext cx="2820035" cy="2150745"/>
                    </a:xfrm>
                    <a:prstGeom prst="rect">
                      <a:avLst/>
                    </a:prstGeom>
                    <a:noFill/>
                    <a:ln w="9525">
                      <a:solidFill>
                        <a:schemeClr val="accent1">
                          <a:lumMod val="50000"/>
                        </a:schemeClr>
                      </a:solidFill>
                      <a:miter lim="800000"/>
                      <a:headEnd/>
                      <a:tailEnd/>
                    </a:ln>
                  </pic:spPr>
                </pic:pic>
              </a:graphicData>
            </a:graphic>
          </wp:anchor>
        </w:drawing>
      </w:r>
    </w:p>
    <w:p w:rsidR="0040176C" w:rsidRDefault="0040176C" w:rsidP="00CE163E">
      <w:pPr>
        <w:jc w:val="right"/>
      </w:pPr>
    </w:p>
    <w:p w:rsidR="0040176C" w:rsidRDefault="0040176C" w:rsidP="00CE163E">
      <w:pPr>
        <w:jc w:val="right"/>
      </w:pPr>
    </w:p>
    <w:p w:rsidR="0040176C" w:rsidRDefault="0040176C" w:rsidP="00CE163E">
      <w:pPr>
        <w:jc w:val="right"/>
      </w:pPr>
    </w:p>
    <w:p w:rsidR="0040176C" w:rsidRDefault="0040176C" w:rsidP="00CE163E">
      <w:pPr>
        <w:jc w:val="right"/>
      </w:pPr>
    </w:p>
    <w:p w:rsidR="0040176C" w:rsidRDefault="0040176C" w:rsidP="00CE163E">
      <w:pPr>
        <w:jc w:val="right"/>
      </w:pPr>
    </w:p>
    <w:p w:rsidR="0040176C" w:rsidRDefault="0040176C" w:rsidP="00CE163E">
      <w:pPr>
        <w:jc w:val="right"/>
      </w:pPr>
      <w:r>
        <w:rPr>
          <w:noProof/>
          <w:lang w:eastAsia="ru-RU"/>
        </w:rPr>
        <w:drawing>
          <wp:anchor distT="0" distB="0" distL="114300" distR="114300" simplePos="0" relativeHeight="251672576" behindDoc="0" locked="0" layoutInCell="1" allowOverlap="1">
            <wp:simplePos x="0" y="0"/>
            <wp:positionH relativeFrom="column">
              <wp:posOffset>15875</wp:posOffset>
            </wp:positionH>
            <wp:positionV relativeFrom="paragraph">
              <wp:posOffset>230505</wp:posOffset>
            </wp:positionV>
            <wp:extent cx="2851785" cy="2143125"/>
            <wp:effectExtent l="19050" t="19050" r="24765" b="28575"/>
            <wp:wrapSquare wrapText="bothSides"/>
            <wp:docPr id="39" name="Рисунок 4" descr="C:\раб. стол\доклад\фото\SAM_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раб. стол\доклад\фото\SAM_4945.JPG"/>
                    <pic:cNvPicPr>
                      <a:picLocks noChangeAspect="1" noChangeArrowheads="1"/>
                    </pic:cNvPicPr>
                  </pic:nvPicPr>
                  <pic:blipFill>
                    <a:blip r:embed="rId31" cstate="print"/>
                    <a:srcRect/>
                    <a:stretch>
                      <a:fillRect/>
                    </a:stretch>
                  </pic:blipFill>
                  <pic:spPr bwMode="auto">
                    <a:xfrm>
                      <a:off x="0" y="0"/>
                      <a:ext cx="2851785" cy="2143125"/>
                    </a:xfrm>
                    <a:prstGeom prst="rect">
                      <a:avLst/>
                    </a:prstGeom>
                    <a:noFill/>
                    <a:ln w="9525">
                      <a:solidFill>
                        <a:schemeClr val="accent1">
                          <a:lumMod val="50000"/>
                        </a:schemeClr>
                      </a:solidFill>
                      <a:miter lim="800000"/>
                      <a:headEnd/>
                      <a:tailEnd/>
                    </a:ln>
                  </pic:spPr>
                </pic:pic>
              </a:graphicData>
            </a:graphic>
          </wp:anchor>
        </w:drawing>
      </w:r>
    </w:p>
    <w:p w:rsidR="0040176C" w:rsidRDefault="0040176C" w:rsidP="00CE163E">
      <w:pPr>
        <w:jc w:val="right"/>
      </w:pPr>
    </w:p>
    <w:p w:rsidR="0040176C" w:rsidRDefault="0040176C" w:rsidP="00CE163E">
      <w:pPr>
        <w:jc w:val="right"/>
      </w:pPr>
      <w:r>
        <w:rPr>
          <w:noProof/>
          <w:lang w:eastAsia="ru-RU"/>
        </w:rPr>
        <w:drawing>
          <wp:anchor distT="0" distB="0" distL="114300" distR="114300" simplePos="0" relativeHeight="251700224" behindDoc="0" locked="0" layoutInCell="1" allowOverlap="1">
            <wp:simplePos x="0" y="0"/>
            <wp:positionH relativeFrom="column">
              <wp:posOffset>389255</wp:posOffset>
            </wp:positionH>
            <wp:positionV relativeFrom="paragraph">
              <wp:posOffset>56515</wp:posOffset>
            </wp:positionV>
            <wp:extent cx="1113790" cy="1689100"/>
            <wp:effectExtent l="38100" t="19050" r="10160" b="25400"/>
            <wp:wrapSquare wrapText="bothSides"/>
            <wp:docPr id="56" name="Рисунок 14" descr="C:\награды\2015-16\img0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награды\2015-16\img058.tif"/>
                    <pic:cNvPicPr>
                      <a:picLocks noChangeAspect="1" noChangeArrowheads="1"/>
                    </pic:cNvPicPr>
                  </pic:nvPicPr>
                  <pic:blipFill>
                    <a:blip r:embed="rId32" cstate="print"/>
                    <a:srcRect/>
                    <a:stretch>
                      <a:fillRect/>
                    </a:stretch>
                  </pic:blipFill>
                  <pic:spPr bwMode="auto">
                    <a:xfrm>
                      <a:off x="0" y="0"/>
                      <a:ext cx="1113790" cy="1689100"/>
                    </a:xfrm>
                    <a:prstGeom prst="rect">
                      <a:avLst/>
                    </a:prstGeom>
                    <a:noFill/>
                    <a:ln w="9525">
                      <a:solidFill>
                        <a:schemeClr val="accent1"/>
                      </a:solidFill>
                      <a:miter lim="800000"/>
                      <a:headEnd/>
                      <a:tailEnd/>
                    </a:ln>
                  </pic:spPr>
                </pic:pic>
              </a:graphicData>
            </a:graphic>
          </wp:anchor>
        </w:drawing>
      </w:r>
    </w:p>
    <w:p w:rsidR="0040176C" w:rsidRDefault="0040176C" w:rsidP="00CE163E">
      <w:pPr>
        <w:jc w:val="right"/>
      </w:pPr>
    </w:p>
    <w:p w:rsidR="0040176C" w:rsidRDefault="0040176C" w:rsidP="00CE163E">
      <w:pPr>
        <w:jc w:val="right"/>
      </w:pPr>
    </w:p>
    <w:p w:rsidR="0040176C" w:rsidRDefault="0040176C" w:rsidP="00CE163E">
      <w:pPr>
        <w:jc w:val="right"/>
      </w:pPr>
    </w:p>
    <w:p w:rsidR="0040176C" w:rsidRDefault="0040176C" w:rsidP="00CE163E">
      <w:pPr>
        <w:jc w:val="right"/>
      </w:pPr>
    </w:p>
    <w:p w:rsidR="0040176C" w:rsidRDefault="0040176C" w:rsidP="00CE163E">
      <w:pPr>
        <w:jc w:val="right"/>
      </w:pPr>
    </w:p>
    <w:p w:rsidR="0040176C" w:rsidRDefault="0040176C" w:rsidP="00CE163E">
      <w:pPr>
        <w:jc w:val="right"/>
      </w:pPr>
    </w:p>
    <w:p w:rsidR="00785E28" w:rsidRPr="00785E28" w:rsidRDefault="00785E28" w:rsidP="00F47621">
      <w:pPr>
        <w:rPr>
          <w:rFonts w:asciiTheme="majorHAnsi" w:hAnsiTheme="majorHAnsi"/>
          <w:b/>
          <w:sz w:val="28"/>
          <w:szCs w:val="28"/>
        </w:rPr>
      </w:pPr>
      <w:r w:rsidRPr="00785E28">
        <w:rPr>
          <w:rFonts w:asciiTheme="majorHAnsi" w:hAnsiTheme="majorHAnsi"/>
          <w:b/>
          <w:sz w:val="28"/>
          <w:szCs w:val="28"/>
          <w:shd w:val="clear" w:color="auto" w:fill="FFFFFF"/>
        </w:rPr>
        <w:lastRenderedPageBreak/>
        <w:t xml:space="preserve">Приложение </w:t>
      </w:r>
      <w:r>
        <w:rPr>
          <w:rFonts w:asciiTheme="majorHAnsi" w:hAnsiTheme="majorHAnsi"/>
          <w:b/>
          <w:sz w:val="28"/>
          <w:szCs w:val="28"/>
          <w:shd w:val="clear" w:color="auto" w:fill="FFFFFF"/>
        </w:rPr>
        <w:t>6</w:t>
      </w:r>
    </w:p>
    <w:p w:rsidR="00CE163E" w:rsidRPr="00E6151E" w:rsidRDefault="00CE163E" w:rsidP="00F47621">
      <w:pPr>
        <w:rPr>
          <w:rFonts w:ascii="Times New Roman" w:hAnsi="Times New Roman"/>
          <w:sz w:val="28"/>
          <w:szCs w:val="28"/>
        </w:rPr>
      </w:pPr>
      <w:r w:rsidRPr="00E6151E">
        <w:rPr>
          <w:rFonts w:ascii="Times New Roman" w:hAnsi="Times New Roman"/>
          <w:sz w:val="28"/>
          <w:szCs w:val="28"/>
        </w:rPr>
        <w:t>Научно-исследовательские, творческие проекты</w:t>
      </w:r>
    </w:p>
    <w:p w:rsidR="00CE163E" w:rsidRDefault="00681A5A" w:rsidP="00CE163E">
      <w:pPr>
        <w:jc w:val="right"/>
        <w:rPr>
          <w:rFonts w:ascii="Times New Roman" w:hAnsi="Times New Roman"/>
          <w:b/>
          <w:sz w:val="24"/>
          <w:szCs w:val="24"/>
        </w:rPr>
      </w:pPr>
      <w:r w:rsidRPr="00681A5A">
        <w:rPr>
          <w:noProof/>
        </w:rPr>
        <w:pict>
          <v:shapetype id="_x0000_t202" coordsize="21600,21600" o:spt="202" path="m,l,21600r21600,l21600,xe">
            <v:stroke joinstyle="miter"/>
            <v:path gradientshapeok="t" o:connecttype="rect"/>
          </v:shapetype>
          <v:shape id="_x0000_s1026" type="#_x0000_t202" style="position:absolute;left:0;text-align:left;margin-left:-21.95pt;margin-top:250.35pt;width:224.8pt;height:.05pt;z-index:251709440" stroked="f">
            <v:textbox style="mso-next-textbox:#_x0000_s1026;mso-fit-shape-to-text:t" inset="0,0,0,0">
              <w:txbxContent>
                <w:p w:rsidR="00F90A67" w:rsidRPr="005E182F" w:rsidRDefault="00F90A67" w:rsidP="006B3862">
                  <w:pPr>
                    <w:pStyle w:val="af2"/>
                    <w:rPr>
                      <w:rFonts w:ascii="Times New Roman" w:hAnsi="Times New Roman"/>
                      <w:noProof/>
                      <w:sz w:val="24"/>
                      <w:szCs w:val="24"/>
                    </w:rPr>
                  </w:pPr>
                  <w:r>
                    <w:t>Победители IV областного конкурса  юных мастериц «Всё в ней гармония, всё диво…»</w:t>
                  </w:r>
                </w:p>
              </w:txbxContent>
            </v:textbox>
            <w10:wrap type="square"/>
          </v:shape>
        </w:pict>
      </w:r>
      <w:r w:rsidR="006B3862">
        <w:rPr>
          <w:rFonts w:ascii="Times New Roman" w:hAnsi="Times New Roman"/>
          <w:b/>
          <w:noProof/>
          <w:sz w:val="24"/>
          <w:szCs w:val="24"/>
          <w:lang w:eastAsia="ru-RU"/>
        </w:rPr>
        <w:drawing>
          <wp:anchor distT="0" distB="0" distL="114300" distR="114300" simplePos="0" relativeHeight="251711488" behindDoc="0" locked="0" layoutInCell="1" allowOverlap="1">
            <wp:simplePos x="0" y="0"/>
            <wp:positionH relativeFrom="column">
              <wp:posOffset>-277949</wp:posOffset>
            </wp:positionH>
            <wp:positionV relativeFrom="paragraph">
              <wp:posOffset>129100</wp:posOffset>
            </wp:positionV>
            <wp:extent cx="2856940" cy="3004333"/>
            <wp:effectExtent l="19050" t="19050" r="21590" b="28575"/>
            <wp:wrapSquare wrapText="bothSides"/>
            <wp:docPr id="61" name="Рисунок 5" descr="C:\раб. стол\доклад\фото\DSCN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 стол\доклад\фото\DSCN1947.JPG"/>
                    <pic:cNvPicPr>
                      <a:picLocks noChangeAspect="1" noChangeArrowheads="1"/>
                    </pic:cNvPicPr>
                  </pic:nvPicPr>
                  <pic:blipFill>
                    <a:blip r:embed="rId33" cstate="print"/>
                    <a:srcRect t="20995"/>
                    <a:stretch>
                      <a:fillRect/>
                    </a:stretch>
                  </pic:blipFill>
                  <pic:spPr bwMode="auto">
                    <a:xfrm>
                      <a:off x="0" y="0"/>
                      <a:ext cx="2854960" cy="3000375"/>
                    </a:xfrm>
                    <a:prstGeom prst="rect">
                      <a:avLst/>
                    </a:prstGeom>
                    <a:noFill/>
                    <a:ln w="9525">
                      <a:solidFill>
                        <a:schemeClr val="accent1">
                          <a:lumMod val="50000"/>
                        </a:schemeClr>
                      </a:solidFill>
                      <a:miter lim="800000"/>
                      <a:headEnd/>
                      <a:tailEnd/>
                    </a:ln>
                  </pic:spPr>
                </pic:pic>
              </a:graphicData>
            </a:graphic>
          </wp:anchor>
        </w:drawing>
      </w:r>
      <w:r w:rsidR="0040176C">
        <w:rPr>
          <w:rFonts w:ascii="Times New Roman" w:hAnsi="Times New Roman"/>
          <w:b/>
          <w:noProof/>
          <w:sz w:val="24"/>
          <w:szCs w:val="24"/>
          <w:lang w:eastAsia="ru-RU"/>
        </w:rPr>
        <w:drawing>
          <wp:anchor distT="0" distB="0" distL="114300" distR="114300" simplePos="0" relativeHeight="251673600" behindDoc="0" locked="0" layoutInCell="1" allowOverlap="1">
            <wp:simplePos x="0" y="0"/>
            <wp:positionH relativeFrom="column">
              <wp:posOffset>-278765</wp:posOffset>
            </wp:positionH>
            <wp:positionV relativeFrom="paragraph">
              <wp:posOffset>121920</wp:posOffset>
            </wp:positionV>
            <wp:extent cx="2854960" cy="3000375"/>
            <wp:effectExtent l="19050" t="19050" r="21590" b="28575"/>
            <wp:wrapSquare wrapText="bothSides"/>
            <wp:docPr id="22" name="Рисунок 5" descr="C:\раб. стол\доклад\фото\DSCN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 стол\доклад\фото\DSCN1947.JPG"/>
                    <pic:cNvPicPr>
                      <a:picLocks noChangeAspect="1" noChangeArrowheads="1"/>
                    </pic:cNvPicPr>
                  </pic:nvPicPr>
                  <pic:blipFill>
                    <a:blip r:embed="rId33" cstate="print"/>
                    <a:srcRect t="20995"/>
                    <a:stretch>
                      <a:fillRect/>
                    </a:stretch>
                  </pic:blipFill>
                  <pic:spPr bwMode="auto">
                    <a:xfrm>
                      <a:off x="0" y="0"/>
                      <a:ext cx="2854960" cy="3000375"/>
                    </a:xfrm>
                    <a:prstGeom prst="rect">
                      <a:avLst/>
                    </a:prstGeom>
                    <a:noFill/>
                    <a:ln w="9525">
                      <a:solidFill>
                        <a:schemeClr val="accent1">
                          <a:lumMod val="50000"/>
                        </a:schemeClr>
                      </a:solidFill>
                      <a:miter lim="800000"/>
                      <a:headEnd/>
                      <a:tailEnd/>
                    </a:ln>
                  </pic:spPr>
                </pic:pic>
              </a:graphicData>
            </a:graphic>
          </wp:anchor>
        </w:drawing>
      </w:r>
      <w:r w:rsidR="0040176C">
        <w:rPr>
          <w:rFonts w:ascii="Times New Roman" w:hAnsi="Times New Roman"/>
          <w:b/>
          <w:noProof/>
          <w:sz w:val="24"/>
          <w:szCs w:val="24"/>
          <w:lang w:eastAsia="ru-RU"/>
        </w:rPr>
        <w:drawing>
          <wp:anchor distT="0" distB="0" distL="114300" distR="114300" simplePos="0" relativeHeight="251680768" behindDoc="0" locked="0" layoutInCell="1" allowOverlap="1">
            <wp:simplePos x="0" y="0"/>
            <wp:positionH relativeFrom="column">
              <wp:posOffset>3269615</wp:posOffset>
            </wp:positionH>
            <wp:positionV relativeFrom="paragraph">
              <wp:posOffset>112395</wp:posOffset>
            </wp:positionV>
            <wp:extent cx="1376045" cy="1791970"/>
            <wp:effectExtent l="38100" t="19050" r="14605" b="17780"/>
            <wp:wrapSquare wrapText="bothSides"/>
            <wp:docPr id="29" name="Рисунок 13" descr="C:\награды\с 2013\Дипломы Ангарск-2013\1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награды\с 2013\Дипломы Ангарск-2013\1 место.jpg"/>
                    <pic:cNvPicPr>
                      <a:picLocks noChangeAspect="1" noChangeArrowheads="1"/>
                    </pic:cNvPicPr>
                  </pic:nvPicPr>
                  <pic:blipFill>
                    <a:blip r:embed="rId34" cstate="print"/>
                    <a:srcRect/>
                    <a:stretch>
                      <a:fillRect/>
                    </a:stretch>
                  </pic:blipFill>
                  <pic:spPr bwMode="auto">
                    <a:xfrm>
                      <a:off x="0" y="0"/>
                      <a:ext cx="1376045" cy="1791970"/>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pPr>
        <w:jc w:val="right"/>
        <w:rPr>
          <w:rFonts w:ascii="Times New Roman" w:hAnsi="Times New Roman"/>
          <w:sz w:val="28"/>
          <w:szCs w:val="28"/>
        </w:rPr>
      </w:pPr>
    </w:p>
    <w:p w:rsidR="00CE163E" w:rsidRDefault="00CE163E" w:rsidP="006B3862">
      <w:pPr>
        <w:jc w:val="center"/>
      </w:pP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681A5A" w:rsidP="00CE163E">
      <w:pPr>
        <w:jc w:val="right"/>
      </w:pPr>
      <w:r>
        <w:rPr>
          <w:noProof/>
        </w:rPr>
        <w:pict>
          <v:shape id="_x0000_s1032" type="#_x0000_t202" style="position:absolute;left:0;text-align:left;margin-left:43.95pt;margin-top:168.25pt;width:213.9pt;height:.05pt;z-index:251715584" stroked="f">
            <v:textbox style="mso-next-textbox:#_x0000_s1032;mso-fit-shape-to-text:t" inset="0,0,0,0">
              <w:txbxContent>
                <w:p w:rsidR="00F90A67" w:rsidRPr="0069333C" w:rsidRDefault="00F90A67" w:rsidP="001010CA">
                  <w:pPr>
                    <w:pStyle w:val="af2"/>
                    <w:rPr>
                      <w:noProof/>
                    </w:rPr>
                  </w:pPr>
                  <w:r>
                    <w:t xml:space="preserve">XVIII региональная научная инженерная выставка  «Изобретатель </w:t>
                  </w:r>
                  <w:r>
                    <w:rPr>
                      <w:lang w:val="en-US"/>
                    </w:rPr>
                    <w:t>XXI</w:t>
                  </w:r>
                  <w:r>
                    <w:t xml:space="preserve"> века»</w:t>
                  </w:r>
                </w:p>
              </w:txbxContent>
            </v:textbox>
            <w10:wrap type="square"/>
          </v:shape>
        </w:pict>
      </w:r>
      <w:r w:rsidR="005B763D">
        <w:rPr>
          <w:noProof/>
          <w:lang w:eastAsia="ru-RU"/>
        </w:rPr>
        <w:drawing>
          <wp:anchor distT="0" distB="0" distL="114300" distR="114300" simplePos="0" relativeHeight="251681792" behindDoc="0" locked="0" layoutInCell="1" allowOverlap="1">
            <wp:simplePos x="0" y="0"/>
            <wp:positionH relativeFrom="column">
              <wp:posOffset>558165</wp:posOffset>
            </wp:positionH>
            <wp:positionV relativeFrom="paragraph">
              <wp:posOffset>85725</wp:posOffset>
            </wp:positionV>
            <wp:extent cx="2716530" cy="1993900"/>
            <wp:effectExtent l="19050" t="19050" r="26670" b="25400"/>
            <wp:wrapSquare wrapText="bothSides"/>
            <wp:docPr id="32" name="Рисунок 15" descr="C:\фото\Школа\ИТ 2016\SAM_6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фото\Школа\ИТ 2016\SAM_6956.JPG"/>
                    <pic:cNvPicPr>
                      <a:picLocks noChangeAspect="1" noChangeArrowheads="1"/>
                    </pic:cNvPicPr>
                  </pic:nvPicPr>
                  <pic:blipFill>
                    <a:blip r:embed="rId35" cstate="print"/>
                    <a:srcRect/>
                    <a:stretch>
                      <a:fillRect/>
                    </a:stretch>
                  </pic:blipFill>
                  <pic:spPr bwMode="auto">
                    <a:xfrm>
                      <a:off x="0" y="0"/>
                      <a:ext cx="2716530" cy="1993900"/>
                    </a:xfrm>
                    <a:prstGeom prst="rect">
                      <a:avLst/>
                    </a:prstGeom>
                    <a:noFill/>
                    <a:ln w="9525">
                      <a:solidFill>
                        <a:schemeClr val="accent1">
                          <a:lumMod val="50000"/>
                        </a:schemeClr>
                      </a:solidFill>
                      <a:miter lim="800000"/>
                      <a:headEnd/>
                      <a:tailEnd/>
                    </a:ln>
                  </pic:spPr>
                </pic:pic>
              </a:graphicData>
            </a:graphic>
          </wp:anchor>
        </w:drawing>
      </w:r>
    </w:p>
    <w:p w:rsidR="00CE163E" w:rsidRDefault="005B763D" w:rsidP="00CE163E">
      <w:pPr>
        <w:jc w:val="right"/>
      </w:pPr>
      <w:r>
        <w:rPr>
          <w:noProof/>
          <w:lang w:eastAsia="ru-RU"/>
        </w:rPr>
        <w:drawing>
          <wp:anchor distT="0" distB="0" distL="114300" distR="114300" simplePos="0" relativeHeight="251677696" behindDoc="0" locked="0" layoutInCell="1" allowOverlap="1">
            <wp:simplePos x="0" y="0"/>
            <wp:positionH relativeFrom="column">
              <wp:posOffset>-1593850</wp:posOffset>
            </wp:positionH>
            <wp:positionV relativeFrom="paragraph">
              <wp:posOffset>1033780</wp:posOffset>
            </wp:positionV>
            <wp:extent cx="1010920" cy="1477010"/>
            <wp:effectExtent l="38100" t="19050" r="17780" b="27940"/>
            <wp:wrapSquare wrapText="bothSides"/>
            <wp:docPr id="25" name="Рисунок 9" descr="C:\награды\2015-16\Призёр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награды\2015-16\Призёр 2016.jpg"/>
                    <pic:cNvPicPr>
                      <a:picLocks noChangeAspect="1" noChangeArrowheads="1"/>
                    </pic:cNvPicPr>
                  </pic:nvPicPr>
                  <pic:blipFill>
                    <a:blip r:embed="rId36" cstate="print"/>
                    <a:srcRect/>
                    <a:stretch>
                      <a:fillRect/>
                    </a:stretch>
                  </pic:blipFill>
                  <pic:spPr bwMode="auto">
                    <a:xfrm>
                      <a:off x="0" y="0"/>
                      <a:ext cx="1010920" cy="1477010"/>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pPr>
        <w:jc w:val="right"/>
      </w:pPr>
    </w:p>
    <w:p w:rsidR="00CE163E" w:rsidRDefault="005B763D" w:rsidP="00CE163E">
      <w:pPr>
        <w:jc w:val="right"/>
      </w:pPr>
      <w:r>
        <w:rPr>
          <w:noProof/>
          <w:lang w:eastAsia="ru-RU"/>
        </w:rPr>
        <w:drawing>
          <wp:anchor distT="0" distB="0" distL="114300" distR="114300" simplePos="0" relativeHeight="251679744" behindDoc="0" locked="0" layoutInCell="1" allowOverlap="1">
            <wp:simplePos x="0" y="0"/>
            <wp:positionH relativeFrom="column">
              <wp:posOffset>-412115</wp:posOffset>
            </wp:positionH>
            <wp:positionV relativeFrom="paragraph">
              <wp:posOffset>153035</wp:posOffset>
            </wp:positionV>
            <wp:extent cx="1036955" cy="1504315"/>
            <wp:effectExtent l="38100" t="19050" r="10795" b="19685"/>
            <wp:wrapSquare wrapText="bothSides"/>
            <wp:docPr id="28" name="Рисунок 12" descr="C:\награды\с 2013\Дипломы Ангарск-2013\111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награды\с 2013\Дипломы Ангарск-2013\111 - 0001.tif"/>
                    <pic:cNvPicPr>
                      <a:picLocks noChangeAspect="1" noChangeArrowheads="1"/>
                    </pic:cNvPicPr>
                  </pic:nvPicPr>
                  <pic:blipFill>
                    <a:blip r:embed="rId37" cstate="print"/>
                    <a:srcRect l="9295" t="2366" r="3093"/>
                    <a:stretch>
                      <a:fillRect/>
                    </a:stretch>
                  </pic:blipFill>
                  <pic:spPr bwMode="auto">
                    <a:xfrm>
                      <a:off x="0" y="0"/>
                      <a:ext cx="1036955" cy="1504315"/>
                    </a:xfrm>
                    <a:prstGeom prst="rect">
                      <a:avLst/>
                    </a:prstGeom>
                    <a:noFill/>
                    <a:ln w="9525">
                      <a:solidFill>
                        <a:schemeClr val="accent1">
                          <a:lumMod val="50000"/>
                        </a:schemeClr>
                      </a:solidFill>
                      <a:miter lim="800000"/>
                      <a:headEnd/>
                      <a:tailEnd/>
                    </a:ln>
                  </pic:spPr>
                </pic:pic>
              </a:graphicData>
            </a:graphic>
          </wp:anchor>
        </w:drawing>
      </w:r>
    </w:p>
    <w:p w:rsidR="005B763D" w:rsidRDefault="005B763D" w:rsidP="00CE163E">
      <w:pPr>
        <w:jc w:val="right"/>
      </w:pPr>
    </w:p>
    <w:p w:rsidR="005B763D" w:rsidRDefault="005B763D" w:rsidP="00CE163E">
      <w:pPr>
        <w:jc w:val="right"/>
      </w:pPr>
    </w:p>
    <w:p w:rsidR="005B763D" w:rsidRDefault="005B763D" w:rsidP="00CE163E">
      <w:pPr>
        <w:jc w:val="right"/>
      </w:pPr>
    </w:p>
    <w:p w:rsidR="005B763D" w:rsidRDefault="00681A5A" w:rsidP="00CE163E">
      <w:pPr>
        <w:jc w:val="right"/>
      </w:pPr>
      <w:r>
        <w:rPr>
          <w:noProof/>
        </w:rPr>
        <w:pict>
          <v:shape id="_x0000_s1031" type="#_x0000_t202" style="position:absolute;left:0;text-align:left;margin-left:-36.9pt;margin-top:206.2pt;width:240.55pt;height:.05pt;z-index:251713536" stroked="f">
            <v:textbox style="mso-next-textbox:#_x0000_s1031;mso-fit-shape-to-text:t" inset="0,0,0,0">
              <w:txbxContent>
                <w:p w:rsidR="00F90A67" w:rsidRPr="001010CA" w:rsidRDefault="00F90A67" w:rsidP="005B763D">
                  <w:pPr>
                    <w:pStyle w:val="af2"/>
                    <w:rPr>
                      <w:noProof/>
                      <w:sz w:val="20"/>
                      <w:szCs w:val="20"/>
                    </w:rPr>
                  </w:pPr>
                  <w:r w:rsidRPr="001010CA">
                    <w:rPr>
                      <w:sz w:val="20"/>
                      <w:szCs w:val="20"/>
                    </w:rPr>
                    <w:t>Городской фестиваль модельеров и дизайнеров</w:t>
                  </w:r>
                </w:p>
              </w:txbxContent>
            </v:textbox>
            <w10:wrap type="square"/>
          </v:shape>
        </w:pict>
      </w:r>
      <w:r w:rsidR="005B763D">
        <w:rPr>
          <w:noProof/>
          <w:lang w:eastAsia="ru-RU"/>
        </w:rPr>
        <w:drawing>
          <wp:anchor distT="0" distB="0" distL="114300" distR="114300" simplePos="0" relativeHeight="251682816" behindDoc="0" locked="0" layoutInCell="1" allowOverlap="1">
            <wp:simplePos x="0" y="0"/>
            <wp:positionH relativeFrom="column">
              <wp:posOffset>-468630</wp:posOffset>
            </wp:positionH>
            <wp:positionV relativeFrom="paragraph">
              <wp:posOffset>307340</wp:posOffset>
            </wp:positionV>
            <wp:extent cx="3054985" cy="2254250"/>
            <wp:effectExtent l="19050" t="0" r="0" b="0"/>
            <wp:wrapSquare wrapText="bothSides"/>
            <wp:docPr id="33" name="Рисунок 16" descr="C:\фото\Школа\фестиваль модельеров 2016\SAM_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фото\Школа\фестиваль модельеров 2016\SAM_7018.JPG"/>
                    <pic:cNvPicPr>
                      <a:picLocks noChangeAspect="1" noChangeArrowheads="1"/>
                    </pic:cNvPicPr>
                  </pic:nvPicPr>
                  <pic:blipFill>
                    <a:blip r:embed="rId38" cstate="print"/>
                    <a:srcRect/>
                    <a:stretch>
                      <a:fillRect/>
                    </a:stretch>
                  </pic:blipFill>
                  <pic:spPr bwMode="auto">
                    <a:xfrm>
                      <a:off x="0" y="0"/>
                      <a:ext cx="3054985" cy="2254250"/>
                    </a:xfrm>
                    <a:prstGeom prst="rect">
                      <a:avLst/>
                    </a:prstGeom>
                    <a:noFill/>
                    <a:ln w="9525">
                      <a:noFill/>
                      <a:miter lim="800000"/>
                      <a:headEnd/>
                      <a:tailEnd/>
                    </a:ln>
                  </pic:spPr>
                </pic:pic>
              </a:graphicData>
            </a:graphic>
          </wp:anchor>
        </w:drawing>
      </w:r>
    </w:p>
    <w:p w:rsidR="005B763D" w:rsidRDefault="00757B75" w:rsidP="00CE163E">
      <w:pPr>
        <w:jc w:val="right"/>
      </w:pPr>
      <w:r>
        <w:rPr>
          <w:noProof/>
          <w:lang w:eastAsia="ru-RU"/>
        </w:rPr>
        <w:drawing>
          <wp:anchor distT="0" distB="0" distL="114300" distR="114300" simplePos="0" relativeHeight="251678720" behindDoc="0" locked="0" layoutInCell="1" allowOverlap="1">
            <wp:simplePos x="0" y="0"/>
            <wp:positionH relativeFrom="column">
              <wp:posOffset>-153035</wp:posOffset>
            </wp:positionH>
            <wp:positionV relativeFrom="paragraph">
              <wp:posOffset>45720</wp:posOffset>
            </wp:positionV>
            <wp:extent cx="1253490" cy="1783080"/>
            <wp:effectExtent l="19050" t="19050" r="22860" b="26670"/>
            <wp:wrapSquare wrapText="bothSides"/>
            <wp:docPr id="27" name="Рисунок 11" descr="C:\награды\2015-16\дипломы печат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награды\2015-16\дипломы печать\5.JPG"/>
                    <pic:cNvPicPr>
                      <a:picLocks noChangeAspect="1" noChangeArrowheads="1"/>
                    </pic:cNvPicPr>
                  </pic:nvPicPr>
                  <pic:blipFill>
                    <a:blip r:embed="rId39" cstate="print"/>
                    <a:srcRect/>
                    <a:stretch>
                      <a:fillRect/>
                    </a:stretch>
                  </pic:blipFill>
                  <pic:spPr bwMode="auto">
                    <a:xfrm>
                      <a:off x="0" y="0"/>
                      <a:ext cx="1253490" cy="1783080"/>
                    </a:xfrm>
                    <a:prstGeom prst="rect">
                      <a:avLst/>
                    </a:prstGeom>
                    <a:noFill/>
                    <a:ln w="9525">
                      <a:solidFill>
                        <a:schemeClr val="accent1">
                          <a:lumMod val="50000"/>
                        </a:schemeClr>
                      </a:solidFill>
                      <a:miter lim="800000"/>
                      <a:headEnd/>
                      <a:tailEnd/>
                    </a:ln>
                  </pic:spPr>
                </pic:pic>
              </a:graphicData>
            </a:graphic>
          </wp:anchor>
        </w:drawing>
      </w:r>
      <w:r w:rsidR="005B763D">
        <w:rPr>
          <w:noProof/>
          <w:lang w:eastAsia="ru-RU"/>
        </w:rPr>
        <w:drawing>
          <wp:anchor distT="0" distB="0" distL="114300" distR="114300" simplePos="0" relativeHeight="251675648" behindDoc="0" locked="0" layoutInCell="1" allowOverlap="1">
            <wp:simplePos x="0" y="0"/>
            <wp:positionH relativeFrom="column">
              <wp:posOffset>2076450</wp:posOffset>
            </wp:positionH>
            <wp:positionV relativeFrom="paragraph">
              <wp:posOffset>40005</wp:posOffset>
            </wp:positionV>
            <wp:extent cx="1214120" cy="1769745"/>
            <wp:effectExtent l="19050" t="19050" r="24130" b="20955"/>
            <wp:wrapSquare wrapText="bothSides"/>
            <wp:docPr id="23" name="Рисунок 7" descr="C:\награды\2015-16\ИТ регион Алё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награды\2015-16\ИТ регион Алёна.jpg"/>
                    <pic:cNvPicPr>
                      <a:picLocks noChangeAspect="1" noChangeArrowheads="1"/>
                    </pic:cNvPicPr>
                  </pic:nvPicPr>
                  <pic:blipFill>
                    <a:blip r:embed="rId40" cstate="print"/>
                    <a:srcRect/>
                    <a:stretch>
                      <a:fillRect/>
                    </a:stretch>
                  </pic:blipFill>
                  <pic:spPr bwMode="auto">
                    <a:xfrm>
                      <a:off x="0" y="0"/>
                      <a:ext cx="1214120" cy="1769745"/>
                    </a:xfrm>
                    <a:prstGeom prst="rect">
                      <a:avLst/>
                    </a:prstGeom>
                    <a:noFill/>
                    <a:ln w="9525">
                      <a:solidFill>
                        <a:schemeClr val="accent1">
                          <a:lumMod val="50000"/>
                        </a:schemeClr>
                      </a:solidFill>
                      <a:miter lim="800000"/>
                      <a:headEnd/>
                      <a:tailEnd/>
                    </a:ln>
                  </pic:spPr>
                </pic:pic>
              </a:graphicData>
            </a:graphic>
          </wp:anchor>
        </w:drawing>
      </w:r>
    </w:p>
    <w:p w:rsidR="005B763D" w:rsidRDefault="005B763D" w:rsidP="00CE163E">
      <w:pPr>
        <w:jc w:val="right"/>
      </w:pPr>
    </w:p>
    <w:p w:rsidR="00CE163E" w:rsidRDefault="00CE163E" w:rsidP="00CE163E">
      <w:pPr>
        <w:jc w:val="right"/>
      </w:pPr>
    </w:p>
    <w:p w:rsidR="005B763D" w:rsidRDefault="005B763D" w:rsidP="00CE163E">
      <w:pPr>
        <w:jc w:val="right"/>
      </w:pPr>
    </w:p>
    <w:p w:rsidR="005B763D" w:rsidRDefault="005B763D" w:rsidP="00CE163E">
      <w:pPr>
        <w:jc w:val="right"/>
      </w:pPr>
    </w:p>
    <w:p w:rsidR="005B763D" w:rsidRDefault="005B763D" w:rsidP="00CE163E">
      <w:pPr>
        <w:jc w:val="right"/>
      </w:pPr>
    </w:p>
    <w:p w:rsidR="005B763D" w:rsidRDefault="005B763D" w:rsidP="00CE163E">
      <w:pPr>
        <w:jc w:val="right"/>
      </w:pPr>
    </w:p>
    <w:p w:rsidR="00CE163E" w:rsidRPr="0074381C" w:rsidRDefault="00CE163E" w:rsidP="00F47621">
      <w:pPr>
        <w:pStyle w:val="1"/>
        <w:rPr>
          <w:color w:val="auto"/>
          <w:shd w:val="clear" w:color="auto" w:fill="FFFFFF"/>
        </w:rPr>
      </w:pPr>
      <w:bookmarkStart w:id="8" w:name="_Toc474687841"/>
      <w:r w:rsidRPr="0074381C">
        <w:rPr>
          <w:color w:val="auto"/>
          <w:shd w:val="clear" w:color="auto" w:fill="FFFFFF"/>
        </w:rPr>
        <w:lastRenderedPageBreak/>
        <w:t>Приложение 7</w:t>
      </w:r>
      <w:bookmarkEnd w:id="8"/>
    </w:p>
    <w:p w:rsidR="00CE163E" w:rsidRPr="00E6151E" w:rsidRDefault="00CE163E" w:rsidP="00F47621">
      <w:pPr>
        <w:rPr>
          <w:rFonts w:ascii="Times New Roman" w:hAnsi="Times New Roman"/>
          <w:sz w:val="28"/>
          <w:szCs w:val="28"/>
        </w:rPr>
      </w:pPr>
      <w:r w:rsidRPr="00E6151E">
        <w:rPr>
          <w:rFonts w:ascii="Times New Roman" w:hAnsi="Times New Roman"/>
          <w:sz w:val="28"/>
          <w:szCs w:val="28"/>
        </w:rPr>
        <w:t>Проект «</w:t>
      </w:r>
      <w:proofErr w:type="spellStart"/>
      <w:r w:rsidRPr="00E6151E">
        <w:rPr>
          <w:rFonts w:ascii="Times New Roman" w:hAnsi="Times New Roman"/>
          <w:sz w:val="28"/>
          <w:szCs w:val="28"/>
        </w:rPr>
        <w:t>Крупеничка</w:t>
      </w:r>
      <w:proofErr w:type="spellEnd"/>
      <w:r w:rsidRPr="00E6151E">
        <w:rPr>
          <w:rFonts w:ascii="Times New Roman" w:hAnsi="Times New Roman"/>
          <w:sz w:val="28"/>
          <w:szCs w:val="28"/>
        </w:rPr>
        <w:t>»</w:t>
      </w:r>
    </w:p>
    <w:p w:rsidR="00CE163E" w:rsidRDefault="00E80839" w:rsidP="00CE163E">
      <w:pPr>
        <w:jc w:val="right"/>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83840" behindDoc="1" locked="0" layoutInCell="1" allowOverlap="1">
            <wp:simplePos x="0" y="0"/>
            <wp:positionH relativeFrom="column">
              <wp:posOffset>502285</wp:posOffset>
            </wp:positionH>
            <wp:positionV relativeFrom="paragraph">
              <wp:posOffset>86995</wp:posOffset>
            </wp:positionV>
            <wp:extent cx="3301365" cy="2478405"/>
            <wp:effectExtent l="19050" t="19050" r="13335" b="17145"/>
            <wp:wrapTight wrapText="bothSides">
              <wp:wrapPolygon edited="0">
                <wp:start x="-125" y="-166"/>
                <wp:lineTo x="-125" y="21749"/>
                <wp:lineTo x="21687" y="21749"/>
                <wp:lineTo x="21687" y="-166"/>
                <wp:lineTo x="-125" y="-166"/>
              </wp:wrapPolygon>
            </wp:wrapTight>
            <wp:docPr id="43" name="Рисунок 18" descr="C:\раб. стол\доклад\фото\SAM_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раб. стол\доклад\фото\SAM_6107.JPG"/>
                    <pic:cNvPicPr>
                      <a:picLocks noChangeAspect="1" noChangeArrowheads="1"/>
                    </pic:cNvPicPr>
                  </pic:nvPicPr>
                  <pic:blipFill>
                    <a:blip r:embed="rId41" cstate="print"/>
                    <a:srcRect/>
                    <a:stretch>
                      <a:fillRect/>
                    </a:stretch>
                  </pic:blipFill>
                  <pic:spPr bwMode="auto">
                    <a:xfrm>
                      <a:off x="0" y="0"/>
                      <a:ext cx="3301365" cy="2478405"/>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1010CA" w:rsidP="00CE163E">
      <w:pPr>
        <w:jc w:val="right"/>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84864" behindDoc="0" locked="0" layoutInCell="1" allowOverlap="1">
            <wp:simplePos x="0" y="0"/>
            <wp:positionH relativeFrom="column">
              <wp:posOffset>2578735</wp:posOffset>
            </wp:positionH>
            <wp:positionV relativeFrom="paragraph">
              <wp:posOffset>161925</wp:posOffset>
            </wp:positionV>
            <wp:extent cx="3045460" cy="2282825"/>
            <wp:effectExtent l="19050" t="19050" r="21590" b="22225"/>
            <wp:wrapSquare wrapText="bothSides"/>
            <wp:docPr id="45" name="Рисунок 19" descr="C:\раб. стол\доклад\фото\SAM_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раб. стол\доклад\фото\SAM_7020.JPG"/>
                    <pic:cNvPicPr>
                      <a:picLocks noChangeAspect="1" noChangeArrowheads="1"/>
                    </pic:cNvPicPr>
                  </pic:nvPicPr>
                  <pic:blipFill>
                    <a:blip r:embed="rId42" cstate="print"/>
                    <a:srcRect/>
                    <a:stretch>
                      <a:fillRect/>
                    </a:stretch>
                  </pic:blipFill>
                  <pic:spPr bwMode="auto">
                    <a:xfrm>
                      <a:off x="0" y="0"/>
                      <a:ext cx="3045460" cy="2282825"/>
                    </a:xfrm>
                    <a:prstGeom prst="rect">
                      <a:avLst/>
                    </a:prstGeom>
                    <a:noFill/>
                    <a:ln w="9525">
                      <a:solidFill>
                        <a:schemeClr val="accent1">
                          <a:lumMod val="50000"/>
                        </a:schemeClr>
                      </a:solidFill>
                      <a:miter lim="800000"/>
                      <a:headEnd/>
                      <a:tailEnd/>
                    </a:ln>
                  </pic:spPr>
                </pic:pic>
              </a:graphicData>
            </a:graphic>
          </wp:anchor>
        </w:drawing>
      </w:r>
      <w:r w:rsidR="0040176C">
        <w:rPr>
          <w:rFonts w:ascii="Times New Roman" w:hAnsi="Times New Roman"/>
          <w:b/>
          <w:noProof/>
          <w:sz w:val="24"/>
          <w:szCs w:val="24"/>
          <w:lang w:eastAsia="ru-RU"/>
        </w:rPr>
        <w:drawing>
          <wp:anchor distT="0" distB="0" distL="114300" distR="114300" simplePos="0" relativeHeight="251686912" behindDoc="0" locked="0" layoutInCell="1" allowOverlap="1">
            <wp:simplePos x="0" y="0"/>
            <wp:positionH relativeFrom="column">
              <wp:posOffset>-75565</wp:posOffset>
            </wp:positionH>
            <wp:positionV relativeFrom="paragraph">
              <wp:posOffset>198755</wp:posOffset>
            </wp:positionV>
            <wp:extent cx="1587500" cy="2240280"/>
            <wp:effectExtent l="19050" t="19050" r="12700" b="26670"/>
            <wp:wrapSquare wrapText="bothSides"/>
            <wp:docPr id="47" name="Рисунок 21" descr="C:\раб. стол\доклад\фото\театральная ма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раб. стол\доклад\фото\театральная маска.jpg"/>
                    <pic:cNvPicPr>
                      <a:picLocks noChangeAspect="1" noChangeArrowheads="1"/>
                    </pic:cNvPicPr>
                  </pic:nvPicPr>
                  <pic:blipFill>
                    <a:blip r:embed="rId43" cstate="print"/>
                    <a:srcRect/>
                    <a:stretch>
                      <a:fillRect/>
                    </a:stretch>
                  </pic:blipFill>
                  <pic:spPr bwMode="auto">
                    <a:xfrm>
                      <a:off x="0" y="0"/>
                      <a:ext cx="1587500" cy="2240280"/>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85888" behindDoc="0" locked="0" layoutInCell="1" allowOverlap="1">
            <wp:simplePos x="0" y="0"/>
            <wp:positionH relativeFrom="column">
              <wp:posOffset>315595</wp:posOffset>
            </wp:positionH>
            <wp:positionV relativeFrom="paragraph">
              <wp:posOffset>90170</wp:posOffset>
            </wp:positionV>
            <wp:extent cx="2925445" cy="2177415"/>
            <wp:effectExtent l="19050" t="19050" r="27305" b="13335"/>
            <wp:wrapSquare wrapText="bothSides"/>
            <wp:docPr id="46" name="Рисунок 20" descr="C:\раб. стол\доклад\фото\SAM_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раб. стол\доклад\фото\SAM_7044.JPG"/>
                    <pic:cNvPicPr>
                      <a:picLocks noChangeAspect="1" noChangeArrowheads="1"/>
                    </pic:cNvPicPr>
                  </pic:nvPicPr>
                  <pic:blipFill>
                    <a:blip r:embed="rId44" cstate="print"/>
                    <a:srcRect/>
                    <a:stretch>
                      <a:fillRect/>
                    </a:stretch>
                  </pic:blipFill>
                  <pic:spPr bwMode="auto">
                    <a:xfrm>
                      <a:off x="0" y="0"/>
                      <a:ext cx="2925445" cy="2177415"/>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40176C" w:rsidRDefault="0040176C"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Pr="00785E28" w:rsidRDefault="00CE163E" w:rsidP="00F47621">
      <w:pPr>
        <w:pStyle w:val="1"/>
        <w:rPr>
          <w:rFonts w:cs="Times New Roman"/>
          <w:color w:val="auto"/>
          <w:shd w:val="clear" w:color="auto" w:fill="FFFFFF"/>
        </w:rPr>
      </w:pPr>
      <w:bookmarkStart w:id="9" w:name="_Toc474687842"/>
      <w:r w:rsidRPr="00785E28">
        <w:rPr>
          <w:rFonts w:cs="Times New Roman"/>
          <w:color w:val="auto"/>
          <w:shd w:val="clear" w:color="auto" w:fill="FFFFFF"/>
        </w:rPr>
        <w:lastRenderedPageBreak/>
        <w:t>Приложение 8</w:t>
      </w:r>
      <w:bookmarkEnd w:id="9"/>
    </w:p>
    <w:p w:rsidR="00CE163E" w:rsidRPr="00450C1D" w:rsidRDefault="00CE163E" w:rsidP="00F47621">
      <w:pPr>
        <w:rPr>
          <w:rFonts w:ascii="Times New Roman" w:hAnsi="Times New Roman"/>
          <w:sz w:val="28"/>
          <w:szCs w:val="28"/>
        </w:rPr>
      </w:pPr>
      <w:r w:rsidRPr="00450C1D">
        <w:rPr>
          <w:rFonts w:ascii="Times New Roman" w:hAnsi="Times New Roman"/>
          <w:sz w:val="28"/>
          <w:szCs w:val="28"/>
        </w:rPr>
        <w:t>Работа в группах</w:t>
      </w:r>
    </w:p>
    <w:p w:rsidR="00CE163E" w:rsidRDefault="004465E7" w:rsidP="00CE163E">
      <w:pPr>
        <w:jc w:val="right"/>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707392" behindDoc="0" locked="0" layoutInCell="1" allowOverlap="1">
            <wp:simplePos x="0" y="0"/>
            <wp:positionH relativeFrom="column">
              <wp:posOffset>-267970</wp:posOffset>
            </wp:positionH>
            <wp:positionV relativeFrom="paragraph">
              <wp:posOffset>72390</wp:posOffset>
            </wp:positionV>
            <wp:extent cx="2556510" cy="3472815"/>
            <wp:effectExtent l="19050" t="19050" r="15240" b="13335"/>
            <wp:wrapSquare wrapText="bothSides"/>
            <wp:docPr id="44" name="Рисунок 1" descr="C:\фото\Школа\2017\IMG_20170124_09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Школа\2017\IMG_20170124_090731.jpg"/>
                    <pic:cNvPicPr>
                      <a:picLocks noChangeAspect="1" noChangeArrowheads="1"/>
                    </pic:cNvPicPr>
                  </pic:nvPicPr>
                  <pic:blipFill>
                    <a:blip r:embed="rId45" cstate="print"/>
                    <a:srcRect/>
                    <a:stretch>
                      <a:fillRect/>
                    </a:stretch>
                  </pic:blipFill>
                  <pic:spPr bwMode="auto">
                    <a:xfrm>
                      <a:off x="0" y="0"/>
                      <a:ext cx="2556510" cy="3472815"/>
                    </a:xfrm>
                    <a:prstGeom prst="rect">
                      <a:avLst/>
                    </a:prstGeom>
                    <a:noFill/>
                    <a:ln w="9525">
                      <a:solidFill>
                        <a:schemeClr val="accent1"/>
                      </a:solidFill>
                      <a:miter lim="800000"/>
                      <a:headEnd/>
                      <a:tailEnd/>
                    </a:ln>
                  </pic:spPr>
                </pic:pic>
              </a:graphicData>
            </a:graphic>
          </wp:anchor>
        </w:drawing>
      </w: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rPr>
          <w:rFonts w:ascii="Times New Roman" w:hAnsi="Times New Roman"/>
          <w:b/>
          <w:sz w:val="24"/>
          <w:szCs w:val="24"/>
        </w:rPr>
      </w:pP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4465E7" w:rsidP="00CE163E">
      <w:pPr>
        <w:jc w:val="right"/>
      </w:pPr>
      <w:r>
        <w:rPr>
          <w:noProof/>
          <w:lang w:eastAsia="ru-RU"/>
        </w:rPr>
        <w:drawing>
          <wp:anchor distT="0" distB="0" distL="114300" distR="114300" simplePos="0" relativeHeight="251687936" behindDoc="0" locked="0" layoutInCell="1" allowOverlap="1">
            <wp:simplePos x="0" y="0"/>
            <wp:positionH relativeFrom="column">
              <wp:posOffset>-636270</wp:posOffset>
            </wp:positionH>
            <wp:positionV relativeFrom="paragraph">
              <wp:posOffset>490220</wp:posOffset>
            </wp:positionV>
            <wp:extent cx="3855085" cy="2952115"/>
            <wp:effectExtent l="19050" t="19050" r="12065" b="19685"/>
            <wp:wrapSquare wrapText="bothSides"/>
            <wp:docPr id="48" name="Рисунок 22" descr="C:\раб. стол\доклад\фото\IMG_20150123_09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раб. стол\доклад\фото\IMG_20150123_093844.jpg"/>
                    <pic:cNvPicPr>
                      <a:picLocks noChangeAspect="1" noChangeArrowheads="1"/>
                    </pic:cNvPicPr>
                  </pic:nvPicPr>
                  <pic:blipFill>
                    <a:blip r:embed="rId46" cstate="print"/>
                    <a:srcRect/>
                    <a:stretch>
                      <a:fillRect/>
                    </a:stretch>
                  </pic:blipFill>
                  <pic:spPr bwMode="auto">
                    <a:xfrm>
                      <a:off x="0" y="0"/>
                      <a:ext cx="3855085" cy="2952115"/>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4465E7" w:rsidP="00CE163E">
      <w:pPr>
        <w:jc w:val="right"/>
      </w:pPr>
      <w:r>
        <w:rPr>
          <w:noProof/>
          <w:lang w:eastAsia="ru-RU"/>
        </w:rPr>
        <w:drawing>
          <wp:anchor distT="0" distB="0" distL="114300" distR="114300" simplePos="0" relativeHeight="251688960" behindDoc="0" locked="0" layoutInCell="1" allowOverlap="1">
            <wp:simplePos x="0" y="0"/>
            <wp:positionH relativeFrom="column">
              <wp:posOffset>-75565</wp:posOffset>
            </wp:positionH>
            <wp:positionV relativeFrom="paragraph">
              <wp:posOffset>155575</wp:posOffset>
            </wp:positionV>
            <wp:extent cx="4212590" cy="3122930"/>
            <wp:effectExtent l="19050" t="19050" r="16510" b="20320"/>
            <wp:wrapSquare wrapText="bothSides"/>
            <wp:docPr id="49" name="Рисунок 23" descr="C:\раб. стол\доклад\фото\IMG_20150123_09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раб. стол\доклад\фото\IMG_20150123_094000.jpg"/>
                    <pic:cNvPicPr>
                      <a:picLocks noChangeAspect="1" noChangeArrowheads="1"/>
                    </pic:cNvPicPr>
                  </pic:nvPicPr>
                  <pic:blipFill>
                    <a:blip r:embed="rId47" cstate="print"/>
                    <a:srcRect/>
                    <a:stretch>
                      <a:fillRect/>
                    </a:stretch>
                  </pic:blipFill>
                  <pic:spPr bwMode="auto">
                    <a:xfrm>
                      <a:off x="0" y="0"/>
                      <a:ext cx="4212590" cy="3122930"/>
                    </a:xfrm>
                    <a:prstGeom prst="rect">
                      <a:avLst/>
                    </a:prstGeom>
                    <a:noFill/>
                    <a:ln w="9525">
                      <a:solidFill>
                        <a:schemeClr val="accent1">
                          <a:lumMod val="50000"/>
                        </a:schemeClr>
                      </a:solidFill>
                      <a:miter lim="800000"/>
                      <a:headEnd/>
                      <a:tailEnd/>
                    </a:ln>
                  </pic:spPr>
                </pic:pic>
              </a:graphicData>
            </a:graphic>
          </wp:anchor>
        </w:drawing>
      </w: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CE163E" w:rsidP="00CE163E">
      <w:pPr>
        <w:jc w:val="right"/>
      </w:pPr>
    </w:p>
    <w:p w:rsidR="00CE163E" w:rsidRDefault="00CE163E" w:rsidP="00CE163E">
      <w:pPr>
        <w:jc w:val="right"/>
      </w:pPr>
    </w:p>
    <w:p w:rsidR="00785E28" w:rsidRPr="00785E28" w:rsidRDefault="00785E28" w:rsidP="00785E28">
      <w:pPr>
        <w:pStyle w:val="1"/>
        <w:rPr>
          <w:rFonts w:cs="Times New Roman"/>
          <w:color w:val="auto"/>
          <w:shd w:val="clear" w:color="auto" w:fill="FFFFFF"/>
        </w:rPr>
      </w:pPr>
      <w:bookmarkStart w:id="10" w:name="_Toc474687843"/>
      <w:r w:rsidRPr="00785E28">
        <w:rPr>
          <w:rFonts w:cs="Times New Roman"/>
          <w:color w:val="auto"/>
          <w:shd w:val="clear" w:color="auto" w:fill="FFFFFF"/>
        </w:rPr>
        <w:lastRenderedPageBreak/>
        <w:t xml:space="preserve">Приложение </w:t>
      </w:r>
      <w:r w:rsidR="001010CA">
        <w:rPr>
          <w:rFonts w:cs="Times New Roman"/>
          <w:color w:val="auto"/>
          <w:shd w:val="clear" w:color="auto" w:fill="FFFFFF"/>
        </w:rPr>
        <w:t>9</w:t>
      </w:r>
      <w:bookmarkEnd w:id="10"/>
    </w:p>
    <w:p w:rsidR="00CE163E" w:rsidRPr="00450C1D" w:rsidRDefault="00785E28" w:rsidP="00785E28">
      <w:pPr>
        <w:rPr>
          <w:sz w:val="28"/>
          <w:szCs w:val="28"/>
        </w:rPr>
      </w:pPr>
      <w:r w:rsidRPr="00450C1D">
        <w:rPr>
          <w:rFonts w:ascii="Times New Roman" w:hAnsi="Times New Roman"/>
          <w:color w:val="000000" w:themeColor="text1"/>
          <w:sz w:val="28"/>
          <w:szCs w:val="28"/>
        </w:rPr>
        <w:t>Диаграмма 1. Сравнительная диаграмма уровней мотивации учения</w:t>
      </w:r>
    </w:p>
    <w:p w:rsidR="00CE163E" w:rsidRDefault="00785E28" w:rsidP="00CE163E">
      <w:pPr>
        <w:jc w:val="right"/>
      </w:pPr>
      <w:r w:rsidRPr="00785E28">
        <w:rPr>
          <w:noProof/>
          <w:lang w:eastAsia="ru-RU"/>
        </w:rPr>
        <w:drawing>
          <wp:inline distT="0" distB="0" distL="0" distR="0">
            <wp:extent cx="5810250" cy="3390900"/>
            <wp:effectExtent l="19050" t="0" r="19050" b="0"/>
            <wp:docPr id="5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85E28" w:rsidRPr="00785E28" w:rsidRDefault="00785E28" w:rsidP="00785E28">
      <w:pPr>
        <w:pStyle w:val="1"/>
        <w:rPr>
          <w:rFonts w:cs="Times New Roman"/>
          <w:color w:val="auto"/>
          <w:shd w:val="clear" w:color="auto" w:fill="FFFFFF"/>
        </w:rPr>
      </w:pPr>
      <w:bookmarkStart w:id="11" w:name="_Toc474687844"/>
      <w:r w:rsidRPr="00785E28">
        <w:rPr>
          <w:rFonts w:cs="Times New Roman"/>
          <w:color w:val="auto"/>
          <w:shd w:val="clear" w:color="auto" w:fill="FFFFFF"/>
        </w:rPr>
        <w:t xml:space="preserve">Приложение </w:t>
      </w:r>
      <w:r w:rsidR="00AC270F">
        <w:rPr>
          <w:rFonts w:cs="Times New Roman"/>
          <w:color w:val="auto"/>
          <w:shd w:val="clear" w:color="auto" w:fill="FFFFFF"/>
        </w:rPr>
        <w:t>10</w:t>
      </w:r>
      <w:bookmarkEnd w:id="11"/>
    </w:p>
    <w:p w:rsidR="00785E28" w:rsidRDefault="00785E28" w:rsidP="00785E28">
      <w:pPr>
        <w:autoSpaceDE w:val="0"/>
        <w:autoSpaceDN w:val="0"/>
        <w:adjustRightInd w:val="0"/>
        <w:spacing w:after="0" w:line="240" w:lineRule="auto"/>
        <w:rPr>
          <w:rFonts w:ascii="Times New Roman" w:hAnsi="Times New Roman"/>
          <w:color w:val="000000" w:themeColor="text1"/>
          <w:sz w:val="28"/>
          <w:szCs w:val="28"/>
        </w:rPr>
      </w:pPr>
      <w:r w:rsidRPr="00450C1D">
        <w:rPr>
          <w:rFonts w:ascii="Times New Roman" w:hAnsi="Times New Roman"/>
          <w:color w:val="000000" w:themeColor="text1"/>
          <w:sz w:val="28"/>
          <w:szCs w:val="28"/>
        </w:rPr>
        <w:t>Диаграмма 2. Сравнительная диаграмма уровней познавательной активности</w:t>
      </w:r>
    </w:p>
    <w:p w:rsidR="00676329" w:rsidRDefault="00676329" w:rsidP="00785E28">
      <w:pPr>
        <w:autoSpaceDE w:val="0"/>
        <w:autoSpaceDN w:val="0"/>
        <w:adjustRightInd w:val="0"/>
        <w:spacing w:after="0" w:line="240" w:lineRule="auto"/>
        <w:rPr>
          <w:rFonts w:ascii="Times New Roman" w:hAnsi="Times New Roman"/>
          <w:color w:val="000000" w:themeColor="text1"/>
          <w:sz w:val="28"/>
          <w:szCs w:val="28"/>
        </w:rPr>
      </w:pPr>
    </w:p>
    <w:p w:rsidR="00450C1D" w:rsidRPr="00450C1D" w:rsidRDefault="00450C1D" w:rsidP="00785E28">
      <w:pPr>
        <w:autoSpaceDE w:val="0"/>
        <w:autoSpaceDN w:val="0"/>
        <w:adjustRightInd w:val="0"/>
        <w:spacing w:after="0" w:line="240" w:lineRule="auto"/>
        <w:rPr>
          <w:rFonts w:ascii="Times New Roman" w:hAnsi="Times New Roman"/>
          <w:color w:val="000000" w:themeColor="text1"/>
          <w:sz w:val="28"/>
          <w:szCs w:val="28"/>
        </w:rPr>
      </w:pPr>
    </w:p>
    <w:p w:rsidR="00785E28" w:rsidRDefault="00785E28" w:rsidP="00CE163E">
      <w:pPr>
        <w:jc w:val="right"/>
      </w:pPr>
      <w:r w:rsidRPr="00785E28">
        <w:rPr>
          <w:noProof/>
          <w:lang w:eastAsia="ru-RU"/>
        </w:rPr>
        <w:drawing>
          <wp:inline distT="0" distB="0" distL="0" distR="0">
            <wp:extent cx="5814098" cy="3324113"/>
            <wp:effectExtent l="19050" t="0" r="15202" b="0"/>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85E28" w:rsidRDefault="00785E28" w:rsidP="00785E28">
      <w:pPr>
        <w:jc w:val="both"/>
      </w:pPr>
    </w:p>
    <w:p w:rsidR="00676329" w:rsidRDefault="00676329" w:rsidP="001E1C45"/>
    <w:sectPr w:rsidR="00676329" w:rsidSect="007C1BC5">
      <w:footerReference w:type="default" r:id="rId50"/>
      <w:pgSz w:w="11906" w:h="16838"/>
      <w:pgMar w:top="851" w:right="851" w:bottom="851" w:left="851" w:header="709" w:footer="709"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6E9" w:rsidRDefault="006966E9" w:rsidP="00CE163E">
      <w:pPr>
        <w:spacing w:after="0" w:line="240" w:lineRule="auto"/>
      </w:pPr>
      <w:r>
        <w:separator/>
      </w:r>
    </w:p>
  </w:endnote>
  <w:endnote w:type="continuationSeparator" w:id="0">
    <w:p w:rsidR="006966E9" w:rsidRDefault="006966E9" w:rsidP="00CE16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72998"/>
      <w:docPartObj>
        <w:docPartGallery w:val="Page Numbers (Bottom of Page)"/>
        <w:docPartUnique/>
      </w:docPartObj>
    </w:sdtPr>
    <w:sdtContent>
      <w:p w:rsidR="00F90A67" w:rsidRDefault="00681A5A">
        <w:pPr>
          <w:pStyle w:val="ac"/>
          <w:jc w:val="right"/>
        </w:pPr>
        <w:fldSimple w:instr=" PAGE   \* MERGEFORMAT ">
          <w:r w:rsidR="00057C9A">
            <w:rPr>
              <w:noProof/>
            </w:rPr>
            <w:t>1</w:t>
          </w:r>
        </w:fldSimple>
      </w:p>
    </w:sdtContent>
  </w:sdt>
  <w:p w:rsidR="00F90A67" w:rsidRDefault="00F90A6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6E9" w:rsidRDefault="006966E9" w:rsidP="00CE163E">
      <w:pPr>
        <w:spacing w:after="0" w:line="240" w:lineRule="auto"/>
      </w:pPr>
      <w:r>
        <w:separator/>
      </w:r>
    </w:p>
  </w:footnote>
  <w:footnote w:type="continuationSeparator" w:id="0">
    <w:p w:rsidR="006966E9" w:rsidRDefault="006966E9" w:rsidP="00CE16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1C01"/>
    <w:multiLevelType w:val="multilevel"/>
    <w:tmpl w:val="A578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4F3A09"/>
    <w:multiLevelType w:val="hybridMultilevel"/>
    <w:tmpl w:val="A16C3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A94E7F"/>
    <w:multiLevelType w:val="hybridMultilevel"/>
    <w:tmpl w:val="A4E0B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A97E8F"/>
    <w:multiLevelType w:val="hybridMultilevel"/>
    <w:tmpl w:val="E9C60B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DD351FB"/>
    <w:multiLevelType w:val="hybridMultilevel"/>
    <w:tmpl w:val="816CA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F53656"/>
    <w:multiLevelType w:val="hybridMultilevel"/>
    <w:tmpl w:val="94C83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6946C3"/>
    <w:multiLevelType w:val="hybridMultilevel"/>
    <w:tmpl w:val="CF966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FF1A64"/>
    <w:multiLevelType w:val="hybridMultilevel"/>
    <w:tmpl w:val="A19A1ABE"/>
    <w:lvl w:ilvl="0" w:tplc="8A9E52C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6555DA"/>
    <w:multiLevelType w:val="hybridMultilevel"/>
    <w:tmpl w:val="32B0F1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A43027B"/>
    <w:multiLevelType w:val="multilevel"/>
    <w:tmpl w:val="A578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CD64DC3"/>
    <w:multiLevelType w:val="hybridMultilevel"/>
    <w:tmpl w:val="5E2C313E"/>
    <w:lvl w:ilvl="0" w:tplc="F74CD04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1670B64"/>
    <w:multiLevelType w:val="hybridMultilevel"/>
    <w:tmpl w:val="3F6A0FD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2">
    <w:nsid w:val="33465326"/>
    <w:multiLevelType w:val="hybridMultilevel"/>
    <w:tmpl w:val="37C86ABC"/>
    <w:lvl w:ilvl="0" w:tplc="1CFA19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CDF73A5"/>
    <w:multiLevelType w:val="hybridMultilevel"/>
    <w:tmpl w:val="9A30CE4A"/>
    <w:lvl w:ilvl="0" w:tplc="8A9E52CA">
      <w:start w:val="1"/>
      <w:numFmt w:val="bullet"/>
      <w:lvlText w:val="•"/>
      <w:lvlJc w:val="left"/>
      <w:pPr>
        <w:tabs>
          <w:tab w:val="num" w:pos="720"/>
        </w:tabs>
        <w:ind w:left="720" w:hanging="360"/>
      </w:pPr>
      <w:rPr>
        <w:rFonts w:ascii="Arial" w:hAnsi="Arial" w:hint="default"/>
      </w:rPr>
    </w:lvl>
    <w:lvl w:ilvl="1" w:tplc="9F562E6C" w:tentative="1">
      <w:start w:val="1"/>
      <w:numFmt w:val="bullet"/>
      <w:lvlText w:val="•"/>
      <w:lvlJc w:val="left"/>
      <w:pPr>
        <w:tabs>
          <w:tab w:val="num" w:pos="1440"/>
        </w:tabs>
        <w:ind w:left="1440" w:hanging="360"/>
      </w:pPr>
      <w:rPr>
        <w:rFonts w:ascii="Arial" w:hAnsi="Arial" w:hint="default"/>
      </w:rPr>
    </w:lvl>
    <w:lvl w:ilvl="2" w:tplc="3F5648C4" w:tentative="1">
      <w:start w:val="1"/>
      <w:numFmt w:val="bullet"/>
      <w:lvlText w:val="•"/>
      <w:lvlJc w:val="left"/>
      <w:pPr>
        <w:tabs>
          <w:tab w:val="num" w:pos="2160"/>
        </w:tabs>
        <w:ind w:left="2160" w:hanging="360"/>
      </w:pPr>
      <w:rPr>
        <w:rFonts w:ascii="Arial" w:hAnsi="Arial" w:hint="default"/>
      </w:rPr>
    </w:lvl>
    <w:lvl w:ilvl="3" w:tplc="EDCE8138" w:tentative="1">
      <w:start w:val="1"/>
      <w:numFmt w:val="bullet"/>
      <w:lvlText w:val="•"/>
      <w:lvlJc w:val="left"/>
      <w:pPr>
        <w:tabs>
          <w:tab w:val="num" w:pos="2880"/>
        </w:tabs>
        <w:ind w:left="2880" w:hanging="360"/>
      </w:pPr>
      <w:rPr>
        <w:rFonts w:ascii="Arial" w:hAnsi="Arial" w:hint="default"/>
      </w:rPr>
    </w:lvl>
    <w:lvl w:ilvl="4" w:tplc="A830DB70" w:tentative="1">
      <w:start w:val="1"/>
      <w:numFmt w:val="bullet"/>
      <w:lvlText w:val="•"/>
      <w:lvlJc w:val="left"/>
      <w:pPr>
        <w:tabs>
          <w:tab w:val="num" w:pos="3600"/>
        </w:tabs>
        <w:ind w:left="3600" w:hanging="360"/>
      </w:pPr>
      <w:rPr>
        <w:rFonts w:ascii="Arial" w:hAnsi="Arial" w:hint="default"/>
      </w:rPr>
    </w:lvl>
    <w:lvl w:ilvl="5" w:tplc="E9E8E7D2" w:tentative="1">
      <w:start w:val="1"/>
      <w:numFmt w:val="bullet"/>
      <w:lvlText w:val="•"/>
      <w:lvlJc w:val="left"/>
      <w:pPr>
        <w:tabs>
          <w:tab w:val="num" w:pos="4320"/>
        </w:tabs>
        <w:ind w:left="4320" w:hanging="360"/>
      </w:pPr>
      <w:rPr>
        <w:rFonts w:ascii="Arial" w:hAnsi="Arial" w:hint="default"/>
      </w:rPr>
    </w:lvl>
    <w:lvl w:ilvl="6" w:tplc="E7DA2604" w:tentative="1">
      <w:start w:val="1"/>
      <w:numFmt w:val="bullet"/>
      <w:lvlText w:val="•"/>
      <w:lvlJc w:val="left"/>
      <w:pPr>
        <w:tabs>
          <w:tab w:val="num" w:pos="5040"/>
        </w:tabs>
        <w:ind w:left="5040" w:hanging="360"/>
      </w:pPr>
      <w:rPr>
        <w:rFonts w:ascii="Arial" w:hAnsi="Arial" w:hint="default"/>
      </w:rPr>
    </w:lvl>
    <w:lvl w:ilvl="7" w:tplc="D140FD16" w:tentative="1">
      <w:start w:val="1"/>
      <w:numFmt w:val="bullet"/>
      <w:lvlText w:val="•"/>
      <w:lvlJc w:val="left"/>
      <w:pPr>
        <w:tabs>
          <w:tab w:val="num" w:pos="5760"/>
        </w:tabs>
        <w:ind w:left="5760" w:hanging="360"/>
      </w:pPr>
      <w:rPr>
        <w:rFonts w:ascii="Arial" w:hAnsi="Arial" w:hint="default"/>
      </w:rPr>
    </w:lvl>
    <w:lvl w:ilvl="8" w:tplc="DA5EF3D2" w:tentative="1">
      <w:start w:val="1"/>
      <w:numFmt w:val="bullet"/>
      <w:lvlText w:val="•"/>
      <w:lvlJc w:val="left"/>
      <w:pPr>
        <w:tabs>
          <w:tab w:val="num" w:pos="6480"/>
        </w:tabs>
        <w:ind w:left="6480" w:hanging="360"/>
      </w:pPr>
      <w:rPr>
        <w:rFonts w:ascii="Arial" w:hAnsi="Arial" w:hint="default"/>
      </w:rPr>
    </w:lvl>
  </w:abstractNum>
  <w:abstractNum w:abstractNumId="14">
    <w:nsid w:val="3D8F5D14"/>
    <w:multiLevelType w:val="hybridMultilevel"/>
    <w:tmpl w:val="21ECC216"/>
    <w:lvl w:ilvl="0" w:tplc="F6EEA3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0165700"/>
    <w:multiLevelType w:val="hybridMultilevel"/>
    <w:tmpl w:val="D8E46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1A1054"/>
    <w:multiLevelType w:val="hybridMultilevel"/>
    <w:tmpl w:val="A16C3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6B197C"/>
    <w:multiLevelType w:val="hybridMultilevel"/>
    <w:tmpl w:val="A88C7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FA47C8"/>
    <w:multiLevelType w:val="hybridMultilevel"/>
    <w:tmpl w:val="2D8476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78F0897"/>
    <w:multiLevelType w:val="hybridMultilevel"/>
    <w:tmpl w:val="0458F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975391"/>
    <w:multiLevelType w:val="hybridMultilevel"/>
    <w:tmpl w:val="C840EDD4"/>
    <w:lvl w:ilvl="0" w:tplc="B20CFDF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E130F2"/>
    <w:multiLevelType w:val="hybridMultilevel"/>
    <w:tmpl w:val="34088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7F3C8B"/>
    <w:multiLevelType w:val="hybridMultilevel"/>
    <w:tmpl w:val="F5D0DB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3FB7341"/>
    <w:multiLevelType w:val="hybridMultilevel"/>
    <w:tmpl w:val="A328DD9A"/>
    <w:lvl w:ilvl="0" w:tplc="8A9E52C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D20514"/>
    <w:multiLevelType w:val="hybridMultilevel"/>
    <w:tmpl w:val="0DE6891E"/>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8943066"/>
    <w:multiLevelType w:val="hybridMultilevel"/>
    <w:tmpl w:val="3460968C"/>
    <w:lvl w:ilvl="0" w:tplc="34503538">
      <w:start w:val="1"/>
      <w:numFmt w:val="decimal"/>
      <w:lvlText w:val="%1."/>
      <w:lvlJc w:val="left"/>
      <w:pPr>
        <w:ind w:left="360" w:hanging="360"/>
      </w:pPr>
      <w:rPr>
        <w:rFonts w:eastAsiaTheme="minorHAns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0912939"/>
    <w:multiLevelType w:val="hybridMultilevel"/>
    <w:tmpl w:val="50E4C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2190C3F"/>
    <w:multiLevelType w:val="hybridMultilevel"/>
    <w:tmpl w:val="FD066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BF27AB"/>
    <w:multiLevelType w:val="hybridMultilevel"/>
    <w:tmpl w:val="272291C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DC428FA"/>
    <w:multiLevelType w:val="multilevel"/>
    <w:tmpl w:val="5538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0"/>
  </w:num>
  <w:num w:numId="3">
    <w:abstractNumId w:val="16"/>
  </w:num>
  <w:num w:numId="4">
    <w:abstractNumId w:val="13"/>
  </w:num>
  <w:num w:numId="5">
    <w:abstractNumId w:val="6"/>
  </w:num>
  <w:num w:numId="6">
    <w:abstractNumId w:val="2"/>
  </w:num>
  <w:num w:numId="7">
    <w:abstractNumId w:val="9"/>
  </w:num>
  <w:num w:numId="8">
    <w:abstractNumId w:val="19"/>
  </w:num>
  <w:num w:numId="9">
    <w:abstractNumId w:val="28"/>
  </w:num>
  <w:num w:numId="10">
    <w:abstractNumId w:val="14"/>
  </w:num>
  <w:num w:numId="11">
    <w:abstractNumId w:val="24"/>
  </w:num>
  <w:num w:numId="12">
    <w:abstractNumId w:val="10"/>
  </w:num>
  <w:num w:numId="13">
    <w:abstractNumId w:val="29"/>
  </w:num>
  <w:num w:numId="14">
    <w:abstractNumId w:val="3"/>
  </w:num>
  <w:num w:numId="15">
    <w:abstractNumId w:val="15"/>
  </w:num>
  <w:num w:numId="16">
    <w:abstractNumId w:val="18"/>
  </w:num>
  <w:num w:numId="17">
    <w:abstractNumId w:val="0"/>
  </w:num>
  <w:num w:numId="18">
    <w:abstractNumId w:val="1"/>
  </w:num>
  <w:num w:numId="19">
    <w:abstractNumId w:val="25"/>
  </w:num>
  <w:num w:numId="20">
    <w:abstractNumId w:val="12"/>
  </w:num>
  <w:num w:numId="21">
    <w:abstractNumId w:val="4"/>
  </w:num>
  <w:num w:numId="22">
    <w:abstractNumId w:val="22"/>
  </w:num>
  <w:num w:numId="23">
    <w:abstractNumId w:val="27"/>
  </w:num>
  <w:num w:numId="24">
    <w:abstractNumId w:val="7"/>
  </w:num>
  <w:num w:numId="25">
    <w:abstractNumId w:val="11"/>
  </w:num>
  <w:num w:numId="26">
    <w:abstractNumId w:val="5"/>
  </w:num>
  <w:num w:numId="27">
    <w:abstractNumId w:val="21"/>
  </w:num>
  <w:num w:numId="28">
    <w:abstractNumId w:val="26"/>
  </w:num>
  <w:num w:numId="29">
    <w:abstractNumId w:val="17"/>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1E1C45"/>
    <w:rsid w:val="0000096B"/>
    <w:rsid w:val="00004D2C"/>
    <w:rsid w:val="000146D8"/>
    <w:rsid w:val="00020C4A"/>
    <w:rsid w:val="00057C9A"/>
    <w:rsid w:val="0008098E"/>
    <w:rsid w:val="000860D0"/>
    <w:rsid w:val="000B324F"/>
    <w:rsid w:val="000C44C1"/>
    <w:rsid w:val="000D4F76"/>
    <w:rsid w:val="000F76D2"/>
    <w:rsid w:val="001010CA"/>
    <w:rsid w:val="001248AB"/>
    <w:rsid w:val="00124967"/>
    <w:rsid w:val="00131719"/>
    <w:rsid w:val="00146648"/>
    <w:rsid w:val="00147D74"/>
    <w:rsid w:val="00153442"/>
    <w:rsid w:val="0019312A"/>
    <w:rsid w:val="001E1C45"/>
    <w:rsid w:val="00253EC6"/>
    <w:rsid w:val="00294E78"/>
    <w:rsid w:val="002A5F6F"/>
    <w:rsid w:val="002B5300"/>
    <w:rsid w:val="0034767B"/>
    <w:rsid w:val="003A0DC3"/>
    <w:rsid w:val="003A62C4"/>
    <w:rsid w:val="003B0246"/>
    <w:rsid w:val="003B5E6A"/>
    <w:rsid w:val="004014A4"/>
    <w:rsid w:val="0040176C"/>
    <w:rsid w:val="00442D3F"/>
    <w:rsid w:val="004465E7"/>
    <w:rsid w:val="004502D3"/>
    <w:rsid w:val="00450C1D"/>
    <w:rsid w:val="004636F2"/>
    <w:rsid w:val="00470D8B"/>
    <w:rsid w:val="004979BA"/>
    <w:rsid w:val="004A32FF"/>
    <w:rsid w:val="004A73D0"/>
    <w:rsid w:val="00536A2E"/>
    <w:rsid w:val="0054157F"/>
    <w:rsid w:val="00597A89"/>
    <w:rsid w:val="005B763D"/>
    <w:rsid w:val="0063121A"/>
    <w:rsid w:val="006455D8"/>
    <w:rsid w:val="006509BA"/>
    <w:rsid w:val="00676329"/>
    <w:rsid w:val="00681A5A"/>
    <w:rsid w:val="00681BA6"/>
    <w:rsid w:val="006828EA"/>
    <w:rsid w:val="0069333C"/>
    <w:rsid w:val="006966E9"/>
    <w:rsid w:val="006B3862"/>
    <w:rsid w:val="006C2FBC"/>
    <w:rsid w:val="006C600C"/>
    <w:rsid w:val="00726282"/>
    <w:rsid w:val="00732C79"/>
    <w:rsid w:val="0073634F"/>
    <w:rsid w:val="00740BD6"/>
    <w:rsid w:val="0074381C"/>
    <w:rsid w:val="00756740"/>
    <w:rsid w:val="00757B75"/>
    <w:rsid w:val="007835DD"/>
    <w:rsid w:val="00784F99"/>
    <w:rsid w:val="00785E28"/>
    <w:rsid w:val="00795D4B"/>
    <w:rsid w:val="007A5726"/>
    <w:rsid w:val="007B3C48"/>
    <w:rsid w:val="007C1BC5"/>
    <w:rsid w:val="00853F69"/>
    <w:rsid w:val="00867D08"/>
    <w:rsid w:val="00871659"/>
    <w:rsid w:val="00886C04"/>
    <w:rsid w:val="008C014D"/>
    <w:rsid w:val="008C4C87"/>
    <w:rsid w:val="008D632A"/>
    <w:rsid w:val="008E54BA"/>
    <w:rsid w:val="008F2DED"/>
    <w:rsid w:val="00933337"/>
    <w:rsid w:val="00940165"/>
    <w:rsid w:val="00940FCF"/>
    <w:rsid w:val="009A44F0"/>
    <w:rsid w:val="00A26D56"/>
    <w:rsid w:val="00A31FF5"/>
    <w:rsid w:val="00A3426A"/>
    <w:rsid w:val="00A50B32"/>
    <w:rsid w:val="00AC270F"/>
    <w:rsid w:val="00AC5C0B"/>
    <w:rsid w:val="00AF46DF"/>
    <w:rsid w:val="00B15D31"/>
    <w:rsid w:val="00B1728F"/>
    <w:rsid w:val="00B5252E"/>
    <w:rsid w:val="00B61D8B"/>
    <w:rsid w:val="00BA6C84"/>
    <w:rsid w:val="00BF4091"/>
    <w:rsid w:val="00C57838"/>
    <w:rsid w:val="00C75F20"/>
    <w:rsid w:val="00C952BC"/>
    <w:rsid w:val="00C9757F"/>
    <w:rsid w:val="00CC2E25"/>
    <w:rsid w:val="00CE163E"/>
    <w:rsid w:val="00D05690"/>
    <w:rsid w:val="00D0702C"/>
    <w:rsid w:val="00D4752A"/>
    <w:rsid w:val="00D75C33"/>
    <w:rsid w:val="00DA2822"/>
    <w:rsid w:val="00DA3769"/>
    <w:rsid w:val="00DA7FCA"/>
    <w:rsid w:val="00E00E80"/>
    <w:rsid w:val="00E022FB"/>
    <w:rsid w:val="00E22B82"/>
    <w:rsid w:val="00E2416D"/>
    <w:rsid w:val="00E24E0C"/>
    <w:rsid w:val="00E27C40"/>
    <w:rsid w:val="00E310A1"/>
    <w:rsid w:val="00E6075F"/>
    <w:rsid w:val="00E6151E"/>
    <w:rsid w:val="00E6569D"/>
    <w:rsid w:val="00E77FF4"/>
    <w:rsid w:val="00E80839"/>
    <w:rsid w:val="00E830BF"/>
    <w:rsid w:val="00E85300"/>
    <w:rsid w:val="00E867B9"/>
    <w:rsid w:val="00E95B79"/>
    <w:rsid w:val="00EC0C18"/>
    <w:rsid w:val="00EC7AAF"/>
    <w:rsid w:val="00ED6756"/>
    <w:rsid w:val="00F045D9"/>
    <w:rsid w:val="00F20349"/>
    <w:rsid w:val="00F47621"/>
    <w:rsid w:val="00F47D8F"/>
    <w:rsid w:val="00F52286"/>
    <w:rsid w:val="00F54A55"/>
    <w:rsid w:val="00F644B9"/>
    <w:rsid w:val="00F8528A"/>
    <w:rsid w:val="00F86863"/>
    <w:rsid w:val="00F86B7D"/>
    <w:rsid w:val="00F90A67"/>
    <w:rsid w:val="00FA1F85"/>
    <w:rsid w:val="00FC4473"/>
    <w:rsid w:val="00FF57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C45"/>
    <w:rPr>
      <w:rFonts w:ascii="Calibri" w:eastAsia="Calibri" w:hAnsi="Calibri" w:cs="Times New Roman"/>
    </w:rPr>
  </w:style>
  <w:style w:type="paragraph" w:styleId="1">
    <w:name w:val="heading 1"/>
    <w:basedOn w:val="a"/>
    <w:next w:val="a"/>
    <w:link w:val="10"/>
    <w:uiPriority w:val="9"/>
    <w:qFormat/>
    <w:rsid w:val="00A26D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1E1C45"/>
    <w:rPr>
      <w:rFonts w:cs="Times New Roman"/>
    </w:rPr>
  </w:style>
  <w:style w:type="paragraph" w:styleId="a3">
    <w:name w:val="List Paragraph"/>
    <w:basedOn w:val="a"/>
    <w:uiPriority w:val="34"/>
    <w:qFormat/>
    <w:rsid w:val="001E1C45"/>
    <w:pPr>
      <w:ind w:left="720"/>
      <w:contextualSpacing/>
    </w:pPr>
  </w:style>
  <w:style w:type="paragraph" w:styleId="a4">
    <w:name w:val="Balloon Text"/>
    <w:basedOn w:val="a"/>
    <w:link w:val="a5"/>
    <w:uiPriority w:val="99"/>
    <w:semiHidden/>
    <w:unhideWhenUsed/>
    <w:rsid w:val="001E1C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1C45"/>
    <w:rPr>
      <w:rFonts w:ascii="Tahoma" w:eastAsia="Calibri" w:hAnsi="Tahoma" w:cs="Tahoma"/>
      <w:sz w:val="16"/>
      <w:szCs w:val="16"/>
    </w:rPr>
  </w:style>
  <w:style w:type="paragraph" w:customStyle="1" w:styleId="text">
    <w:name w:val="text"/>
    <w:basedOn w:val="a"/>
    <w:rsid w:val="001E1C45"/>
    <w:pPr>
      <w:spacing w:before="100" w:beforeAutospacing="1" w:after="100" w:afterAutospacing="1" w:line="240" w:lineRule="auto"/>
      <w:jc w:val="both"/>
      <w:textAlignment w:val="baseline"/>
    </w:pPr>
    <w:rPr>
      <w:rFonts w:ascii="Arial" w:eastAsia="Times New Roman" w:hAnsi="Arial" w:cs="Arial"/>
      <w:color w:val="333333"/>
      <w:sz w:val="18"/>
      <w:szCs w:val="18"/>
      <w:lang w:eastAsia="ru-RU"/>
    </w:rPr>
  </w:style>
  <w:style w:type="table" w:styleId="a6">
    <w:name w:val="Table Grid"/>
    <w:basedOn w:val="a1"/>
    <w:uiPriority w:val="59"/>
    <w:rsid w:val="001E1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1E1C45"/>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1E1C45"/>
    <w:rPr>
      <w:b/>
      <w:bCs/>
    </w:rPr>
  </w:style>
  <w:style w:type="paragraph" w:styleId="a8">
    <w:name w:val="header"/>
    <w:basedOn w:val="a"/>
    <w:link w:val="a9"/>
    <w:uiPriority w:val="99"/>
    <w:unhideWhenUsed/>
    <w:rsid w:val="001E1C4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E1C45"/>
    <w:rPr>
      <w:rFonts w:ascii="Calibri" w:eastAsia="Calibri" w:hAnsi="Calibri" w:cs="Times New Roman"/>
    </w:rPr>
  </w:style>
  <w:style w:type="character" w:customStyle="1" w:styleId="search-hl">
    <w:name w:val="search-hl"/>
    <w:basedOn w:val="a0"/>
    <w:rsid w:val="001E1C45"/>
  </w:style>
  <w:style w:type="paragraph" w:customStyle="1" w:styleId="c1">
    <w:name w:val="c1"/>
    <w:basedOn w:val="a"/>
    <w:rsid w:val="001E1C45"/>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Emphasis"/>
    <w:basedOn w:val="a0"/>
    <w:qFormat/>
    <w:rsid w:val="001E1C45"/>
    <w:rPr>
      <w:i/>
      <w:iCs/>
    </w:rPr>
  </w:style>
  <w:style w:type="paragraph" w:styleId="ab">
    <w:name w:val="Normal (Web)"/>
    <w:basedOn w:val="a"/>
    <w:uiPriority w:val="99"/>
    <w:unhideWhenUsed/>
    <w:rsid w:val="00253EC6"/>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footer"/>
    <w:basedOn w:val="a"/>
    <w:link w:val="ad"/>
    <w:uiPriority w:val="99"/>
    <w:unhideWhenUsed/>
    <w:rsid w:val="00CE163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E163E"/>
    <w:rPr>
      <w:rFonts w:ascii="Calibri" w:eastAsia="Calibri" w:hAnsi="Calibri" w:cs="Times New Roman"/>
    </w:rPr>
  </w:style>
  <w:style w:type="character" w:styleId="ae">
    <w:name w:val="Hyperlink"/>
    <w:basedOn w:val="a0"/>
    <w:uiPriority w:val="99"/>
    <w:unhideWhenUsed/>
    <w:rsid w:val="00CE163E"/>
    <w:rPr>
      <w:color w:val="0000FF"/>
      <w:u w:val="single"/>
    </w:rPr>
  </w:style>
  <w:style w:type="character" w:customStyle="1" w:styleId="11">
    <w:name w:val="Название1"/>
    <w:basedOn w:val="a0"/>
    <w:rsid w:val="00CE163E"/>
  </w:style>
  <w:style w:type="character" w:customStyle="1" w:styleId="edition">
    <w:name w:val="edition"/>
    <w:basedOn w:val="a0"/>
    <w:rsid w:val="00CE163E"/>
  </w:style>
  <w:style w:type="character" w:customStyle="1" w:styleId="num">
    <w:name w:val="num"/>
    <w:basedOn w:val="a0"/>
    <w:rsid w:val="00CE163E"/>
  </w:style>
  <w:style w:type="paragraph" w:customStyle="1" w:styleId="p1">
    <w:name w:val="p1"/>
    <w:basedOn w:val="a"/>
    <w:rsid w:val="00CE16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11">
    <w:name w:val="ft11"/>
    <w:basedOn w:val="a0"/>
    <w:rsid w:val="00CE163E"/>
  </w:style>
  <w:style w:type="character" w:customStyle="1" w:styleId="10">
    <w:name w:val="Заголовок 1 Знак"/>
    <w:basedOn w:val="a0"/>
    <w:link w:val="1"/>
    <w:uiPriority w:val="9"/>
    <w:rsid w:val="00A26D56"/>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A26D56"/>
    <w:pPr>
      <w:outlineLvl w:val="9"/>
    </w:pPr>
  </w:style>
  <w:style w:type="paragraph" w:styleId="2">
    <w:name w:val="toc 2"/>
    <w:basedOn w:val="a"/>
    <w:next w:val="a"/>
    <w:autoRedefine/>
    <w:uiPriority w:val="39"/>
    <w:unhideWhenUsed/>
    <w:rsid w:val="00A26D56"/>
    <w:pPr>
      <w:spacing w:after="100"/>
      <w:ind w:left="220"/>
    </w:pPr>
  </w:style>
  <w:style w:type="paragraph" w:styleId="12">
    <w:name w:val="toc 1"/>
    <w:basedOn w:val="a"/>
    <w:next w:val="a"/>
    <w:autoRedefine/>
    <w:uiPriority w:val="39"/>
    <w:unhideWhenUsed/>
    <w:rsid w:val="00681BA6"/>
    <w:pPr>
      <w:tabs>
        <w:tab w:val="right" w:leader="dot" w:pos="9343"/>
      </w:tabs>
      <w:spacing w:after="100"/>
    </w:pPr>
    <w:rPr>
      <w:rFonts w:ascii="Times New Roman" w:hAnsi="Times New Roman"/>
      <w:noProof/>
      <w:shd w:val="clear" w:color="auto" w:fill="FFFFFF"/>
    </w:rPr>
  </w:style>
  <w:style w:type="paragraph" w:styleId="af0">
    <w:name w:val="Subtitle"/>
    <w:basedOn w:val="a"/>
    <w:next w:val="a"/>
    <w:link w:val="af1"/>
    <w:uiPriority w:val="11"/>
    <w:qFormat/>
    <w:rsid w:val="00A26D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A26D56"/>
    <w:rPr>
      <w:rFonts w:asciiTheme="majorHAnsi" w:eastAsiaTheme="majorEastAsia" w:hAnsiTheme="majorHAnsi" w:cstheme="majorBidi"/>
      <w:i/>
      <w:iCs/>
      <w:color w:val="4F81BD" w:themeColor="accent1"/>
      <w:spacing w:val="15"/>
      <w:sz w:val="24"/>
      <w:szCs w:val="24"/>
    </w:rPr>
  </w:style>
  <w:style w:type="paragraph" w:styleId="20">
    <w:name w:val="Quote"/>
    <w:basedOn w:val="a"/>
    <w:next w:val="a"/>
    <w:link w:val="21"/>
    <w:uiPriority w:val="29"/>
    <w:qFormat/>
    <w:rsid w:val="0074381C"/>
    <w:rPr>
      <w:i/>
      <w:iCs/>
      <w:color w:val="000000" w:themeColor="text1"/>
    </w:rPr>
  </w:style>
  <w:style w:type="character" w:customStyle="1" w:styleId="21">
    <w:name w:val="Цитата 2 Знак"/>
    <w:basedOn w:val="a0"/>
    <w:link w:val="20"/>
    <w:uiPriority w:val="29"/>
    <w:rsid w:val="0074381C"/>
    <w:rPr>
      <w:rFonts w:ascii="Calibri" w:eastAsia="Calibri" w:hAnsi="Calibri" w:cs="Times New Roman"/>
      <w:i/>
      <w:iCs/>
      <w:color w:val="000000" w:themeColor="text1"/>
    </w:rPr>
  </w:style>
  <w:style w:type="paragraph" w:styleId="af2">
    <w:name w:val="caption"/>
    <w:basedOn w:val="a"/>
    <w:next w:val="a"/>
    <w:uiPriority w:val="35"/>
    <w:unhideWhenUsed/>
    <w:qFormat/>
    <w:rsid w:val="006B386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iff"/><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chart" Target="charts/chart2.xml"/><Relationship Id="rId61"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chart" Target="charts/chart1.xml"/><Relationship Id="rId8" Type="http://schemas.openxmlformats.org/officeDocument/2006/relationships/image" Target="media/image1.tiff"/><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a:solidFill>
                  <a:schemeClr val="accent2">
                    <a:lumMod val="75000"/>
                  </a:schemeClr>
                </a:solidFill>
              </a:rPr>
              <a:t>Уровни мотивации учения</a:t>
            </a:r>
          </a:p>
        </c:rich>
      </c:tx>
      <c:layout>
        <c:manualLayout>
          <c:xMode val="edge"/>
          <c:yMode val="edge"/>
          <c:x val="0.32906842052830731"/>
          <c:y val="0"/>
        </c:manualLayout>
      </c:layout>
    </c:title>
    <c:view3D>
      <c:perspective val="30"/>
    </c:view3D>
    <c:plotArea>
      <c:layout>
        <c:manualLayout>
          <c:layoutTarget val="inner"/>
          <c:xMode val="edge"/>
          <c:yMode val="edge"/>
          <c:x val="2.9769288017861599E-2"/>
          <c:y val="0.12981380462238459"/>
          <c:w val="0.94542297196724623"/>
          <c:h val="0.6191865985403866"/>
        </c:manualLayout>
      </c:layout>
      <c:bar3DChart>
        <c:barDir val="col"/>
        <c:grouping val="clustered"/>
        <c:ser>
          <c:idx val="0"/>
          <c:order val="0"/>
          <c:tx>
            <c:strRef>
              <c:f>Лист1!$B$1</c:f>
              <c:strCache>
                <c:ptCount val="1"/>
                <c:pt idx="0">
                  <c:v>I уровень</c:v>
                </c:pt>
              </c:strCache>
            </c:strRef>
          </c:tx>
          <c:cat>
            <c:strRef>
              <c:f>Лист1!$A$2:$A$3</c:f>
              <c:strCache>
                <c:ptCount val="2"/>
                <c:pt idx="0">
                  <c:v>Констатирующий этап </c:v>
                </c:pt>
                <c:pt idx="1">
                  <c:v>Контрольный этап</c:v>
                </c:pt>
              </c:strCache>
            </c:strRef>
          </c:cat>
          <c:val>
            <c:numRef>
              <c:f>Лист1!$B$2:$B$3</c:f>
              <c:numCache>
                <c:formatCode>General</c:formatCode>
                <c:ptCount val="2"/>
                <c:pt idx="0">
                  <c:v>0</c:v>
                </c:pt>
                <c:pt idx="1">
                  <c:v>5.4</c:v>
                </c:pt>
              </c:numCache>
            </c:numRef>
          </c:val>
        </c:ser>
        <c:ser>
          <c:idx val="1"/>
          <c:order val="1"/>
          <c:tx>
            <c:strRef>
              <c:f>Лист1!$C$1</c:f>
              <c:strCache>
                <c:ptCount val="1"/>
                <c:pt idx="0">
                  <c:v>II уровень</c:v>
                </c:pt>
              </c:strCache>
            </c:strRef>
          </c:tx>
          <c:cat>
            <c:strRef>
              <c:f>Лист1!$A$2:$A$3</c:f>
              <c:strCache>
                <c:ptCount val="2"/>
                <c:pt idx="0">
                  <c:v>Констатирующий этап </c:v>
                </c:pt>
                <c:pt idx="1">
                  <c:v>Контрольный этап</c:v>
                </c:pt>
              </c:strCache>
            </c:strRef>
          </c:cat>
          <c:val>
            <c:numRef>
              <c:f>Лист1!$C$2:$C$3</c:f>
              <c:numCache>
                <c:formatCode>General</c:formatCode>
                <c:ptCount val="2"/>
                <c:pt idx="0">
                  <c:v>16.2</c:v>
                </c:pt>
                <c:pt idx="1">
                  <c:v>29.7</c:v>
                </c:pt>
              </c:numCache>
            </c:numRef>
          </c:val>
        </c:ser>
        <c:ser>
          <c:idx val="2"/>
          <c:order val="2"/>
          <c:tx>
            <c:strRef>
              <c:f>Лист1!$D$1</c:f>
              <c:strCache>
                <c:ptCount val="1"/>
                <c:pt idx="0">
                  <c:v>III уровень</c:v>
                </c:pt>
              </c:strCache>
            </c:strRef>
          </c:tx>
          <c:cat>
            <c:strRef>
              <c:f>Лист1!$A$2:$A$3</c:f>
              <c:strCache>
                <c:ptCount val="2"/>
                <c:pt idx="0">
                  <c:v>Констатирующий этап </c:v>
                </c:pt>
                <c:pt idx="1">
                  <c:v>Контрольный этап</c:v>
                </c:pt>
              </c:strCache>
            </c:strRef>
          </c:cat>
          <c:val>
            <c:numRef>
              <c:f>Лист1!$D$2:$D$3</c:f>
              <c:numCache>
                <c:formatCode>General</c:formatCode>
                <c:ptCount val="2"/>
                <c:pt idx="0">
                  <c:v>59.5</c:v>
                </c:pt>
                <c:pt idx="1">
                  <c:v>54</c:v>
                </c:pt>
              </c:numCache>
            </c:numRef>
          </c:val>
        </c:ser>
        <c:ser>
          <c:idx val="3"/>
          <c:order val="3"/>
          <c:tx>
            <c:strRef>
              <c:f>Лист1!$E$1</c:f>
              <c:strCache>
                <c:ptCount val="1"/>
                <c:pt idx="0">
                  <c:v>IV уровень</c:v>
                </c:pt>
              </c:strCache>
            </c:strRef>
          </c:tx>
          <c:cat>
            <c:strRef>
              <c:f>Лист1!$A$2:$A$3</c:f>
              <c:strCache>
                <c:ptCount val="2"/>
                <c:pt idx="0">
                  <c:v>Констатирующий этап </c:v>
                </c:pt>
                <c:pt idx="1">
                  <c:v>Контрольный этап</c:v>
                </c:pt>
              </c:strCache>
            </c:strRef>
          </c:cat>
          <c:val>
            <c:numRef>
              <c:f>Лист1!$E$2:$E$3</c:f>
              <c:numCache>
                <c:formatCode>General</c:formatCode>
                <c:ptCount val="2"/>
                <c:pt idx="0">
                  <c:v>18.899999999999999</c:v>
                </c:pt>
                <c:pt idx="1">
                  <c:v>8.1</c:v>
                </c:pt>
              </c:numCache>
            </c:numRef>
          </c:val>
        </c:ser>
        <c:ser>
          <c:idx val="4"/>
          <c:order val="4"/>
          <c:tx>
            <c:strRef>
              <c:f>Лист1!$F$1</c:f>
              <c:strCache>
                <c:ptCount val="1"/>
                <c:pt idx="0">
                  <c:v>V уровень</c:v>
                </c:pt>
              </c:strCache>
            </c:strRef>
          </c:tx>
          <c:cat>
            <c:strRef>
              <c:f>Лист1!$A$2:$A$3</c:f>
              <c:strCache>
                <c:ptCount val="2"/>
                <c:pt idx="0">
                  <c:v>Констатирующий этап </c:v>
                </c:pt>
                <c:pt idx="1">
                  <c:v>Контрольный этап</c:v>
                </c:pt>
              </c:strCache>
            </c:strRef>
          </c:cat>
          <c:val>
            <c:numRef>
              <c:f>Лист1!$F$2:$F$3</c:f>
              <c:numCache>
                <c:formatCode>General</c:formatCode>
                <c:ptCount val="2"/>
                <c:pt idx="0">
                  <c:v>5.4</c:v>
                </c:pt>
                <c:pt idx="1">
                  <c:v>2.7</c:v>
                </c:pt>
              </c:numCache>
            </c:numRef>
          </c:val>
        </c:ser>
        <c:dLbls>
          <c:showVal val="1"/>
        </c:dLbls>
        <c:shape val="box"/>
        <c:axId val="167693312"/>
        <c:axId val="167695104"/>
        <c:axId val="0"/>
      </c:bar3DChart>
      <c:catAx>
        <c:axId val="167693312"/>
        <c:scaling>
          <c:orientation val="minMax"/>
        </c:scaling>
        <c:axPos val="b"/>
        <c:majorTickMark val="none"/>
        <c:tickLblPos val="nextTo"/>
        <c:crossAx val="167695104"/>
        <c:crosses val="autoZero"/>
        <c:auto val="1"/>
        <c:lblAlgn val="ctr"/>
        <c:lblOffset val="100"/>
      </c:catAx>
      <c:valAx>
        <c:axId val="167695104"/>
        <c:scaling>
          <c:orientation val="minMax"/>
        </c:scaling>
        <c:delete val="1"/>
        <c:axPos val="l"/>
        <c:numFmt formatCode="General" sourceLinked="1"/>
        <c:majorTickMark val="none"/>
        <c:tickLblPos val="none"/>
        <c:crossAx val="167693312"/>
        <c:crosses val="autoZero"/>
        <c:crossBetween val="between"/>
      </c:valAx>
    </c:plotArea>
    <c:legend>
      <c:legendPos val="t"/>
      <c:layout>
        <c:manualLayout>
          <c:xMode val="edge"/>
          <c:yMode val="edge"/>
          <c:x val="0.12116725300183494"/>
          <c:y val="0.84258122907050415"/>
          <c:w val="0.80231942602312856"/>
          <c:h val="7.5581665144522012E-2"/>
        </c:manualLayout>
      </c:layout>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solidFill>
                  <a:schemeClr val="accent2">
                    <a:lumMod val="75000"/>
                  </a:schemeClr>
                </a:solidFill>
              </a:rPr>
              <a:t>Уровни познавательной активности</a:t>
            </a:r>
          </a:p>
        </c:rich>
      </c:tx>
    </c:title>
    <c:view3D>
      <c:rAngAx val="1"/>
    </c:view3D>
    <c:plotArea>
      <c:layout/>
      <c:bar3DChart>
        <c:barDir val="col"/>
        <c:grouping val="clustered"/>
        <c:ser>
          <c:idx val="0"/>
          <c:order val="0"/>
          <c:tx>
            <c:strRef>
              <c:f>Лист1!$B$1</c:f>
              <c:strCache>
                <c:ptCount val="1"/>
                <c:pt idx="0">
                  <c:v>Высокий</c:v>
                </c:pt>
              </c:strCache>
            </c:strRef>
          </c:tx>
          <c:cat>
            <c:strRef>
              <c:f>Лист1!$A$2:$A$7</c:f>
              <c:strCache>
                <c:ptCount val="6"/>
                <c:pt idx="0">
                  <c:v>6а констатирующий этап</c:v>
                </c:pt>
                <c:pt idx="1">
                  <c:v>6а контрольный этап</c:v>
                </c:pt>
                <c:pt idx="2">
                  <c:v>6б констатирующий этап</c:v>
                </c:pt>
                <c:pt idx="3">
                  <c:v>6б контрольный этап</c:v>
                </c:pt>
                <c:pt idx="4">
                  <c:v>6в контрольный этап</c:v>
                </c:pt>
                <c:pt idx="5">
                  <c:v>6в контрольный этап</c:v>
                </c:pt>
              </c:strCache>
            </c:strRef>
          </c:cat>
          <c:val>
            <c:numRef>
              <c:f>Лист1!$B$2:$B$7</c:f>
              <c:numCache>
                <c:formatCode>General</c:formatCode>
                <c:ptCount val="6"/>
                <c:pt idx="0">
                  <c:v>45</c:v>
                </c:pt>
                <c:pt idx="1">
                  <c:v>63</c:v>
                </c:pt>
                <c:pt idx="2">
                  <c:v>38</c:v>
                </c:pt>
                <c:pt idx="3">
                  <c:v>46</c:v>
                </c:pt>
                <c:pt idx="4">
                  <c:v>23</c:v>
                </c:pt>
                <c:pt idx="5">
                  <c:v>38</c:v>
                </c:pt>
              </c:numCache>
            </c:numRef>
          </c:val>
        </c:ser>
        <c:ser>
          <c:idx val="1"/>
          <c:order val="1"/>
          <c:tx>
            <c:strRef>
              <c:f>Лист1!$C$1</c:f>
              <c:strCache>
                <c:ptCount val="1"/>
                <c:pt idx="0">
                  <c:v>Средний</c:v>
                </c:pt>
              </c:strCache>
            </c:strRef>
          </c:tx>
          <c:cat>
            <c:strRef>
              <c:f>Лист1!$A$2:$A$7</c:f>
              <c:strCache>
                <c:ptCount val="6"/>
                <c:pt idx="0">
                  <c:v>6а констатирующий этап</c:v>
                </c:pt>
                <c:pt idx="1">
                  <c:v>6а контрольный этап</c:v>
                </c:pt>
                <c:pt idx="2">
                  <c:v>6б констатирующий этап</c:v>
                </c:pt>
                <c:pt idx="3">
                  <c:v>6б контрольный этап</c:v>
                </c:pt>
                <c:pt idx="4">
                  <c:v>6в контрольный этап</c:v>
                </c:pt>
                <c:pt idx="5">
                  <c:v>6в контрольный этап</c:v>
                </c:pt>
              </c:strCache>
            </c:strRef>
          </c:cat>
          <c:val>
            <c:numRef>
              <c:f>Лист1!$C$2:$C$7</c:f>
              <c:numCache>
                <c:formatCode>General</c:formatCode>
                <c:ptCount val="6"/>
                <c:pt idx="0">
                  <c:v>45</c:v>
                </c:pt>
                <c:pt idx="1">
                  <c:v>37</c:v>
                </c:pt>
                <c:pt idx="2">
                  <c:v>46</c:v>
                </c:pt>
                <c:pt idx="3">
                  <c:v>46</c:v>
                </c:pt>
                <c:pt idx="4">
                  <c:v>69</c:v>
                </c:pt>
                <c:pt idx="5">
                  <c:v>54</c:v>
                </c:pt>
              </c:numCache>
            </c:numRef>
          </c:val>
        </c:ser>
        <c:ser>
          <c:idx val="2"/>
          <c:order val="2"/>
          <c:tx>
            <c:strRef>
              <c:f>Лист1!$D$1</c:f>
              <c:strCache>
                <c:ptCount val="1"/>
                <c:pt idx="0">
                  <c:v>Низкий</c:v>
                </c:pt>
              </c:strCache>
            </c:strRef>
          </c:tx>
          <c:cat>
            <c:strRef>
              <c:f>Лист1!$A$2:$A$7</c:f>
              <c:strCache>
                <c:ptCount val="6"/>
                <c:pt idx="0">
                  <c:v>6а констатирующий этап</c:v>
                </c:pt>
                <c:pt idx="1">
                  <c:v>6а контрольный этап</c:v>
                </c:pt>
                <c:pt idx="2">
                  <c:v>6б констатирующий этап</c:v>
                </c:pt>
                <c:pt idx="3">
                  <c:v>6б контрольный этап</c:v>
                </c:pt>
                <c:pt idx="4">
                  <c:v>6в контрольный этап</c:v>
                </c:pt>
                <c:pt idx="5">
                  <c:v>6в контрольный этап</c:v>
                </c:pt>
              </c:strCache>
            </c:strRef>
          </c:cat>
          <c:val>
            <c:numRef>
              <c:f>Лист1!$D$2:$D$7</c:f>
              <c:numCache>
                <c:formatCode>General</c:formatCode>
                <c:ptCount val="6"/>
                <c:pt idx="0">
                  <c:v>10</c:v>
                </c:pt>
                <c:pt idx="1">
                  <c:v>0</c:v>
                </c:pt>
                <c:pt idx="2">
                  <c:v>16</c:v>
                </c:pt>
                <c:pt idx="3">
                  <c:v>8</c:v>
                </c:pt>
                <c:pt idx="4">
                  <c:v>8</c:v>
                </c:pt>
                <c:pt idx="5">
                  <c:v>8</c:v>
                </c:pt>
              </c:numCache>
            </c:numRef>
          </c:val>
        </c:ser>
        <c:dLbls>
          <c:showVal val="1"/>
        </c:dLbls>
        <c:shape val="box"/>
        <c:axId val="157351296"/>
        <c:axId val="174744704"/>
        <c:axId val="0"/>
      </c:bar3DChart>
      <c:catAx>
        <c:axId val="157351296"/>
        <c:scaling>
          <c:orientation val="minMax"/>
        </c:scaling>
        <c:axPos val="b"/>
        <c:majorTickMark val="none"/>
        <c:tickLblPos val="nextTo"/>
        <c:crossAx val="174744704"/>
        <c:crosses val="autoZero"/>
        <c:auto val="1"/>
        <c:lblAlgn val="ctr"/>
        <c:lblOffset val="100"/>
      </c:catAx>
      <c:valAx>
        <c:axId val="174744704"/>
        <c:scaling>
          <c:orientation val="minMax"/>
        </c:scaling>
        <c:delete val="1"/>
        <c:axPos val="l"/>
        <c:numFmt formatCode="General" sourceLinked="1"/>
        <c:majorTickMark val="none"/>
        <c:tickLblPos val="none"/>
        <c:crossAx val="157351296"/>
        <c:crosses val="autoZero"/>
        <c:crossBetween val="between"/>
      </c:valAx>
    </c:plotArea>
    <c:legend>
      <c:legendPos val="t"/>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0.44688</cdr:x>
      <cdr:y>0.02736</cdr:y>
    </cdr:from>
    <cdr:to>
      <cdr:x>0.61355</cdr:x>
      <cdr:y>0.31307</cdr:y>
    </cdr:to>
    <cdr:sp macro="" textlink="">
      <cdr:nvSpPr>
        <cdr:cNvPr id="2" name="TextBox 1"/>
        <cdr:cNvSpPr txBox="1"/>
      </cdr:nvSpPr>
      <cdr:spPr>
        <a:xfrm xmlns:a="http://schemas.openxmlformats.org/drawingml/2006/main">
          <a:off x="2451776" y="8754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ru-RU" sz="1600" b="1"/>
        </a:p>
      </cdr:txBody>
    </cdr:sp>
  </cdr:relSizeAnchor>
  <cdr:relSizeAnchor xmlns:cdr="http://schemas.openxmlformats.org/drawingml/2006/chartDrawing">
    <cdr:from>
      <cdr:x>0.36839</cdr:x>
      <cdr:y>0.08777</cdr:y>
    </cdr:from>
    <cdr:to>
      <cdr:x>0.54701</cdr:x>
      <cdr:y>0.38871</cdr:y>
    </cdr:to>
    <cdr:sp macro="" textlink="">
      <cdr:nvSpPr>
        <cdr:cNvPr id="3" name="TextBox 2"/>
        <cdr:cNvSpPr txBox="1"/>
      </cdr:nvSpPr>
      <cdr:spPr>
        <a:xfrm xmlns:a="http://schemas.openxmlformats.org/drawingml/2006/main">
          <a:off x="1885950" y="2667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EE644-DA64-4E6B-97D6-2F0BFAEC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2654</Words>
  <Characters>15129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2017-02-20T20:44:00Z</cp:lastPrinted>
  <dcterms:created xsi:type="dcterms:W3CDTF">2017-10-28T18:05:00Z</dcterms:created>
  <dcterms:modified xsi:type="dcterms:W3CDTF">2017-10-28T18:05:00Z</dcterms:modified>
</cp:coreProperties>
</file>