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BD" w:rsidRPr="00887369" w:rsidRDefault="002072BD" w:rsidP="0088736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72B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6pt;margin-top:-46.5pt;width:180.2pt;height:198pt;z-index:251658240">
            <v:imagedata r:id="rId7" o:title=""/>
            <w10:wrap type="square"/>
          </v:shape>
        </w:pict>
      </w:r>
      <w:r w:rsidR="00D04ABD" w:rsidRPr="00887369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="00D04A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Реализация  идей Л. С. </w:t>
      </w:r>
      <w:proofErr w:type="spellStart"/>
      <w:r w:rsidR="00D04ABD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Выготского</w:t>
      </w:r>
      <w:proofErr w:type="spellEnd"/>
      <w:r w:rsidR="00D04A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 современном дошкольном образовании» </w:t>
      </w:r>
    </w:p>
    <w:p w:rsidR="00D04ABD" w:rsidRPr="00887369" w:rsidRDefault="00D04ABD" w:rsidP="008873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Автор: Загвоздкина Галина Николаевна</w:t>
      </w:r>
    </w:p>
    <w:p w:rsidR="00D04ABD" w:rsidRPr="00887369" w:rsidRDefault="00D04ABD" w:rsidP="008873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 МДОУ № 60 «Огонек» 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. Нерюнгри.</w:t>
      </w:r>
    </w:p>
    <w:p w:rsidR="00D04ABD" w:rsidRPr="00887369" w:rsidRDefault="00D04ABD" w:rsidP="008873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Адрес: 678960 РС (Якутия), 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Нерюнгри, ул.  Дружбы народов, дом 11/1. Учёной степени нет. </w:t>
      </w:r>
    </w:p>
    <w:p w:rsidR="00D04ABD" w:rsidRPr="00B9717C" w:rsidRDefault="00D04ABD" w:rsidP="00887369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Тел</w:t>
      </w:r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9247674432,  </w:t>
      </w:r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zagvozdkina</w:t>
      </w:r>
      <w:proofErr w:type="spellEnd"/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g</w:t>
      </w:r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B971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Аннотация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Данная статья о трудах известного русского психолога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настоящее время растёт количество детей с ограниченными возможностями здоровья, отсюда вытекает актуальность настоящей статьи. </w:t>
      </w:r>
      <w:r w:rsidRPr="00887369">
        <w:rPr>
          <w:rFonts w:ascii="Times New Roman" w:hAnsi="Times New Roman"/>
          <w:sz w:val="28"/>
          <w:szCs w:val="28"/>
          <w:lang w:eastAsia="ru-RU"/>
        </w:rPr>
        <w:t xml:space="preserve">В ней рассмотрены проблемы, которые раскрыли законы культурного развития личности, значение социальной среды, 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положения культурно-исторической концепции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. Автор предполагает, что в статье отражены основные направления исследований учёного в вопросах коррекционной педагогики и психологии. Автор делает вывод о значительной роли трудов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развитие коррекционной работы в образовании.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Ключевые слова к статье: проблема, дефект, коррекции нарушений, формирование, развитие, обучение, воспитание, педагогика, психология.</w:t>
      </w:r>
      <w:proofErr w:type="gramEnd"/>
    </w:p>
    <w:p w:rsidR="00D04ABD" w:rsidRPr="00635720" w:rsidRDefault="00D04ABD" w:rsidP="0063572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7369">
        <w:rPr>
          <w:rFonts w:ascii="Times New Roman" w:hAnsi="Times New Roman"/>
          <w:color w:val="000000"/>
          <w:sz w:val="28"/>
          <w:szCs w:val="28"/>
        </w:rPr>
        <w:t xml:space="preserve">Лев Семенович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</w:rPr>
        <w:t xml:space="preserve"> – крупнейший ученый, выдающийся гуманист, один из создателей отечественной психологии. Несмотря на то, что учение </w:t>
      </w:r>
      <w:r w:rsidRPr="00887369">
        <w:rPr>
          <w:rFonts w:ascii="Times New Roman" w:hAnsi="Times New Roman"/>
          <w:sz w:val="28"/>
          <w:szCs w:val="28"/>
          <w:lang w:eastAsia="ru-RU"/>
        </w:rPr>
        <w:t>Л.С. </w:t>
      </w:r>
      <w:proofErr w:type="spellStart"/>
      <w:r w:rsidRPr="00887369">
        <w:rPr>
          <w:rFonts w:ascii="Times New Roman" w:hAnsi="Times New Roman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sz w:val="28"/>
          <w:szCs w:val="28"/>
          <w:lang w:eastAsia="ru-RU"/>
        </w:rPr>
        <w:t xml:space="preserve"> было создано </w:t>
      </w:r>
      <w:r w:rsidRPr="00887369">
        <w:rPr>
          <w:rFonts w:ascii="Times New Roman" w:hAnsi="Times New Roman"/>
          <w:color w:val="000000"/>
          <w:sz w:val="28"/>
          <w:szCs w:val="28"/>
        </w:rPr>
        <w:t xml:space="preserve">более 90 лет назад, оно до настоящего времени не теряет своей актуальности и значимости. Более того, на мой взгляд, интерес к его теории со временем только возрастает. В настоящее время происходит переосмысление содержания коррекционной работы в соответствии с новыми Федеральными Государственными Образовательными Стандартами, которые учитывают образовательные потребности особенностей детей с ограниченными возможностями здоровья. </w:t>
      </w:r>
      <w:r w:rsidRPr="00887369">
        <w:rPr>
          <w:rFonts w:ascii="Times New Roman" w:hAnsi="Times New Roman"/>
          <w:sz w:val="28"/>
          <w:szCs w:val="28"/>
          <w:lang w:eastAsia="ru-RU"/>
        </w:rPr>
        <w:t>Л.С. </w:t>
      </w:r>
      <w:proofErr w:type="spellStart"/>
      <w:r w:rsidRPr="00887369">
        <w:rPr>
          <w:rFonts w:ascii="Times New Roman" w:hAnsi="Times New Roman"/>
          <w:sz w:val="28"/>
          <w:szCs w:val="28"/>
          <w:lang w:eastAsia="ru-RU"/>
        </w:rPr>
        <w:t>Выготский</w:t>
      </w:r>
      <w:proofErr w:type="spellEnd"/>
      <w:r w:rsidRPr="00887369">
        <w:rPr>
          <w:rFonts w:ascii="Times New Roman" w:hAnsi="Times New Roman"/>
          <w:sz w:val="28"/>
          <w:szCs w:val="28"/>
          <w:lang w:eastAsia="ru-RU"/>
        </w:rPr>
        <w:t xml:space="preserve"> исследовал закономерности развития обычных детей и аномальных. В процессе исследований ученый пришел к изучению не только процесса развития ребенка, но и его воспитания. А </w:t>
      </w:r>
      <w:r w:rsidRPr="008873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поскольку изучением воспитания занимается педагогика, Лев Семёнович начал исследования и в этом направлении. Он считал, что любой педагог должен строить свою работу с опорой на психологическую науку. Так у него связалась психология с педагогикой. А несколько позже выделилась отдельная наука в </w:t>
      </w:r>
      <w:r w:rsidRPr="00635720">
        <w:rPr>
          <w:rFonts w:ascii="Times New Roman" w:hAnsi="Times New Roman"/>
          <w:sz w:val="28"/>
          <w:szCs w:val="28"/>
          <w:lang w:eastAsia="ru-RU"/>
        </w:rPr>
        <w:t>социальной педагогике - психологическая педагогика.</w:t>
      </w:r>
    </w:p>
    <w:p w:rsidR="00D04ABD" w:rsidRPr="00635720" w:rsidRDefault="00D04ABD" w:rsidP="006357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720">
        <w:rPr>
          <w:rFonts w:ascii="Times New Roman" w:hAnsi="Times New Roman"/>
          <w:sz w:val="28"/>
          <w:szCs w:val="28"/>
        </w:rPr>
        <w:t>Занимаясь педагогикой, ученый увлекся новой наукой педологией (знания о ребенке с точки зрения разных наук) и стал главным педологом страны. Он выдвинул идеи, которые раскрыли законы культурного развития личности, ее психических функций (речи, внимания, мышления), объяснили внутренние психические процессы ребенка, его отношения с окружающей средой. Его идеи по дефектологии положили начало коррекционной педагогике, которая стала практически помогать особым детям. Л.С. </w:t>
      </w:r>
      <w:proofErr w:type="spellStart"/>
      <w:r w:rsidRPr="00635720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635720">
        <w:rPr>
          <w:rFonts w:ascii="Times New Roman" w:hAnsi="Times New Roman"/>
          <w:sz w:val="28"/>
          <w:szCs w:val="28"/>
        </w:rPr>
        <w:t xml:space="preserve"> не разрабатывал методики воспитания и развития детей, но его концепции правильной организации обучения и воспитания стали основой многих развивающих программ и систем.</w:t>
      </w:r>
    </w:p>
    <w:p w:rsidR="00B9717C" w:rsidRPr="00B9717C" w:rsidRDefault="00D04ABD" w:rsidP="00B971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720">
        <w:rPr>
          <w:rFonts w:ascii="Times New Roman" w:hAnsi="Times New Roman"/>
          <w:color w:val="000000"/>
          <w:sz w:val="28"/>
          <w:szCs w:val="28"/>
        </w:rPr>
        <w:t xml:space="preserve">Основная идея </w:t>
      </w:r>
      <w:proofErr w:type="spellStart"/>
      <w:r w:rsidRPr="00635720">
        <w:rPr>
          <w:rFonts w:ascii="Times New Roman" w:hAnsi="Times New Roman"/>
          <w:color w:val="000000"/>
          <w:sz w:val="28"/>
          <w:szCs w:val="28"/>
        </w:rPr>
        <w:t>Выготского</w:t>
      </w:r>
      <w:proofErr w:type="spellEnd"/>
      <w:r w:rsidRPr="00635720">
        <w:rPr>
          <w:rFonts w:ascii="Times New Roman" w:hAnsi="Times New Roman"/>
          <w:color w:val="000000"/>
          <w:sz w:val="28"/>
          <w:szCs w:val="28"/>
        </w:rPr>
        <w:t xml:space="preserve"> сводилась к следующему: «Чтобы понять внутренние психологические процессы, надо выйти за пределы организма ребенка и искать объяснение в общественных отношениях этого организма со средой. Не внутри мира или духа, но в социальных отношениях таится разгадка тайн, интересующая психологов».</w:t>
      </w:r>
    </w:p>
    <w:p w:rsidR="00D04ABD" w:rsidRPr="00B9717C" w:rsidRDefault="00D04ABD" w:rsidP="00B971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7C">
        <w:rPr>
          <w:rFonts w:ascii="Times New Roman" w:hAnsi="Times New Roman"/>
          <w:color w:val="000000"/>
          <w:sz w:val="28"/>
          <w:szCs w:val="28"/>
        </w:rPr>
        <w:t>Проведенные Львом Семеновичем исследования в области дефектологии до сих пор являются основополагающими при разработке программ развития, обучения и воспитания детей с особыми образовательными потребностями. Именно его идеи о компенсаторных возможностях организма, о динамическом подходе в изучении возможностей ребенка, об опоре при обучении ребенка на его актуальный уровень развития и предвидение «зоны ближайшего развития» - лежат в основе разработанных нами и применяемых в практике работы коррекционно-развивающих программ для работ</w:t>
      </w:r>
      <w:r w:rsidR="00B9717C" w:rsidRPr="00B9717C">
        <w:rPr>
          <w:rFonts w:ascii="Times New Roman" w:hAnsi="Times New Roman"/>
          <w:color w:val="000000"/>
          <w:sz w:val="28"/>
          <w:szCs w:val="28"/>
        </w:rPr>
        <w:t>ы с детьми коррекционных</w:t>
      </w:r>
      <w:proofErr w:type="gramStart"/>
      <w:r w:rsidR="00B9717C" w:rsidRPr="00B97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17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369">
        <w:rPr>
          <w:rFonts w:ascii="Times New Roman" w:hAnsi="Times New Roman"/>
          <w:sz w:val="28"/>
          <w:szCs w:val="28"/>
          <w:lang w:eastAsia="ru-RU"/>
        </w:rPr>
        <w:t xml:space="preserve"> Исследования, идеи, гипотезы и концепции ученого намного опередили время.</w:t>
      </w:r>
      <w:r w:rsidRPr="008873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7369">
        <w:rPr>
          <w:rFonts w:ascii="Times New Roman" w:hAnsi="Times New Roman"/>
          <w:sz w:val="28"/>
          <w:szCs w:val="28"/>
        </w:rPr>
        <w:t xml:space="preserve">В коррекционной работе с детьми с ограниченными возможностями </w:t>
      </w:r>
      <w:r w:rsidRPr="00887369">
        <w:rPr>
          <w:rFonts w:ascii="Times New Roman" w:hAnsi="Times New Roman"/>
          <w:sz w:val="28"/>
          <w:szCs w:val="28"/>
        </w:rPr>
        <w:lastRenderedPageBreak/>
        <w:t>здоровья (ОВЗ) я использую различные методы: словесные (вопро</w:t>
      </w:r>
      <w:r>
        <w:rPr>
          <w:rFonts w:ascii="Times New Roman" w:hAnsi="Times New Roman"/>
          <w:sz w:val="28"/>
          <w:szCs w:val="28"/>
        </w:rPr>
        <w:t>сы, объяснение, беседы, рассказ</w:t>
      </w:r>
      <w:r w:rsidRPr="00887369">
        <w:rPr>
          <w:rFonts w:ascii="Times New Roman" w:hAnsi="Times New Roman"/>
          <w:sz w:val="28"/>
          <w:szCs w:val="28"/>
        </w:rPr>
        <w:t xml:space="preserve">), повторы, одноступенчатые инструкции, рассказы чёткие, лаконичные, эмоциональные; наглядные (экскурсии, наблюдения, демонстрация наглядных иллюстраций, схем), при этом использую принцип </w:t>
      </w:r>
      <w:proofErr w:type="spellStart"/>
      <w:r w:rsidRPr="00887369">
        <w:rPr>
          <w:rFonts w:ascii="Times New Roman" w:hAnsi="Times New Roman"/>
          <w:sz w:val="28"/>
          <w:szCs w:val="28"/>
        </w:rPr>
        <w:t>полисенсорной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 основы обучения, то есть с опорой на все органы чувств (предлагаю посмотреть, понюхать, потрогать, попробовать на вкус);</w:t>
      </w:r>
      <w:proofErr w:type="gramEnd"/>
      <w:r w:rsidRPr="00887369">
        <w:rPr>
          <w:rFonts w:ascii="Times New Roman" w:hAnsi="Times New Roman"/>
          <w:sz w:val="28"/>
          <w:szCs w:val="28"/>
        </w:rPr>
        <w:t xml:space="preserve"> практические (упражнения, дидактические игры). Из нетрадиционных методов использую музыкотерапию, </w:t>
      </w:r>
      <w:proofErr w:type="spellStart"/>
      <w:r w:rsidRPr="00887369">
        <w:rPr>
          <w:rFonts w:ascii="Times New Roman" w:hAnsi="Times New Roman"/>
          <w:sz w:val="28"/>
          <w:szCs w:val="28"/>
        </w:rPr>
        <w:t>пескотерапию</w:t>
      </w:r>
      <w:proofErr w:type="spellEnd"/>
      <w:r w:rsidRPr="00887369">
        <w:rPr>
          <w:rFonts w:ascii="Times New Roman" w:hAnsi="Times New Roman"/>
          <w:sz w:val="28"/>
          <w:szCs w:val="28"/>
        </w:rPr>
        <w:t>. Исходя из опыта своей работы, вижу, что применение всех методов в совокупности приводит к наиболее эффективному положительному результату.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left="28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Главный тезис современной дефектологии гласит: «ребенок, развитие которого осложнено дефектом, не есть просто менее развитой, чем его нормальные сверстники, но развитой иначе.(5 с3).</w:t>
      </w:r>
      <w:r w:rsidRPr="0088736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статье «Проблема 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культурного развития ребёнка», следуя идее общественно – исторической природе психики, Л.С.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совершает переход 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к трактовке социальной среды не как «фактора», а как «источника» развития личности.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left="28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ребенком связью между знаком и значением, использование речи знаменует возникновение новых психологических функций, лежащих в основе высших психических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процессов. Выдвижение принципа «внешнее через внутреннее»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культурно-исторической теории расширяет понимание ведущей роли субъекта в различных видах активности – прежде всего в ходе обучения и самообучения. «К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ультурное развитие заключается 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именно в овладении такими вспомогательными средствами поведения, которые человечество создало в процессе своего исторического развития, и какими являются язык, письмо, система счисления и др.» Примитивность, как задержка в культурном развитии, осложняет почти всегда развитие ребёнка, отягчённого дефектом. «Одно есть задержка органического или естественного развития, коренящаяся в дефектах мозга. 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Другое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задержка в культурном развитии поведения, вызванная недостаточностью овладением средствами культурного мышления»(5 с15). В практической работе с детьми использую концепцию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готского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развивающем характере обучения»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. Стараюсь организовать работу так, чтобы, как утверждал учёный, «воспитание вело за собой развитие», определяю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зону актуального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развития»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(то, что ребёнок выполняет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самостоятельно) и «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зону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ближайшего развития»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потенциальные возможности). Исправление недостатков познавательной деятельности детей провожу в ходе игровой, учебной и трудовой деятельности. П</w:t>
      </w:r>
      <w:r w:rsidRPr="00887369">
        <w:rPr>
          <w:rFonts w:ascii="Times New Roman" w:hAnsi="Times New Roman"/>
          <w:color w:val="000000"/>
          <w:sz w:val="28"/>
          <w:szCs w:val="28"/>
        </w:rPr>
        <w:t xml:space="preserve">одлинным психологическим достижением учёного стало открытие «зоны ближайшего развития». </w:t>
      </w:r>
      <w:r>
        <w:rPr>
          <w:rFonts w:ascii="Times New Roman" w:hAnsi="Times New Roman"/>
          <w:color w:val="000000"/>
          <w:sz w:val="28"/>
          <w:szCs w:val="28"/>
        </w:rPr>
        <w:t>Л.С.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</w:rPr>
        <w:t xml:space="preserve"> пишет, что «уровень актуального развития характеризует успех развития, итоги развития на вчерашний день, а зона ближайшего развития характеризует развитие ребенка на завтрашний день». Феномен зоны ближайшего развития свидетельствует о ведущей роли обучения в умственном развитии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, которое должно «забегать вперёд развитию». Совершенно очевидно, что эта концепция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есть глубинная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теоретико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психологическая основа педагогики сотрудничества и развивающего обучения. И в этом одна из главных заслуг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только перед общей и педагогической психологией, но и перед всем российским образованием.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основной </w:t>
      </w:r>
      <w:r>
        <w:rPr>
          <w:rFonts w:ascii="Times New Roman" w:hAnsi="Times New Roman"/>
          <w:sz w:val="28"/>
          <w:szCs w:val="28"/>
        </w:rPr>
        <w:t xml:space="preserve">рабочей </w:t>
      </w:r>
      <w:r w:rsidRPr="00887369">
        <w:rPr>
          <w:rFonts w:ascii="Times New Roman" w:hAnsi="Times New Roman"/>
          <w:sz w:val="28"/>
          <w:szCs w:val="28"/>
        </w:rPr>
        <w:t>программы группы компенсирующей направленности, которую разрабатываем с учётом физического и психического развития детей нашей группы, используем, разработанный нами проект программы «Формир</w:t>
      </w:r>
      <w:r>
        <w:rPr>
          <w:rFonts w:ascii="Times New Roman" w:hAnsi="Times New Roman"/>
          <w:sz w:val="28"/>
          <w:szCs w:val="28"/>
        </w:rPr>
        <w:t xml:space="preserve">ование начальных представлений </w:t>
      </w:r>
      <w:r w:rsidRPr="00887369">
        <w:rPr>
          <w:rFonts w:ascii="Times New Roman" w:hAnsi="Times New Roman"/>
          <w:sz w:val="28"/>
          <w:szCs w:val="28"/>
        </w:rPr>
        <w:t xml:space="preserve">о здоровом образе жизни посредством игровых технологий». На каждого ребёнка совместно с узкими специалистами составляем индивидуальные коррекционные программы развития на основании специфических индивидуальных особенностей становления личности, которые согласовываем и принимаем на </w:t>
      </w:r>
      <w:proofErr w:type="spellStart"/>
      <w:r w:rsidRPr="00887369">
        <w:rPr>
          <w:rFonts w:ascii="Times New Roman" w:hAnsi="Times New Roman"/>
          <w:sz w:val="28"/>
          <w:szCs w:val="28"/>
        </w:rPr>
        <w:t>ПМПк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 учреждения. </w:t>
      </w:r>
      <w:proofErr w:type="gramStart"/>
      <w:r w:rsidRPr="00887369">
        <w:rPr>
          <w:rFonts w:ascii="Times New Roman" w:hAnsi="Times New Roman"/>
          <w:sz w:val="28"/>
          <w:szCs w:val="28"/>
        </w:rPr>
        <w:t>Теоретической основой программ коррекционных занятий являются конце</w:t>
      </w:r>
      <w:r>
        <w:rPr>
          <w:rFonts w:ascii="Times New Roman" w:hAnsi="Times New Roman"/>
          <w:sz w:val="28"/>
          <w:szCs w:val="28"/>
        </w:rPr>
        <w:t>птуальные положения теории Л.С.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887369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: </w:t>
      </w:r>
      <w:r w:rsidRPr="00887369">
        <w:rPr>
          <w:rFonts w:ascii="Times New Roman" w:hAnsi="Times New Roman"/>
          <w:color w:val="000000"/>
          <w:sz w:val="28"/>
          <w:szCs w:val="28"/>
        </w:rPr>
        <w:t xml:space="preserve">об общих законах развития аномального и нормально развивающего ребенка; о структуре дефекта и возможностях его компенсации; о применении системного подхода к изучению ребенка, учет зон его актуального и ближайшего развития при организации психологической помощи; об индивидуализированном и </w:t>
      </w:r>
      <w:r w:rsidRPr="00887369">
        <w:rPr>
          <w:rFonts w:ascii="Times New Roman" w:hAnsi="Times New Roman"/>
          <w:color w:val="000000"/>
          <w:sz w:val="28"/>
          <w:szCs w:val="28"/>
        </w:rPr>
        <w:lastRenderedPageBreak/>
        <w:t>дифференцированном подходе к детям в процессе реализации коррекционной психолого-педагогической программы.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</w:rPr>
        <w:t xml:space="preserve"> Коррекционно-развивающая работа в нашей группе строится с учётом чёткой организации пребывания детей в детском саду, правильного распределения нагрузки в течени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</w:rPr>
        <w:t xml:space="preserve"> дня, координации и преемственности в работе дефектолога, логопеда и воспитателей.</w:t>
      </w:r>
    </w:p>
    <w:p w:rsidR="00D04ABD" w:rsidRPr="00887369" w:rsidRDefault="00D04ABD" w:rsidP="00887369">
      <w:pPr>
        <w:shd w:val="clear" w:color="auto" w:fill="FFFFFF"/>
        <w:tabs>
          <w:tab w:val="left" w:pos="9923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Сформулированный Львом Семёновичем закон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гетерохранности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 утверждает, что психическое развитие не совпадает с хронологическим возрастом, то есть имеет свой ритм, отличающийся от ритма биологического созревания.</w:t>
      </w:r>
    </w:p>
    <w:p w:rsidR="00D04ABD" w:rsidRPr="00AD3DAA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его трудах доказано, что социальная ситуация воспитания формирует или задерживает процесс реализации потенциальных возможностей ребенка. Учет соотношения первичных нарушений и вторичных отклонений, а также признание неравномерности детского развития послужили основой для понимания механизмов компенсации и построения на их базе коррекционного воспитания и обучения. 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считал, что «всякий физический недостаток не только изменяет отношение ребенка к миру, но прежде 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сказывается на отношениях с людьми». Он подчеркивал, что «действительное движение процесса развития детского мышления совершается не от индивидуального к </w:t>
      </w:r>
      <w:proofErr w:type="gram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социализированному</w:t>
      </w:r>
      <w:proofErr w:type="gram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, а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социального к индивидуальному.»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Положение Л.С.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том, что «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ребенок с дефект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 – еще не дефективный ребенок»(5 с3), «что «замещение и компенсация»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(5 с5) как закон, возникают в виде стремлений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там, где есть дефект»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.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горячо отстаивал необходимость «социального специального воспитания аномальных детей, указывал на то, что это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требует «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специальной педагогической техни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ки, особенных методов и приемов»</w:t>
      </w: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(5 с71). Надо обращать внимание не на то, чего у него нет, а на то, что у него есть и от чего мы можем оттолкнуться, чтобы восстановить нарушенные функции.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7369">
        <w:rPr>
          <w:rFonts w:ascii="Times New Roman" w:hAnsi="Times New Roman"/>
          <w:sz w:val="28"/>
          <w:szCs w:val="28"/>
        </w:rPr>
        <w:t>В одной из самых последних работ Л. С. </w:t>
      </w:r>
      <w:proofErr w:type="spellStart"/>
      <w:r w:rsidRPr="00887369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, докладе «Проблема развития и распада высших психических функций», мы находим чёткое психофизиологическое обоснование указанной целостности. </w:t>
      </w:r>
      <w:proofErr w:type="spellStart"/>
      <w:r w:rsidRPr="00887369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 </w:t>
      </w:r>
      <w:r w:rsidRPr="00887369">
        <w:rPr>
          <w:rFonts w:ascii="Times New Roman" w:hAnsi="Times New Roman"/>
          <w:sz w:val="28"/>
          <w:szCs w:val="28"/>
        </w:rPr>
        <w:lastRenderedPageBreak/>
        <w:t xml:space="preserve">занимался проблемой развития, созревания и распада мозга в норме и патологии на материале разных высших психических функций. 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Много внимания в своих работах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уделял проблеме изучения аномальных детей и их правильному отбору в специальные учреждения. Современные принципы отбора детей уходят своими корнями в концепцию Л.С. </w:t>
      </w:r>
      <w:proofErr w:type="spellStart"/>
      <w:r w:rsidRPr="00887369">
        <w:rPr>
          <w:rFonts w:ascii="Times New Roman" w:hAnsi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887369">
        <w:rPr>
          <w:rFonts w:ascii="Times New Roman" w:hAnsi="Times New Roman"/>
          <w:sz w:val="28"/>
          <w:szCs w:val="28"/>
        </w:rPr>
        <w:t>. Вклад его в теорию воспитания и обучения огромен.</w:t>
      </w:r>
    </w:p>
    <w:p w:rsidR="00D04ABD" w:rsidRPr="00887369" w:rsidRDefault="00D04ABD" w:rsidP="008873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7369">
        <w:rPr>
          <w:rFonts w:ascii="Times New Roman" w:hAnsi="Times New Roman"/>
          <w:sz w:val="28"/>
          <w:szCs w:val="28"/>
        </w:rPr>
        <w:t xml:space="preserve">Библиографический список: </w:t>
      </w:r>
    </w:p>
    <w:p w:rsidR="00D04ABD" w:rsidRPr="00887369" w:rsidRDefault="00D04ABD" w:rsidP="00901C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87369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 Л. С. Психология развития человека. М, «Смысл»,2004.-1136с. </w:t>
      </w:r>
    </w:p>
    <w:p w:rsidR="00D04ABD" w:rsidRPr="00887369" w:rsidRDefault="00D04ABD" w:rsidP="00901C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87369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sz w:val="28"/>
          <w:szCs w:val="28"/>
        </w:rPr>
        <w:t> Л. С. Собр. соч. в 6 т, т.1.М, «Педагогика»,1983.-487с.</w:t>
      </w:r>
    </w:p>
    <w:p w:rsidR="00D04ABD" w:rsidRPr="00887369" w:rsidRDefault="00D04ABD" w:rsidP="00901C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87369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887369">
        <w:rPr>
          <w:rFonts w:ascii="Times New Roman" w:hAnsi="Times New Roman"/>
          <w:sz w:val="28"/>
          <w:szCs w:val="28"/>
        </w:rPr>
        <w:t> Л. С. Собр. соч. в 6 т, т.5.М, «Педагогика»,1983.-246с.</w:t>
      </w:r>
    </w:p>
    <w:p w:rsidR="00D04ABD" w:rsidRPr="00AD3DAA" w:rsidRDefault="00D04ABD" w:rsidP="00901C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7369">
        <w:rPr>
          <w:rFonts w:ascii="Times New Roman" w:hAnsi="Times New Roman"/>
          <w:sz w:val="28"/>
          <w:szCs w:val="28"/>
        </w:rPr>
        <w:t xml:space="preserve">Трофимова Н. М., </w:t>
      </w:r>
      <w:proofErr w:type="spellStart"/>
      <w:r w:rsidRPr="00887369">
        <w:rPr>
          <w:rFonts w:ascii="Times New Roman" w:hAnsi="Times New Roman"/>
          <w:sz w:val="28"/>
          <w:szCs w:val="28"/>
        </w:rPr>
        <w:t>Дуванова</w:t>
      </w:r>
      <w:proofErr w:type="spellEnd"/>
      <w:r w:rsidRPr="00887369">
        <w:rPr>
          <w:rFonts w:ascii="Times New Roman" w:hAnsi="Times New Roman"/>
          <w:sz w:val="28"/>
          <w:szCs w:val="28"/>
        </w:rPr>
        <w:t xml:space="preserve"> С. П., Трофимова Н. Б., Пушкина Т. Ф. Основы специальной педагогики и психологии. – СПБ: Питер,2006,-304с.</w:t>
      </w:r>
    </w:p>
    <w:sectPr w:rsidR="00D04ABD" w:rsidRPr="00AD3DAA" w:rsidSect="008873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7C" w:rsidRDefault="00B9717C" w:rsidP="00B9717C">
      <w:pPr>
        <w:spacing w:after="0" w:line="240" w:lineRule="auto"/>
      </w:pPr>
      <w:r>
        <w:separator/>
      </w:r>
    </w:p>
  </w:endnote>
  <w:endnote w:type="continuationSeparator" w:id="0">
    <w:p w:rsidR="00B9717C" w:rsidRDefault="00B9717C" w:rsidP="00B9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7C" w:rsidRDefault="00B9717C" w:rsidP="00B9717C">
      <w:pPr>
        <w:spacing w:after="0" w:line="240" w:lineRule="auto"/>
      </w:pPr>
      <w:r>
        <w:separator/>
      </w:r>
    </w:p>
  </w:footnote>
  <w:footnote w:type="continuationSeparator" w:id="0">
    <w:p w:rsidR="00B9717C" w:rsidRDefault="00B9717C" w:rsidP="00B9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6512"/>
    <w:multiLevelType w:val="hybridMultilevel"/>
    <w:tmpl w:val="49C202E4"/>
    <w:lvl w:ilvl="0" w:tplc="2AD8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260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D6E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6401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FC99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D4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16B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5CC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561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2E21FB"/>
    <w:multiLevelType w:val="hybridMultilevel"/>
    <w:tmpl w:val="D32A73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AD9"/>
    <w:rsid w:val="000006FD"/>
    <w:rsid w:val="000133DC"/>
    <w:rsid w:val="00030DE3"/>
    <w:rsid w:val="000916F2"/>
    <w:rsid w:val="000C1E76"/>
    <w:rsid w:val="000D10D2"/>
    <w:rsid w:val="000D5147"/>
    <w:rsid w:val="000E3205"/>
    <w:rsid w:val="001027EF"/>
    <w:rsid w:val="001136E5"/>
    <w:rsid w:val="001349C2"/>
    <w:rsid w:val="00157568"/>
    <w:rsid w:val="00164DF9"/>
    <w:rsid w:val="00177344"/>
    <w:rsid w:val="001C2BC6"/>
    <w:rsid w:val="001C6DA7"/>
    <w:rsid w:val="002025BA"/>
    <w:rsid w:val="002072BD"/>
    <w:rsid w:val="00220415"/>
    <w:rsid w:val="0024038F"/>
    <w:rsid w:val="00240B8C"/>
    <w:rsid w:val="00261B1B"/>
    <w:rsid w:val="00261F74"/>
    <w:rsid w:val="002650E0"/>
    <w:rsid w:val="00296F00"/>
    <w:rsid w:val="002977F6"/>
    <w:rsid w:val="002B0F23"/>
    <w:rsid w:val="002B1470"/>
    <w:rsid w:val="003331F8"/>
    <w:rsid w:val="003C7E64"/>
    <w:rsid w:val="003D1C67"/>
    <w:rsid w:val="003F4667"/>
    <w:rsid w:val="0040164D"/>
    <w:rsid w:val="00402BEA"/>
    <w:rsid w:val="004073F3"/>
    <w:rsid w:val="00407DB7"/>
    <w:rsid w:val="00413A29"/>
    <w:rsid w:val="004205E2"/>
    <w:rsid w:val="0042507B"/>
    <w:rsid w:val="00444918"/>
    <w:rsid w:val="00445291"/>
    <w:rsid w:val="00450BD3"/>
    <w:rsid w:val="004600B0"/>
    <w:rsid w:val="004701C5"/>
    <w:rsid w:val="004705A2"/>
    <w:rsid w:val="00474A4D"/>
    <w:rsid w:val="00483767"/>
    <w:rsid w:val="004A7058"/>
    <w:rsid w:val="004B1DEA"/>
    <w:rsid w:val="004C3EF1"/>
    <w:rsid w:val="004E1D28"/>
    <w:rsid w:val="004E1EF2"/>
    <w:rsid w:val="005044F0"/>
    <w:rsid w:val="00510D80"/>
    <w:rsid w:val="00516A9A"/>
    <w:rsid w:val="005202A3"/>
    <w:rsid w:val="00521B9A"/>
    <w:rsid w:val="00535359"/>
    <w:rsid w:val="00541AD9"/>
    <w:rsid w:val="00555926"/>
    <w:rsid w:val="00581D02"/>
    <w:rsid w:val="005F5AE2"/>
    <w:rsid w:val="00605924"/>
    <w:rsid w:val="006114CC"/>
    <w:rsid w:val="006325E4"/>
    <w:rsid w:val="00635720"/>
    <w:rsid w:val="00642283"/>
    <w:rsid w:val="00663335"/>
    <w:rsid w:val="006822FC"/>
    <w:rsid w:val="006845BC"/>
    <w:rsid w:val="006A179D"/>
    <w:rsid w:val="006D4206"/>
    <w:rsid w:val="00711E72"/>
    <w:rsid w:val="00730A06"/>
    <w:rsid w:val="00743EEC"/>
    <w:rsid w:val="00781095"/>
    <w:rsid w:val="007A1E86"/>
    <w:rsid w:val="007B2FFA"/>
    <w:rsid w:val="007F1A5D"/>
    <w:rsid w:val="00800C65"/>
    <w:rsid w:val="00813E34"/>
    <w:rsid w:val="00841FFF"/>
    <w:rsid w:val="008708CB"/>
    <w:rsid w:val="00876577"/>
    <w:rsid w:val="00887369"/>
    <w:rsid w:val="008A39A6"/>
    <w:rsid w:val="008A4D42"/>
    <w:rsid w:val="008C1C96"/>
    <w:rsid w:val="008C67D7"/>
    <w:rsid w:val="008E312B"/>
    <w:rsid w:val="008E404A"/>
    <w:rsid w:val="008E4F4D"/>
    <w:rsid w:val="008F34A7"/>
    <w:rsid w:val="00901C04"/>
    <w:rsid w:val="009052F8"/>
    <w:rsid w:val="009101E1"/>
    <w:rsid w:val="00923A9A"/>
    <w:rsid w:val="009277AB"/>
    <w:rsid w:val="00940899"/>
    <w:rsid w:val="009431F1"/>
    <w:rsid w:val="00953762"/>
    <w:rsid w:val="00955F31"/>
    <w:rsid w:val="0096120E"/>
    <w:rsid w:val="00983944"/>
    <w:rsid w:val="009A125D"/>
    <w:rsid w:val="009A2929"/>
    <w:rsid w:val="009A4450"/>
    <w:rsid w:val="009A58FF"/>
    <w:rsid w:val="009F5F9A"/>
    <w:rsid w:val="00A37743"/>
    <w:rsid w:val="00A64E1C"/>
    <w:rsid w:val="00A76A5B"/>
    <w:rsid w:val="00A86A7C"/>
    <w:rsid w:val="00AB3DDF"/>
    <w:rsid w:val="00AC61D7"/>
    <w:rsid w:val="00AD3DAA"/>
    <w:rsid w:val="00AF1F47"/>
    <w:rsid w:val="00AF662F"/>
    <w:rsid w:val="00B27502"/>
    <w:rsid w:val="00B57E37"/>
    <w:rsid w:val="00B63FCE"/>
    <w:rsid w:val="00B743D9"/>
    <w:rsid w:val="00B9717C"/>
    <w:rsid w:val="00BA2D06"/>
    <w:rsid w:val="00BC6C7E"/>
    <w:rsid w:val="00BF45C3"/>
    <w:rsid w:val="00BF4D4F"/>
    <w:rsid w:val="00BF55A9"/>
    <w:rsid w:val="00C06F7B"/>
    <w:rsid w:val="00C10B43"/>
    <w:rsid w:val="00C132A8"/>
    <w:rsid w:val="00C55582"/>
    <w:rsid w:val="00C64DF4"/>
    <w:rsid w:val="00C71934"/>
    <w:rsid w:val="00C75B25"/>
    <w:rsid w:val="00C8277F"/>
    <w:rsid w:val="00C82AF9"/>
    <w:rsid w:val="00C951FE"/>
    <w:rsid w:val="00C9587F"/>
    <w:rsid w:val="00CB1687"/>
    <w:rsid w:val="00CC0C85"/>
    <w:rsid w:val="00CE142D"/>
    <w:rsid w:val="00CF2190"/>
    <w:rsid w:val="00CF45E7"/>
    <w:rsid w:val="00D04ABD"/>
    <w:rsid w:val="00D15685"/>
    <w:rsid w:val="00D24AEB"/>
    <w:rsid w:val="00D6743B"/>
    <w:rsid w:val="00D73EF7"/>
    <w:rsid w:val="00D82D4B"/>
    <w:rsid w:val="00DD3358"/>
    <w:rsid w:val="00E00280"/>
    <w:rsid w:val="00E10E4A"/>
    <w:rsid w:val="00E274D2"/>
    <w:rsid w:val="00E824F9"/>
    <w:rsid w:val="00EB49EA"/>
    <w:rsid w:val="00EC44BD"/>
    <w:rsid w:val="00EF3EDC"/>
    <w:rsid w:val="00F007AC"/>
    <w:rsid w:val="00F02658"/>
    <w:rsid w:val="00F04CE0"/>
    <w:rsid w:val="00F12FBA"/>
    <w:rsid w:val="00F44B6F"/>
    <w:rsid w:val="00F457D9"/>
    <w:rsid w:val="00F50B25"/>
    <w:rsid w:val="00FE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D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102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27E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styleId="a3">
    <w:name w:val="Hyperlink"/>
    <w:basedOn w:val="a0"/>
    <w:uiPriority w:val="99"/>
    <w:rsid w:val="00516A9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1B1B"/>
    <w:pPr>
      <w:ind w:left="720"/>
      <w:contextualSpacing/>
    </w:pPr>
  </w:style>
  <w:style w:type="paragraph" w:styleId="a5">
    <w:name w:val="Normal (Web)"/>
    <w:basedOn w:val="a"/>
    <w:uiPriority w:val="99"/>
    <w:semiHidden/>
    <w:rsid w:val="0063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7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17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97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71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6</Pages>
  <Words>1334</Words>
  <Characters>9429</Characters>
  <Application>Microsoft Office Word</Application>
  <DocSecurity>0</DocSecurity>
  <Lines>78</Lines>
  <Paragraphs>21</Paragraphs>
  <ScaleCrop>false</ScaleCrop>
  <Company/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2017-05-29T12:51:00Z</cp:lastPrinted>
  <dcterms:created xsi:type="dcterms:W3CDTF">2017-05-27T08:30:00Z</dcterms:created>
  <dcterms:modified xsi:type="dcterms:W3CDTF">2017-10-26T10:20:00Z</dcterms:modified>
</cp:coreProperties>
</file>