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F8" w:rsidRPr="00446DD8" w:rsidRDefault="00DF109A" w:rsidP="006D769A">
      <w:pPr>
        <w:rPr>
          <w:sz w:val="28"/>
          <w:szCs w:val="28"/>
        </w:rPr>
      </w:pPr>
      <w:r>
        <w:rPr>
          <w:b/>
          <w:i/>
          <w:sz w:val="32"/>
          <w:szCs w:val="32"/>
          <w:u w:val="wave"/>
        </w:rPr>
        <w:t>Методическая разработка</w:t>
      </w:r>
      <w:bookmarkStart w:id="0" w:name="_GoBack"/>
      <w:bookmarkEnd w:id="0"/>
      <w:r w:rsidR="003B14F8" w:rsidRPr="006D769A">
        <w:rPr>
          <w:b/>
          <w:i/>
          <w:sz w:val="32"/>
          <w:szCs w:val="32"/>
          <w:u w:val="wave"/>
        </w:rPr>
        <w:t>:</w:t>
      </w:r>
      <w:r w:rsidR="006D769A" w:rsidRPr="006D769A">
        <w:rPr>
          <w:b/>
          <w:i/>
          <w:sz w:val="32"/>
          <w:szCs w:val="32"/>
          <w:u w:val="wave"/>
        </w:rPr>
        <w:t xml:space="preserve"> </w:t>
      </w:r>
      <w:r w:rsidR="003B14F8" w:rsidRPr="006D769A">
        <w:rPr>
          <w:b/>
          <w:i/>
          <w:sz w:val="32"/>
          <w:szCs w:val="32"/>
          <w:u w:val="wave"/>
        </w:rPr>
        <w:t>«Вот проснулся петушок</w:t>
      </w:r>
      <w:proofErr w:type="gramStart"/>
      <w:r w:rsidR="003B14F8" w:rsidRPr="006D769A">
        <w:rPr>
          <w:b/>
          <w:i/>
          <w:sz w:val="32"/>
          <w:szCs w:val="32"/>
          <w:u w:val="wave"/>
        </w:rPr>
        <w:t>.»</w:t>
      </w:r>
      <w:r w:rsidR="006D769A">
        <w:rPr>
          <w:b/>
          <w:i/>
          <w:sz w:val="32"/>
          <w:szCs w:val="32"/>
          <w:u w:val="wave"/>
        </w:rPr>
        <w:t xml:space="preserve">                         </w:t>
      </w:r>
      <w:proofErr w:type="gramEnd"/>
      <w:r w:rsidR="003B14F8" w:rsidRPr="006D769A">
        <w:rPr>
          <w:sz w:val="28"/>
          <w:szCs w:val="28"/>
          <w:u w:val="single"/>
        </w:rPr>
        <w:t>Интеграция областей:</w:t>
      </w:r>
      <w:r w:rsidR="003B14F8" w:rsidRPr="00446DD8">
        <w:rPr>
          <w:sz w:val="28"/>
          <w:szCs w:val="28"/>
        </w:rPr>
        <w:t xml:space="preserve"> игровая, познавательная, коммуникативная, восприятие художественной литературы, социализация.</w:t>
      </w:r>
    </w:p>
    <w:p w:rsidR="006D769A" w:rsidRDefault="003B14F8" w:rsidP="006D769A">
      <w:pPr>
        <w:rPr>
          <w:sz w:val="28"/>
          <w:szCs w:val="28"/>
        </w:rPr>
      </w:pPr>
      <w:r w:rsidRPr="006D769A">
        <w:rPr>
          <w:sz w:val="28"/>
          <w:szCs w:val="28"/>
          <w:u w:val="wave"/>
        </w:rPr>
        <w:t>Образовательн</w:t>
      </w:r>
      <w:r w:rsidR="00446DD8" w:rsidRPr="006D769A">
        <w:rPr>
          <w:sz w:val="28"/>
          <w:szCs w:val="28"/>
          <w:u w:val="wave"/>
        </w:rPr>
        <w:t>ые задачи</w:t>
      </w:r>
      <w:r w:rsidRPr="006D769A">
        <w:rPr>
          <w:sz w:val="28"/>
          <w:szCs w:val="28"/>
          <w:u w:val="wave"/>
        </w:rPr>
        <w:t xml:space="preserve">:                                                                                                                                                    </w:t>
      </w:r>
      <w:proofErr w:type="gramStart"/>
      <w:r w:rsidRPr="00446DD8">
        <w:rPr>
          <w:sz w:val="28"/>
          <w:szCs w:val="28"/>
        </w:rPr>
        <w:t>-П</w:t>
      </w:r>
      <w:proofErr w:type="gramEnd"/>
      <w:r w:rsidRPr="00446DD8">
        <w:rPr>
          <w:sz w:val="28"/>
          <w:szCs w:val="28"/>
        </w:rPr>
        <w:t>родолжать знакомить детей с фольклорными произведениями</w:t>
      </w:r>
      <w:r w:rsidR="006D769A">
        <w:rPr>
          <w:sz w:val="28"/>
          <w:szCs w:val="28"/>
        </w:rPr>
        <w:t xml:space="preserve">.         </w:t>
      </w:r>
    </w:p>
    <w:p w:rsidR="003B14F8" w:rsidRPr="00446DD8" w:rsidRDefault="003B14F8" w:rsidP="006D769A">
      <w:pPr>
        <w:rPr>
          <w:sz w:val="28"/>
          <w:szCs w:val="28"/>
        </w:rPr>
      </w:pPr>
      <w:r w:rsidRPr="006D769A">
        <w:rPr>
          <w:sz w:val="28"/>
          <w:szCs w:val="28"/>
          <w:u w:val="wave"/>
        </w:rPr>
        <w:t>Развивающ</w:t>
      </w:r>
      <w:r w:rsidR="00446DD8" w:rsidRPr="006D769A">
        <w:rPr>
          <w:sz w:val="28"/>
          <w:szCs w:val="28"/>
          <w:u w:val="wave"/>
        </w:rPr>
        <w:t>ие задачи</w:t>
      </w:r>
      <w:r w:rsidRPr="006D769A">
        <w:rPr>
          <w:sz w:val="28"/>
          <w:szCs w:val="28"/>
          <w:u w:val="wave"/>
        </w:rPr>
        <w:t xml:space="preserve">:                                                                                                                                                                  </w:t>
      </w:r>
      <w:proofErr w:type="gramStart"/>
      <w:r w:rsidRPr="00446DD8">
        <w:rPr>
          <w:sz w:val="28"/>
          <w:szCs w:val="28"/>
        </w:rPr>
        <w:t>-Р</w:t>
      </w:r>
      <w:proofErr w:type="gramEnd"/>
      <w:r w:rsidRPr="00446DD8">
        <w:rPr>
          <w:sz w:val="28"/>
          <w:szCs w:val="28"/>
        </w:rPr>
        <w:t xml:space="preserve">азвивать познавательную и речевую  активность.                                                                                                                             -Развивать и поддерживать потребность ребёнка в общении и сотрудничестве со взрослым по поводу игрушек и действий с ними.                                                                                                                              –Способствовать расширению круга изображаемых детьми игровых действий и установлению элементарных первичных связей между ними.                                  </w:t>
      </w:r>
    </w:p>
    <w:p w:rsidR="003B14F8" w:rsidRPr="00446DD8" w:rsidRDefault="003B14F8" w:rsidP="006D769A">
      <w:pPr>
        <w:rPr>
          <w:sz w:val="28"/>
          <w:szCs w:val="28"/>
        </w:rPr>
      </w:pPr>
      <w:r w:rsidRPr="006D769A">
        <w:rPr>
          <w:sz w:val="28"/>
          <w:szCs w:val="28"/>
          <w:u w:val="wave"/>
        </w:rPr>
        <w:t>Воспитательн</w:t>
      </w:r>
      <w:r w:rsidR="00446DD8" w:rsidRPr="006D769A">
        <w:rPr>
          <w:sz w:val="28"/>
          <w:szCs w:val="28"/>
          <w:u w:val="wave"/>
        </w:rPr>
        <w:t>ые задачи</w:t>
      </w:r>
      <w:r w:rsidRPr="006D769A">
        <w:rPr>
          <w:sz w:val="28"/>
          <w:szCs w:val="28"/>
          <w:u w:val="wave"/>
        </w:rPr>
        <w:t xml:space="preserve">:                                                                                                                                                                           </w:t>
      </w:r>
      <w:proofErr w:type="gramStart"/>
      <w:r w:rsidRPr="00446DD8">
        <w:rPr>
          <w:sz w:val="28"/>
          <w:szCs w:val="28"/>
        </w:rPr>
        <w:t>-О</w:t>
      </w:r>
      <w:proofErr w:type="gramEnd"/>
      <w:r w:rsidRPr="00446DD8">
        <w:rPr>
          <w:sz w:val="28"/>
          <w:szCs w:val="28"/>
        </w:rPr>
        <w:t xml:space="preserve">беспечивать эмоциональную поддержку (ласку, одобрение) со стороны  педагога.                                        </w:t>
      </w:r>
      <w:r w:rsidR="00446DD8">
        <w:rPr>
          <w:sz w:val="28"/>
          <w:szCs w:val="28"/>
        </w:rPr>
        <w:t xml:space="preserve">                                                                                                     </w:t>
      </w:r>
      <w:r w:rsidRPr="00446DD8">
        <w:rPr>
          <w:sz w:val="28"/>
          <w:szCs w:val="28"/>
        </w:rPr>
        <w:t>-Помогать вступать в контакт со сверстниками.                                                                                                                  -Воспитывать интерес к устному творчеству и любовь к родному языку.</w:t>
      </w:r>
      <w:r w:rsidR="006D769A" w:rsidRPr="006D769A">
        <w:t xml:space="preserve"> </w:t>
      </w:r>
      <w:r w:rsidR="006D769A" w:rsidRPr="006D769A">
        <w:rPr>
          <w:sz w:val="28"/>
          <w:szCs w:val="28"/>
        </w:rPr>
        <w:t>воспитывать любовь к «братьям нашим меньшим».</w:t>
      </w:r>
    </w:p>
    <w:p w:rsidR="003B14F8" w:rsidRPr="00446DD8" w:rsidRDefault="003B14F8" w:rsidP="003B14F8">
      <w:pPr>
        <w:rPr>
          <w:sz w:val="28"/>
          <w:szCs w:val="28"/>
        </w:rPr>
      </w:pPr>
      <w:r w:rsidRPr="006D769A">
        <w:rPr>
          <w:b/>
          <w:i/>
          <w:sz w:val="28"/>
          <w:szCs w:val="28"/>
          <w:u w:val="wave"/>
        </w:rPr>
        <w:t xml:space="preserve">Взаимодействие с родителями:                                                                                                                                   </w:t>
      </w:r>
      <w:r w:rsidRPr="00446DD8">
        <w:rPr>
          <w:sz w:val="28"/>
          <w:szCs w:val="28"/>
        </w:rPr>
        <w:t xml:space="preserve">Рекомендации родителям по восприятию художественной литературы. Читаем дома.                                                                               </w:t>
      </w:r>
      <w:r w:rsidR="00446DD8">
        <w:rPr>
          <w:sz w:val="28"/>
          <w:szCs w:val="28"/>
        </w:rPr>
        <w:t xml:space="preserve">                                   </w:t>
      </w:r>
      <w:r w:rsidRPr="00446DD8">
        <w:rPr>
          <w:sz w:val="28"/>
          <w:szCs w:val="28"/>
        </w:rPr>
        <w:t xml:space="preserve">  Родителям на заметку: «Петушок герой сказок, русского</w:t>
      </w:r>
      <w:r w:rsidR="00641F01" w:rsidRPr="00446DD8">
        <w:rPr>
          <w:sz w:val="28"/>
          <w:szCs w:val="28"/>
        </w:rPr>
        <w:t xml:space="preserve"> </w:t>
      </w:r>
      <w:r w:rsidRPr="00446DD8">
        <w:rPr>
          <w:sz w:val="28"/>
          <w:szCs w:val="28"/>
        </w:rPr>
        <w:t>фольклора».                                                                                                       Творческая мастерская: альбомы руками родителей:                                                                                                                              «Петушок золотой гребешок»; «</w:t>
      </w:r>
      <w:r w:rsidR="00641F01" w:rsidRPr="00446DD8">
        <w:rPr>
          <w:sz w:val="28"/>
          <w:szCs w:val="28"/>
        </w:rPr>
        <w:t>Петушок – герой русских народных сказок» (сделать акцент на русской одежде)                                                                                                                                                       Мастер – класс: «Петушок идёт по улице – царь для каждой курицы</w:t>
      </w:r>
      <w:proofErr w:type="gramStart"/>
      <w:r w:rsidR="00641F01" w:rsidRPr="00446DD8">
        <w:rPr>
          <w:sz w:val="28"/>
          <w:szCs w:val="28"/>
        </w:rPr>
        <w:t>.»</w:t>
      </w:r>
      <w:proofErr w:type="gramEnd"/>
    </w:p>
    <w:tbl>
      <w:tblPr>
        <w:tblStyle w:val="a3"/>
        <w:tblpPr w:leftFromText="180" w:rightFromText="180" w:horzAnchor="margin" w:tblpX="-494" w:tblpY="-11475"/>
        <w:tblW w:w="10485" w:type="dxa"/>
        <w:tblLook w:val="04A0" w:firstRow="1" w:lastRow="0" w:firstColumn="1" w:lastColumn="0" w:noHBand="0" w:noVBand="1"/>
      </w:tblPr>
      <w:tblGrid>
        <w:gridCol w:w="3579"/>
        <w:gridCol w:w="6486"/>
        <w:gridCol w:w="420"/>
      </w:tblGrid>
      <w:tr w:rsidR="00641F01" w:rsidRPr="00446DD8" w:rsidTr="006D769A">
        <w:trPr>
          <w:gridAfter w:val="1"/>
          <w:wAfter w:w="420" w:type="dxa"/>
        </w:trPr>
        <w:tc>
          <w:tcPr>
            <w:tcW w:w="3579" w:type="dxa"/>
          </w:tcPr>
          <w:p w:rsidR="00641F01" w:rsidRPr="00446DD8" w:rsidRDefault="00641F01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>Направление.</w:t>
            </w:r>
          </w:p>
        </w:tc>
        <w:tc>
          <w:tcPr>
            <w:tcW w:w="6486" w:type="dxa"/>
          </w:tcPr>
          <w:p w:rsidR="00641F01" w:rsidRPr="00446DD8" w:rsidRDefault="00641F01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>Содержание.</w:t>
            </w:r>
          </w:p>
        </w:tc>
      </w:tr>
      <w:tr w:rsidR="006D769A" w:rsidRPr="00446DD8" w:rsidTr="006D769A">
        <w:trPr>
          <w:gridAfter w:val="1"/>
          <w:wAfter w:w="420" w:type="dxa"/>
          <w:trHeight w:val="2537"/>
        </w:trPr>
        <w:tc>
          <w:tcPr>
            <w:tcW w:w="3579" w:type="dxa"/>
          </w:tcPr>
          <w:p w:rsidR="006D769A" w:rsidRDefault="006D769A" w:rsidP="006D769A">
            <w:pPr>
              <w:rPr>
                <w:b/>
                <w:sz w:val="28"/>
                <w:szCs w:val="28"/>
              </w:rPr>
            </w:pPr>
          </w:p>
          <w:p w:rsidR="006D769A" w:rsidRPr="00446DD8" w:rsidRDefault="006D769A" w:rsidP="006D769A">
            <w:pPr>
              <w:rPr>
                <w:b/>
                <w:sz w:val="28"/>
                <w:szCs w:val="28"/>
              </w:rPr>
            </w:pPr>
            <w:r w:rsidRPr="00446DD8">
              <w:rPr>
                <w:b/>
                <w:sz w:val="28"/>
                <w:szCs w:val="28"/>
              </w:rPr>
              <w:t>Социальное развитие.</w:t>
            </w:r>
          </w:p>
          <w:p w:rsidR="006D769A" w:rsidRPr="00446DD8" w:rsidRDefault="006D769A" w:rsidP="006D769A">
            <w:pPr>
              <w:rPr>
                <w:b/>
                <w:sz w:val="28"/>
                <w:szCs w:val="28"/>
              </w:rPr>
            </w:pPr>
          </w:p>
          <w:p w:rsidR="006D769A" w:rsidRPr="00446DD8" w:rsidRDefault="006D769A" w:rsidP="006D769A">
            <w:pPr>
              <w:rPr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6D769A" w:rsidRPr="00446DD8" w:rsidRDefault="006D769A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>Петушок в гостях у детей.                                                                                «Играем с петушком в прятки».</w:t>
            </w:r>
          </w:p>
          <w:p w:rsidR="006D769A" w:rsidRPr="00446DD8" w:rsidRDefault="006D769A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>Решаем «проблемы» игрушек: петушок голодный, чем его можно накормить?                                                                                                                                                                               Накроем стол для петушка и накормим его горошком.</w:t>
            </w:r>
          </w:p>
          <w:p w:rsidR="006D769A" w:rsidRDefault="006D769A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>Играем в «петушка».</w:t>
            </w:r>
          </w:p>
          <w:p w:rsidR="006D769A" w:rsidRPr="00446DD8" w:rsidRDefault="006D769A" w:rsidP="006D769A">
            <w:pPr>
              <w:rPr>
                <w:sz w:val="28"/>
                <w:szCs w:val="28"/>
              </w:rPr>
            </w:pPr>
          </w:p>
        </w:tc>
      </w:tr>
      <w:tr w:rsidR="00446DD8" w:rsidRPr="00446DD8" w:rsidTr="006D769A">
        <w:trPr>
          <w:gridAfter w:val="1"/>
          <w:wAfter w:w="420" w:type="dxa"/>
          <w:trHeight w:val="2835"/>
        </w:trPr>
        <w:tc>
          <w:tcPr>
            <w:tcW w:w="3579" w:type="dxa"/>
          </w:tcPr>
          <w:p w:rsidR="00446DD8" w:rsidRPr="00446DD8" w:rsidRDefault="00446DD8" w:rsidP="006D769A">
            <w:pPr>
              <w:rPr>
                <w:b/>
                <w:sz w:val="28"/>
                <w:szCs w:val="28"/>
              </w:rPr>
            </w:pPr>
          </w:p>
          <w:p w:rsidR="00446DD8" w:rsidRPr="00446DD8" w:rsidRDefault="00446DD8" w:rsidP="006D769A">
            <w:pPr>
              <w:rPr>
                <w:b/>
                <w:sz w:val="28"/>
                <w:szCs w:val="28"/>
              </w:rPr>
            </w:pPr>
            <w:r w:rsidRPr="00446DD8">
              <w:rPr>
                <w:b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6486" w:type="dxa"/>
          </w:tcPr>
          <w:p w:rsidR="00446DD8" w:rsidRDefault="00446DD8" w:rsidP="006D769A">
            <w:pPr>
              <w:rPr>
                <w:sz w:val="28"/>
                <w:szCs w:val="28"/>
              </w:rPr>
            </w:pPr>
          </w:p>
          <w:p w:rsidR="00446DD8" w:rsidRDefault="00446DD8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>Дидактические игры: «Разрезные картинки»; «Подбери петушку пёрышко»; «Помоги петушку найти друзей».                                                                                                   Рассматривание картин, иллюстраций.                                                                        Беседа по картинкам.                                                                                                                                                               Познавательное занятие (</w:t>
            </w:r>
            <w:proofErr w:type="spellStart"/>
            <w:r w:rsidRPr="00446DD8">
              <w:rPr>
                <w:sz w:val="28"/>
                <w:szCs w:val="28"/>
              </w:rPr>
              <w:t>сенсорика</w:t>
            </w:r>
            <w:proofErr w:type="spellEnd"/>
            <w:r w:rsidRPr="00446DD8">
              <w:rPr>
                <w:sz w:val="28"/>
                <w:szCs w:val="28"/>
              </w:rPr>
              <w:t>): «А у нас два петушка».</w:t>
            </w:r>
          </w:p>
          <w:p w:rsidR="00446DD8" w:rsidRPr="00446DD8" w:rsidRDefault="00446DD8" w:rsidP="006D769A">
            <w:pPr>
              <w:rPr>
                <w:sz w:val="28"/>
                <w:szCs w:val="28"/>
              </w:rPr>
            </w:pPr>
          </w:p>
        </w:tc>
      </w:tr>
      <w:tr w:rsidR="00641F01" w:rsidTr="006D769A">
        <w:trPr>
          <w:gridAfter w:val="1"/>
          <w:wAfter w:w="420" w:type="dxa"/>
          <w:trHeight w:val="2535"/>
        </w:trPr>
        <w:tc>
          <w:tcPr>
            <w:tcW w:w="3579" w:type="dxa"/>
          </w:tcPr>
          <w:p w:rsidR="006D769A" w:rsidRDefault="006D769A" w:rsidP="006D769A">
            <w:pPr>
              <w:rPr>
                <w:b/>
                <w:sz w:val="28"/>
                <w:szCs w:val="28"/>
              </w:rPr>
            </w:pPr>
          </w:p>
          <w:p w:rsidR="00641F01" w:rsidRPr="00446DD8" w:rsidRDefault="000D0A1C" w:rsidP="006D769A">
            <w:pPr>
              <w:rPr>
                <w:b/>
                <w:sz w:val="28"/>
                <w:szCs w:val="28"/>
              </w:rPr>
            </w:pPr>
            <w:r w:rsidRPr="00446DD8">
              <w:rPr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486" w:type="dxa"/>
          </w:tcPr>
          <w:p w:rsidR="000D0A1C" w:rsidRPr="00446DD8" w:rsidRDefault="000D0A1C" w:rsidP="006D769A">
            <w:pPr>
              <w:rPr>
                <w:sz w:val="28"/>
                <w:szCs w:val="28"/>
              </w:rPr>
            </w:pPr>
            <w:proofErr w:type="gramStart"/>
            <w:r w:rsidRPr="00446DD8">
              <w:rPr>
                <w:sz w:val="28"/>
                <w:szCs w:val="28"/>
              </w:rPr>
              <w:t xml:space="preserve">Занятие по развитию речи и ознакомлению с окружающим миром:     </w:t>
            </w:r>
            <w:r w:rsidR="00446DD8"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446DD8">
              <w:rPr>
                <w:sz w:val="28"/>
                <w:szCs w:val="28"/>
              </w:rPr>
              <w:t xml:space="preserve"> 1</w:t>
            </w:r>
            <w:r w:rsidR="00446DD8">
              <w:rPr>
                <w:sz w:val="28"/>
                <w:szCs w:val="28"/>
              </w:rPr>
              <w:t>.</w:t>
            </w:r>
            <w:r w:rsidRPr="00446DD8">
              <w:rPr>
                <w:sz w:val="28"/>
                <w:szCs w:val="28"/>
              </w:rPr>
              <w:t>)</w:t>
            </w:r>
            <w:proofErr w:type="gramEnd"/>
            <w:r w:rsidRPr="00446DD8">
              <w:rPr>
                <w:sz w:val="28"/>
                <w:szCs w:val="28"/>
              </w:rPr>
              <w:t xml:space="preserve"> </w:t>
            </w:r>
            <w:proofErr w:type="gramStart"/>
            <w:r w:rsidRPr="00446DD8">
              <w:rPr>
                <w:sz w:val="28"/>
                <w:szCs w:val="28"/>
              </w:rPr>
              <w:t>«Давайте познакомимся с петушком».                                                                                     2</w:t>
            </w:r>
            <w:r w:rsidR="00446DD8">
              <w:rPr>
                <w:sz w:val="28"/>
                <w:szCs w:val="28"/>
              </w:rPr>
              <w:t>.</w:t>
            </w:r>
            <w:r w:rsidRPr="00446DD8">
              <w:rPr>
                <w:sz w:val="28"/>
                <w:szCs w:val="28"/>
              </w:rPr>
              <w:t>)</w:t>
            </w:r>
            <w:proofErr w:type="gramEnd"/>
            <w:r w:rsidRPr="00446DD8">
              <w:rPr>
                <w:sz w:val="28"/>
                <w:szCs w:val="28"/>
              </w:rPr>
              <w:t xml:space="preserve"> «Слушаем рассказ о том, как петушка лечили». </w:t>
            </w:r>
          </w:p>
          <w:p w:rsidR="00446DD8" w:rsidRDefault="000D0A1C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 xml:space="preserve">Чтение стихов и </w:t>
            </w:r>
            <w:proofErr w:type="spellStart"/>
            <w:r w:rsidRPr="00446DD8">
              <w:rPr>
                <w:sz w:val="28"/>
                <w:szCs w:val="28"/>
              </w:rPr>
              <w:t>потешек</w:t>
            </w:r>
            <w:proofErr w:type="spellEnd"/>
            <w:r w:rsidRPr="00446DD8">
              <w:rPr>
                <w:sz w:val="28"/>
                <w:szCs w:val="28"/>
              </w:rPr>
              <w:t xml:space="preserve"> о петушке.                                                                                Чтение сказки и драматизация: «</w:t>
            </w:r>
            <w:proofErr w:type="spellStart"/>
            <w:r w:rsidRPr="00446DD8">
              <w:rPr>
                <w:sz w:val="28"/>
                <w:szCs w:val="28"/>
              </w:rPr>
              <w:t>Заюшкина</w:t>
            </w:r>
            <w:proofErr w:type="spellEnd"/>
            <w:r w:rsidRPr="00446DD8">
              <w:rPr>
                <w:sz w:val="28"/>
                <w:szCs w:val="28"/>
              </w:rPr>
              <w:t xml:space="preserve"> избушка».</w:t>
            </w:r>
          </w:p>
          <w:p w:rsidR="00641F01" w:rsidRPr="00446DD8" w:rsidRDefault="000D0A1C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 xml:space="preserve">                    </w:t>
            </w:r>
          </w:p>
        </w:tc>
      </w:tr>
      <w:tr w:rsidR="00641F01" w:rsidTr="006D769A">
        <w:trPr>
          <w:gridAfter w:val="1"/>
          <w:wAfter w:w="420" w:type="dxa"/>
        </w:trPr>
        <w:tc>
          <w:tcPr>
            <w:tcW w:w="3579" w:type="dxa"/>
          </w:tcPr>
          <w:p w:rsidR="006D769A" w:rsidRDefault="006D769A" w:rsidP="006D769A">
            <w:pPr>
              <w:rPr>
                <w:b/>
                <w:sz w:val="28"/>
                <w:szCs w:val="28"/>
              </w:rPr>
            </w:pPr>
          </w:p>
          <w:p w:rsidR="00641F01" w:rsidRPr="00446DD8" w:rsidRDefault="000D0A1C" w:rsidP="006D769A">
            <w:pPr>
              <w:rPr>
                <w:b/>
                <w:sz w:val="28"/>
                <w:szCs w:val="28"/>
              </w:rPr>
            </w:pPr>
            <w:r w:rsidRPr="00446DD8">
              <w:rPr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486" w:type="dxa"/>
          </w:tcPr>
          <w:p w:rsidR="00641F01" w:rsidRPr="00446DD8" w:rsidRDefault="000D0A1C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 xml:space="preserve">Пальчиковые игры: «К нам пришёл петушок»; </w:t>
            </w:r>
            <w:r w:rsidR="00446DD8">
              <w:rPr>
                <w:sz w:val="28"/>
                <w:szCs w:val="28"/>
              </w:rPr>
              <w:t xml:space="preserve">                 </w:t>
            </w:r>
            <w:r w:rsidRPr="00446DD8">
              <w:rPr>
                <w:sz w:val="28"/>
                <w:szCs w:val="28"/>
              </w:rPr>
              <w:t xml:space="preserve">«Идёт, идёт  петушок»;  «Он встаёт на заре»; «Петушок проголодался» - имитационные движения по столу, насыпаем зёрнышки для петушка.                                                                             </w:t>
            </w:r>
            <w:r w:rsidR="00CB22CC" w:rsidRPr="00446DD8">
              <w:rPr>
                <w:sz w:val="28"/>
                <w:szCs w:val="28"/>
              </w:rPr>
              <w:t>Физкультминутка: «Петушок»;  « Вот идёт петушок».</w:t>
            </w:r>
          </w:p>
          <w:p w:rsidR="00CB22CC" w:rsidRDefault="00CB22CC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>Развитие речевого дыхания: «Подуй на пёрышко».</w:t>
            </w:r>
          </w:p>
          <w:p w:rsidR="00446DD8" w:rsidRPr="00446DD8" w:rsidRDefault="00446DD8" w:rsidP="006D769A">
            <w:pPr>
              <w:rPr>
                <w:sz w:val="28"/>
                <w:szCs w:val="28"/>
              </w:rPr>
            </w:pPr>
          </w:p>
        </w:tc>
      </w:tr>
      <w:tr w:rsidR="00446DD8" w:rsidTr="006D769A">
        <w:tc>
          <w:tcPr>
            <w:tcW w:w="3579" w:type="dxa"/>
            <w:tcBorders>
              <w:top w:val="nil"/>
              <w:bottom w:val="single" w:sz="4" w:space="0" w:color="auto"/>
            </w:tcBorders>
          </w:tcPr>
          <w:p w:rsidR="006D769A" w:rsidRDefault="006D769A" w:rsidP="006D769A">
            <w:pPr>
              <w:rPr>
                <w:b/>
                <w:sz w:val="28"/>
                <w:szCs w:val="28"/>
              </w:rPr>
            </w:pPr>
          </w:p>
          <w:p w:rsidR="00641F01" w:rsidRPr="00446DD8" w:rsidRDefault="00CB22CC" w:rsidP="006D769A">
            <w:pPr>
              <w:rPr>
                <w:b/>
                <w:sz w:val="28"/>
                <w:szCs w:val="28"/>
              </w:rPr>
            </w:pPr>
            <w:r w:rsidRPr="00446DD8">
              <w:rPr>
                <w:b/>
                <w:sz w:val="28"/>
                <w:szCs w:val="28"/>
              </w:rPr>
              <w:t>Художественно – эстетическое развитие.</w:t>
            </w:r>
          </w:p>
        </w:tc>
        <w:tc>
          <w:tcPr>
            <w:tcW w:w="64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1F01" w:rsidRPr="00446DD8" w:rsidRDefault="00CB22CC" w:rsidP="006D769A">
            <w:pPr>
              <w:rPr>
                <w:sz w:val="28"/>
                <w:szCs w:val="28"/>
              </w:rPr>
            </w:pPr>
            <w:r w:rsidRPr="00446DD8">
              <w:rPr>
                <w:sz w:val="28"/>
                <w:szCs w:val="28"/>
              </w:rPr>
              <w:t xml:space="preserve">Аппликация: «Петушок носит важно гребешок».                                                                                                                                                                                      Аппликация: «Друзья петушка» (сделать из цветной бумаги хвосты для петушка).                                                                                                                                                       Аппликация с элементами пальчикового рисования: «Декоративная игрушка – петушок».                                                                                                                                                                                              Лепка: «Горошек для петушка».                                                                                            Конструирование: «Забор для петушка».                                                                    Коллективное панно: «Петушок сидит на заборе».                 </w:t>
            </w:r>
          </w:p>
          <w:p w:rsidR="00CB22CC" w:rsidRPr="00446DD8" w:rsidRDefault="00CB22CC" w:rsidP="006D769A">
            <w:pPr>
              <w:rPr>
                <w:sz w:val="28"/>
                <w:szCs w:val="28"/>
              </w:rPr>
            </w:pPr>
          </w:p>
          <w:p w:rsidR="00CB22CC" w:rsidRPr="00446DD8" w:rsidRDefault="00CB22CC" w:rsidP="006D769A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46DD8" w:rsidRDefault="00446DD8" w:rsidP="006D769A"/>
        </w:tc>
      </w:tr>
    </w:tbl>
    <w:p w:rsidR="00641F01" w:rsidRDefault="00641F01" w:rsidP="003B14F8">
      <w:pPr>
        <w:rPr>
          <w:i/>
        </w:rPr>
      </w:pPr>
    </w:p>
    <w:p w:rsidR="00446DD8" w:rsidRPr="00446DD8" w:rsidRDefault="00446DD8" w:rsidP="003B14F8">
      <w:pPr>
        <w:rPr>
          <w:i/>
        </w:rPr>
      </w:pPr>
    </w:p>
    <w:p w:rsidR="001F67D0" w:rsidRDefault="001F67D0"/>
    <w:sectPr w:rsidR="001F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462"/>
    <w:multiLevelType w:val="hybridMultilevel"/>
    <w:tmpl w:val="3BAA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F8"/>
    <w:rsid w:val="000D0A1C"/>
    <w:rsid w:val="001F67D0"/>
    <w:rsid w:val="003B14F8"/>
    <w:rsid w:val="00446DD8"/>
    <w:rsid w:val="00641F01"/>
    <w:rsid w:val="006D769A"/>
    <w:rsid w:val="00CB22CC"/>
    <w:rsid w:val="00D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9A"/>
  </w:style>
  <w:style w:type="paragraph" w:styleId="1">
    <w:name w:val="heading 1"/>
    <w:basedOn w:val="a"/>
    <w:next w:val="a"/>
    <w:link w:val="10"/>
    <w:uiPriority w:val="9"/>
    <w:qFormat/>
    <w:rsid w:val="006D7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6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6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6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6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6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76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7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7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76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7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76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76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76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76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D76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D7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D7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D76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D76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6D769A"/>
    <w:rPr>
      <w:b/>
      <w:bCs/>
    </w:rPr>
  </w:style>
  <w:style w:type="character" w:styleId="ad">
    <w:name w:val="Emphasis"/>
    <w:basedOn w:val="a0"/>
    <w:uiPriority w:val="20"/>
    <w:qFormat/>
    <w:rsid w:val="006D769A"/>
    <w:rPr>
      <w:i/>
      <w:iCs/>
    </w:rPr>
  </w:style>
  <w:style w:type="paragraph" w:styleId="ae">
    <w:name w:val="No Spacing"/>
    <w:uiPriority w:val="1"/>
    <w:qFormat/>
    <w:rsid w:val="006D76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D76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769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6D76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6D769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6D769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6D769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D769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D769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D769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D76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9A"/>
  </w:style>
  <w:style w:type="paragraph" w:styleId="1">
    <w:name w:val="heading 1"/>
    <w:basedOn w:val="a"/>
    <w:next w:val="a"/>
    <w:link w:val="10"/>
    <w:uiPriority w:val="9"/>
    <w:qFormat/>
    <w:rsid w:val="006D7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6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6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6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6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6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76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7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7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76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7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76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76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76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76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D76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D7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D7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D76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D76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6D769A"/>
    <w:rPr>
      <w:b/>
      <w:bCs/>
    </w:rPr>
  </w:style>
  <w:style w:type="character" w:styleId="ad">
    <w:name w:val="Emphasis"/>
    <w:basedOn w:val="a0"/>
    <w:uiPriority w:val="20"/>
    <w:qFormat/>
    <w:rsid w:val="006D769A"/>
    <w:rPr>
      <w:i/>
      <w:iCs/>
    </w:rPr>
  </w:style>
  <w:style w:type="paragraph" w:styleId="ae">
    <w:name w:val="No Spacing"/>
    <w:uiPriority w:val="1"/>
    <w:qFormat/>
    <w:rsid w:val="006D76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D76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769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6D76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6D769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6D769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6D769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D769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D769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D769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D76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89CB-EAE0-4A6F-98DE-5D91094F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2016-09-04T12:53:00Z</cp:lastPrinted>
  <dcterms:created xsi:type="dcterms:W3CDTF">2016-09-04T11:53:00Z</dcterms:created>
  <dcterms:modified xsi:type="dcterms:W3CDTF">2016-09-05T17:05:00Z</dcterms:modified>
</cp:coreProperties>
</file>