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1E" w:rsidRPr="00E81850" w:rsidRDefault="000E1F1E" w:rsidP="00E81850">
      <w:pPr>
        <w:spacing w:after="0" w:line="240" w:lineRule="auto"/>
        <w:rPr>
          <w:rFonts w:ascii="Times New Roman" w:hAnsi="Times New Roman" w:cs="Times New Roman"/>
          <w:b/>
          <w:bCs/>
          <w:sz w:val="36"/>
        </w:rPr>
      </w:pPr>
      <w:r w:rsidRPr="00E81850">
        <w:rPr>
          <w:rFonts w:ascii="Times New Roman" w:hAnsi="Times New Roman" w:cs="Times New Roman"/>
          <w:b/>
          <w:bCs/>
          <w:sz w:val="36"/>
        </w:rPr>
        <w:t>Комплексное занятие по познавательному развитию.</w:t>
      </w:r>
    </w:p>
    <w:p w:rsidR="000E1F1E" w:rsidRPr="00E81850" w:rsidRDefault="000E1F1E" w:rsidP="00E81850">
      <w:pPr>
        <w:spacing w:after="0" w:line="240" w:lineRule="auto"/>
        <w:rPr>
          <w:rFonts w:ascii="Times New Roman" w:hAnsi="Times New Roman" w:cs="Times New Roman"/>
          <w:b/>
          <w:bCs/>
          <w:sz w:val="36"/>
        </w:rPr>
      </w:pPr>
      <w:r w:rsidRPr="00E81850">
        <w:rPr>
          <w:rFonts w:ascii="Times New Roman" w:hAnsi="Times New Roman" w:cs="Times New Roman"/>
          <w:b/>
          <w:bCs/>
          <w:sz w:val="36"/>
        </w:rPr>
        <w:t>Старший дошкольный возраст.</w:t>
      </w:r>
    </w:p>
    <w:p w:rsidR="00E81850" w:rsidRDefault="00E81850" w:rsidP="00E818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1F1E" w:rsidRPr="00E81850" w:rsidRDefault="000E1F1E" w:rsidP="00E818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850">
        <w:rPr>
          <w:rFonts w:ascii="Times New Roman" w:hAnsi="Times New Roman" w:cs="Times New Roman"/>
          <w:b/>
          <w:sz w:val="28"/>
        </w:rPr>
        <w:t xml:space="preserve">Подготовила: </w:t>
      </w:r>
      <w:r w:rsidR="00E81850" w:rsidRPr="00E81850">
        <w:rPr>
          <w:rFonts w:ascii="Times New Roman" w:hAnsi="Times New Roman" w:cs="Times New Roman"/>
          <w:sz w:val="28"/>
        </w:rPr>
        <w:t>Сурова Валентина Васильевна</w:t>
      </w:r>
      <w:r w:rsidRPr="00E81850">
        <w:rPr>
          <w:rFonts w:ascii="Times New Roman" w:hAnsi="Times New Roman" w:cs="Times New Roman"/>
          <w:sz w:val="28"/>
        </w:rPr>
        <w:t>, вос</w:t>
      </w:r>
      <w:bookmarkStart w:id="0" w:name="_GoBack"/>
      <w:bookmarkEnd w:id="0"/>
      <w:r w:rsidRPr="00E81850">
        <w:rPr>
          <w:rFonts w:ascii="Times New Roman" w:hAnsi="Times New Roman" w:cs="Times New Roman"/>
          <w:sz w:val="28"/>
        </w:rPr>
        <w:t>питатель М</w:t>
      </w:r>
      <w:r w:rsidR="00E81850" w:rsidRPr="00E81850">
        <w:rPr>
          <w:rFonts w:ascii="Times New Roman" w:hAnsi="Times New Roman" w:cs="Times New Roman"/>
          <w:sz w:val="28"/>
        </w:rPr>
        <w:t>Б</w:t>
      </w:r>
      <w:r w:rsidRPr="00E81850">
        <w:rPr>
          <w:rFonts w:ascii="Times New Roman" w:hAnsi="Times New Roman" w:cs="Times New Roman"/>
          <w:sz w:val="28"/>
        </w:rPr>
        <w:t xml:space="preserve">ДОУ д/с </w:t>
      </w:r>
      <w:r w:rsidR="00E81850" w:rsidRPr="00E81850">
        <w:rPr>
          <w:rFonts w:ascii="Times New Roman" w:hAnsi="Times New Roman" w:cs="Times New Roman"/>
          <w:sz w:val="28"/>
        </w:rPr>
        <w:t xml:space="preserve">№59 </w:t>
      </w:r>
      <w:r w:rsidRPr="00E81850">
        <w:rPr>
          <w:rFonts w:ascii="Times New Roman" w:hAnsi="Times New Roman" w:cs="Times New Roman"/>
          <w:sz w:val="28"/>
        </w:rPr>
        <w:t>г. Белгорода.</w:t>
      </w:r>
    </w:p>
    <w:p w:rsidR="000E1F1E" w:rsidRPr="00E81850" w:rsidRDefault="000E1F1E" w:rsidP="00E818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850">
        <w:rPr>
          <w:rFonts w:ascii="Times New Roman" w:hAnsi="Times New Roman" w:cs="Times New Roman"/>
          <w:sz w:val="28"/>
        </w:rPr>
        <w:t> </w:t>
      </w:r>
    </w:p>
    <w:p w:rsidR="000E1F1E" w:rsidRDefault="000E1F1E" w:rsidP="00E818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850">
        <w:rPr>
          <w:rFonts w:ascii="Times New Roman" w:hAnsi="Times New Roman" w:cs="Times New Roman"/>
          <w:b/>
          <w:bCs/>
          <w:sz w:val="28"/>
        </w:rPr>
        <w:t>Тема:</w:t>
      </w:r>
      <w:r w:rsidRPr="00E81850">
        <w:rPr>
          <w:rFonts w:ascii="Times New Roman" w:hAnsi="Times New Roman" w:cs="Times New Roman"/>
          <w:sz w:val="28"/>
        </w:rPr>
        <w:t xml:space="preserve"> «Белгородский край родной».</w:t>
      </w:r>
    </w:p>
    <w:p w:rsidR="00E81850" w:rsidRPr="00E81850" w:rsidRDefault="00E81850" w:rsidP="00E818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1F1E" w:rsidRPr="00E81850" w:rsidRDefault="000E1F1E" w:rsidP="00E818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850">
        <w:rPr>
          <w:rFonts w:ascii="Times New Roman" w:hAnsi="Times New Roman" w:cs="Times New Roman"/>
          <w:b/>
          <w:bCs/>
          <w:sz w:val="28"/>
        </w:rPr>
        <w:t>Цель:</w:t>
      </w:r>
      <w:r w:rsidRPr="00E81850">
        <w:rPr>
          <w:rFonts w:ascii="Times New Roman" w:hAnsi="Times New Roman" w:cs="Times New Roman"/>
          <w:sz w:val="28"/>
        </w:rPr>
        <w:t xml:space="preserve"> расширять знания детей о родном крае, его истории, образовании, народных традициях, обрядах, сложившихся в связи с православными праздниками; воспитывать любовь к родным местам Белгородчины, желание, как можно больше узнать о Белгородском крае.</w:t>
      </w:r>
      <w:r w:rsidRPr="00E81850">
        <w:rPr>
          <w:rFonts w:ascii="Times New Roman" w:hAnsi="Times New Roman" w:cs="Times New Roman"/>
          <w:sz w:val="28"/>
        </w:rPr>
        <w:br/>
        <w:t xml:space="preserve">         </w:t>
      </w:r>
      <w:r w:rsidRPr="00E81850">
        <w:rPr>
          <w:rFonts w:ascii="Times New Roman" w:hAnsi="Times New Roman" w:cs="Times New Roman"/>
          <w:b/>
          <w:bCs/>
          <w:sz w:val="28"/>
        </w:rPr>
        <w:t>Материал:</w:t>
      </w:r>
      <w:r w:rsidRPr="00E81850">
        <w:rPr>
          <w:rFonts w:ascii="Times New Roman" w:hAnsi="Times New Roman" w:cs="Times New Roman"/>
          <w:sz w:val="28"/>
        </w:rPr>
        <w:t xml:space="preserve"> иллюстрации, книги о Белгороде, полезные ископаемые, русские народные костюмы, грамзапись: «Песня о родном крае», «Порушка - Параня».</w:t>
      </w:r>
      <w:r w:rsidRPr="00E81850">
        <w:rPr>
          <w:rFonts w:ascii="Times New Roman" w:hAnsi="Times New Roman" w:cs="Times New Roman"/>
          <w:sz w:val="28"/>
        </w:rPr>
        <w:br/>
        <w:t xml:space="preserve">         </w:t>
      </w:r>
      <w:r w:rsidRPr="00E81850">
        <w:rPr>
          <w:rFonts w:ascii="Times New Roman" w:hAnsi="Times New Roman" w:cs="Times New Roman"/>
          <w:b/>
          <w:bCs/>
          <w:sz w:val="28"/>
        </w:rPr>
        <w:t>Ход занятия:</w:t>
      </w:r>
      <w:r w:rsidRPr="00E81850">
        <w:rPr>
          <w:rFonts w:ascii="Times New Roman" w:hAnsi="Times New Roman" w:cs="Times New Roman"/>
          <w:sz w:val="28"/>
        </w:rPr>
        <w:br/>
        <w:t>         Беседа с детьми о родном городе. Дети рассказывают о современном городе, крае. Чем богат наш край?</w:t>
      </w:r>
      <w:r w:rsidRPr="00E81850">
        <w:rPr>
          <w:rFonts w:ascii="Times New Roman" w:hAnsi="Times New Roman" w:cs="Times New Roman"/>
          <w:sz w:val="28"/>
        </w:rPr>
        <w:br/>
        <w:t>         - Но не всегда наш город был таким большим и прекрасным. У белгородской земли суровая и славная история. Здесь, возле векового леса и прозрачной лесной воды издавна жили восточные славяне. Белгородская крепость была выстроена на высокой Белой (меловой) горе у Северского Донца в то время многоводного и судоходного.</w:t>
      </w:r>
      <w:r w:rsidRPr="00E81850">
        <w:rPr>
          <w:rFonts w:ascii="Times New Roman" w:hAnsi="Times New Roman" w:cs="Times New Roman"/>
          <w:sz w:val="28"/>
        </w:rPr>
        <w:br/>
        <w:t>         Белгород. Седые меловые кручи, поднявшиеся над Северским Донцом, раздвинулись здесь, словно уступая место городу. Белые горы подарили ему имя.</w:t>
      </w:r>
      <w:r w:rsidRPr="00E81850">
        <w:rPr>
          <w:rFonts w:ascii="Times New Roman" w:hAnsi="Times New Roman" w:cs="Times New Roman"/>
          <w:sz w:val="28"/>
        </w:rPr>
        <w:br/>
        <w:t xml:space="preserve">         «Застучали топоры </w:t>
      </w:r>
      <w:proofErr w:type="gramStart"/>
      <w:r w:rsidRPr="00E81850">
        <w:rPr>
          <w:rFonts w:ascii="Times New Roman" w:hAnsi="Times New Roman" w:cs="Times New Roman"/>
          <w:sz w:val="28"/>
        </w:rPr>
        <w:t>у</w:t>
      </w:r>
      <w:proofErr w:type="gramEnd"/>
      <w:r w:rsidRPr="00E81850">
        <w:rPr>
          <w:rFonts w:ascii="Times New Roman" w:hAnsi="Times New Roman" w:cs="Times New Roman"/>
          <w:sz w:val="28"/>
        </w:rPr>
        <w:t xml:space="preserve"> горючей Бел-горы,</w:t>
      </w:r>
      <w:r w:rsidRPr="00E81850">
        <w:rPr>
          <w:rFonts w:ascii="Times New Roman" w:hAnsi="Times New Roman" w:cs="Times New Roman"/>
          <w:sz w:val="28"/>
        </w:rPr>
        <w:br/>
        <w:t>         У горючей Бел-горы, застучали топоры.</w:t>
      </w:r>
      <w:r w:rsidRPr="00E81850">
        <w:rPr>
          <w:rFonts w:ascii="Times New Roman" w:hAnsi="Times New Roman" w:cs="Times New Roman"/>
          <w:sz w:val="28"/>
        </w:rPr>
        <w:br/>
        <w:t>         Плотнички - работнички божии, веселые,</w:t>
      </w:r>
      <w:r w:rsidRPr="00E81850">
        <w:rPr>
          <w:rFonts w:ascii="Times New Roman" w:hAnsi="Times New Roman" w:cs="Times New Roman"/>
          <w:sz w:val="28"/>
        </w:rPr>
        <w:br/>
        <w:t>         Ходите молодчики по городам и селам.</w:t>
      </w:r>
      <w:r w:rsidRPr="00E81850">
        <w:rPr>
          <w:rFonts w:ascii="Times New Roman" w:hAnsi="Times New Roman" w:cs="Times New Roman"/>
          <w:sz w:val="28"/>
        </w:rPr>
        <w:br/>
        <w:t>         Велика Рассеюшка, велика святая.</w:t>
      </w:r>
      <w:r w:rsidRPr="00E81850">
        <w:rPr>
          <w:rFonts w:ascii="Times New Roman" w:hAnsi="Times New Roman" w:cs="Times New Roman"/>
          <w:sz w:val="28"/>
        </w:rPr>
        <w:br/>
        <w:t xml:space="preserve">         У царя Рассеюшка, </w:t>
      </w:r>
      <w:proofErr w:type="gramStart"/>
      <w:r w:rsidRPr="00E81850">
        <w:rPr>
          <w:rFonts w:ascii="Times New Roman" w:hAnsi="Times New Roman" w:cs="Times New Roman"/>
          <w:sz w:val="28"/>
        </w:rPr>
        <w:t>ох</w:t>
      </w:r>
      <w:proofErr w:type="gramEnd"/>
      <w:r w:rsidRPr="00E81850">
        <w:rPr>
          <w:rFonts w:ascii="Times New Roman" w:hAnsi="Times New Roman" w:cs="Times New Roman"/>
          <w:sz w:val="28"/>
        </w:rPr>
        <w:t>, рука, крутая!</w:t>
      </w:r>
      <w:r w:rsidRPr="00E81850">
        <w:rPr>
          <w:rFonts w:ascii="Times New Roman" w:hAnsi="Times New Roman" w:cs="Times New Roman"/>
          <w:sz w:val="28"/>
        </w:rPr>
        <w:br/>
        <w:t>         Повелел державный город ставить славный,</w:t>
      </w:r>
      <w:r w:rsidRPr="00E81850">
        <w:rPr>
          <w:rFonts w:ascii="Times New Roman" w:hAnsi="Times New Roman" w:cs="Times New Roman"/>
          <w:sz w:val="28"/>
        </w:rPr>
        <w:br/>
        <w:t>         Город ставить Белый из сосны и мела!</w:t>
      </w:r>
      <w:r w:rsidRPr="00E81850">
        <w:rPr>
          <w:rFonts w:ascii="Times New Roman" w:hAnsi="Times New Roman" w:cs="Times New Roman"/>
          <w:sz w:val="28"/>
        </w:rPr>
        <w:br/>
        <w:t>         Застучали топоры у горючей Бел-горы</w:t>
      </w:r>
      <w:proofErr w:type="gramStart"/>
      <w:r w:rsidRPr="00E81850">
        <w:rPr>
          <w:rFonts w:ascii="Times New Roman" w:hAnsi="Times New Roman" w:cs="Times New Roman"/>
          <w:sz w:val="28"/>
        </w:rPr>
        <w:br/>
        <w:t>         И</w:t>
      </w:r>
      <w:proofErr w:type="gramEnd"/>
      <w:r w:rsidRPr="00E81850">
        <w:rPr>
          <w:rFonts w:ascii="Times New Roman" w:hAnsi="Times New Roman" w:cs="Times New Roman"/>
          <w:sz w:val="28"/>
        </w:rPr>
        <w:t xml:space="preserve"> вознесся над Донцом, словно лебедь гордый,</w:t>
      </w:r>
      <w:r w:rsidRPr="00E81850">
        <w:rPr>
          <w:rFonts w:ascii="Times New Roman" w:hAnsi="Times New Roman" w:cs="Times New Roman"/>
          <w:sz w:val="28"/>
        </w:rPr>
        <w:br/>
        <w:t xml:space="preserve">         Повернувшись в степь лицом </w:t>
      </w:r>
      <w:r w:rsidRPr="00E81850">
        <w:rPr>
          <w:rFonts w:ascii="Times New Roman" w:hAnsi="Times New Roman" w:cs="Times New Roman"/>
          <w:sz w:val="28"/>
        </w:rPr>
        <w:br/>
        <w:t>         Город – крепость, Белый город!</w:t>
      </w:r>
      <w:r w:rsidRPr="00E81850">
        <w:rPr>
          <w:rFonts w:ascii="Times New Roman" w:hAnsi="Times New Roman" w:cs="Times New Roman"/>
          <w:sz w:val="28"/>
        </w:rPr>
        <w:br/>
        <w:t xml:space="preserve">         Частые набеги кочевников и татар приносили народу неисчислимые беды. Для города – крепости выбирали </w:t>
      </w:r>
      <w:proofErr w:type="gramStart"/>
      <w:r w:rsidRPr="00E81850">
        <w:rPr>
          <w:rFonts w:ascii="Times New Roman" w:hAnsi="Times New Roman" w:cs="Times New Roman"/>
          <w:sz w:val="28"/>
        </w:rPr>
        <w:t>возвышенное</w:t>
      </w:r>
      <w:proofErr w:type="gramEnd"/>
      <w:r w:rsidRPr="00E81850">
        <w:rPr>
          <w:rFonts w:ascii="Times New Roman" w:hAnsi="Times New Roman" w:cs="Times New Roman"/>
          <w:sz w:val="28"/>
        </w:rPr>
        <w:t xml:space="preserve">, защищенное течениями рек (северный берег реки </w:t>
      </w:r>
      <w:proofErr w:type="spellStart"/>
      <w:r w:rsidRPr="00E81850">
        <w:rPr>
          <w:rFonts w:ascii="Times New Roman" w:hAnsi="Times New Roman" w:cs="Times New Roman"/>
          <w:sz w:val="28"/>
        </w:rPr>
        <w:t>Везелицы</w:t>
      </w:r>
      <w:proofErr w:type="spellEnd"/>
      <w:r w:rsidRPr="00E81850">
        <w:rPr>
          <w:rFonts w:ascii="Times New Roman" w:hAnsi="Times New Roman" w:cs="Times New Roman"/>
          <w:sz w:val="28"/>
        </w:rPr>
        <w:t>, Северский Донец) и крутыми склонами. Крепость была окружена высокими стенами, рвами и земельными валами. На высоких курганах, размещенных в степи, находились сторожа. Завидев врага, они разжигали костер и давали знать об угрожающей опасности.</w:t>
      </w:r>
      <w:r w:rsidRPr="00E81850">
        <w:rPr>
          <w:rFonts w:ascii="Times New Roman" w:hAnsi="Times New Roman" w:cs="Times New Roman"/>
          <w:sz w:val="28"/>
        </w:rPr>
        <w:br/>
        <w:t xml:space="preserve">         С появлением Белгородской черты жизнь значительно улучшилась. До этого население было крайне редким и занималось охотой и рыболовством. В </w:t>
      </w:r>
      <w:r w:rsidRPr="00E81850">
        <w:rPr>
          <w:rFonts w:ascii="Times New Roman" w:hAnsi="Times New Roman" w:cs="Times New Roman"/>
          <w:sz w:val="28"/>
        </w:rPr>
        <w:lastRenderedPageBreak/>
        <w:t>защищенной от врага зоне стали процветать земледелие и скотоводство. Край изобиловал естественными богатствами: черноземы нетронутые плугом, дремучие леса, рыбные реки.</w:t>
      </w:r>
      <w:r w:rsidRPr="00E81850">
        <w:rPr>
          <w:rFonts w:ascii="Times New Roman" w:hAnsi="Times New Roman" w:cs="Times New Roman"/>
          <w:sz w:val="28"/>
        </w:rPr>
        <w:br/>
        <w:t>         Несмотря на это народу жилось очень тяжело. Они полностью зависели от произвола помещиков, воевод, чиновников.</w:t>
      </w:r>
      <w:r w:rsidRPr="00E81850">
        <w:rPr>
          <w:rFonts w:ascii="Times New Roman" w:hAnsi="Times New Roman" w:cs="Times New Roman"/>
          <w:sz w:val="28"/>
        </w:rPr>
        <w:br/>
        <w:t>         Шли годы. Город строился, расширялся, преображался и рос. Сейчас Белгород – областной центр с развитой промышленностью: абразивный завод, Энергомаш, мебельная фабрика, «Россиянка» - швейная фабрика, завод «ЖБК» и т.д., университеты, колледжи, лицеи.</w:t>
      </w:r>
      <w:r w:rsidRPr="00E81850">
        <w:rPr>
          <w:rFonts w:ascii="Times New Roman" w:hAnsi="Times New Roman" w:cs="Times New Roman"/>
          <w:sz w:val="28"/>
        </w:rPr>
        <w:br/>
        <w:t>         Белогорье. Поле отчее.</w:t>
      </w:r>
      <w:r w:rsidRPr="00E81850">
        <w:rPr>
          <w:rFonts w:ascii="Times New Roman" w:hAnsi="Times New Roman" w:cs="Times New Roman"/>
          <w:sz w:val="28"/>
        </w:rPr>
        <w:br/>
        <w:t>         По над лугом белый дым,</w:t>
      </w:r>
      <w:r w:rsidRPr="00E81850">
        <w:rPr>
          <w:rFonts w:ascii="Times New Roman" w:hAnsi="Times New Roman" w:cs="Times New Roman"/>
          <w:sz w:val="28"/>
        </w:rPr>
        <w:br/>
        <w:t>         Трав густых сиянье сочное</w:t>
      </w:r>
      <w:proofErr w:type="gramStart"/>
      <w:r w:rsidRPr="00E81850">
        <w:rPr>
          <w:rFonts w:ascii="Times New Roman" w:hAnsi="Times New Roman" w:cs="Times New Roman"/>
          <w:sz w:val="28"/>
        </w:rPr>
        <w:br/>
        <w:t>         П</w:t>
      </w:r>
      <w:proofErr w:type="gramEnd"/>
      <w:r w:rsidRPr="00E81850">
        <w:rPr>
          <w:rFonts w:ascii="Times New Roman" w:hAnsi="Times New Roman" w:cs="Times New Roman"/>
          <w:sz w:val="28"/>
        </w:rPr>
        <w:t>о откосам меловым.</w:t>
      </w:r>
      <w:r w:rsidRPr="00E81850">
        <w:rPr>
          <w:rFonts w:ascii="Times New Roman" w:hAnsi="Times New Roman" w:cs="Times New Roman"/>
          <w:sz w:val="28"/>
        </w:rPr>
        <w:br/>
        <w:t>         Змейка вьющегося вереска</w:t>
      </w:r>
      <w:proofErr w:type="gramStart"/>
      <w:r w:rsidRPr="00E81850">
        <w:rPr>
          <w:rFonts w:ascii="Times New Roman" w:hAnsi="Times New Roman" w:cs="Times New Roman"/>
          <w:sz w:val="28"/>
        </w:rPr>
        <w:br/>
        <w:t>         Р</w:t>
      </w:r>
      <w:proofErr w:type="gramEnd"/>
      <w:r w:rsidRPr="00E81850">
        <w:rPr>
          <w:rFonts w:ascii="Times New Roman" w:hAnsi="Times New Roman" w:cs="Times New Roman"/>
          <w:sz w:val="28"/>
        </w:rPr>
        <w:t>озовеет под горой</w:t>
      </w:r>
      <w:r w:rsidRPr="00E81850">
        <w:rPr>
          <w:rFonts w:ascii="Times New Roman" w:hAnsi="Times New Roman" w:cs="Times New Roman"/>
          <w:sz w:val="28"/>
        </w:rPr>
        <w:br/>
        <w:t>         И совсем не видно берега</w:t>
      </w:r>
      <w:r w:rsidRPr="00E81850">
        <w:rPr>
          <w:rFonts w:ascii="Times New Roman" w:hAnsi="Times New Roman" w:cs="Times New Roman"/>
          <w:sz w:val="28"/>
        </w:rPr>
        <w:br/>
        <w:t>         За травой береговой.</w:t>
      </w:r>
      <w:r w:rsidRPr="00E81850">
        <w:rPr>
          <w:rFonts w:ascii="Times New Roman" w:hAnsi="Times New Roman" w:cs="Times New Roman"/>
          <w:sz w:val="28"/>
        </w:rPr>
        <w:br/>
        <w:t>         Звезд полночных многоточие</w:t>
      </w:r>
      <w:r w:rsidRPr="00E81850">
        <w:rPr>
          <w:rFonts w:ascii="Times New Roman" w:hAnsi="Times New Roman" w:cs="Times New Roman"/>
          <w:sz w:val="28"/>
        </w:rPr>
        <w:br/>
        <w:t>         Туч движение гурьбой.</w:t>
      </w:r>
      <w:r w:rsidRPr="00E81850">
        <w:rPr>
          <w:rFonts w:ascii="Times New Roman" w:hAnsi="Times New Roman" w:cs="Times New Roman"/>
          <w:sz w:val="28"/>
        </w:rPr>
        <w:br/>
        <w:t>         Белогорье. Поле отчее,</w:t>
      </w:r>
      <w:r w:rsidRPr="00E81850">
        <w:rPr>
          <w:rFonts w:ascii="Times New Roman" w:hAnsi="Times New Roman" w:cs="Times New Roman"/>
          <w:sz w:val="28"/>
        </w:rPr>
        <w:br/>
        <w:t>         Что зову своей судьбой.</w:t>
      </w:r>
      <w:r w:rsidRPr="00E81850">
        <w:rPr>
          <w:rFonts w:ascii="Times New Roman" w:hAnsi="Times New Roman" w:cs="Times New Roman"/>
          <w:sz w:val="28"/>
        </w:rPr>
        <w:br/>
        <w:t>         Дети в русских народных костюмах читают стихи о Белгороде.</w:t>
      </w:r>
      <w:r w:rsidRPr="00E81850">
        <w:rPr>
          <w:rFonts w:ascii="Times New Roman" w:hAnsi="Times New Roman" w:cs="Times New Roman"/>
          <w:sz w:val="28"/>
        </w:rPr>
        <w:br/>
        <w:t>         Зорька нежная, даль безбрежная</w:t>
      </w:r>
      <w:r w:rsidRPr="00E81850">
        <w:rPr>
          <w:rFonts w:ascii="Times New Roman" w:hAnsi="Times New Roman" w:cs="Times New Roman"/>
          <w:sz w:val="28"/>
        </w:rPr>
        <w:br/>
        <w:t>         Белгородский край родной,</w:t>
      </w:r>
      <w:r w:rsidRPr="00E81850">
        <w:rPr>
          <w:rFonts w:ascii="Times New Roman" w:hAnsi="Times New Roman" w:cs="Times New Roman"/>
          <w:sz w:val="28"/>
        </w:rPr>
        <w:br/>
        <w:t>         Из-за синь морей гуси-лебеди</w:t>
      </w:r>
      <w:proofErr w:type="gramStart"/>
      <w:r w:rsidRPr="00E81850">
        <w:rPr>
          <w:rFonts w:ascii="Times New Roman" w:hAnsi="Times New Roman" w:cs="Times New Roman"/>
          <w:sz w:val="28"/>
        </w:rPr>
        <w:br/>
        <w:t>         К</w:t>
      </w:r>
      <w:proofErr w:type="gramEnd"/>
      <w:r w:rsidRPr="00E81850">
        <w:rPr>
          <w:rFonts w:ascii="Times New Roman" w:hAnsi="Times New Roman" w:cs="Times New Roman"/>
          <w:sz w:val="28"/>
        </w:rPr>
        <w:t xml:space="preserve"> нам летят весной.</w:t>
      </w:r>
    </w:p>
    <w:p w:rsidR="000E1F1E" w:rsidRPr="00E81850" w:rsidRDefault="000E1F1E" w:rsidP="00E818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850">
        <w:rPr>
          <w:rFonts w:ascii="Times New Roman" w:hAnsi="Times New Roman" w:cs="Times New Roman"/>
          <w:sz w:val="28"/>
        </w:rPr>
        <w:t>         Нет земли родней,</w:t>
      </w:r>
      <w:r w:rsidRPr="00E81850">
        <w:rPr>
          <w:rFonts w:ascii="Times New Roman" w:hAnsi="Times New Roman" w:cs="Times New Roman"/>
          <w:sz w:val="28"/>
        </w:rPr>
        <w:br/>
        <w:t xml:space="preserve">         </w:t>
      </w:r>
      <w:proofErr w:type="gramStart"/>
      <w:r w:rsidRPr="00E81850">
        <w:rPr>
          <w:rFonts w:ascii="Times New Roman" w:hAnsi="Times New Roman" w:cs="Times New Roman"/>
          <w:sz w:val="28"/>
        </w:rPr>
        <w:t>Нет реки светлей</w:t>
      </w:r>
      <w:proofErr w:type="gramEnd"/>
      <w:r w:rsidRPr="00E81850">
        <w:rPr>
          <w:rFonts w:ascii="Times New Roman" w:hAnsi="Times New Roman" w:cs="Times New Roman"/>
          <w:sz w:val="28"/>
        </w:rPr>
        <w:t>,</w:t>
      </w:r>
      <w:r w:rsidRPr="00E81850">
        <w:rPr>
          <w:rFonts w:ascii="Times New Roman" w:hAnsi="Times New Roman" w:cs="Times New Roman"/>
          <w:sz w:val="28"/>
        </w:rPr>
        <w:br/>
        <w:t>         Где с тобою мы росли,</w:t>
      </w:r>
      <w:r w:rsidRPr="00E81850">
        <w:rPr>
          <w:rFonts w:ascii="Times New Roman" w:hAnsi="Times New Roman" w:cs="Times New Roman"/>
          <w:sz w:val="28"/>
        </w:rPr>
        <w:br/>
        <w:t xml:space="preserve">         Где среди людей, </w:t>
      </w:r>
      <w:r w:rsidRPr="00E81850">
        <w:rPr>
          <w:rFonts w:ascii="Times New Roman" w:hAnsi="Times New Roman" w:cs="Times New Roman"/>
          <w:sz w:val="28"/>
        </w:rPr>
        <w:br/>
        <w:t>         Мы судьбу свою,</w:t>
      </w:r>
      <w:r w:rsidRPr="00E81850">
        <w:rPr>
          <w:rFonts w:ascii="Times New Roman" w:hAnsi="Times New Roman" w:cs="Times New Roman"/>
          <w:sz w:val="28"/>
        </w:rPr>
        <w:br/>
        <w:t>         Счастье мы нашли.</w:t>
      </w:r>
    </w:p>
    <w:p w:rsidR="000E1F1E" w:rsidRPr="00E81850" w:rsidRDefault="000E1F1E" w:rsidP="00E818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850">
        <w:rPr>
          <w:rFonts w:ascii="Times New Roman" w:hAnsi="Times New Roman" w:cs="Times New Roman"/>
          <w:sz w:val="28"/>
        </w:rPr>
        <w:t>         Словно маяки</w:t>
      </w:r>
      <w:r w:rsidRPr="00E81850">
        <w:rPr>
          <w:rFonts w:ascii="Times New Roman" w:hAnsi="Times New Roman" w:cs="Times New Roman"/>
          <w:sz w:val="28"/>
        </w:rPr>
        <w:br/>
        <w:t>         Стали рудники</w:t>
      </w:r>
      <w:proofErr w:type="gramStart"/>
      <w:r w:rsidRPr="00E81850">
        <w:rPr>
          <w:rFonts w:ascii="Times New Roman" w:hAnsi="Times New Roman" w:cs="Times New Roman"/>
          <w:sz w:val="28"/>
        </w:rPr>
        <w:br/>
        <w:t>         М</w:t>
      </w:r>
      <w:proofErr w:type="gramEnd"/>
      <w:r w:rsidRPr="00E81850">
        <w:rPr>
          <w:rFonts w:ascii="Times New Roman" w:hAnsi="Times New Roman" w:cs="Times New Roman"/>
          <w:sz w:val="28"/>
        </w:rPr>
        <w:t>ного смелых</w:t>
      </w:r>
      <w:r w:rsidRPr="00E81850">
        <w:rPr>
          <w:rFonts w:ascii="Times New Roman" w:hAnsi="Times New Roman" w:cs="Times New Roman"/>
          <w:sz w:val="28"/>
        </w:rPr>
        <w:br/>
        <w:t>         Здесь сердец.</w:t>
      </w:r>
      <w:r w:rsidRPr="00E81850">
        <w:rPr>
          <w:rFonts w:ascii="Times New Roman" w:hAnsi="Times New Roman" w:cs="Times New Roman"/>
          <w:sz w:val="28"/>
        </w:rPr>
        <w:br/>
        <w:t>         Ох</w:t>
      </w:r>
      <w:proofErr w:type="gramStart"/>
      <w:r w:rsidRPr="00E81850">
        <w:rPr>
          <w:rFonts w:ascii="Times New Roman" w:hAnsi="Times New Roman" w:cs="Times New Roman"/>
          <w:sz w:val="28"/>
        </w:rPr>
        <w:t>,</w:t>
      </w:r>
      <w:proofErr w:type="gramEnd"/>
      <w:r w:rsidRPr="00E81850">
        <w:rPr>
          <w:rFonts w:ascii="Times New Roman" w:hAnsi="Times New Roman" w:cs="Times New Roman"/>
          <w:sz w:val="28"/>
        </w:rPr>
        <w:t xml:space="preserve"> ты реченька,</w:t>
      </w:r>
      <w:r w:rsidRPr="00E81850">
        <w:rPr>
          <w:rFonts w:ascii="Times New Roman" w:hAnsi="Times New Roman" w:cs="Times New Roman"/>
          <w:sz w:val="28"/>
        </w:rPr>
        <w:br/>
        <w:t>         Речка русская</w:t>
      </w:r>
      <w:r w:rsidRPr="00E81850">
        <w:rPr>
          <w:rFonts w:ascii="Times New Roman" w:hAnsi="Times New Roman" w:cs="Times New Roman"/>
          <w:sz w:val="28"/>
        </w:rPr>
        <w:br/>
        <w:t>         Северский Донец.</w:t>
      </w:r>
      <w:r w:rsidRPr="00E81850">
        <w:rPr>
          <w:rFonts w:ascii="Times New Roman" w:hAnsi="Times New Roman" w:cs="Times New Roman"/>
          <w:sz w:val="28"/>
        </w:rPr>
        <w:br/>
        <w:t xml:space="preserve">         </w:t>
      </w:r>
      <w:r w:rsidRPr="00E81850">
        <w:rPr>
          <w:rFonts w:ascii="Times New Roman" w:hAnsi="Times New Roman" w:cs="Times New Roman"/>
          <w:sz w:val="28"/>
        </w:rPr>
        <w:br/>
        <w:t>         Край мой любимый. Белые горы,</w:t>
      </w:r>
      <w:r w:rsidRPr="00E81850">
        <w:rPr>
          <w:rFonts w:ascii="Times New Roman" w:hAnsi="Times New Roman" w:cs="Times New Roman"/>
          <w:sz w:val="28"/>
        </w:rPr>
        <w:br/>
        <w:t>         Ветер столетий веет в лицо.</w:t>
      </w:r>
      <w:r w:rsidRPr="00E81850">
        <w:rPr>
          <w:rFonts w:ascii="Times New Roman" w:hAnsi="Times New Roman" w:cs="Times New Roman"/>
          <w:sz w:val="28"/>
        </w:rPr>
        <w:br/>
        <w:t>         Юный и древний, милый мой город,</w:t>
      </w:r>
      <w:r w:rsidRPr="00E81850">
        <w:rPr>
          <w:rFonts w:ascii="Times New Roman" w:hAnsi="Times New Roman" w:cs="Times New Roman"/>
          <w:sz w:val="28"/>
        </w:rPr>
        <w:br/>
        <w:t xml:space="preserve">         Как ты </w:t>
      </w:r>
      <w:proofErr w:type="gramStart"/>
      <w:r w:rsidRPr="00E81850">
        <w:rPr>
          <w:rFonts w:ascii="Times New Roman" w:hAnsi="Times New Roman" w:cs="Times New Roman"/>
          <w:sz w:val="28"/>
        </w:rPr>
        <w:t>прекрасен над Синим</w:t>
      </w:r>
      <w:proofErr w:type="gramEnd"/>
      <w:r w:rsidRPr="00E81850">
        <w:rPr>
          <w:rFonts w:ascii="Times New Roman" w:hAnsi="Times New Roman" w:cs="Times New Roman"/>
          <w:sz w:val="28"/>
        </w:rPr>
        <w:t xml:space="preserve"> Донцом!</w:t>
      </w:r>
    </w:p>
    <w:p w:rsidR="000E1F1E" w:rsidRPr="00E81850" w:rsidRDefault="000E1F1E" w:rsidP="00E8185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850">
        <w:rPr>
          <w:rFonts w:ascii="Times New Roman" w:hAnsi="Times New Roman" w:cs="Times New Roman"/>
          <w:sz w:val="28"/>
        </w:rPr>
        <w:t>         Первый салют и огни фейерверка</w:t>
      </w:r>
      <w:proofErr w:type="gramStart"/>
      <w:r w:rsidRPr="00E81850">
        <w:rPr>
          <w:rFonts w:ascii="Times New Roman" w:hAnsi="Times New Roman" w:cs="Times New Roman"/>
          <w:sz w:val="28"/>
        </w:rPr>
        <w:br/>
        <w:t>         В</w:t>
      </w:r>
      <w:proofErr w:type="gramEnd"/>
      <w:r w:rsidRPr="00E81850">
        <w:rPr>
          <w:rFonts w:ascii="Times New Roman" w:hAnsi="Times New Roman" w:cs="Times New Roman"/>
          <w:sz w:val="28"/>
        </w:rPr>
        <w:t xml:space="preserve"> сердце навеки остаться должны,</w:t>
      </w:r>
      <w:r w:rsidRPr="00E81850">
        <w:rPr>
          <w:rFonts w:ascii="Times New Roman" w:hAnsi="Times New Roman" w:cs="Times New Roman"/>
          <w:sz w:val="28"/>
        </w:rPr>
        <w:br/>
      </w:r>
      <w:r w:rsidRPr="00E81850">
        <w:rPr>
          <w:rFonts w:ascii="Times New Roman" w:hAnsi="Times New Roman" w:cs="Times New Roman"/>
          <w:sz w:val="28"/>
        </w:rPr>
        <w:lastRenderedPageBreak/>
        <w:t>         В мире и счастье иди через годы,</w:t>
      </w:r>
      <w:r w:rsidRPr="00E81850">
        <w:rPr>
          <w:rFonts w:ascii="Times New Roman" w:hAnsi="Times New Roman" w:cs="Times New Roman"/>
          <w:sz w:val="28"/>
        </w:rPr>
        <w:br/>
        <w:t>         Самый родной мне из всех городов!</w:t>
      </w:r>
      <w:r w:rsidRPr="00E81850">
        <w:rPr>
          <w:rFonts w:ascii="Times New Roman" w:hAnsi="Times New Roman" w:cs="Times New Roman"/>
          <w:sz w:val="28"/>
        </w:rPr>
        <w:br/>
        <w:t>         Славой твоею гордятся народы</w:t>
      </w:r>
      <w:proofErr w:type="gramStart"/>
      <w:r w:rsidRPr="00E81850">
        <w:rPr>
          <w:rFonts w:ascii="Times New Roman" w:hAnsi="Times New Roman" w:cs="Times New Roman"/>
          <w:sz w:val="28"/>
        </w:rPr>
        <w:br/>
        <w:t>         К</w:t>
      </w:r>
      <w:proofErr w:type="gramEnd"/>
      <w:r w:rsidRPr="00E81850">
        <w:rPr>
          <w:rFonts w:ascii="Times New Roman" w:hAnsi="Times New Roman" w:cs="Times New Roman"/>
          <w:sz w:val="28"/>
        </w:rPr>
        <w:t xml:space="preserve"> подвигам ты, как и прежде готов!</w:t>
      </w:r>
      <w:r w:rsidRPr="00E81850">
        <w:rPr>
          <w:rFonts w:ascii="Times New Roman" w:hAnsi="Times New Roman" w:cs="Times New Roman"/>
          <w:sz w:val="28"/>
        </w:rPr>
        <w:br/>
        <w:t xml:space="preserve">         </w:t>
      </w:r>
      <w:r w:rsidRPr="00E81850">
        <w:rPr>
          <w:rFonts w:ascii="Times New Roman" w:hAnsi="Times New Roman" w:cs="Times New Roman"/>
          <w:sz w:val="28"/>
        </w:rPr>
        <w:br/>
        <w:t>         Дети исполняют песню: «</w:t>
      </w:r>
      <w:proofErr w:type="gramStart"/>
      <w:r w:rsidRPr="00E81850">
        <w:rPr>
          <w:rFonts w:ascii="Times New Roman" w:hAnsi="Times New Roman" w:cs="Times New Roman"/>
          <w:sz w:val="28"/>
        </w:rPr>
        <w:t>Песня про Белгород</w:t>
      </w:r>
      <w:proofErr w:type="gramEnd"/>
      <w:r w:rsidRPr="00E81850">
        <w:rPr>
          <w:rFonts w:ascii="Times New Roman" w:hAnsi="Times New Roman" w:cs="Times New Roman"/>
          <w:sz w:val="28"/>
        </w:rPr>
        <w:t>».</w:t>
      </w:r>
      <w:r w:rsidRPr="00E81850">
        <w:rPr>
          <w:rFonts w:ascii="Times New Roman" w:hAnsi="Times New Roman" w:cs="Times New Roman"/>
          <w:sz w:val="28"/>
        </w:rPr>
        <w:br/>
        <w:t>         Издавна на Руси народ славился своими обычаями, традициями, обрядами. Шумными гуляниями, песнями, плясками, хороводами праздновались православные праздники. Вот и сейчас мы с вами, ребята и гостями пройдем в кабинет народного искусства и примем участие в одном из таких праздников (</w:t>
      </w:r>
      <w:proofErr w:type="gramStart"/>
      <w:r w:rsidRPr="00E81850">
        <w:rPr>
          <w:rFonts w:ascii="Times New Roman" w:hAnsi="Times New Roman" w:cs="Times New Roman"/>
          <w:sz w:val="28"/>
        </w:rPr>
        <w:t>вербная</w:t>
      </w:r>
      <w:proofErr w:type="gramEnd"/>
      <w:r w:rsidRPr="00E81850">
        <w:rPr>
          <w:rFonts w:ascii="Times New Roman" w:hAnsi="Times New Roman" w:cs="Times New Roman"/>
          <w:sz w:val="28"/>
        </w:rPr>
        <w:t>). Звучит музыка «Песня о родном крае» в исполнении белгородского  народного хора. Встречает гостей хозяйка избы в русском народном костюме и рассказывает об обычаях, ритуалах Белгородчины.</w:t>
      </w:r>
      <w:r w:rsidRPr="00E81850">
        <w:rPr>
          <w:rFonts w:ascii="Times New Roman" w:hAnsi="Times New Roman" w:cs="Times New Roman"/>
          <w:sz w:val="28"/>
        </w:rPr>
        <w:br/>
        <w:t> Праздник заканчивается пляской «Порушка – Параня».</w:t>
      </w:r>
    </w:p>
    <w:p w:rsidR="001B450D" w:rsidRPr="00E81850" w:rsidRDefault="001B450D" w:rsidP="00E8185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B450D" w:rsidRPr="00E81850" w:rsidSect="00E818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1E"/>
    <w:rsid w:val="000E1F1E"/>
    <w:rsid w:val="001B450D"/>
    <w:rsid w:val="002F0DAB"/>
    <w:rsid w:val="00E8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</dc:creator>
  <cp:lastModifiedBy>User</cp:lastModifiedBy>
  <cp:revision>2</cp:revision>
  <dcterms:created xsi:type="dcterms:W3CDTF">2017-08-10T16:55:00Z</dcterms:created>
  <dcterms:modified xsi:type="dcterms:W3CDTF">2017-08-10T16:55:00Z</dcterms:modified>
</cp:coreProperties>
</file>