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9F" w:rsidRPr="005A0C9F" w:rsidRDefault="005A0C9F" w:rsidP="005A0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9F">
        <w:rPr>
          <w:rFonts w:ascii="Times New Roman" w:hAnsi="Times New Roman" w:cs="Times New Roman"/>
          <w:b/>
          <w:sz w:val="28"/>
          <w:szCs w:val="28"/>
        </w:rPr>
        <w:t>Семейные праздники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F6B" w:rsidRDefault="001D7A16" w:rsidP="005A0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есть свои праздники. Праздник для ребенка не то, что для нас, взрослых. Праздник – это событие в детской жизни, и ребенок считает свои дни от праздника до праздника, как и мы, свои годы от одного важного события до другого. Ребенок – полноправный член семейного коллектива, поэтому его обязательно вовлекают в праздничные хлопоты.</w:t>
      </w:r>
    </w:p>
    <w:p w:rsidR="001D7A16" w:rsidRDefault="001D7A16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Скоро день рождения дедушки. Внучка сама предлагает смастерить флажки</w:t>
      </w:r>
      <w:r w:rsidR="006521C3">
        <w:rPr>
          <w:rFonts w:ascii="Times New Roman" w:hAnsi="Times New Roman" w:cs="Times New Roman"/>
          <w:sz w:val="28"/>
          <w:szCs w:val="28"/>
        </w:rPr>
        <w:t xml:space="preserve"> или снежинки, специально рисует, лепит, отбирает с мамой наиболее удачные поделки, вместе с ней украшает квартиру. Начинается праздник. Внучка дарит любимому деду подарок – свою лучшую поделку, рассказывает специально выученное к этому дню стихотворение, танцует с ним. Затем сидит рядом, радуется подаркам, которые получил дед, рассматривает их. Все взрослые вовлекаются в традиционную игру. Бабушка начинает: «Кто у нас хороший? Кто у нас пригожий?» Ребенок отвечает: «Дедушка хороший, дедушка пригожий, он меня в кино водил!». По очереди все взрослые говорят, почему дедушка хороший: он добрый и умный и веселый и строгий и т. д. В обстановке тепла и внимания друг к другу в семье растет счастливый человек, который учится радоваться радости окружающих.</w:t>
      </w:r>
    </w:p>
    <w:p w:rsidR="006521C3" w:rsidRDefault="006521C3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вот и Варе исполняется целых три года! Здесь ребенок главное лицо. Если праздник специально организован, имеет свою программу, то тогда день рождения будет по настоящему радостным, праздничным и для детей и для взрослых. На её дне рождении все родственники</w:t>
      </w:r>
      <w:r w:rsidR="00331546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="00331546">
        <w:rPr>
          <w:rFonts w:ascii="Times New Roman" w:hAnsi="Times New Roman" w:cs="Times New Roman"/>
          <w:sz w:val="28"/>
          <w:szCs w:val="28"/>
        </w:rPr>
        <w:t>включится</w:t>
      </w:r>
      <w:proofErr w:type="gramEnd"/>
      <w:r w:rsidR="00331546">
        <w:rPr>
          <w:rFonts w:ascii="Times New Roman" w:hAnsi="Times New Roman" w:cs="Times New Roman"/>
          <w:sz w:val="28"/>
          <w:szCs w:val="28"/>
        </w:rPr>
        <w:t xml:space="preserve"> в игру: «Кто ты Варя?» Дедушка начинает: «Кто ты Варя?». А она отвечает: «Я девочка! Я Варя  (называет фамилию)» Затем идут по кругу от одного взрослого к другому. Мама и папа говорят: «Ты </w:t>
      </w:r>
      <w:r w:rsidR="0038616F">
        <w:rPr>
          <w:rFonts w:ascii="Times New Roman" w:hAnsi="Times New Roman" w:cs="Times New Roman"/>
          <w:sz w:val="28"/>
          <w:szCs w:val="28"/>
        </w:rPr>
        <w:t>– доченька!»; дедушка и бабушка</w:t>
      </w:r>
      <w:r w:rsidR="00331546">
        <w:rPr>
          <w:rFonts w:ascii="Times New Roman" w:hAnsi="Times New Roman" w:cs="Times New Roman"/>
          <w:sz w:val="28"/>
          <w:szCs w:val="28"/>
        </w:rPr>
        <w:t>: «Внучка!»; дяди и тети: «Племянница»; братик: «Сестра!»; соседская Катя: «Подружка»; кошка Ася: «Хозяйка» - «Вот оказывается  кто ты, Варя!»</w:t>
      </w:r>
    </w:p>
    <w:p w:rsidR="00331546" w:rsidRDefault="00331546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дворе, на даче у ребенка появляются первые друзья. Родители устраивают детские праздники и основательно готовятся к каждому из них. Подбирают игры, развлечения, чтобы никому не было скучно. Не забывают о призах, они будут выдаваться детям за чтение стихотворений, за песню, танец, за доброту, за вежливость, ловкость, находчивость. Главное чтобы каждый получил приз. </w:t>
      </w:r>
    </w:p>
    <w:p w:rsidR="00331546" w:rsidRDefault="00331546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Обязательно в подготовку праздника вовлекается и сам малыш. </w:t>
      </w:r>
      <w:r w:rsidR="00A2558D">
        <w:rPr>
          <w:rFonts w:ascii="Times New Roman" w:hAnsi="Times New Roman" w:cs="Times New Roman"/>
          <w:sz w:val="28"/>
          <w:szCs w:val="28"/>
        </w:rPr>
        <w:t xml:space="preserve">Развешивает надувные шарики среди деревьев и кустов. Сам отбирает свои </w:t>
      </w:r>
      <w:r w:rsidR="00A2558D">
        <w:rPr>
          <w:rFonts w:ascii="Times New Roman" w:hAnsi="Times New Roman" w:cs="Times New Roman"/>
          <w:sz w:val="28"/>
          <w:szCs w:val="28"/>
        </w:rPr>
        <w:lastRenderedPageBreak/>
        <w:t>рисунки, поделки из пластилина или глины, расставляет их на веранде. С бабушкой готовит печенье и раскладывает красиво по блюдам. Летом можно каждому гостю срезать по цветку с бабушкиной клумбы. Ведь цветы растили вместе: бабушка и внучка. А можно просто подарить по воздушному шарику.</w:t>
      </w:r>
    </w:p>
    <w:p w:rsidR="00A2558D" w:rsidRDefault="00A2558D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празднике все отгадывают загадки, водят хороводы, демонстрируют свою ловкость. Можно предложить детям порисовать на бумажной скатерти карандашами, фломастерами, на асфальте разноцветными мелками, на песке – палочками. На днях рождениях можно предложить детям по очереди изображать разных животных. Остальные должны отгадать, кто перед ними.</w:t>
      </w:r>
    </w:p>
    <w:p w:rsidR="0038616F" w:rsidRDefault="00A2558D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Можно также организовать театр теней, разыграть спектакль с атрибутами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заканчивается чаепитием. Детям очень нравятся такие импровизированные праздники. </w:t>
      </w:r>
    </w:p>
    <w:p w:rsidR="0038616F" w:rsidRDefault="0038616F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лета. Это может быть:</w:t>
      </w:r>
    </w:p>
    <w:p w:rsidR="0038616F" w:rsidRDefault="0038616F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варенья   -</w:t>
      </w:r>
    </w:p>
    <w:p w:rsidR="0038616F" w:rsidRDefault="0038616F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арбуза</w:t>
      </w:r>
    </w:p>
    <w:p w:rsidR="0038616F" w:rsidRDefault="0038616F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овощной корзинки</w:t>
      </w:r>
    </w:p>
    <w:p w:rsidR="0038616F" w:rsidRDefault="0038616F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поспевают ягоды, фрукты. Малыш с гордостью угощает ими гостей: сам помогал их растить. Можно отгадывать угощения по вкусу и запаху и отгадать загадки.</w:t>
      </w:r>
    </w:p>
    <w:p w:rsidR="0038616F" w:rsidRDefault="0038616F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летом игры с природным и бросовым материалом. Например: «Найди похожее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…», «Кто кем был», «Кто кем будет?» и т. д.</w:t>
      </w:r>
    </w:p>
    <w:p w:rsidR="00A2558D" w:rsidRDefault="00A2558D" w:rsidP="001D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сделаем так, чтобы нашим детям через много лет было что вспомнить.</w:t>
      </w:r>
    </w:p>
    <w:p w:rsidR="00A2558D" w:rsidRDefault="00A2558D" w:rsidP="001D7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58D" w:rsidRDefault="00A2558D" w:rsidP="001D7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58D" w:rsidRDefault="005A0C9F" w:rsidP="006F20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</w:t>
      </w:r>
      <w:r w:rsidR="00A2558D">
        <w:rPr>
          <w:rFonts w:ascii="Times New Roman" w:hAnsi="Times New Roman" w:cs="Times New Roman"/>
          <w:sz w:val="28"/>
          <w:szCs w:val="28"/>
        </w:rPr>
        <w:t>итература:</w:t>
      </w:r>
    </w:p>
    <w:p w:rsidR="00A2558D" w:rsidRPr="0038616F" w:rsidRDefault="00A2558D" w:rsidP="00386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16F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38616F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 w:rsidR="00E97AC4" w:rsidRPr="0038616F">
        <w:rPr>
          <w:rFonts w:ascii="Times New Roman" w:hAnsi="Times New Roman" w:cs="Times New Roman"/>
          <w:sz w:val="28"/>
          <w:szCs w:val="28"/>
        </w:rPr>
        <w:t>. «Родительские собрания в детском саду». Москва</w:t>
      </w:r>
      <w:proofErr w:type="gramStart"/>
      <w:r w:rsidR="00E97AC4" w:rsidRPr="0038616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97AC4" w:rsidRPr="0038616F">
        <w:rPr>
          <w:rFonts w:ascii="Times New Roman" w:hAnsi="Times New Roman" w:cs="Times New Roman"/>
          <w:sz w:val="28"/>
          <w:szCs w:val="28"/>
        </w:rPr>
        <w:t>Веко». 2014.</w:t>
      </w:r>
    </w:p>
    <w:p w:rsidR="00E97AC4" w:rsidRDefault="0038616F" w:rsidP="003861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7AC4">
        <w:rPr>
          <w:rFonts w:ascii="Times New Roman" w:hAnsi="Times New Roman" w:cs="Times New Roman"/>
          <w:sz w:val="28"/>
          <w:szCs w:val="28"/>
        </w:rPr>
        <w:t xml:space="preserve">Автор – составитель Л. </w:t>
      </w:r>
      <w:proofErr w:type="spellStart"/>
      <w:r w:rsidR="00E97AC4">
        <w:rPr>
          <w:rFonts w:ascii="Times New Roman" w:hAnsi="Times New Roman" w:cs="Times New Roman"/>
          <w:sz w:val="28"/>
          <w:szCs w:val="28"/>
        </w:rPr>
        <w:t>Бобраков</w:t>
      </w:r>
      <w:proofErr w:type="spellEnd"/>
      <w:r w:rsidR="00E97AC4">
        <w:rPr>
          <w:rFonts w:ascii="Times New Roman" w:hAnsi="Times New Roman" w:cs="Times New Roman"/>
          <w:sz w:val="28"/>
          <w:szCs w:val="28"/>
        </w:rPr>
        <w:t>, 2003 «Это я, твоя бабушка».</w:t>
      </w:r>
    </w:p>
    <w:p w:rsidR="00E97AC4" w:rsidRPr="001D7A16" w:rsidRDefault="0038616F" w:rsidP="003861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7AC4">
        <w:rPr>
          <w:rFonts w:ascii="Times New Roman" w:hAnsi="Times New Roman" w:cs="Times New Roman"/>
          <w:sz w:val="28"/>
          <w:szCs w:val="28"/>
        </w:rPr>
        <w:t>И. Курочкина «Советы по организации и проведению детского праздника».</w:t>
      </w:r>
      <w:r>
        <w:rPr>
          <w:rFonts w:ascii="Times New Roman" w:hAnsi="Times New Roman" w:cs="Times New Roman"/>
          <w:sz w:val="28"/>
          <w:szCs w:val="28"/>
        </w:rPr>
        <w:t>2014</w:t>
      </w:r>
    </w:p>
    <w:sectPr w:rsidR="00E97AC4" w:rsidRPr="001D7A16" w:rsidSect="0037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1431"/>
    <w:multiLevelType w:val="hybridMultilevel"/>
    <w:tmpl w:val="6DFE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7A16"/>
    <w:rsid w:val="001D7A16"/>
    <w:rsid w:val="00331546"/>
    <w:rsid w:val="003703B2"/>
    <w:rsid w:val="0038616F"/>
    <w:rsid w:val="005A0C9F"/>
    <w:rsid w:val="0061071C"/>
    <w:rsid w:val="006521C3"/>
    <w:rsid w:val="006F205F"/>
    <w:rsid w:val="00A2558D"/>
    <w:rsid w:val="00E97AC4"/>
    <w:rsid w:val="00EB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Зорина</dc:creator>
  <cp:lastModifiedBy>sad</cp:lastModifiedBy>
  <cp:revision>4</cp:revision>
  <dcterms:created xsi:type="dcterms:W3CDTF">2016-08-30T05:53:00Z</dcterms:created>
  <dcterms:modified xsi:type="dcterms:W3CDTF">2017-06-22T06:52:00Z</dcterms:modified>
</cp:coreProperties>
</file>