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C0" w:rsidRDefault="000233C0" w:rsidP="00023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№190»</w:t>
      </w:r>
    </w:p>
    <w:p w:rsidR="000233C0" w:rsidRDefault="000233C0" w:rsidP="00023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rPr>
          <w:rFonts w:ascii="Times New Roman" w:hAnsi="Times New Roman" w:cs="Times New Roman"/>
          <w:sz w:val="28"/>
          <w:szCs w:val="28"/>
        </w:rPr>
      </w:pPr>
    </w:p>
    <w:p w:rsidR="000233C0" w:rsidRPr="0088487B" w:rsidRDefault="000233C0" w:rsidP="000233C0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88487B">
        <w:rPr>
          <w:rFonts w:ascii="Times New Roman" w:hAnsi="Times New Roman"/>
          <w:b/>
          <w:sz w:val="36"/>
          <w:szCs w:val="36"/>
        </w:rPr>
        <w:t>Игротренинг</w:t>
      </w:r>
      <w:proofErr w:type="spellEnd"/>
      <w:r w:rsidRPr="0088487B">
        <w:rPr>
          <w:rFonts w:ascii="Times New Roman" w:hAnsi="Times New Roman"/>
          <w:b/>
          <w:sz w:val="36"/>
          <w:szCs w:val="36"/>
        </w:rPr>
        <w:t xml:space="preserve"> для педагогов </w:t>
      </w:r>
    </w:p>
    <w:p w:rsidR="000233C0" w:rsidRDefault="000233C0" w:rsidP="000233C0">
      <w:pPr>
        <w:jc w:val="center"/>
        <w:rPr>
          <w:rFonts w:ascii="Times New Roman" w:hAnsi="Times New Roman"/>
          <w:b/>
          <w:sz w:val="36"/>
          <w:szCs w:val="36"/>
        </w:rPr>
      </w:pPr>
      <w:r w:rsidRPr="0088487B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Использование </w:t>
      </w:r>
      <w:proofErr w:type="spellStart"/>
      <w:r>
        <w:rPr>
          <w:rFonts w:ascii="Times New Roman" w:hAnsi="Times New Roman"/>
          <w:b/>
          <w:sz w:val="36"/>
          <w:szCs w:val="36"/>
        </w:rPr>
        <w:t>мандалы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для профилактики эмоционального выгорания</w:t>
      </w:r>
      <w:r w:rsidRPr="0088487B">
        <w:rPr>
          <w:rFonts w:ascii="Times New Roman" w:hAnsi="Times New Roman"/>
          <w:b/>
          <w:sz w:val="36"/>
          <w:szCs w:val="36"/>
        </w:rPr>
        <w:t>»</w:t>
      </w:r>
    </w:p>
    <w:p w:rsidR="000233C0" w:rsidRDefault="000233C0" w:rsidP="000233C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233C0" w:rsidRDefault="000233C0" w:rsidP="000233C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3CF3BB6F" wp14:editId="6D6A60AC">
            <wp:simplePos x="0" y="0"/>
            <wp:positionH relativeFrom="column">
              <wp:posOffset>1425816</wp:posOffset>
            </wp:positionH>
            <wp:positionV relativeFrom="paragraph">
              <wp:posOffset>392589</wp:posOffset>
            </wp:positionV>
            <wp:extent cx="2747896" cy="2739037"/>
            <wp:effectExtent l="552450" t="571500" r="566804" b="556613"/>
            <wp:wrapNone/>
            <wp:docPr id="1" name="Рисунок 10" descr="C:\Documents and Settings\м\Рабочий стол\я\Новая папка\детские мандалы\61447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м\Рабочий стол\я\Новая папка\детские мандалы\614474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847" b="3022"/>
                    <a:stretch>
                      <a:fillRect/>
                    </a:stretch>
                  </pic:blipFill>
                  <pic:spPr bwMode="auto">
                    <a:xfrm rot="2762174">
                      <a:off x="0" y="0"/>
                      <a:ext cx="2751987" cy="274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3C0" w:rsidRDefault="000233C0" w:rsidP="000233C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233C0" w:rsidRDefault="000233C0" w:rsidP="000233C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233C0" w:rsidRDefault="000233C0" w:rsidP="000233C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233C0" w:rsidRDefault="000233C0" w:rsidP="000233C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233C0" w:rsidRDefault="000233C0" w:rsidP="000233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0233C0" w:rsidRDefault="000233C0" w:rsidP="000233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0233C0" w:rsidRDefault="000233C0" w:rsidP="000233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Н.И.</w:t>
      </w:r>
    </w:p>
    <w:p w:rsidR="000233C0" w:rsidRDefault="000233C0" w:rsidP="0002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33C0" w:rsidRPr="0024331D" w:rsidRDefault="00E5085B" w:rsidP="00023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2017</w:t>
      </w:r>
      <w:r w:rsidR="000233C0">
        <w:rPr>
          <w:rFonts w:ascii="Times New Roman" w:hAnsi="Times New Roman" w:cs="Times New Roman"/>
          <w:sz w:val="28"/>
          <w:szCs w:val="28"/>
        </w:rPr>
        <w:t>г.</w:t>
      </w:r>
    </w:p>
    <w:p w:rsidR="000233C0" w:rsidRDefault="000233C0" w:rsidP="000233C0">
      <w:pPr>
        <w:rPr>
          <w:rFonts w:ascii="Times New Roman" w:hAnsi="Times New Roman" w:cs="Times New Roman"/>
          <w:b/>
          <w:sz w:val="28"/>
          <w:szCs w:val="28"/>
        </w:rPr>
      </w:pPr>
      <w:r w:rsidRPr="0097764C">
        <w:rPr>
          <w:rFonts w:ascii="Times New Roman" w:hAnsi="Times New Roman" w:cs="Times New Roman"/>
          <w:b/>
          <w:sz w:val="28"/>
          <w:szCs w:val="28"/>
        </w:rPr>
        <w:lastRenderedPageBreak/>
        <w:t>Что такое «</w:t>
      </w:r>
      <w:proofErr w:type="spellStart"/>
      <w:r w:rsidRPr="0097764C">
        <w:rPr>
          <w:rFonts w:ascii="Times New Roman" w:hAnsi="Times New Roman" w:cs="Times New Roman"/>
          <w:b/>
          <w:sz w:val="28"/>
          <w:szCs w:val="28"/>
        </w:rPr>
        <w:t>мандала</w:t>
      </w:r>
      <w:proofErr w:type="spellEnd"/>
      <w:r w:rsidRPr="0097764C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C0" w:rsidRPr="00D35F35" w:rsidRDefault="000233C0" w:rsidP="000233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– цветные картинки, исцеляющие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7B">
        <w:rPr>
          <w:rFonts w:ascii="Times New Roman" w:hAnsi="Times New Roman" w:cs="Times New Roman"/>
          <w:sz w:val="28"/>
          <w:szCs w:val="28"/>
        </w:rPr>
        <w:t xml:space="preserve">  Кто рисует время от времени карандашом или красками или кто помнит, как делал это в детстве, знает, какое удовлетворение приносит творчество. Это происходит в силу того, что во время рисования мы устанавливаем контакт с нашим внутренним «Я», с нашей интуицией и чувствами — будь то позитивные или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негативныечувства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, — которые могут нахлынуть на нас во время творческого процесса. Таким образом, исчезает напряжение, мы успокаиваемся, улучшается состояние нашего внутреннего мира.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означает просто «круг». Круг — важнейший религиозный символ. </w:t>
      </w:r>
      <w:proofErr w:type="gramStart"/>
      <w:r w:rsidRPr="0088487B">
        <w:rPr>
          <w:rFonts w:ascii="Times New Roman" w:hAnsi="Times New Roman" w:cs="Times New Roman"/>
          <w:sz w:val="28"/>
          <w:szCs w:val="28"/>
        </w:rPr>
        <w:t xml:space="preserve">Считается, что круг из-за отсутствия острых углов – самая «доброжелательная» из всех геометрических фигур, означающая одобрение, дружеское отношение, сочувствие, мягкость, чувственность. </w:t>
      </w:r>
      <w:proofErr w:type="gramEnd"/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87B">
        <w:rPr>
          <w:rFonts w:ascii="Times New Roman" w:hAnsi="Times New Roman" w:cs="Times New Roman"/>
          <w:sz w:val="28"/>
          <w:szCs w:val="28"/>
        </w:rPr>
        <w:t xml:space="preserve">В природе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присутствует везде: от солнца до снежинки, это и </w:t>
      </w:r>
      <w:r>
        <w:rPr>
          <w:rFonts w:ascii="Times New Roman" w:hAnsi="Times New Roman" w:cs="Times New Roman"/>
          <w:sz w:val="28"/>
          <w:szCs w:val="28"/>
        </w:rPr>
        <w:t xml:space="preserve">форма часов, наша планета земля. </w:t>
      </w:r>
      <w:r w:rsidRPr="0088487B">
        <w:rPr>
          <w:rFonts w:ascii="Times New Roman" w:hAnsi="Times New Roman" w:cs="Times New Roman"/>
          <w:sz w:val="28"/>
          <w:szCs w:val="28"/>
        </w:rPr>
        <w:t xml:space="preserve">Земля, какой она видится из космоса – тоже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487B">
        <w:rPr>
          <w:rFonts w:ascii="Times New Roman" w:hAnsi="Times New Roman" w:cs="Times New Roman"/>
          <w:sz w:val="28"/>
          <w:szCs w:val="28"/>
        </w:rPr>
        <w:t xml:space="preserve">руги на полях, которые находят по всему миру, также можно назвать трехмерными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мандалами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. Их вышивают на ткани, рисуют на песке, выполняют цветными порошками и делают из металла, камня, дерева. Даже её могут вырезать из масла, которое окрашивают в соответствующие ритуальные цвета.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часто изображают на полах, стенах и потолках храмов.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могут быть как произведениями искусства, так и формами, созданными самой природой. Например, до наших дней дошли славянский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Сварожий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Круг и календарь цивилизации Майя, выполненные в форме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87B">
        <w:rPr>
          <w:rFonts w:ascii="Times New Roman" w:hAnsi="Times New Roman" w:cs="Times New Roman"/>
          <w:b/>
          <w:sz w:val="28"/>
          <w:szCs w:val="28"/>
        </w:rPr>
        <w:t>Какие задачи решаются при  использовании такой техники как «</w:t>
      </w:r>
      <w:proofErr w:type="spellStart"/>
      <w:r w:rsidRPr="0088487B">
        <w:rPr>
          <w:rFonts w:ascii="Times New Roman" w:hAnsi="Times New Roman" w:cs="Times New Roman"/>
          <w:b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b/>
          <w:sz w:val="28"/>
          <w:szCs w:val="28"/>
        </w:rPr>
        <w:t>»: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•</w:t>
      </w:r>
      <w:r w:rsidRPr="0088487B">
        <w:rPr>
          <w:rFonts w:ascii="Times New Roman" w:hAnsi="Times New Roman" w:cs="Times New Roman"/>
          <w:sz w:val="28"/>
          <w:szCs w:val="28"/>
        </w:rPr>
        <w:tab/>
        <w:t>соприкосновение с внутренними ресурсами, расширение и укрепление их. Возможность безопасного выражения накопившихся негативных чувств и эмоций;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•</w:t>
      </w:r>
      <w:r w:rsidRPr="0088487B">
        <w:rPr>
          <w:rFonts w:ascii="Times New Roman" w:hAnsi="Times New Roman" w:cs="Times New Roman"/>
          <w:sz w:val="28"/>
          <w:szCs w:val="28"/>
        </w:rPr>
        <w:tab/>
        <w:t xml:space="preserve">диагностика  актуального состояния: достаточно быстрый выход на основную тему проблемы и выявление скрытого запроса; </w:t>
      </w:r>
    </w:p>
    <w:p w:rsidR="000233C0" w:rsidRPr="00E5085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•</w:t>
      </w:r>
      <w:r w:rsidRPr="0088487B">
        <w:rPr>
          <w:rFonts w:ascii="Times New Roman" w:hAnsi="Times New Roman" w:cs="Times New Roman"/>
          <w:sz w:val="28"/>
          <w:szCs w:val="28"/>
        </w:rPr>
        <w:tab/>
        <w:t xml:space="preserve">кроме того, это метод, который просто приносит удовольствие от самой возможности выразить себя, не придерживаясь каких-либо художественных критериев и правил. 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87B">
        <w:rPr>
          <w:rFonts w:ascii="Times New Roman" w:hAnsi="Times New Roman" w:cs="Times New Roman"/>
          <w:b/>
          <w:sz w:val="28"/>
          <w:szCs w:val="28"/>
        </w:rPr>
        <w:t xml:space="preserve">История возникновения </w:t>
      </w:r>
      <w:proofErr w:type="spellStart"/>
      <w:r w:rsidRPr="0088487B">
        <w:rPr>
          <w:rFonts w:ascii="Times New Roman" w:hAnsi="Times New Roman" w:cs="Times New Roman"/>
          <w:b/>
          <w:sz w:val="28"/>
          <w:szCs w:val="28"/>
        </w:rPr>
        <w:t>мандалы</w:t>
      </w:r>
      <w:proofErr w:type="spellEnd"/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50B8E0A" wp14:editId="4754CA28">
            <wp:simplePos x="0" y="0"/>
            <wp:positionH relativeFrom="column">
              <wp:posOffset>4499743</wp:posOffset>
            </wp:positionH>
            <wp:positionV relativeFrom="paragraph">
              <wp:posOffset>2515431</wp:posOffset>
            </wp:positionV>
            <wp:extent cx="1495056" cy="2009553"/>
            <wp:effectExtent l="19050" t="0" r="0" b="0"/>
            <wp:wrapNone/>
            <wp:docPr id="2" name="Рисунок 6" descr="C:\Documents and Settings\м\Рабочий стол\я\Новая папка\детские мандалы\1813bc29626f0ecc5d9bb4b6d1ix--fen-shuj-ezoterika-doska-matreshka-s-mandal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м\Рабочий стол\я\Новая папка\детские мандалы\1813bc29626f0ecc5d9bb4b6d1ix--fen-shuj-ezoterika-doska-matreshka-s-mandalo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56" cy="200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ADC4709" wp14:editId="0F9DEA55">
            <wp:simplePos x="0" y="0"/>
            <wp:positionH relativeFrom="column">
              <wp:posOffset>1385389</wp:posOffset>
            </wp:positionH>
            <wp:positionV relativeFrom="paragraph">
              <wp:posOffset>2511174</wp:posOffset>
            </wp:positionV>
            <wp:extent cx="3001704" cy="2062716"/>
            <wp:effectExtent l="19050" t="0" r="8196" b="0"/>
            <wp:wrapNone/>
            <wp:docPr id="3" name="Рисунок 7" descr="C:\Documents and Settings\м\Рабочий стол\я\Новая папка\детские мандалы\76108732_1292791062_1291929669_borobudu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м\Рабочий стол\я\Новая папка\детские мандалы\76108732_1292791062_1291929669_borobudu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988" b="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04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487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считают изобретением буддистов. </w:t>
      </w:r>
      <w:proofErr w:type="gramStart"/>
      <w:r w:rsidRPr="0088487B">
        <w:rPr>
          <w:rFonts w:ascii="Times New Roman" w:hAnsi="Times New Roman" w:cs="Times New Roman"/>
          <w:sz w:val="28"/>
          <w:szCs w:val="28"/>
        </w:rPr>
        <w:t>В древней индийско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487B">
        <w:rPr>
          <w:rFonts w:ascii="Times New Roman" w:hAnsi="Times New Roman" w:cs="Times New Roman"/>
          <w:sz w:val="28"/>
          <w:szCs w:val="28"/>
        </w:rPr>
        <w:t xml:space="preserve">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означал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487B">
        <w:rPr>
          <w:rFonts w:ascii="Times New Roman" w:hAnsi="Times New Roman" w:cs="Times New Roman"/>
          <w:sz w:val="28"/>
          <w:szCs w:val="28"/>
        </w:rPr>
        <w:t>: круг, шар, орбита, колесо, кольцо, страна, пространство,  совокупность, общество, собрание.</w:t>
      </w:r>
      <w:proofErr w:type="gramEnd"/>
      <w:r w:rsidRPr="0088487B">
        <w:rPr>
          <w:rFonts w:ascii="Times New Roman" w:hAnsi="Times New Roman" w:cs="Times New Roman"/>
          <w:sz w:val="28"/>
          <w:szCs w:val="28"/>
        </w:rPr>
        <w:t xml:space="preserve"> Часто в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вписан </w:t>
      </w:r>
      <w:r w:rsidRPr="0088487B">
        <w:rPr>
          <w:rFonts w:ascii="Times New Roman" w:hAnsi="Times New Roman" w:cs="Times New Roman"/>
          <w:sz w:val="28"/>
          <w:szCs w:val="28"/>
        </w:rPr>
        <w:lastRenderedPageBreak/>
        <w:t xml:space="preserve">квадрат: четыре направления соответствуют четырём сторонам света.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могут быть как двухмерными – изображенными на плоскости — выполненными красками, разноцветным песком, вышиты нитками, а могут быть объемными, трехмерными. Примером объемной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является самый большой буддистский памятник на Земле —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Боробудур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, на острове Ява в Индонезии, материалом для которого стал камень.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– это обитель (дворец) божества и его окружения, построенная из разноцветного песка. </w:t>
      </w:r>
    </w:p>
    <w:p w:rsidR="000233C0" w:rsidRDefault="00E5085B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DC72E1B" wp14:editId="4D40852B">
            <wp:simplePos x="0" y="0"/>
            <wp:positionH relativeFrom="column">
              <wp:posOffset>895230</wp:posOffset>
            </wp:positionH>
            <wp:positionV relativeFrom="paragraph">
              <wp:posOffset>-210940</wp:posOffset>
            </wp:positionV>
            <wp:extent cx="2203939" cy="2156044"/>
            <wp:effectExtent l="0" t="0" r="6350" b="0"/>
            <wp:wrapNone/>
            <wp:docPr id="4" name="Рисунок 8" descr="C:\Documents and Settings\м\Рабочий стол\я\Новая папка\детские мандалы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м\Рабочий стол\я\Новая папка\детские мандалы\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39" cy="215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Белой Тары, которая посвящена Екатерине ΙΙ, возвели в Эрмитаже 9 октября 2015 года.  Песок, для которой был специально привезен с берегов Байкала. 15 января 2016 года на 3-ем этаже Зимнего дворца состоялся ритуал разбора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Белой Тары, приуроченный к окончанию работы выставки «“Обитель милосердия”. Искусство тибетского буддизма».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 xml:space="preserve">   Смысл разбора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состоит в том, чтобы подчеркнуть непостоянство и мимолетность бытия, направить людей на поиски истинного знания, способного принести благо всем живым существам Вселенной. В славянской  традиции </w:t>
      </w:r>
      <w:r>
        <w:rPr>
          <w:rFonts w:ascii="Times New Roman" w:hAnsi="Times New Roman" w:cs="Times New Roman"/>
          <w:sz w:val="28"/>
          <w:szCs w:val="28"/>
        </w:rPr>
        <w:t xml:space="preserve"> также существуют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88487B">
        <w:rPr>
          <w:rFonts w:ascii="Times New Roman" w:hAnsi="Times New Roman" w:cs="Times New Roman"/>
          <w:sz w:val="28"/>
          <w:szCs w:val="28"/>
        </w:rPr>
        <w:t xml:space="preserve">ые </w:t>
      </w:r>
      <w:proofErr w:type="gramStart"/>
      <w:r w:rsidRPr="0088487B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88487B">
        <w:rPr>
          <w:rFonts w:ascii="Times New Roman" w:hAnsi="Times New Roman" w:cs="Times New Roman"/>
          <w:sz w:val="28"/>
          <w:szCs w:val="28"/>
        </w:rPr>
        <w:t xml:space="preserve"> оберегов, например, оберег «Божье око». В русской культуре (а уж тем более в древней славянской) люди опасались сглаза, порчи, а особенно сглаза маленьких детишек, над кроватью вешался этот самый оберег "око бога". Славяне верили, что яркий и привлекающий внимание оберег заберет на себя негативную энергию случайного взгляда зашедшего в помещение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Самое интересное, что подобные обереги от сглаза встречаются в различных культурах и даже называются одинаково.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7B">
        <w:rPr>
          <w:rFonts w:ascii="Times New Roman" w:hAnsi="Times New Roman" w:cs="Times New Roman"/>
          <w:sz w:val="28"/>
          <w:szCs w:val="28"/>
        </w:rPr>
        <w:t xml:space="preserve">Это самая древняя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обер</w:t>
      </w:r>
      <w:bookmarkStart w:id="0" w:name="_GoBack"/>
      <w:bookmarkEnd w:id="0"/>
      <w:r w:rsidRPr="0088487B">
        <w:rPr>
          <w:rFonts w:ascii="Times New Roman" w:hAnsi="Times New Roman" w:cs="Times New Roman"/>
          <w:sz w:val="28"/>
          <w:szCs w:val="28"/>
        </w:rPr>
        <w:t>ежная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кукла наших предков - Око Бога, или Божье Око, </w:t>
      </w:r>
      <w:r>
        <w:rPr>
          <w:rFonts w:ascii="Times New Roman" w:hAnsi="Times New Roman" w:cs="Times New Roman"/>
          <w:sz w:val="28"/>
          <w:szCs w:val="28"/>
        </w:rPr>
        <w:t xml:space="preserve">встречается </w:t>
      </w:r>
      <w:r w:rsidRPr="0088487B">
        <w:rPr>
          <w:rFonts w:ascii="Times New Roman" w:hAnsi="Times New Roman" w:cs="Times New Roman"/>
          <w:sz w:val="28"/>
          <w:szCs w:val="28"/>
        </w:rPr>
        <w:t xml:space="preserve">у американских индейцев, африканцев, славян. 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487B">
        <w:rPr>
          <w:rFonts w:ascii="Times New Roman" w:hAnsi="Times New Roman" w:cs="Times New Roman"/>
          <w:b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b/>
          <w:sz w:val="28"/>
          <w:szCs w:val="28"/>
        </w:rPr>
        <w:t xml:space="preserve"> в психологии</w:t>
      </w:r>
    </w:p>
    <w:p w:rsidR="000233C0" w:rsidRPr="0085708A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 xml:space="preserve">      Впервые рассматривать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в психологическом аспекте стал Карл Густав Юнг. Произошло это примерно в 1916 году. Человек, рисующий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, бессознательно обращается к своему внутреннему миру, пытается </w:t>
      </w:r>
      <w:r w:rsidRPr="0088487B">
        <w:rPr>
          <w:rFonts w:ascii="Times New Roman" w:hAnsi="Times New Roman" w:cs="Times New Roman"/>
          <w:sz w:val="28"/>
          <w:szCs w:val="28"/>
        </w:rPr>
        <w:lastRenderedPageBreak/>
        <w:t xml:space="preserve">постичь свои нераскрытые черты, свою душу. Во время рисования человек успокаивается, его проблемы </w:t>
      </w:r>
      <w:proofErr w:type="gramStart"/>
      <w:r w:rsidRPr="0088487B">
        <w:rPr>
          <w:rFonts w:ascii="Times New Roman" w:hAnsi="Times New Roman" w:cs="Times New Roman"/>
          <w:sz w:val="28"/>
          <w:szCs w:val="28"/>
        </w:rPr>
        <w:t>становятся менее значимы</w:t>
      </w:r>
      <w:proofErr w:type="gramEnd"/>
      <w:r w:rsidRPr="0088487B">
        <w:rPr>
          <w:rFonts w:ascii="Times New Roman" w:hAnsi="Times New Roman" w:cs="Times New Roman"/>
          <w:sz w:val="28"/>
          <w:szCs w:val="28"/>
        </w:rPr>
        <w:t xml:space="preserve"> и легко решаются. 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487B">
        <w:rPr>
          <w:rFonts w:ascii="Times New Roman" w:hAnsi="Times New Roman" w:cs="Times New Roman"/>
          <w:b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b/>
          <w:sz w:val="28"/>
          <w:szCs w:val="28"/>
        </w:rPr>
        <w:t xml:space="preserve"> в работе с детьми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хороши как для взрослых, так и для детей, Так, в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и развивающей работе с детьми психологические возможности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возможно применять: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•</w:t>
      </w:r>
      <w:r w:rsidRPr="0088487B">
        <w:rPr>
          <w:rFonts w:ascii="Times New Roman" w:hAnsi="Times New Roman" w:cs="Times New Roman"/>
          <w:sz w:val="28"/>
          <w:szCs w:val="28"/>
        </w:rPr>
        <w:tab/>
        <w:t xml:space="preserve">в целях коррекции эмоционального состояния, нормализации поведения (раскрашивание готовых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>-раскрасок)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•</w:t>
      </w:r>
      <w:r w:rsidRPr="0088487B">
        <w:rPr>
          <w:rFonts w:ascii="Times New Roman" w:hAnsi="Times New Roman" w:cs="Times New Roman"/>
          <w:sz w:val="28"/>
          <w:szCs w:val="28"/>
        </w:rPr>
        <w:tab/>
        <w:t>в целях диагностики актуального настроения (раскрашивание белого круга)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•</w:t>
      </w:r>
      <w:r w:rsidRPr="0088487B">
        <w:rPr>
          <w:rFonts w:ascii="Times New Roman" w:hAnsi="Times New Roman" w:cs="Times New Roman"/>
          <w:sz w:val="28"/>
          <w:szCs w:val="28"/>
        </w:rPr>
        <w:tab/>
        <w:t xml:space="preserve">в целях изучения групповых взаимоотношений (создание индивидуальных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в группе с последующим созданием коллективной композиции)</w:t>
      </w:r>
    </w:p>
    <w:p w:rsidR="000233C0" w:rsidRPr="00907E55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2A5C9D" wp14:editId="0D2FEE25">
            <wp:simplePos x="0" y="0"/>
            <wp:positionH relativeFrom="column">
              <wp:posOffset>3383797</wp:posOffset>
            </wp:positionH>
            <wp:positionV relativeFrom="paragraph">
              <wp:posOffset>524436</wp:posOffset>
            </wp:positionV>
            <wp:extent cx="2192522" cy="2200939"/>
            <wp:effectExtent l="19050" t="0" r="0" b="0"/>
            <wp:wrapNone/>
            <wp:docPr id="5" name="Рисунок 3" descr="C:\Documents and Settings\м\Рабочий стол\я\Новая папка\детские мандалы\159474-a490f-23988730-m750x740-u59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\Рабочий стол\я\Новая папка\детские мандалы\159474-a490f-23988730-m750x740-u5964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22" cy="220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CFC5B5" wp14:editId="77E05012">
            <wp:simplePos x="0" y="0"/>
            <wp:positionH relativeFrom="column">
              <wp:posOffset>565696</wp:posOffset>
            </wp:positionH>
            <wp:positionV relativeFrom="paragraph">
              <wp:posOffset>524436</wp:posOffset>
            </wp:positionV>
            <wp:extent cx="2093019" cy="2137145"/>
            <wp:effectExtent l="19050" t="0" r="2481" b="0"/>
            <wp:wrapNone/>
            <wp:docPr id="6" name="Рисунок 4" descr="C:\Documents and Settings\м\Рабочий стол\я\Новая папка\детские мандалы\wpid-hbjerekon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\Рабочий стол\я\Новая папка\детские мандалы\wpid-hbjerekon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19" cy="213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487B">
        <w:rPr>
          <w:rFonts w:ascii="Times New Roman" w:hAnsi="Times New Roman" w:cs="Times New Roman"/>
          <w:sz w:val="28"/>
          <w:szCs w:val="28"/>
        </w:rPr>
        <w:t>•</w:t>
      </w:r>
      <w:r w:rsidRPr="0088487B">
        <w:rPr>
          <w:rFonts w:ascii="Times New Roman" w:hAnsi="Times New Roman" w:cs="Times New Roman"/>
          <w:sz w:val="28"/>
          <w:szCs w:val="28"/>
        </w:rPr>
        <w:tab/>
        <w:t>с целью диагностики и коррекции конкретной проблемы (раскрасить круг символизирующий школу, семью, образ «Я», дружбу, любовь, гнев и пр.)</w:t>
      </w:r>
      <w:r w:rsidRPr="00907E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87B">
        <w:rPr>
          <w:rFonts w:ascii="Times New Roman" w:hAnsi="Times New Roman" w:cs="Times New Roman"/>
          <w:b/>
          <w:sz w:val="28"/>
          <w:szCs w:val="28"/>
        </w:rPr>
        <w:t xml:space="preserve">Каким образом можно создавать </w:t>
      </w:r>
      <w:proofErr w:type="spellStart"/>
      <w:r w:rsidRPr="0088487B">
        <w:rPr>
          <w:rFonts w:ascii="Times New Roman" w:hAnsi="Times New Roman" w:cs="Times New Roman"/>
          <w:b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b/>
          <w:sz w:val="28"/>
          <w:szCs w:val="28"/>
        </w:rPr>
        <w:t>?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>•</w:t>
      </w:r>
      <w:r w:rsidRPr="0088487B">
        <w:rPr>
          <w:rFonts w:ascii="Times New Roman" w:hAnsi="Times New Roman" w:cs="Times New Roman"/>
          <w:sz w:val="28"/>
          <w:szCs w:val="28"/>
        </w:rPr>
        <w:tab/>
        <w:t xml:space="preserve">Можно раскрашивать готовые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7B">
        <w:rPr>
          <w:rFonts w:ascii="Times New Roman" w:hAnsi="Times New Roman" w:cs="Times New Roman"/>
          <w:sz w:val="28"/>
          <w:szCs w:val="28"/>
        </w:rPr>
        <w:t>раскраски. Эта форма работы подходит для тех клиентов, которые выражают неуверенность в способности что-либо изобразить, волнуются по поводу того, что результат не будет соответствовать задумке.</w:t>
      </w: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t xml:space="preserve">    Такие раскраски могут быть с завершенным орнаментом, могут предполагать не только раскрашивание, но и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. В качестве изобразительного средства могут выступать цветные карандаши, фломастеры, восковые карандаши и др. Важно, чтобы у клиента была возможность выбрать как раскраску, так и изобразительные средства. Можно делать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из сыпучих, природных и других материалов. Создание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из сыпучих и природных материалов особенно привлекательно для детей.  </w:t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7B">
        <w:rPr>
          <w:rFonts w:ascii="Times New Roman" w:hAnsi="Times New Roman" w:cs="Times New Roman"/>
          <w:sz w:val="28"/>
          <w:szCs w:val="28"/>
        </w:rPr>
        <w:lastRenderedPageBreak/>
        <w:t xml:space="preserve">  Маленьким детям не подойдет для раскрашивания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с мелкими узорами. Создайте вместе с ними </w:t>
      </w:r>
      <w:proofErr w:type="gramStart"/>
      <w:r w:rsidRPr="0088487B">
        <w:rPr>
          <w:rFonts w:ascii="Times New Roman" w:hAnsi="Times New Roman" w:cs="Times New Roman"/>
          <w:sz w:val="28"/>
          <w:szCs w:val="28"/>
        </w:rPr>
        <w:t>гигантскую</w:t>
      </w:r>
      <w:proofErr w:type="gramEnd"/>
      <w:r w:rsidRPr="0088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мандалу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пример, на куске ватмана, обоев</w:t>
      </w:r>
      <w:r w:rsidRPr="0088487B">
        <w:rPr>
          <w:rFonts w:ascii="Times New Roman" w:hAnsi="Times New Roman" w:cs="Times New Roman"/>
          <w:sz w:val="28"/>
          <w:szCs w:val="28"/>
        </w:rPr>
        <w:t xml:space="preserve">. Нарисуйте большой круг, с несколькими кругами внутри, покажите детям варианты их симметричной раскраски. Раскрашивать удобно толстыми стержнями восковых или пастельных мелков, твердой гуаши,  широкой кистью.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36CBFE5" wp14:editId="2E0AA09D">
            <wp:simplePos x="0" y="0"/>
            <wp:positionH relativeFrom="column">
              <wp:posOffset>3138170</wp:posOffset>
            </wp:positionH>
            <wp:positionV relativeFrom="paragraph">
              <wp:posOffset>-5080</wp:posOffset>
            </wp:positionV>
            <wp:extent cx="2383790" cy="1551940"/>
            <wp:effectExtent l="19050" t="0" r="0" b="0"/>
            <wp:wrapNone/>
            <wp:docPr id="7" name="Рисунок 5" descr="C:\Documents and Settings\м\Рабочий стол\я\Новая папка\детские мандалы\01-e1437310170611-82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\Рабочий стол\я\Новая папка\детские мандалы\01-e1437310170611-820x5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C07A94" wp14:editId="3B2B6DE9">
            <wp:simplePos x="0" y="0"/>
            <wp:positionH relativeFrom="column">
              <wp:posOffset>140394</wp:posOffset>
            </wp:positionH>
            <wp:positionV relativeFrom="paragraph">
              <wp:posOffset>-4548</wp:posOffset>
            </wp:positionV>
            <wp:extent cx="2392380" cy="1573618"/>
            <wp:effectExtent l="19050" t="0" r="7920" b="0"/>
            <wp:wrapNone/>
            <wp:docPr id="8" name="Рисунок 2" descr="C:\Documents and Settings\м\Рабочий стол\я\Новая папка\детские мандалы\t3UmHF_6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\Рабочий стол\я\Новая папка\детские мандалы\t3UmHF_6OR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55" cy="157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Pr="0088487B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487B">
        <w:rPr>
          <w:rFonts w:ascii="Times New Roman" w:hAnsi="Times New Roman" w:cs="Times New Roman"/>
          <w:sz w:val="28"/>
          <w:szCs w:val="28"/>
        </w:rPr>
        <w:t>Сегодня предлагаю также поработать в технике «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>». И мы с вами отправимся в «путешествие».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7B">
        <w:rPr>
          <w:rFonts w:ascii="Times New Roman" w:hAnsi="Times New Roman" w:cs="Times New Roman"/>
          <w:sz w:val="28"/>
          <w:szCs w:val="28"/>
        </w:rPr>
        <w:t xml:space="preserve">( Звучит музыкальная композиция). </w:t>
      </w:r>
    </w:p>
    <w:p w:rsidR="000233C0" w:rsidRDefault="000233C0" w:rsidP="000233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487B">
        <w:rPr>
          <w:rFonts w:ascii="Times New Roman" w:hAnsi="Times New Roman" w:cs="Times New Roman"/>
          <w:sz w:val="28"/>
          <w:szCs w:val="28"/>
        </w:rPr>
        <w:t xml:space="preserve">Удобно располагайтесь, закройте глаза, вдохните глубоко и медленно выдохните.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87B">
        <w:rPr>
          <w:rFonts w:ascii="Times New Roman" w:hAnsi="Times New Roman" w:cs="Times New Roman"/>
          <w:sz w:val="28"/>
          <w:szCs w:val="28"/>
        </w:rPr>
        <w:t xml:space="preserve">редставьте себе море…. Каждое мгновение разное, таинственное, непостоянное, необъятное - волнует душу, не оставляет равнодушным сердце. Сегодня море тихое и спокойное, как будто большое зеркало-холодное и прозрачное. Солнечные лучи пронизывают соленую  воду, достигают дна, затрагивают золотистый песок и яркие сияющие ракушки, гладенькие камешки и зеленоватые водоросли, ловят маленьких ловких рыбок, которые стайками весело забавляются возле берега. Вы стоите на берегу моря. Волны плещутся у ваших ног, накатывают на берег и отступают обратно в море. Вы вдыхаете морской воздух, кожей чувствуете дыхание моря. Войдите в море. Сделайте еще шаг. Почувствуйте живительную влагу. Оттолкнитесь и плывите.  Почувствуйте, как тело ловит ощущение моря его чистоту и прозрачность.  Волны несут вас на себе, вы расслабляетесь и позволяете волне покатать вас. Ваше тело полностью расслаблено невесомо в волне. Вы это море. Растворившись в море, вы стали им. Вы слитны и неразрывны. Вы, слившись с морем, познаете его сущность, жизнь моря, радость и силу. Теперь сконцентрируйтесь.   Представьте свое тело и соберите, сформируйте его. Плывите к берегу. Выходите из воды.  Вы – снова здесь. Откройте глаза. Давайте  запечатлеем путешествие в рисунках.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33C0" w:rsidRDefault="000233C0" w:rsidP="0002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 Педагогам п</w:t>
      </w:r>
      <w:r w:rsidRPr="0088487B">
        <w:rPr>
          <w:rFonts w:ascii="Times New Roman" w:hAnsi="Times New Roman" w:cs="Times New Roman"/>
          <w:sz w:val="28"/>
          <w:szCs w:val="28"/>
        </w:rPr>
        <w:t>редлагаются рисунки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87B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88487B">
        <w:rPr>
          <w:rFonts w:ascii="Times New Roman" w:hAnsi="Times New Roman" w:cs="Times New Roman"/>
          <w:sz w:val="28"/>
          <w:szCs w:val="28"/>
        </w:rPr>
        <w:t xml:space="preserve"> и карандаши)</w:t>
      </w:r>
      <w:r w:rsidR="00E50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85B" w:rsidRDefault="00E5085B" w:rsidP="000233C0">
      <w:r>
        <w:rPr>
          <w:rFonts w:ascii="Times New Roman" w:hAnsi="Times New Roman" w:cs="Times New Roman"/>
          <w:sz w:val="28"/>
          <w:szCs w:val="28"/>
        </w:rPr>
        <w:t>После выполнения упражнения проходит обсуждение.</w:t>
      </w:r>
    </w:p>
    <w:p w:rsidR="00C63D32" w:rsidRDefault="009949B3"/>
    <w:sectPr w:rsidR="00C6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F8"/>
    <w:rsid w:val="000233C0"/>
    <w:rsid w:val="000747F8"/>
    <w:rsid w:val="005A7121"/>
    <w:rsid w:val="007B53B2"/>
    <w:rsid w:val="009949B3"/>
    <w:rsid w:val="00DB0E69"/>
    <w:rsid w:val="00E5085B"/>
    <w:rsid w:val="00E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3C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3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2017-06-14T11:35:00Z</dcterms:created>
  <dcterms:modified xsi:type="dcterms:W3CDTF">2017-06-14T11:39:00Z</dcterms:modified>
</cp:coreProperties>
</file>