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EA" w:rsidRDefault="00F718EA" w:rsidP="00060B0A">
      <w:pPr>
        <w:spacing w:after="0" w:line="360" w:lineRule="auto"/>
        <w:ind w:left="-567" w:firstLine="567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>«Мотивация на деятельность в течении дня- «Паровозик»»</w:t>
      </w:r>
    </w:p>
    <w:p w:rsidR="002E51C0" w:rsidRPr="00060B0A" w:rsidRDefault="002E51C0" w:rsidP="00060B0A">
      <w:pPr>
        <w:spacing w:after="0" w:line="360" w:lineRule="auto"/>
        <w:ind w:left="-567" w:firstLine="567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>Авто</w:t>
      </w:r>
      <w:r w:rsidR="00060B0A"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 xml:space="preserve">: </w:t>
      </w:r>
      <w:r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>Герасимова Светлана Геннадьевна.</w:t>
      </w:r>
      <w:bookmarkStart w:id="0" w:name="_GoBack"/>
      <w:bookmarkEnd w:id="0"/>
    </w:p>
    <w:p w:rsidR="002E51C0" w:rsidRPr="00060B0A" w:rsidRDefault="002E51C0" w:rsidP="00060B0A">
      <w:pPr>
        <w:spacing w:after="0" w:line="360" w:lineRule="auto"/>
        <w:ind w:left="-567" w:firstLine="567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>Цель: вызвать у детей интерес, к какой либо деятельности, создать условия увлечённости, направить усилия детей на осознанное освоение и приобретение знаний и умений.</w:t>
      </w:r>
    </w:p>
    <w:p w:rsidR="002E51C0" w:rsidRPr="00060B0A" w:rsidRDefault="002E51C0" w:rsidP="00060B0A">
      <w:pPr>
        <w:spacing w:after="0" w:line="360" w:lineRule="auto"/>
        <w:ind w:left="-567" w:firstLine="567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 xml:space="preserve">Задачи: </w:t>
      </w:r>
    </w:p>
    <w:p w:rsidR="002E51C0" w:rsidRPr="00060B0A" w:rsidRDefault="002E51C0" w:rsidP="00060B0A">
      <w:pPr>
        <w:pStyle w:val="a4"/>
        <w:numPr>
          <w:ilvl w:val="0"/>
          <w:numId w:val="1"/>
        </w:num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>Развивать физические и личностные качества.</w:t>
      </w:r>
    </w:p>
    <w:p w:rsidR="002E51C0" w:rsidRPr="00060B0A" w:rsidRDefault="002E51C0" w:rsidP="00060B0A">
      <w:pPr>
        <w:pStyle w:val="a4"/>
        <w:numPr>
          <w:ilvl w:val="0"/>
          <w:numId w:val="1"/>
        </w:num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>Повысить познавательную активность.</w:t>
      </w:r>
    </w:p>
    <w:p w:rsidR="002E51C0" w:rsidRPr="00060B0A" w:rsidRDefault="002E51C0" w:rsidP="00060B0A">
      <w:pPr>
        <w:pStyle w:val="a4"/>
        <w:numPr>
          <w:ilvl w:val="0"/>
          <w:numId w:val="1"/>
        </w:num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>Активизировать процессы восприятия, внимания, памяти, мышления.</w:t>
      </w:r>
    </w:p>
    <w:p w:rsidR="002E51C0" w:rsidRPr="00060B0A" w:rsidRDefault="002E51C0" w:rsidP="00060B0A">
      <w:pPr>
        <w:pStyle w:val="a4"/>
        <w:numPr>
          <w:ilvl w:val="0"/>
          <w:numId w:val="1"/>
        </w:num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>Формировать общую культуру ребёнка.</w:t>
      </w:r>
    </w:p>
    <w:p w:rsidR="002E51C0" w:rsidRPr="00060B0A" w:rsidRDefault="002E51C0" w:rsidP="00060B0A">
      <w:pPr>
        <w:spacing w:after="0" w:line="36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</w:pPr>
      <w:r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>Являясь ядром психологии личности, мотивация обуславливает особенности поведения и деятельности личности. Становление и формирование личности тесно связано с формированием всё более устойчивого поведения в положительно</w:t>
      </w:r>
      <w:r w:rsidR="007445AA"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 xml:space="preserve"> мотивиро</w:t>
      </w:r>
      <w:r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 xml:space="preserve">ванной, в начале лично значимой деятельности. </w:t>
      </w:r>
      <w:r w:rsidR="007445AA"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 xml:space="preserve">В процессе деятельности происходит всестороннее и целостное развитие личности ребёнка, формируется его отношение к окружающему миру. Чтобы деятельность привела к формированию запроектированного образа личности, её нужно организовать и разумно направить. Решение проблемы развития мотивации к деятельности дошкольников кроется в использовании методов обучения, базирующихся на передовых представлениях детской психологии. И здесь на помощь воспитателям должна прийти игра – один из древнейших, и, тем не менее, актуальных методов обучения. </w:t>
      </w:r>
    </w:p>
    <w:p w:rsidR="00374C07" w:rsidRPr="00060B0A" w:rsidRDefault="005065EC" w:rsidP="00060B0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7E7"/>
        </w:rPr>
        <w:t>Мотивация </w:t>
      </w: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–</w:t>
      </w:r>
      <w:r w:rsidR="007445AA"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это процесс побуждения</w:t>
      </w: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, это совокупность внутренних и внешних движущих сил, которые побуждают человека к деятельности, придают этой деятельности направленность, ориентированную на достижение цели. При этом необходимы такие приёмы, которые обеспечат возникновение нужной мотивации у подавляющего большинства детей.</w:t>
      </w:r>
    </w:p>
    <w:p w:rsidR="007445AA" w:rsidRPr="00060B0A" w:rsidRDefault="007445AA" w:rsidP="00060B0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 xml:space="preserve">В предложенной мотивации воспитатель выступает в роли паровозика, а дети пассажиры в вагонах. </w:t>
      </w:r>
    </w:p>
    <w:p w:rsidR="007445AA" w:rsidRPr="00060B0A" w:rsidRDefault="007445AA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Паровоз даёт гудок,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lastRenderedPageBreak/>
        <w:t>Отправляемся, дружок!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Вы, ребята, проходите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И места свои займите.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i/>
          <w:sz w:val="28"/>
          <w:szCs w:val="28"/>
          <w:shd w:val="clear" w:color="auto" w:fill="F5F7E7"/>
        </w:rPr>
        <w:t>(Мотивация на утреннюю зарядку).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Станция первая с названьем «Спортивная».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Всем она очень даже привычная.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Здесь мы зарядку делаем дружно,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Ведь для здоровья нам это нужно.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i/>
          <w:sz w:val="28"/>
          <w:szCs w:val="28"/>
          <w:shd w:val="clear" w:color="auto" w:fill="F5F7E7"/>
        </w:rPr>
        <w:t>(Мотивация на умывание).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Дальше в путь мы все пустились,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В «Умывальной» очутились.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С мылом надо здесь дружить,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Полотенце не забыть.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i/>
          <w:sz w:val="28"/>
          <w:szCs w:val="28"/>
          <w:shd w:val="clear" w:color="auto" w:fill="F5F7E7"/>
        </w:rPr>
        <w:t>(Мотивация на приём пищи).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На «Заправочной» сойдём,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Ложки дружно мы возьмём.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Каши больше набирай,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Ничего не оставляй.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i/>
          <w:sz w:val="28"/>
          <w:szCs w:val="28"/>
          <w:shd w:val="clear" w:color="auto" w:fill="F5F7E7"/>
        </w:rPr>
        <w:t>(Мотивация на образовательную деятельность).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 xml:space="preserve">Все заправились отлично, 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А теперь не отставать.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В «</w:t>
      </w:r>
      <w:proofErr w:type="spellStart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Познавайкино</w:t>
      </w:r>
      <w:proofErr w:type="spellEnd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» мы едем,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Много нового узнать.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i/>
          <w:sz w:val="28"/>
          <w:szCs w:val="28"/>
          <w:shd w:val="clear" w:color="auto" w:fill="F5F7E7"/>
        </w:rPr>
        <w:t>(Мотивация одевания на прогулку).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Чтоб на станцию «</w:t>
      </w:r>
      <w:proofErr w:type="spellStart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Прогулкино</w:t>
      </w:r>
      <w:proofErr w:type="spellEnd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»</w:t>
      </w:r>
    </w:p>
    <w:p w:rsidR="000C51F4" w:rsidRPr="00060B0A" w:rsidRDefault="000C51F4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Мы смогли отправиться,</w:t>
      </w:r>
    </w:p>
    <w:p w:rsidR="000C51F4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С одеваньем нужно дружно,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Быстро всем нам справиться.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i/>
          <w:sz w:val="28"/>
          <w:szCs w:val="28"/>
          <w:shd w:val="clear" w:color="auto" w:fill="F5F7E7"/>
        </w:rPr>
        <w:t>(Мотивация на аккуратное складывание вещей).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Когда с «</w:t>
      </w:r>
      <w:proofErr w:type="spellStart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Прогулкино</w:t>
      </w:r>
      <w:proofErr w:type="spellEnd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» вернулись,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lastRenderedPageBreak/>
        <w:t>Все вещи надо нам убрать.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А то, смотри, потом придётся,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Их в «</w:t>
      </w:r>
      <w:proofErr w:type="spellStart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Потеряйкино</w:t>
      </w:r>
      <w:proofErr w:type="spellEnd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» искать.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i/>
          <w:sz w:val="28"/>
          <w:szCs w:val="28"/>
          <w:shd w:val="clear" w:color="auto" w:fill="F5F7E7"/>
        </w:rPr>
        <w:t>(Мотивация на сон).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Со станции «Обеденной»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До станции «Кровать».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 xml:space="preserve">Добраться </w:t>
      </w:r>
      <w:proofErr w:type="spellStart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нухно</w:t>
      </w:r>
      <w:proofErr w:type="spellEnd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 xml:space="preserve"> нам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И чуточку поспать.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i/>
          <w:sz w:val="28"/>
          <w:szCs w:val="28"/>
          <w:shd w:val="clear" w:color="auto" w:fill="F5F7E7"/>
        </w:rPr>
        <w:t>(Мотивация на закаливание).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На станции «</w:t>
      </w:r>
      <w:proofErr w:type="spellStart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Вставайкино</w:t>
      </w:r>
      <w:proofErr w:type="spellEnd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»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С кровати поднимись.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И смело в «</w:t>
      </w:r>
      <w:proofErr w:type="spellStart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Закаляйкино</w:t>
      </w:r>
      <w:proofErr w:type="spellEnd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»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Гимнастикой займись.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i/>
          <w:sz w:val="28"/>
          <w:szCs w:val="28"/>
          <w:shd w:val="clear" w:color="auto" w:fill="F5F7E7"/>
        </w:rPr>
        <w:t>(Мотивация на деятельность после сна).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Вот поезд наш двинулся снова вперёд.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На станцию «</w:t>
      </w:r>
      <w:proofErr w:type="spellStart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Играйкино</w:t>
      </w:r>
      <w:proofErr w:type="spellEnd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» нас он везёт.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Но там оставаться нам долго нельзя,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«</w:t>
      </w:r>
      <w:proofErr w:type="spellStart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Трудяйкино</w:t>
      </w:r>
      <w:proofErr w:type="spellEnd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», станция, ждёт нас друзья.</w:t>
      </w:r>
    </w:p>
    <w:p w:rsidR="00307C5B" w:rsidRPr="00060B0A" w:rsidRDefault="00307C5B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i/>
          <w:sz w:val="28"/>
          <w:szCs w:val="28"/>
          <w:shd w:val="clear" w:color="auto" w:fill="F5F7E7"/>
        </w:rPr>
        <w:t xml:space="preserve">(Мотивация </w:t>
      </w:r>
      <w:r w:rsidR="00060B0A" w:rsidRPr="00060B0A">
        <w:rPr>
          <w:rFonts w:ascii="Times New Roman" w:hAnsi="Times New Roman" w:cs="Times New Roman"/>
          <w:i/>
          <w:sz w:val="28"/>
          <w:szCs w:val="28"/>
          <w:shd w:val="clear" w:color="auto" w:fill="F5F7E7"/>
        </w:rPr>
        <w:t>на деятельность в вечерний отрезок времени).</w:t>
      </w:r>
    </w:p>
    <w:p w:rsidR="00060B0A" w:rsidRPr="00060B0A" w:rsidRDefault="00060B0A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 xml:space="preserve">На </w:t>
      </w:r>
      <w:proofErr w:type="gramStart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последней</w:t>
      </w:r>
      <w:proofErr w:type="gramEnd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 xml:space="preserve"> «Заправочной», ты не зевай,</w:t>
      </w:r>
    </w:p>
    <w:p w:rsidR="00060B0A" w:rsidRPr="00060B0A" w:rsidRDefault="00060B0A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Всё поскорее с тарелки съедай.</w:t>
      </w:r>
    </w:p>
    <w:p w:rsidR="00060B0A" w:rsidRPr="00060B0A" w:rsidRDefault="00060B0A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На станцию «</w:t>
      </w:r>
      <w:proofErr w:type="spellStart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Игрушкино</w:t>
      </w:r>
      <w:proofErr w:type="spellEnd"/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» надо спешить,</w:t>
      </w:r>
    </w:p>
    <w:p w:rsidR="00060B0A" w:rsidRPr="00060B0A" w:rsidRDefault="00060B0A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Всем вместе играть и конечно дружить.</w:t>
      </w:r>
    </w:p>
    <w:p w:rsidR="00060B0A" w:rsidRPr="00060B0A" w:rsidRDefault="00060B0A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i/>
          <w:sz w:val="28"/>
          <w:szCs w:val="28"/>
          <w:shd w:val="clear" w:color="auto" w:fill="F5F7E7"/>
        </w:rPr>
        <w:t>(Мотивация на прощание).</w:t>
      </w:r>
    </w:p>
    <w:p w:rsidR="00060B0A" w:rsidRPr="00060B0A" w:rsidRDefault="00060B0A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Мы играли и трудились,</w:t>
      </w:r>
    </w:p>
    <w:p w:rsidR="00060B0A" w:rsidRPr="00060B0A" w:rsidRDefault="00060B0A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Дружно пели, веселились.</w:t>
      </w:r>
    </w:p>
    <w:p w:rsidR="00060B0A" w:rsidRPr="00060B0A" w:rsidRDefault="00060B0A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Поезд мчит нас всех вперёд.</w:t>
      </w:r>
    </w:p>
    <w:p w:rsidR="00060B0A" w:rsidRPr="00060B0A" w:rsidRDefault="00060B0A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  <w:r w:rsidRPr="00060B0A">
        <w:rPr>
          <w:rFonts w:ascii="Times New Roman" w:hAnsi="Times New Roman" w:cs="Times New Roman"/>
          <w:sz w:val="28"/>
          <w:szCs w:val="28"/>
          <w:shd w:val="clear" w:color="auto" w:fill="F5F7E7"/>
        </w:rPr>
        <w:t>Станция «Домашняя» нас ждёт.</w:t>
      </w:r>
    </w:p>
    <w:p w:rsidR="00060B0A" w:rsidRPr="00060B0A" w:rsidRDefault="00060B0A" w:rsidP="00060B0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5F7E7"/>
        </w:rPr>
      </w:pPr>
    </w:p>
    <w:sectPr w:rsidR="00060B0A" w:rsidRPr="00060B0A" w:rsidSect="008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BDF"/>
    <w:multiLevelType w:val="hybridMultilevel"/>
    <w:tmpl w:val="4DE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0C70"/>
    <w:multiLevelType w:val="hybridMultilevel"/>
    <w:tmpl w:val="D0D2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111B"/>
    <w:multiLevelType w:val="hybridMultilevel"/>
    <w:tmpl w:val="BA8A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EC"/>
    <w:rsid w:val="00060B0A"/>
    <w:rsid w:val="000C51F4"/>
    <w:rsid w:val="002E51C0"/>
    <w:rsid w:val="00307C5B"/>
    <w:rsid w:val="00374C07"/>
    <w:rsid w:val="005065EC"/>
    <w:rsid w:val="007445AA"/>
    <w:rsid w:val="0086503B"/>
    <w:rsid w:val="009F6323"/>
    <w:rsid w:val="00F7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5EC"/>
    <w:rPr>
      <w:b/>
      <w:bCs/>
    </w:rPr>
  </w:style>
  <w:style w:type="character" w:customStyle="1" w:styleId="apple-converted-space">
    <w:name w:val="apple-converted-space"/>
    <w:basedOn w:val="a0"/>
    <w:rsid w:val="005065EC"/>
  </w:style>
  <w:style w:type="paragraph" w:styleId="a4">
    <w:name w:val="List Paragraph"/>
    <w:basedOn w:val="a"/>
    <w:uiPriority w:val="34"/>
    <w:qFormat/>
    <w:rsid w:val="002E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5EC"/>
    <w:rPr>
      <w:b/>
      <w:bCs/>
    </w:rPr>
  </w:style>
  <w:style w:type="character" w:customStyle="1" w:styleId="apple-converted-space">
    <w:name w:val="apple-converted-space"/>
    <w:basedOn w:val="a0"/>
    <w:rsid w:val="005065EC"/>
  </w:style>
  <w:style w:type="paragraph" w:styleId="a4">
    <w:name w:val="List Paragraph"/>
    <w:basedOn w:val="a"/>
    <w:uiPriority w:val="34"/>
    <w:qFormat/>
    <w:rsid w:val="002E5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A206-E0B3-46EB-A014-6AA3835B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2016-05-17T12:45:00Z</dcterms:created>
  <dcterms:modified xsi:type="dcterms:W3CDTF">2017-06-13T10:10:00Z</dcterms:modified>
</cp:coreProperties>
</file>