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9" w:rsidRDefault="00940F19" w:rsidP="009C4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36"/>
          <w:szCs w:val="36"/>
          <w:lang w:eastAsia="ru-RU"/>
        </w:rPr>
      </w:pPr>
    </w:p>
    <w:p w:rsidR="00940F19" w:rsidRPr="00940F19" w:rsidRDefault="00940F19" w:rsidP="00940F1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40F19">
        <w:rPr>
          <w:rFonts w:ascii="Times New Roman" w:eastAsia="Calibri" w:hAnsi="Times New Roman" w:cs="Times New Roman"/>
          <w:b/>
          <w:bCs/>
          <w:sz w:val="18"/>
          <w:szCs w:val="18"/>
        </w:rPr>
        <w:t>МУНИЦИПАЛЬНОЕ АВТОНОМНОЕ ДОШКОЛЬНОЕ ОБРАЗОВАТЕЛЬНОЕ УЧРЕЖДЕНИЕ</w:t>
      </w:r>
    </w:p>
    <w:p w:rsidR="00940F19" w:rsidRPr="00940F19" w:rsidRDefault="00940F19" w:rsidP="00940F19">
      <w:pPr>
        <w:spacing w:after="0"/>
        <w:ind w:right="282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40F1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«СИНЕГЛАЗКА»</w:t>
      </w:r>
    </w:p>
    <w:p w:rsidR="00940F19" w:rsidRPr="00940F19" w:rsidRDefault="00940F19" w:rsidP="00940F1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40F1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МУНИЦИПАЛЬНОГО ОБРАЗОВАНИЯ ГОРОД НОЯБРЬСК </w:t>
      </w:r>
    </w:p>
    <w:p w:rsidR="00940F19" w:rsidRPr="00940F19" w:rsidRDefault="00940F19" w:rsidP="00940F1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940F19" w:rsidRPr="00940F19" w:rsidRDefault="00940F19" w:rsidP="00940F19">
      <w:pPr>
        <w:rPr>
          <w:rFonts w:ascii="Calibri" w:eastAsia="Calibri" w:hAnsi="Calibri" w:cs="Times New Roman"/>
          <w:sz w:val="18"/>
          <w:szCs w:val="18"/>
        </w:rPr>
      </w:pPr>
    </w:p>
    <w:p w:rsidR="00940F19" w:rsidRPr="00940F19" w:rsidRDefault="00B06674" w:rsidP="00940F19">
      <w:pPr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333399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02F2AF6" wp14:editId="2C8FD398">
            <wp:simplePos x="0" y="0"/>
            <wp:positionH relativeFrom="column">
              <wp:posOffset>1427480</wp:posOffset>
            </wp:positionH>
            <wp:positionV relativeFrom="paragraph">
              <wp:posOffset>0</wp:posOffset>
            </wp:positionV>
            <wp:extent cx="3402330" cy="3402330"/>
            <wp:effectExtent l="0" t="0" r="7620" b="7620"/>
            <wp:wrapThrough wrapText="bothSides">
              <wp:wrapPolygon edited="0">
                <wp:start x="10401" y="0"/>
                <wp:lineTo x="8587" y="242"/>
                <wp:lineTo x="4596" y="1572"/>
                <wp:lineTo x="4233" y="2298"/>
                <wp:lineTo x="2419" y="3991"/>
                <wp:lineTo x="1209" y="5926"/>
                <wp:lineTo x="363" y="7861"/>
                <wp:lineTo x="0" y="9796"/>
                <wp:lineTo x="0" y="11731"/>
                <wp:lineTo x="363" y="13666"/>
                <wp:lineTo x="1209" y="15601"/>
                <wp:lineTo x="2298" y="17536"/>
                <wp:lineTo x="4475" y="19471"/>
                <wp:lineTo x="4596" y="19955"/>
                <wp:lineTo x="8950" y="21406"/>
                <wp:lineTo x="10401" y="21527"/>
                <wp:lineTo x="11247" y="21527"/>
                <wp:lineTo x="12699" y="21406"/>
                <wp:lineTo x="17174" y="19955"/>
                <wp:lineTo x="17295" y="19471"/>
                <wp:lineTo x="19351" y="17536"/>
                <wp:lineTo x="20560" y="15601"/>
                <wp:lineTo x="21286" y="13666"/>
                <wp:lineTo x="21527" y="11731"/>
                <wp:lineTo x="21527" y="9917"/>
                <wp:lineTo x="21286" y="7861"/>
                <wp:lineTo x="20560" y="5926"/>
                <wp:lineTo x="19230" y="3991"/>
                <wp:lineTo x="17657" y="2419"/>
                <wp:lineTo x="17174" y="2056"/>
                <wp:lineTo x="17295" y="1572"/>
                <wp:lineTo x="13062" y="242"/>
                <wp:lineTo x="11247" y="0"/>
                <wp:lineTo x="10401" y="0"/>
              </wp:wrapPolygon>
            </wp:wrapThrough>
            <wp:docPr id="2" name="Рисунок 2" descr="D:\Ольга\Documents\Мои изображения\Разные\product1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Documents\Мои изображения\Разные\product1-b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19" w:rsidRPr="00940F19" w:rsidRDefault="00940F19" w:rsidP="00940F19">
      <w:pPr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</w:p>
    <w:p w:rsidR="00940F19" w:rsidRPr="00940F19" w:rsidRDefault="00940F19" w:rsidP="00940F19">
      <w:pPr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</w:p>
    <w:p w:rsidR="00940F19" w:rsidRPr="00940F19" w:rsidRDefault="00940F19" w:rsidP="00940F19">
      <w:pPr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</w:p>
    <w:p w:rsidR="00940F19" w:rsidRDefault="00940F19" w:rsidP="00940F19">
      <w:pPr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</w:p>
    <w:p w:rsidR="00771086" w:rsidRDefault="00771086" w:rsidP="00940F19">
      <w:pPr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</w:p>
    <w:p w:rsidR="00CB6C49" w:rsidRPr="00940F19" w:rsidRDefault="00CB6C49" w:rsidP="00940F19">
      <w:pPr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</w:p>
    <w:p w:rsidR="00B06674" w:rsidRDefault="00B06674" w:rsidP="00CB6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06674" w:rsidRDefault="00B06674" w:rsidP="00CB6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06674" w:rsidRPr="0001550D" w:rsidRDefault="00B06674" w:rsidP="00CB6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06674" w:rsidRDefault="0001550D" w:rsidP="00CB6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155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практические рекомендации для родителей</w:t>
      </w:r>
    </w:p>
    <w:p w:rsidR="00F64111" w:rsidRPr="00F64111" w:rsidRDefault="00F64111" w:rsidP="00F64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bookmarkStart w:id="0" w:name="_GoBack"/>
      <w:bookmarkEnd w:id="0"/>
      <w:r w:rsidRPr="00F641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ПОМОГИТЕ МАЛЫШУ ЗАГОВОРИТЬ</w:t>
      </w:r>
      <w:r w:rsidRPr="00F641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- </w:t>
      </w:r>
    </w:p>
    <w:p w:rsidR="00CB6C49" w:rsidRPr="00F64111" w:rsidRDefault="007D4C7C" w:rsidP="00F64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РЕЧЬ  ДЕТЕЙ  РАННЕГО </w:t>
      </w:r>
      <w:r w:rsidR="00F641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ВОЗРАСТА</w:t>
      </w:r>
      <w:r w:rsidR="000155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940F19" w:rsidRP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0F19" w:rsidRDefault="00940F19" w:rsidP="009C4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36"/>
          <w:szCs w:val="36"/>
          <w:lang w:eastAsia="ru-RU"/>
        </w:rPr>
      </w:pPr>
    </w:p>
    <w:p w:rsidR="00940F19" w:rsidRDefault="00940F19" w:rsidP="009C4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36"/>
          <w:szCs w:val="36"/>
          <w:lang w:eastAsia="ru-RU"/>
        </w:rPr>
      </w:pPr>
    </w:p>
    <w:p w:rsidR="00B06674" w:rsidRDefault="00B06674" w:rsidP="009C4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36"/>
          <w:szCs w:val="36"/>
          <w:lang w:eastAsia="ru-RU"/>
        </w:rPr>
      </w:pPr>
    </w:p>
    <w:p w:rsidR="00940F19" w:rsidRDefault="00940F19" w:rsidP="009C4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36"/>
          <w:szCs w:val="36"/>
          <w:lang w:eastAsia="ru-RU"/>
        </w:rPr>
      </w:pPr>
    </w:p>
    <w:p w:rsidR="00940F19" w:rsidRPr="00940F19" w:rsidRDefault="00940F19" w:rsidP="00940F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Подготовила</w:t>
      </w:r>
      <w:r w:rsidRPr="00940F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940F19" w:rsidRPr="00940F19" w:rsidRDefault="00940F19" w:rsidP="00940F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40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учител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Pr="00940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-логопед:</w:t>
      </w:r>
    </w:p>
    <w:p w:rsidR="00940F19" w:rsidRPr="00940F19" w:rsidRDefault="00940F19" w:rsidP="00940F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4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Болковенко</w:t>
      </w:r>
      <w:proofErr w:type="spellEnd"/>
      <w:r w:rsidRPr="0094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Антоновна</w:t>
      </w:r>
    </w:p>
    <w:p w:rsid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P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P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P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P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P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Pr="00940F19" w:rsidRDefault="00940F19" w:rsidP="009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F19" w:rsidRPr="00940F19" w:rsidRDefault="00940F19" w:rsidP="00940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0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Ноябрьск</w:t>
      </w:r>
    </w:p>
    <w:p w:rsidR="00771086" w:rsidRPr="00F0589B" w:rsidRDefault="00940F19" w:rsidP="00F05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0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2017 год</w:t>
      </w:r>
    </w:p>
    <w:p w:rsidR="009C41CC" w:rsidRPr="00771086" w:rsidRDefault="009C41CC" w:rsidP="009C41CC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третьем году жизни продолжается быстрое развитие речи ребенка. Словарь его растет с каждым днем. За год он увеличивается в 3—4 раза, достигая 1300— 1500 слов. Ребенок как бы на лету ловит и повторяет не только новые слова, но теперь уже и целые обороты речи, и с легкостью запоминает стихи, песни, сказки, хотя он далеко не все понимает из того, что так быстро схватывает.</w:t>
      </w:r>
    </w:p>
    <w:p w:rsidR="009C41CC" w:rsidRPr="00771086" w:rsidRDefault="009C41CC" w:rsidP="009C41CC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дня, почти не умолкая, звенит голосок малыша, он спрашивает, рассказывает, сообщает, оценивает поступки, рассуждает и т. п. Он разговаривает не только с окружающими, но и сам с собой, обозначая словами свои действия, намерения («Сейчас куколку положу спать», «Дом нарисую»).</w:t>
      </w:r>
      <w:proofErr w:type="gram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он и с игрушками — куклой, мишкой, зайкой. Часто он устраивает своеобразную игру: повторяет много раз одни и те же часто бессмысленные слова, произносит их на разные голоса, придает им одинаковые окончания, например: «Ванька-бань-ка-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няиька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бапти-тткти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тетелька-коптелька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«ка-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маляка-козяка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C41CC" w:rsidRPr="00771086" w:rsidRDefault="009C41CC" w:rsidP="009C41CC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настолько уже владеет речью, что может понятно для окружающих объяснить, что ему нужно, рассказать о том, что видел или слышал (даже если это делалось или говорилось совсем не для него).</w:t>
      </w:r>
    </w:p>
    <w:p w:rsidR="009C41CC" w:rsidRPr="00771086" w:rsidRDefault="009C41CC" w:rsidP="009C41CC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третьего года ребенок употребляет сложные, распространенные предложения и пользуется уже почти всеми частями речи, хотя согласует их не всегда грамматически правильно, например: «Я пойду с 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мишком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«У автобуса 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ножков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нет». Иногда он заменяет не очень еще хорошо усвоенные слова родного языка своими собственными, сами придумывают слова для обозначения новых для них понятий: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бобятами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называет меленькие бобы; крышка у него —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закрывалка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мелок — «белок», друг — «подруг», резинка —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«собачки не говорят, собачки 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авают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 п.</w:t>
      </w:r>
    </w:p>
    <w:p w:rsidR="009C41CC" w:rsidRPr="00771086" w:rsidRDefault="009C41CC" w:rsidP="009C41CC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возрастом речь ребенка становится все более выразительной, ярко отражающей различные чувства, переживания ребенка. После двух лет произношение у него уже более правильное, чем раньше, но все же оно еще сильно отличается от произношения взрослых. Так, многие звуки произносятся смягченно (Женя —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Зеня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 отдельные звуки в словах то заменяются другими, то переставляются или совсем опускаются, например: ложка —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лофка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бегу</w:t>
      </w: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—-</w:t>
      </w:r>
      <w:proofErr w:type="gram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бежу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ведерко—«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деверко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говоришь—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галовишь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красный —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касный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платье —«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патье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Маринка—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Маинка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71086" w:rsidRPr="00771086" w:rsidRDefault="009C41CC" w:rsidP="009C41CC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в этом возрасте еще не могут правильно произносить шипящие звуки и звук «р»: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сяпка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шапка,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рыба. Это происходит в силу того, что дети еще не очень хорошо воспринимают на слух звуковые различия и не научились еще произносить некоторые звуки. Все это делает речь детей очень своеобразной.</w:t>
      </w:r>
    </w:p>
    <w:p w:rsidR="00EB060A" w:rsidRPr="00771086" w:rsidRDefault="00EB060A" w:rsidP="00EB06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  РОДИТЕЛЕЙ</w:t>
      </w:r>
    </w:p>
    <w:p w:rsidR="00EB060A" w:rsidRPr="00771086" w:rsidRDefault="00EB060A" w:rsidP="00EB06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учатся от взрослых не только словам, но и речевым оборотам, подражают даже их манере говорить. Поэтому нельзя разговаривать с детьми слишком громким голосом, так как иначе они тоже будут всегда кричать. Надо научить их выражать свои просьбы, желания спокойным тоном.</w:t>
      </w:r>
    </w:p>
    <w:p w:rsidR="00EB060A" w:rsidRPr="00771086" w:rsidRDefault="00EB060A" w:rsidP="00EB06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Недопустимо употреблять в присутствии ребенка те слова, которые мы не хотели бы слышать из его уст. Иногда отец ради шутки, научит ребенка произносить, например, слово «дурак», а потом начинают бранить его, если он произносит его в игре или при обращении </w:t>
      </w: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близким.</w:t>
      </w:r>
    </w:p>
    <w:p w:rsidR="00EB060A" w:rsidRPr="00771086" w:rsidRDefault="00EB060A" w:rsidP="00EB06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Некоторым родителям нравится неправильная речь их детей, и они сами стараются говорить с ними ломаным, «детским» языком. Иногда считают, что такой язык детям понятнее. Но это только задерживает освоение детьми правильного произношения. Известно, что малыши стремятся подражать тому, что слышат. Поэтому, говоря с ними, надо не только самим правильно, четко произносить звуки в словах, но и поправлять детей, если они говорят неправильно: «Послушай, как надо правильно сказать — «карандаш». Ну-ка повтори: 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«Карандаш». Ребенок обычно старается правильно повторить слово. Но не надо настаивать, если он иногда отказывается от этого.</w:t>
      </w:r>
    </w:p>
    <w:p w:rsidR="00EB060A" w:rsidRPr="00771086" w:rsidRDefault="00EB060A" w:rsidP="00EB06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ребенка учат говорить правильно, то к концу третьего года жизни он говорит довольно чисто.</w:t>
      </w:r>
    </w:p>
    <w:p w:rsidR="00EB060A" w:rsidRPr="00771086" w:rsidRDefault="00EB060A" w:rsidP="00EB06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помнить, что не все трехлетние дети могут правильно произносить все звуки.</w:t>
      </w:r>
    </w:p>
    <w:p w:rsidR="00EB060A" w:rsidRPr="00771086" w:rsidRDefault="00EB060A" w:rsidP="00EB06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в то же время необходимо очень серьезно отнестись к тому, если трехлетний ребенок говорит еще невнятно, очень тихо и многие звуки произносит неправильно.</w:t>
      </w:r>
    </w:p>
    <w:p w:rsidR="00EB060A" w:rsidRPr="00771086" w:rsidRDefault="00EB060A" w:rsidP="00EB06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этом случае надо обратиться к специалисту — логопеду.</w:t>
      </w:r>
    </w:p>
    <w:p w:rsidR="00DF4B75" w:rsidRPr="00771086" w:rsidRDefault="00DF4B75" w:rsidP="009C41CC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5C694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Упражнения и игры для развития речи детей 2-3 лет</w:t>
      </w:r>
    </w:p>
    <w:p w:rsidR="004C2999" w:rsidRPr="00771086" w:rsidRDefault="007A499B" w:rsidP="00771086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Развитие речи детей 2-3 лет</w:t>
      </w:r>
    </w:p>
    <w:p w:rsidR="007A499B" w:rsidRPr="00771086" w:rsidRDefault="004C2999" w:rsidP="007A499B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A499B"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«Родное слово является основой всякого умственного</w:t>
      </w:r>
    </w:p>
    <w:p w:rsidR="007A499B" w:rsidRPr="00771086" w:rsidRDefault="007A499B" w:rsidP="007A499B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развития и сокровищницей всех знаний. Поэтому так важно</w:t>
      </w:r>
    </w:p>
    <w:p w:rsidR="007A499B" w:rsidRPr="00771086" w:rsidRDefault="007A499B" w:rsidP="007A499B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заботиться о своевременном развитии речи детей, уделять внимание её чистоте и правильности».</w:t>
      </w:r>
    </w:p>
    <w:p w:rsidR="007A499B" w:rsidRPr="00771086" w:rsidRDefault="007A499B" w:rsidP="007A499B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К. Д. Ушинский.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от 2 до 3 лет происходит значительный скачок в развитии речи, внимании.</w:t>
      </w:r>
    </w:p>
    <w:p w:rsidR="00DF4B75" w:rsidRPr="00771086" w:rsidRDefault="00DF4B75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получившие в раннем возрасте соответствующее речевое развитие, заметно отстают в общем развитии, так как речь является показателем достижений.  С помощью речи  ребёнок показывает своё знание или незнание, умение или неумение, согласие или отрицание происходящего, выражает свое отношение к происходящему.</w:t>
      </w:r>
    </w:p>
    <w:p w:rsidR="007A499B" w:rsidRPr="00771086" w:rsidRDefault="00167852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детей</w:t>
      </w:r>
      <w:r w:rsidR="007A499B"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раннего возраста необходимо вести систематическую и целенаправленную работу по развитию речи воспитанников.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методическую литературу, я поняла, чтобы развить речь ребенка многосторонне, нужен комплексный подход. Поэтому я использую весь арсенал игровых приемов, наглядности, действий с пальчиками, артикуляционную гимнастику и т.д.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поделиться с вами некоторыми приемами и упражнениями, которые я использую в своей работе по развитию речи.</w:t>
      </w:r>
    </w:p>
    <w:p w:rsidR="007A499B" w:rsidRPr="00771086" w:rsidRDefault="007A499B" w:rsidP="007A499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1. Дыхательные упражнения и артикуляционная гимнастика.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правильного звукопроизношения; тренировка органов артикуляции.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Дыхательные упражнения.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речевого дыхания, силы голоса, тренировка мышц губ.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1.«Подуем на снежинку».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«Бабочка летает».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3.«Плывет, плывет кораблик».</w:t>
      </w:r>
    </w:p>
    <w:p w:rsidR="00EB060A" w:rsidRPr="00771086" w:rsidRDefault="007A499B" w:rsidP="0077108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Налить в тазик или ванну воду положить кораблик и предложить ребенку подуть на кораблик.</w:t>
      </w:r>
    </w:p>
    <w:p w:rsidR="00771086" w:rsidRDefault="00771086" w:rsidP="0077108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50D" w:rsidRPr="00771086" w:rsidRDefault="0001550D" w:rsidP="0077108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Артикуляционная гимнастика.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артикуляционного аппарата.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Упражнение «Заборчик».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ровно мы смыкаем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заборчик получаем,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раздвинем губы –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Посчитаем наши зубы.</w:t>
      </w:r>
    </w:p>
    <w:p w:rsidR="00541CE1" w:rsidRPr="00771086" w:rsidRDefault="00541CE1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Упражнение «Хобот слоненка».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Подражаю я слону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хоботом тяну…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я устану,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тянуть не перестану.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долго так держать,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губы укреплять.</w:t>
      </w:r>
    </w:p>
    <w:p w:rsidR="007A499B" w:rsidRPr="00771086" w:rsidRDefault="007A499B" w:rsidP="007A499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2. Игры по развитию общей моторики.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идем по кругу, посмотри,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шагаем дружно: раз, два, три.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скачем по дорожке, меняя часто ножки.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Поскакали, поскакали: скок, скок, скок,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как аисты встали – и молчок.</w:t>
      </w:r>
    </w:p>
    <w:p w:rsidR="001300F5" w:rsidRPr="00771086" w:rsidRDefault="001300F5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7A499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3. Подвижные игры с речевым сопровождением.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подвижные игры «Гуси-гуси», «У медведя </w:t>
      </w: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бору», «Лохматый пес», «Кот Васька».</w:t>
      </w:r>
    </w:p>
    <w:p w:rsidR="001300F5" w:rsidRPr="00771086" w:rsidRDefault="001300F5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7A499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4. </w:t>
      </w:r>
      <w:proofErr w:type="spellStart"/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Логоритмические</w:t>
      </w:r>
      <w:proofErr w:type="spellEnd"/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игры с самомассажем.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игр с самомассажем </w:t>
      </w:r>
      <w:r w:rsidR="00652BDA"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стихотворение, сопровождая слова движениями.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«Лягушата»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встали, потянулись и друг другу улыбнулись.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Выгибают спинки, спинки – тростинки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затопали, ручками захлопали,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Постучим ладошкой по ручкам немножко,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а потом грудку мы чуть-чуть побьем.  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</w:t>
      </w:r>
      <w:proofErr w:type="gram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и там и немного по бокам,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ладошки нас уже по ножкам.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Погладили ладошки и ручки и ножки.</w:t>
      </w:r>
    </w:p>
    <w:p w:rsidR="001300F5" w:rsidRPr="00771086" w:rsidRDefault="007A499B" w:rsidP="0077108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скажут: «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Прыгать весело, друзья».</w:t>
      </w:r>
    </w:p>
    <w:p w:rsidR="007A499B" w:rsidRPr="00771086" w:rsidRDefault="007A499B" w:rsidP="007A499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5. Игры – подражания с речевым сопровождением.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детей в отчетливом произношении отдельных звуков, слов или фраз.</w:t>
      </w:r>
    </w:p>
    <w:p w:rsidR="00F0589B" w:rsidRDefault="00F058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«Птичий двор»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уточки с утра – «Кря-кря-кря!», «Кря-кря-кря!»,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гуси у пруда – «Га-га-га!», «Га-га-га!»,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гуленьки вверху – «Гу-гу-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«Гу-гу-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курочки в окно – «Ко-ко-ко!», «Ко-ко-ко!»,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 Петя-петушок рано-рано поутру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споет  «Ку-ка-ре-ку!»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«Произношение гласных звуков»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А-а-а (плач ребенка, поет певица, уколол пальчик,</w:t>
      </w:r>
      <w:proofErr w:type="gramEnd"/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укачивает куклу).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О-о-о (разболелся </w:t>
      </w:r>
      <w:proofErr w:type="spell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</w:t>
      </w: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дивление</w:t>
      </w:r>
      <w:proofErr w:type="spell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У-у-у (гудит поезд).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-И-и-и (жеребенок ржет).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произносятся на выдохе.</w:t>
      </w:r>
    </w:p>
    <w:p w:rsidR="001300F5" w:rsidRPr="00771086" w:rsidRDefault="001300F5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7A49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6. </w:t>
      </w:r>
      <w:hyperlink r:id="rId7" w:tooltip="Пальчиковые игры для детей" w:history="1">
        <w:r w:rsidRPr="00771086">
          <w:rPr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u w:val="single"/>
            <w:bdr w:val="none" w:sz="0" w:space="0" w:color="auto" w:frame="1"/>
            <w:lang w:eastAsia="ru-RU"/>
          </w:rPr>
          <w:t>Пальчиковые игры</w:t>
        </w:r>
      </w:hyperlink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«Замок»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двери висит замок.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его открыть бы смог?</w:t>
      </w:r>
    </w:p>
    <w:p w:rsidR="002265A5" w:rsidRDefault="007A499B" w:rsidP="00F058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Покрутили, постучали, потянули… и открыли.</w:t>
      </w:r>
    </w:p>
    <w:p w:rsidR="00F0589B" w:rsidRPr="00771086" w:rsidRDefault="00F0589B" w:rsidP="00F058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7A499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7. Игры с различными предметами и материалами.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различные круглые предметы, которые хорошо катаются между ладонями.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«Яичко»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(катаем грецкий орех или любой шарик между ладошками).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птичка принесла яичко,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яичком поиграем,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яичко покатаем,</w:t>
      </w:r>
    </w:p>
    <w:p w:rsidR="00DF4B75" w:rsidRPr="00771086" w:rsidRDefault="007A499B" w:rsidP="0051669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Покатаем, не съедим, его птичке отдадим.</w:t>
      </w:r>
    </w:p>
    <w:p w:rsidR="00516690" w:rsidRPr="00771086" w:rsidRDefault="00516690" w:rsidP="0051669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«Крутись карандаш»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(карандаш должен быть ребристым).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карандаша по столу вперед- назад,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карандаш не укатился.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одной рукой, потом другой.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заключение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хочу сказать следующее, наши </w:t>
      </w:r>
      <w:r w:rsidR="006D57C8"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самые маленькие в детском саду. Они еще мало что знают, далеко не все понимают и совсем немногое умеют.</w:t>
      </w:r>
    </w:p>
    <w:p w:rsidR="007A499B" w:rsidRPr="00771086" w:rsidRDefault="007A499B" w:rsidP="007A499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DF4B75" w:rsidRPr="00771086" w:rsidRDefault="007A499B" w:rsidP="0077108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ребёнок не должен нуждаются в заботе, внимании и любви со стороны взрослых и нас, в том числе.</w:t>
      </w:r>
      <w:r w:rsid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CE1" w:rsidRPr="007710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r w:rsidRPr="007710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юбите своих </w:t>
      </w:r>
      <w:r w:rsidR="00541CE1" w:rsidRPr="007710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7710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тогда они вырастут добрыми и умными.</w:t>
      </w:r>
    </w:p>
    <w:p w:rsidR="00F0589B" w:rsidRDefault="00F0589B" w:rsidP="00FC5A4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89B" w:rsidRDefault="00F0589B" w:rsidP="00FC5A4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A49" w:rsidRPr="00771086" w:rsidRDefault="00DF4B75" w:rsidP="00FC5A4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Советы родителям по развитию речи детей</w:t>
      </w:r>
      <w:r w:rsidR="00A127D1" w:rsidRPr="0077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2-3 лет</w:t>
      </w:r>
    </w:p>
    <w:p w:rsidR="00FC5A49" w:rsidRPr="00F0589B" w:rsidRDefault="00FC5A49" w:rsidP="00FC5A4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речь, нужно заботиться не столько о том, чтобы ребенок произносил как можно больше слов, сколько о том, чтобы слышимые и произносимые слова были наполнены живыми образами, конкретным, действенным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слышал своими ушами и по возможности при этом действовал своими руками.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Расширению кругозора и развитию речи ребенка в этом возрасте в большой степени способствует разнообразие явлений окружающ</w:t>
      </w:r>
      <w:r w:rsidR="00BF2D25"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жизни, которые он наблюдает. </w:t>
      </w: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Гуляя с ребенком, обратите его внимание и поговорите с ним о том, что солнышко ярко светит, что снег тает, остановитесь с ним и посмотрите, как красят дом.</w:t>
      </w:r>
    </w:p>
    <w:p w:rsidR="002F5B1A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стремиться к пониманию ребенком того, о чем с ним говорят, и того, что он сам говорит, а не к развитию у ребенка лишь механического воспроизведения слышанного.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многие родители читают своим детям непонятные им по смыслу стихи, сказки и ведут разговоры с малышами о том, что они еще не могут понять. Родителей умиляет, когда их ребенок пересказывает басни Крылова или точно, в должном месте, переворачивает страницы книги. А между тем в этом нет ничего полезного для умственного развития ребенка. Он лишь механически, как эхо, иногда с большим трудом выговаривая, повторяет незнакомые слова, совершенно не понимая их смысла. Это приучает его бессмысленно воспроизводить непонятные слова, пользоваться ими, не зная их значения, перегружает его память.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дети, которые без особого смысла много болтают, бывают особенно </w:t>
      </w: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возбудимыми</w:t>
      </w:r>
      <w:proofErr w:type="gram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объясняется тем, что у них преобладает односторонняя деятельность. Они главным образом разговаривают, рассуждают, но мало сами действуют, не умеют чем-либо сосредоточенно заняться. Поэтому им скучно, неинтересно в обычной обстановке, и они не могут быть без взрослых.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2—3 лет можно и нужно говорить и о том, что сейчас не находится в поле его зрения, что он видел сегодня утром на прогулке или даже некоторое время тому назад. Это упражняет не только его речь, но и память, учит вслушиваться в чужую речь и понимать ее без наглядного сопровождения.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поговорить с ребенком, например, о том, что он видел 1—2 месяца тому назад, что было на празднике в яслях, на елке; можно зимой вспомнить о том, как летом жили на даче.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оставлять без ответа вопросы детей. Внимательные родители всегда постараются понять ребенка, ответить на его вопрос, удовлетворить своим объяснением его любознательность. Ребенок в таких случаях станет чаще к ним обращаться, что в свою очередь будет развивать его речь</w:t>
      </w:r>
    </w:p>
    <w:p w:rsidR="00DF4B75" w:rsidRPr="00771086" w:rsidRDefault="005D0C2B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</w:t>
      </w:r>
      <w:r w:rsidR="00DF4B75"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любят слушать рассказы взрослых. При слушании рассказа у ребенка развивается не только речь, но и внимание, память.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большим удовольствием дети слушают рассказы из их жизни, о других детях, об известных им животных. Рассказ должен быть кратким, простым и понятным. Не нужно перегружать его лишними описаниями и рассуждениями. Чтобы приучить ребенка внимательно слушать, надо создать благоприятную обстановку: в комнате должно быть </w:t>
      </w:r>
      <w:proofErr w:type="gramStart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</w:t>
      </w:r>
      <w:proofErr w:type="gramEnd"/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никто ничем не должен его отвлекать. Детям этого возраста нужно рассказывать сказки. Доступны и интересны им такие народные русские сказки, как «Волк и семеро козлят», «Курочка ряба», «Колобок», «Три медведя» и т. п.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нужно читать стихи. Их радует ритм стиха, стихи обогащают детские переживания, развивают мышление, пробуждают любовь к художественному слову и родному языку.</w:t>
      </w:r>
    </w:p>
    <w:p w:rsidR="00DF4B75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прибаутки, например про кота, гусей, уточку и т. п. Есть и у русских классиков и у современных поэтов хорошие стихи для малышей.</w:t>
      </w:r>
    </w:p>
    <w:p w:rsidR="00FE1FAA" w:rsidRPr="00771086" w:rsidRDefault="00DF4B75" w:rsidP="00FE1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специальных стихов для малышей не так много, но маленький ребенок и не нуждается в большом их количестве. Он с удовольствием повторяет по многу раз один и тот же стишок. И не нужно специально разучивать с детьми стихотворения, они сами их без труда запоминают, если стихи время от времени повторять.</w:t>
      </w:r>
    </w:p>
    <w:sectPr w:rsidR="00FE1FAA" w:rsidRPr="00771086" w:rsidSect="00771086">
      <w:pgSz w:w="11906" w:h="16838"/>
      <w:pgMar w:top="709" w:right="850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21A9"/>
    <w:multiLevelType w:val="multilevel"/>
    <w:tmpl w:val="322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A101D"/>
    <w:multiLevelType w:val="multilevel"/>
    <w:tmpl w:val="CC1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E"/>
    <w:rsid w:val="0001550D"/>
    <w:rsid w:val="001300F5"/>
    <w:rsid w:val="00167852"/>
    <w:rsid w:val="002265A5"/>
    <w:rsid w:val="002F5B1A"/>
    <w:rsid w:val="00312ED2"/>
    <w:rsid w:val="003A51B6"/>
    <w:rsid w:val="004C2999"/>
    <w:rsid w:val="00516690"/>
    <w:rsid w:val="00541CE1"/>
    <w:rsid w:val="00575177"/>
    <w:rsid w:val="005C694A"/>
    <w:rsid w:val="005D0C2B"/>
    <w:rsid w:val="00652BDA"/>
    <w:rsid w:val="00655A47"/>
    <w:rsid w:val="00663C31"/>
    <w:rsid w:val="006D57C8"/>
    <w:rsid w:val="00741714"/>
    <w:rsid w:val="00771086"/>
    <w:rsid w:val="007A499B"/>
    <w:rsid w:val="007D4C7C"/>
    <w:rsid w:val="00827B20"/>
    <w:rsid w:val="00877B89"/>
    <w:rsid w:val="00940F19"/>
    <w:rsid w:val="009C41CC"/>
    <w:rsid w:val="009E57A3"/>
    <w:rsid w:val="00A127D1"/>
    <w:rsid w:val="00A60569"/>
    <w:rsid w:val="00A728D8"/>
    <w:rsid w:val="00B06674"/>
    <w:rsid w:val="00BF2D25"/>
    <w:rsid w:val="00CB6C49"/>
    <w:rsid w:val="00CD1C0E"/>
    <w:rsid w:val="00D54681"/>
    <w:rsid w:val="00DF4B75"/>
    <w:rsid w:val="00EB060A"/>
    <w:rsid w:val="00F0589B"/>
    <w:rsid w:val="00F64111"/>
    <w:rsid w:val="00FC5A49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-kopilka.ru/roditeljam/palchikovye-igry-dlja-de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dcterms:created xsi:type="dcterms:W3CDTF">2015-01-28T00:44:00Z</dcterms:created>
  <dcterms:modified xsi:type="dcterms:W3CDTF">2017-05-30T13:59:00Z</dcterms:modified>
</cp:coreProperties>
</file>