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F4" w:rsidRPr="008C0D1D" w:rsidRDefault="00F231F4" w:rsidP="00F231F4">
      <w:pPr>
        <w:spacing w:after="0" w:line="157" w:lineRule="atLeast"/>
        <w:ind w:left="9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F4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</w:r>
      <w:r w:rsidRPr="008C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Рождение цветка. </w:t>
      </w:r>
    </w:p>
    <w:p w:rsidR="00F231F4" w:rsidRPr="008C0D1D" w:rsidRDefault="00F231F4" w:rsidP="00F231F4">
      <w:pPr>
        <w:spacing w:after="0" w:line="157" w:lineRule="atLeast"/>
        <w:ind w:left="9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Урок-мастерская построения знаний</w:t>
      </w:r>
    </w:p>
    <w:p w:rsidR="00741D80" w:rsidRPr="00A35362" w:rsidRDefault="00741D80" w:rsidP="00F231F4">
      <w:pPr>
        <w:spacing w:after="0" w:line="157" w:lineRule="atLeast"/>
        <w:ind w:left="9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b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Цели.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A35362">
        <w:rPr>
          <w:rFonts w:ascii="Times New Roman" w:hAnsi="Times New Roman"/>
          <w:sz w:val="24"/>
          <w:szCs w:val="24"/>
        </w:rPr>
        <w:t xml:space="preserve"> 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i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– формировать </w:t>
      </w:r>
      <w:r w:rsidRPr="00A35362">
        <w:rPr>
          <w:rFonts w:ascii="Times New Roman" w:hAnsi="Times New Roman"/>
          <w:i/>
          <w:sz w:val="24"/>
          <w:szCs w:val="24"/>
        </w:rPr>
        <w:t>умение определять основные органы растений (цветок);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– формировать </w:t>
      </w:r>
      <w:r w:rsidRPr="00A35362">
        <w:rPr>
          <w:rFonts w:ascii="Times New Roman" w:hAnsi="Times New Roman"/>
          <w:i/>
          <w:sz w:val="24"/>
          <w:szCs w:val="24"/>
        </w:rPr>
        <w:t xml:space="preserve">умение объяснять особенности строения </w:t>
      </w:r>
      <w:r w:rsidRPr="00A35362">
        <w:rPr>
          <w:rFonts w:ascii="Times New Roman" w:hAnsi="Times New Roman"/>
          <w:sz w:val="24"/>
          <w:szCs w:val="24"/>
        </w:rPr>
        <w:t>цветков</w:t>
      </w:r>
      <w:r w:rsidRPr="00A35362">
        <w:rPr>
          <w:rFonts w:ascii="Times New Roman" w:hAnsi="Times New Roman"/>
          <w:i/>
          <w:sz w:val="24"/>
          <w:szCs w:val="24"/>
        </w:rPr>
        <w:t xml:space="preserve"> </w:t>
      </w:r>
      <w:r w:rsidRPr="00A35362">
        <w:rPr>
          <w:rFonts w:ascii="Times New Roman" w:hAnsi="Times New Roman"/>
          <w:sz w:val="24"/>
          <w:szCs w:val="24"/>
        </w:rPr>
        <w:t>и их роль</w:t>
      </w:r>
      <w:r w:rsidRPr="00A35362">
        <w:rPr>
          <w:rFonts w:ascii="Times New Roman" w:hAnsi="Times New Roman"/>
          <w:i/>
          <w:sz w:val="24"/>
          <w:szCs w:val="24"/>
        </w:rPr>
        <w:t xml:space="preserve"> в жизнедеятельности растений</w:t>
      </w:r>
      <w:r w:rsidRPr="00A35362">
        <w:rPr>
          <w:rFonts w:ascii="Times New Roman" w:hAnsi="Times New Roman"/>
          <w:sz w:val="24"/>
          <w:szCs w:val="24"/>
        </w:rPr>
        <w:t>;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– формировать </w:t>
      </w:r>
      <w:r w:rsidRPr="00A35362">
        <w:rPr>
          <w:rFonts w:ascii="Times New Roman" w:hAnsi="Times New Roman"/>
          <w:i/>
          <w:sz w:val="24"/>
          <w:szCs w:val="24"/>
        </w:rPr>
        <w:t>умение понимать смысл биологических терминов</w:t>
      </w:r>
      <w:r w:rsidRPr="00A35362">
        <w:rPr>
          <w:rFonts w:ascii="Times New Roman" w:hAnsi="Times New Roman"/>
          <w:sz w:val="24"/>
          <w:szCs w:val="24"/>
        </w:rPr>
        <w:t xml:space="preserve">: </w:t>
      </w:r>
      <w:r w:rsidRPr="00A35362">
        <w:rPr>
          <w:rFonts w:ascii="Times New Roman" w:hAnsi="Times New Roman"/>
          <w:i/>
          <w:sz w:val="24"/>
          <w:szCs w:val="24"/>
        </w:rPr>
        <w:t>пестик, тычинка, простой околоцветник, двойной околоцветник</w:t>
      </w:r>
      <w:r w:rsidRPr="00A35362">
        <w:rPr>
          <w:rFonts w:ascii="Times New Roman" w:hAnsi="Times New Roman"/>
          <w:sz w:val="24"/>
          <w:szCs w:val="24"/>
        </w:rPr>
        <w:t>;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i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– формировать </w:t>
      </w:r>
      <w:r w:rsidRPr="00A35362">
        <w:rPr>
          <w:rFonts w:ascii="Times New Roman" w:hAnsi="Times New Roman"/>
          <w:i/>
          <w:sz w:val="24"/>
          <w:szCs w:val="24"/>
        </w:rPr>
        <w:t>умение</w:t>
      </w:r>
      <w:r w:rsidRPr="00A35362">
        <w:rPr>
          <w:rFonts w:ascii="Times New Roman" w:hAnsi="Times New Roman"/>
          <w:sz w:val="24"/>
          <w:szCs w:val="24"/>
        </w:rPr>
        <w:t xml:space="preserve"> </w:t>
      </w:r>
      <w:r w:rsidRPr="00A35362">
        <w:rPr>
          <w:rFonts w:ascii="Times New Roman" w:hAnsi="Times New Roman"/>
          <w:i/>
          <w:sz w:val="24"/>
          <w:szCs w:val="24"/>
        </w:rPr>
        <w:t>проводить биологические опыты и эксперименты и объяснять их результаты.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sz w:val="24"/>
          <w:szCs w:val="24"/>
        </w:rPr>
      </w:pPr>
      <w:proofErr w:type="spellStart"/>
      <w:r w:rsidRPr="00A3536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35362">
        <w:rPr>
          <w:rFonts w:ascii="Times New Roman" w:hAnsi="Times New Roman"/>
          <w:b/>
          <w:sz w:val="24"/>
          <w:szCs w:val="24"/>
        </w:rPr>
        <w:t xml:space="preserve"> и личностные результаты: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b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1. формировать </w:t>
      </w:r>
      <w:r w:rsidRPr="00A35362">
        <w:rPr>
          <w:rFonts w:ascii="Times New Roman" w:hAnsi="Times New Roman"/>
          <w:i/>
          <w:sz w:val="24"/>
          <w:szCs w:val="24"/>
        </w:rPr>
        <w:t>умение самостоятельно обнаруживать и формулировать учебную проблему, определять цель учебной деятельности</w:t>
      </w:r>
      <w:r w:rsidRPr="00A35362">
        <w:rPr>
          <w:rFonts w:ascii="Times New Roman" w:hAnsi="Times New Roman"/>
          <w:sz w:val="24"/>
          <w:szCs w:val="24"/>
        </w:rPr>
        <w:t xml:space="preserve"> (формулировка вопроса урока).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2. формировать </w:t>
      </w:r>
      <w:r w:rsidRPr="00A35362">
        <w:rPr>
          <w:rFonts w:ascii="Times New Roman" w:hAnsi="Times New Roman"/>
          <w:i/>
          <w:sz w:val="24"/>
          <w:szCs w:val="24"/>
        </w:rPr>
        <w:t>умение в диалоге с учителем совершенствовать самостоятельно выработанные критерии оценки</w:t>
      </w:r>
      <w:r w:rsidRPr="00A35362">
        <w:rPr>
          <w:rFonts w:ascii="Times New Roman" w:hAnsi="Times New Roman"/>
          <w:sz w:val="24"/>
          <w:szCs w:val="24"/>
        </w:rPr>
        <w:t>.</w:t>
      </w:r>
    </w:p>
    <w:p w:rsidR="00741D80" w:rsidRPr="00A35362" w:rsidRDefault="00741D80" w:rsidP="0074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00" w:lineRule="atLeast"/>
        <w:rPr>
          <w:rFonts w:ascii="Helvetica" w:eastAsia="Helvetica" w:hAnsi="Helvetica" w:cs="Helvetica"/>
          <w:i/>
          <w:iCs/>
          <w:sz w:val="24"/>
          <w:szCs w:val="24"/>
        </w:rPr>
      </w:pPr>
      <w:r w:rsidRPr="00A35362">
        <w:rPr>
          <w:rFonts w:ascii="Times-Roman" w:eastAsia="Times-Roman" w:hAnsi="Times-Roman" w:cs="Times-Roman"/>
          <w:sz w:val="24"/>
          <w:szCs w:val="24"/>
        </w:rPr>
        <w:t xml:space="preserve">3. </w:t>
      </w:r>
      <w:r w:rsidRPr="00A35362">
        <w:rPr>
          <w:rFonts w:ascii="Times New Roman" w:eastAsia="Times-Roman" w:hAnsi="Times New Roman" w:cs="Times-Roman"/>
          <w:sz w:val="24"/>
          <w:szCs w:val="24"/>
        </w:rPr>
        <w:t xml:space="preserve">формировать </w:t>
      </w:r>
      <w:r w:rsidRPr="00A35362">
        <w:rPr>
          <w:rFonts w:ascii="Times New Roman" w:eastAsia="Times-Roman" w:hAnsi="Times New Roman" w:cs="Times-Roman"/>
          <w:i/>
          <w:iCs/>
          <w:sz w:val="24"/>
          <w:szCs w:val="24"/>
        </w:rPr>
        <w:t>умение, р</w:t>
      </w:r>
      <w:r w:rsidRPr="00A35362">
        <w:rPr>
          <w:rFonts w:ascii="Times-Roman" w:eastAsia="Times-Roman" w:hAnsi="Times-Roman" w:cs="Times-Roman"/>
          <w:i/>
          <w:iCs/>
          <w:sz w:val="24"/>
          <w:szCs w:val="24"/>
        </w:rPr>
        <w:t>аботая по плану, сверять свои действия с целью и при необходимости исправлять ошибки самостоятельно.</w:t>
      </w:r>
      <w:r w:rsidRPr="00A35362">
        <w:rPr>
          <w:rFonts w:ascii="Helvetica" w:eastAsia="Helvetica" w:hAnsi="Helvetica" w:cs="Helvetica"/>
          <w:i/>
          <w:iCs/>
          <w:sz w:val="24"/>
          <w:szCs w:val="24"/>
        </w:rPr>
        <w:t xml:space="preserve"> 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b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1. формировать умение </w:t>
      </w:r>
      <w:r w:rsidRPr="00A35362">
        <w:rPr>
          <w:rFonts w:ascii="Times New Roman" w:hAnsi="Times New Roman"/>
          <w:i/>
          <w:sz w:val="24"/>
          <w:szCs w:val="24"/>
        </w:rPr>
        <w:t>анализировать, сравнивать, классифицировать и обобщать факты и явления; выявлять причины и следствия простых явлений (</w:t>
      </w:r>
      <w:r w:rsidRPr="00A35362">
        <w:rPr>
          <w:rFonts w:ascii="Times New Roman" w:hAnsi="Times New Roman"/>
          <w:sz w:val="24"/>
          <w:szCs w:val="24"/>
        </w:rPr>
        <w:t>работа с учебником – анализ схем и иллюстраций, подводящий диалог с учителем, выполнение продуктивных заданий).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b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741D80" w:rsidRPr="00A35362" w:rsidRDefault="00741D80" w:rsidP="00741D80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1. Сформировать </w:t>
      </w:r>
      <w:r w:rsidRPr="00A35362">
        <w:rPr>
          <w:rFonts w:ascii="Times New Roman" w:hAnsi="Times New Roman"/>
          <w:i/>
          <w:sz w:val="24"/>
          <w:szCs w:val="24"/>
        </w:rPr>
        <w:t>умение самостоятельно организовывать учебное взаимодействие в группе</w:t>
      </w:r>
      <w:r w:rsidRPr="00A35362">
        <w:rPr>
          <w:rFonts w:ascii="Times New Roman" w:hAnsi="Times New Roman"/>
          <w:sz w:val="24"/>
          <w:szCs w:val="24"/>
        </w:rPr>
        <w:t>.</w:t>
      </w:r>
    </w:p>
    <w:p w:rsidR="00F231F4" w:rsidRPr="00A35362" w:rsidRDefault="00F231F4" w:rsidP="00F231F4">
      <w:pPr>
        <w:spacing w:after="0" w:line="157" w:lineRule="atLeast"/>
        <w:ind w:left="9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1F4" w:rsidRPr="00A35362" w:rsidRDefault="00F231F4" w:rsidP="00F231F4">
      <w:pPr>
        <w:spacing w:after="0" w:line="157" w:lineRule="atLeast"/>
        <w:ind w:left="9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5A291C" w:rsidRPr="00A35362" w:rsidRDefault="005A291C" w:rsidP="00013EF1">
      <w:pPr>
        <w:pStyle w:val="a3"/>
        <w:jc w:val="center"/>
        <w:rPr>
          <w:b/>
          <w:bCs/>
          <w:u w:val="single"/>
        </w:rPr>
      </w:pPr>
      <w:r w:rsidRPr="00A35362">
        <w:rPr>
          <w:b/>
          <w:bCs/>
          <w:u w:val="single"/>
        </w:rPr>
        <w:t>Основные этапы мастерской</w:t>
      </w:r>
      <w:proofErr w:type="gramStart"/>
      <w:r w:rsidRPr="00A35362">
        <w:rPr>
          <w:b/>
          <w:bCs/>
          <w:u w:val="single"/>
        </w:rPr>
        <w:t xml:space="preserve"> .</w:t>
      </w:r>
      <w:proofErr w:type="gramEnd"/>
    </w:p>
    <w:p w:rsidR="00013EF1" w:rsidRPr="00A35362" w:rsidRDefault="00013EF1" w:rsidP="005A291C">
      <w:pPr>
        <w:pStyle w:val="a3"/>
        <w:rPr>
          <w:b/>
          <w:bCs/>
          <w:u w:val="single"/>
        </w:rPr>
      </w:pPr>
    </w:p>
    <w:p w:rsidR="005A291C" w:rsidRPr="00A35362" w:rsidRDefault="005A291C" w:rsidP="005A291C">
      <w:pPr>
        <w:pStyle w:val="a3"/>
      </w:pPr>
      <w:r w:rsidRPr="00A35362">
        <w:rPr>
          <w:b/>
          <w:bCs/>
          <w:u w:val="single"/>
        </w:rPr>
        <w:t>Индукция</w:t>
      </w:r>
      <w:r w:rsidRPr="00A35362">
        <w:rPr>
          <w:rStyle w:val="apple-converted-space"/>
        </w:rPr>
        <w:t> </w:t>
      </w:r>
      <w:r w:rsidRPr="00A35362">
        <w:t>(</w:t>
      </w:r>
      <w:r w:rsidR="008C0D1D" w:rsidRPr="00A35362">
        <w:t>на</w:t>
      </w:r>
      <w:r w:rsidRPr="00A35362">
        <w:t>ведение) – это этап, который направлен на создание эмоционального настроя и мотивации учащихся к творческой деятельности. На этом этапе предполагается включение чувств, подсознания и формирование личностного отношения к предмету обсуждения. Индуктор – всё то, что побуждает ребёнка к действию. В качестве индуктора может выступать слово, текст, предмет, звук, рисунок, форма – всё то, что способно вызвать поток ассоциаций. Это может быть и задание, но неожиданное, загадочное.</w:t>
      </w:r>
    </w:p>
    <w:p w:rsidR="00C417D2" w:rsidRPr="00A35362" w:rsidRDefault="00C417D2" w:rsidP="00C417D2">
      <w:pPr>
        <w:snapToGrid w:val="0"/>
        <w:spacing w:after="0" w:line="200" w:lineRule="atLeast"/>
        <w:rPr>
          <w:rFonts w:ascii="Times New Roman" w:hAnsi="Times New Roman"/>
          <w:b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lastRenderedPageBreak/>
        <w:t>Регулятивные УУД</w:t>
      </w:r>
    </w:p>
    <w:p w:rsidR="00C417D2" w:rsidRPr="00A35362" w:rsidRDefault="00C417D2" w:rsidP="00C417D2">
      <w:pPr>
        <w:snapToGrid w:val="0"/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1.</w:t>
      </w:r>
      <w:r w:rsidRPr="00A35362">
        <w:rPr>
          <w:rFonts w:ascii="Times New Roman" w:hAnsi="Times New Roman"/>
          <w:sz w:val="24"/>
          <w:szCs w:val="24"/>
        </w:rPr>
        <w:t xml:space="preserve"> 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</w:r>
    </w:p>
    <w:p w:rsidR="00BA707F" w:rsidRPr="00A35362" w:rsidRDefault="00BA707F" w:rsidP="00BA707F">
      <w:pPr>
        <w:spacing w:after="0" w:line="157" w:lineRule="atLeast"/>
        <w:rPr>
          <w:rFonts w:ascii="Times New Roman" w:hAnsi="Times New Roman"/>
          <w:sz w:val="24"/>
          <w:szCs w:val="24"/>
        </w:rPr>
      </w:pPr>
    </w:p>
    <w:p w:rsidR="00F231F4" w:rsidRPr="00A35362" w:rsidRDefault="00F231F4" w:rsidP="00BA707F">
      <w:pPr>
        <w:spacing w:after="0" w:line="157" w:lineRule="atLeast"/>
        <w:ind w:left="3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вся природа-</w:t>
      </w:r>
    </w:p>
    <w:p w:rsidR="00F231F4" w:rsidRPr="00A35362" w:rsidRDefault="00F231F4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цветов?</w:t>
      </w:r>
    </w:p>
    <w:p w:rsidR="00F231F4" w:rsidRPr="00A35362" w:rsidRDefault="00F231F4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вся природа-</w:t>
      </w:r>
    </w:p>
    <w:p w:rsidR="00F231F4" w:rsidRPr="00A35362" w:rsidRDefault="00F231F4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Различность голосов?</w:t>
      </w:r>
    </w:p>
    <w:p w:rsidR="00F231F4" w:rsidRPr="00A35362" w:rsidRDefault="00F231F4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вся природа-</w:t>
      </w:r>
    </w:p>
    <w:p w:rsidR="00F231F4" w:rsidRPr="00A35362" w:rsidRDefault="00F231F4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числа и черты?</w:t>
      </w:r>
    </w:p>
    <w:p w:rsidR="00F231F4" w:rsidRPr="00A35362" w:rsidRDefault="00F231F4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вся природа-</w:t>
      </w:r>
    </w:p>
    <w:p w:rsidR="00F231F4" w:rsidRPr="00A35362" w:rsidRDefault="00F231F4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Желанье красоты?</w:t>
      </w:r>
    </w:p>
    <w:p w:rsidR="00F231F4" w:rsidRPr="00A35362" w:rsidRDefault="00F231F4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мы с вами раскроем одну удивительную тайну жизни растений. Вот раскрывается самое нежное, трепетное и дивное создание- цветок. Он привлекает к себе гостей- насекомых: нектаром и пыльцой, запахом, формой, своеобразной окраской. Синяя, розовая, желтая, оранжевая, белая окраска цветков хорошо заметна на фоне зеленой листвы даже издалека. По древнему поверью,  этот цветок славит первый подвиг Геракла. В темном лесу жил лев, он приносил много бед жителям Немейской долины. Никто не осмеливался убить льва, только храбрый Геракл совершил этот подвиг. «Я создам цветок,- сказала мудрая Флора, - который будет всегда напоминать людям разодранную пасть немейского льва и подвиг Геракла». Так появился на земле цветок под названием «львиный зев». Основа природы, жизни на Земле - растения. В настоящее время на Земле их существует более 500тыс. видов, из них 200 тыс. – цветковые растения.</w:t>
      </w:r>
    </w:p>
    <w:p w:rsidR="008C0D1D" w:rsidRPr="00A35362" w:rsidRDefault="008C0D1D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D1D" w:rsidRPr="00A35362" w:rsidRDefault="008C0D1D" w:rsidP="008C0D1D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– Какой вопрос (проблему) будем обсуждать на уроке? (Как описать строение цветков?) </w:t>
      </w:r>
    </w:p>
    <w:p w:rsidR="008C0D1D" w:rsidRPr="00A35362" w:rsidRDefault="008C0D1D" w:rsidP="008C0D1D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i/>
          <w:sz w:val="24"/>
          <w:szCs w:val="24"/>
        </w:rPr>
        <w:t>Версии школьников. Выбор лучшей формулировки. Фиксация вопроса на доске</w:t>
      </w:r>
      <w:r w:rsidRPr="00A35362">
        <w:rPr>
          <w:rFonts w:ascii="Times New Roman" w:hAnsi="Times New Roman"/>
          <w:sz w:val="24"/>
          <w:szCs w:val="24"/>
        </w:rPr>
        <w:t xml:space="preserve">. </w:t>
      </w:r>
      <w:r w:rsidRPr="00A35362">
        <w:rPr>
          <w:rFonts w:ascii="Times New Roman" w:hAnsi="Times New Roman"/>
          <w:b/>
          <w:sz w:val="24"/>
          <w:szCs w:val="24"/>
        </w:rPr>
        <w:t>1</w:t>
      </w:r>
    </w:p>
    <w:p w:rsidR="008C0D1D" w:rsidRPr="00A35362" w:rsidRDefault="008C0D1D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F4" w:rsidRPr="00A35362" w:rsidRDefault="00F231F4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необходимо разделить на группы: произвольно, учитывая психологические факторы, жеребьевка.</w:t>
      </w:r>
    </w:p>
    <w:p w:rsidR="008C0D1D" w:rsidRPr="00A35362" w:rsidRDefault="008C0D1D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C" w:rsidRPr="00A35362" w:rsidRDefault="005A291C" w:rsidP="005A291C">
      <w:pPr>
        <w:pStyle w:val="a3"/>
      </w:pPr>
      <w:proofErr w:type="spellStart"/>
      <w:r w:rsidRPr="00A35362">
        <w:rPr>
          <w:b/>
          <w:bCs/>
          <w:u w:val="single"/>
        </w:rPr>
        <w:t>Деконструкция</w:t>
      </w:r>
      <w:proofErr w:type="spellEnd"/>
      <w:r w:rsidRPr="00A35362">
        <w:rPr>
          <w:rStyle w:val="apple-converted-space"/>
        </w:rPr>
        <w:t> </w:t>
      </w:r>
      <w:r w:rsidRPr="00A35362">
        <w:t>– разрушение, хаос, неспособность выполнить задание имеющимися средствами. Это работа с материалом, текстом, моделями, звуками, веществами. Это формирование информационного поля. На этом этапе ставится проблема и отделяется известное от неизвестного, осуществляется работа с информационным материалом, словарями, учебниками, компьютером и другими источниками, то есть создаётся информационный запрос.</w:t>
      </w:r>
    </w:p>
    <w:p w:rsidR="00F231F4" w:rsidRPr="00A35362" w:rsidRDefault="00F231F4" w:rsidP="00C417D2">
      <w:pPr>
        <w:spacing w:after="0" w:line="1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</w:t>
      </w: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сконструировать цветок, который был бы самым привлекательным для насекомого</w:t>
      </w:r>
      <w:proofErr w:type="gramStart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 предлагается). 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Расскажите мне, что вы уже </w:t>
      </w:r>
      <w:proofErr w:type="gramStart"/>
      <w:r w:rsidRPr="00A35362">
        <w:rPr>
          <w:rFonts w:ascii="Times New Roman" w:hAnsi="Times New Roman"/>
          <w:sz w:val="24"/>
          <w:szCs w:val="24"/>
        </w:rPr>
        <w:t>знаете о цветках и что нам пригодится</w:t>
      </w:r>
      <w:proofErr w:type="gramEnd"/>
      <w:r w:rsidRPr="00A35362">
        <w:rPr>
          <w:rFonts w:ascii="Times New Roman" w:hAnsi="Times New Roman"/>
          <w:sz w:val="24"/>
          <w:szCs w:val="24"/>
        </w:rPr>
        <w:t xml:space="preserve"> из имеющихся знаний для дальнейшего изучения.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i/>
          <w:sz w:val="24"/>
          <w:szCs w:val="24"/>
        </w:rPr>
      </w:pPr>
      <w:r w:rsidRPr="00A35362">
        <w:rPr>
          <w:rFonts w:ascii="Times New Roman" w:hAnsi="Times New Roman"/>
          <w:i/>
          <w:sz w:val="24"/>
          <w:szCs w:val="24"/>
        </w:rPr>
        <w:lastRenderedPageBreak/>
        <w:t>Учитель фиксирует на доске сведения, названные ребятами, и комментирует их связь с данной темой. В случае необходимости ученики отвечают на вопросы под заголовком «Вспоминаем то, что знаем».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i/>
          <w:sz w:val="24"/>
          <w:szCs w:val="24"/>
        </w:rPr>
      </w:pPr>
    </w:p>
    <w:p w:rsidR="00C417D2" w:rsidRPr="00A35362" w:rsidRDefault="00C417D2" w:rsidP="00C417D2">
      <w:pPr>
        <w:spacing w:after="0" w:line="1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b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C417D2" w:rsidRPr="00A35362" w:rsidRDefault="00C417D2" w:rsidP="00C417D2">
      <w:pPr>
        <w:snapToGrid w:val="0"/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1.</w:t>
      </w:r>
      <w:r w:rsidRPr="00A35362">
        <w:rPr>
          <w:rFonts w:ascii="Times New Roman" w:hAnsi="Times New Roman"/>
          <w:sz w:val="24"/>
          <w:szCs w:val="24"/>
        </w:rPr>
        <w:t xml:space="preserve"> Сформировать умение </w:t>
      </w:r>
      <w:r w:rsidRPr="00A35362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факты и явления; выявлять причины и следствия простых явлений </w:t>
      </w:r>
      <w:r w:rsidRPr="00A35362">
        <w:rPr>
          <w:rFonts w:ascii="Times New Roman" w:hAnsi="Times New Roman"/>
          <w:sz w:val="24"/>
          <w:szCs w:val="24"/>
        </w:rPr>
        <w:t>(работа с учебником – анализ схем и иллюстраций, подводящий диалог с учителем, выполнение продуктивных заданий).</w:t>
      </w:r>
    </w:p>
    <w:p w:rsidR="00C417D2" w:rsidRPr="00A35362" w:rsidRDefault="00C417D2" w:rsidP="00F231F4">
      <w:pPr>
        <w:spacing w:after="0" w:line="157" w:lineRule="atLeast"/>
        <w:ind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1C" w:rsidRPr="00A35362" w:rsidRDefault="005A291C" w:rsidP="005A291C">
      <w:pPr>
        <w:pStyle w:val="a3"/>
      </w:pPr>
      <w:r w:rsidRPr="00A35362">
        <w:rPr>
          <w:b/>
          <w:bCs/>
          <w:u w:val="single"/>
        </w:rPr>
        <w:t>Реконструкция</w:t>
      </w:r>
      <w:r w:rsidRPr="00A35362">
        <w:rPr>
          <w:rStyle w:val="apple-converted-space"/>
        </w:rPr>
        <w:t> </w:t>
      </w:r>
      <w:r w:rsidRPr="00A35362">
        <w:t xml:space="preserve">– воссоздание из хаоса своего проекта решения проблемы. Это создание </w:t>
      </w:r>
      <w:proofErr w:type="spellStart"/>
      <w:r w:rsidRPr="00A35362">
        <w:t>микрогруппами</w:t>
      </w:r>
      <w:proofErr w:type="spellEnd"/>
      <w:r w:rsidRPr="00A35362">
        <w:t xml:space="preserve"> или индивидуально своего мира, текста, рисунка, проекта, решения. Обсуждается и выдвигается гипотеза, способы её решения, создаются творческие работы: рисунки, рассказы, загадки, Идёт работа по выполнению заданий, которые даёт учитель.</w:t>
      </w:r>
    </w:p>
    <w:p w:rsidR="008C0D1D" w:rsidRPr="00A35362" w:rsidRDefault="008C0D1D" w:rsidP="008C0D1D">
      <w:pPr>
        <w:spacing w:after="0" w:line="1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возникает информационный запрос- все ли части цветка сделаны? Т. О. появляется потребность в информации, учитель предлагает рассмотреть предложенные им карточки</w:t>
      </w:r>
      <w:proofErr w:type="gramStart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троение цветка, типы цветов, однодомность и двудомность). (слайды)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b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C417D2" w:rsidRPr="00A35362" w:rsidRDefault="00C417D2" w:rsidP="00C417D2">
      <w:pPr>
        <w:snapToGrid w:val="0"/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1.</w:t>
      </w:r>
      <w:r w:rsidRPr="00A35362">
        <w:rPr>
          <w:rFonts w:ascii="Times New Roman" w:hAnsi="Times New Roman"/>
          <w:sz w:val="24"/>
          <w:szCs w:val="24"/>
        </w:rPr>
        <w:t xml:space="preserve"> Сформировать </w:t>
      </w:r>
      <w:r w:rsidRPr="00A35362">
        <w:rPr>
          <w:rFonts w:ascii="Times New Roman" w:hAnsi="Times New Roman"/>
          <w:i/>
          <w:sz w:val="24"/>
          <w:szCs w:val="24"/>
        </w:rPr>
        <w:t>умение самостоятельно организовывать учебное взаимодействие в группе</w:t>
      </w:r>
      <w:r w:rsidRPr="00A35362">
        <w:rPr>
          <w:rFonts w:ascii="Times New Roman" w:hAnsi="Times New Roman"/>
          <w:sz w:val="24"/>
          <w:szCs w:val="24"/>
        </w:rPr>
        <w:t>.</w:t>
      </w:r>
    </w:p>
    <w:p w:rsidR="00C417D2" w:rsidRPr="00A35362" w:rsidRDefault="00C417D2" w:rsidP="00C417D2">
      <w:pPr>
        <w:snapToGrid w:val="0"/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b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C417D2" w:rsidRPr="00A35362" w:rsidRDefault="00C417D2" w:rsidP="00C417D2">
      <w:pPr>
        <w:pStyle w:val="a3"/>
      </w:pPr>
      <w:r w:rsidRPr="00A35362">
        <w:rPr>
          <w:b/>
        </w:rPr>
        <w:t>1.</w:t>
      </w:r>
      <w:r w:rsidRPr="00A35362">
        <w:t xml:space="preserve"> Сформировать умение </w:t>
      </w:r>
      <w:r w:rsidRPr="00A35362">
        <w:rPr>
          <w:i/>
        </w:rPr>
        <w:t xml:space="preserve">анализировать, сравнивать, классифицировать и обобщать факты и явления; выявлять причины и следствия простых явлений </w:t>
      </w:r>
      <w:r w:rsidRPr="00A35362">
        <w:t>(работа с учебником – анализ схем и иллюстраций, подводящий диалог с учителем, выполнение продуктивных заданий).</w:t>
      </w:r>
    </w:p>
    <w:p w:rsidR="005A291C" w:rsidRPr="00A35362" w:rsidRDefault="005A291C" w:rsidP="005A291C">
      <w:pPr>
        <w:pStyle w:val="a3"/>
      </w:pPr>
      <w:r w:rsidRPr="00A35362">
        <w:rPr>
          <w:b/>
          <w:bCs/>
          <w:u w:val="single"/>
        </w:rPr>
        <w:t>Социализация</w:t>
      </w:r>
      <w:r w:rsidRPr="00A35362">
        <w:rPr>
          <w:rStyle w:val="apple-converted-space"/>
        </w:rPr>
        <w:t> </w:t>
      </w:r>
      <w:r w:rsidRPr="00A35362">
        <w:t xml:space="preserve">– это соотнесение учениками или </w:t>
      </w:r>
      <w:proofErr w:type="spellStart"/>
      <w:r w:rsidRPr="00A35362">
        <w:t>микрогруппами</w:t>
      </w:r>
      <w:proofErr w:type="spellEnd"/>
      <w:r w:rsidRPr="00A35362">
        <w:t xml:space="preserve"> своей деятельности с деятельностью других учеников или </w:t>
      </w:r>
      <w:proofErr w:type="spellStart"/>
      <w:r w:rsidRPr="00A35362">
        <w:t>микрогрупп</w:t>
      </w:r>
      <w:proofErr w:type="spellEnd"/>
      <w:r w:rsidRPr="00A35362">
        <w:t xml:space="preserve"> и представление всем промежуточных и окончательных результатов труда, чтобы оценить и откорректировать свою деятельность. Даётся одно задание на весь класс, идёт работа в группах, ответы сообщаются всему классу. На этом этапе ученик учится говорить. Это позволяет учителю – мастеру вести урок в одинаковом темпе для всех групп.</w:t>
      </w:r>
    </w:p>
    <w:p w:rsidR="005A291C" w:rsidRPr="00A35362" w:rsidRDefault="005A291C" w:rsidP="005A291C">
      <w:pPr>
        <w:spacing w:after="0" w:line="1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 готовят к защите свой цветок, проверяют все части цветка, сравнивают с таблицей.</w:t>
      </w:r>
    </w:p>
    <w:p w:rsidR="005A291C" w:rsidRPr="00A35362" w:rsidRDefault="005A291C" w:rsidP="005A291C">
      <w:pPr>
        <w:pStyle w:val="a3"/>
      </w:pPr>
    </w:p>
    <w:p w:rsidR="005A291C" w:rsidRPr="00A35362" w:rsidRDefault="005A291C" w:rsidP="005A291C">
      <w:pPr>
        <w:pStyle w:val="a3"/>
      </w:pPr>
      <w:r w:rsidRPr="00A35362">
        <w:rPr>
          <w:b/>
          <w:bCs/>
          <w:u w:val="single"/>
        </w:rPr>
        <w:lastRenderedPageBreak/>
        <w:t>Афиширование</w:t>
      </w:r>
      <w:r w:rsidRPr="00A35362">
        <w:rPr>
          <w:rStyle w:val="apple-converted-space"/>
        </w:rPr>
        <w:t> </w:t>
      </w:r>
      <w:r w:rsidRPr="00A35362">
        <w:t>– это вывешивание, наглядное представление результатов деятельности мастера и учеников. Это может быть текст, схема, проект и ознакомление с ними всех. На этом этапе все ученики ходят, обсуждают, выделяют оригинальные интересные идеи, защищают свои творческие работы.</w:t>
      </w:r>
    </w:p>
    <w:p w:rsidR="005A291C" w:rsidRPr="00A35362" w:rsidRDefault="005A291C" w:rsidP="005A291C">
      <w:pPr>
        <w:pStyle w:val="a3"/>
      </w:pPr>
      <w:r w:rsidRPr="00A35362">
        <w:rPr>
          <w:b/>
          <w:bCs/>
          <w:u w:val="single"/>
        </w:rPr>
        <w:t>Разрыв</w:t>
      </w:r>
      <w:r w:rsidRPr="00A35362">
        <w:rPr>
          <w:rStyle w:val="apple-converted-space"/>
        </w:rPr>
        <w:t> </w:t>
      </w:r>
      <w:r w:rsidRPr="00A35362">
        <w:t xml:space="preserve">– резкое приращение в знаниях. Это кульминация творческого процесса, новое выделение учеником предмета и осознание неполноты своего знания, побуждение к новому углублению в проблему. Результат этого этапа – </w:t>
      </w:r>
      <w:proofErr w:type="spellStart"/>
      <w:r w:rsidRPr="00A35362">
        <w:t>инсайт</w:t>
      </w:r>
      <w:proofErr w:type="spellEnd"/>
      <w:r w:rsidRPr="00A35362">
        <w:t xml:space="preserve"> (озарение).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>1) Из каких частей состоят цветки?</w:t>
      </w:r>
    </w:p>
    <w:p w:rsidR="00C417D2" w:rsidRPr="00A35362" w:rsidRDefault="00C417D2" w:rsidP="00C417D2">
      <w:pPr>
        <w:snapToGrid w:val="0"/>
        <w:spacing w:after="0" w:line="200" w:lineRule="atLeast"/>
        <w:rPr>
          <w:rFonts w:ascii="Times New Roman" w:eastAsia="Helvetica" w:hAnsi="Times New Roman" w:cs="Helvetica"/>
          <w:sz w:val="24"/>
          <w:szCs w:val="24"/>
        </w:rPr>
      </w:pPr>
      <w:r w:rsidRPr="00A35362">
        <w:rPr>
          <w:rFonts w:ascii="Times New Roman" w:eastAsia="Helvetica" w:hAnsi="Times New Roman" w:cs="Helvetica"/>
          <w:sz w:val="24"/>
          <w:szCs w:val="24"/>
        </w:rPr>
        <w:t>2) Чем различаются цветки разных растений?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3) С </w:t>
      </w:r>
      <w:proofErr w:type="gramStart"/>
      <w:r w:rsidRPr="00A35362">
        <w:rPr>
          <w:rFonts w:ascii="Times New Roman" w:hAnsi="Times New Roman"/>
          <w:sz w:val="24"/>
          <w:szCs w:val="24"/>
        </w:rPr>
        <w:t>помощью</w:t>
      </w:r>
      <w:proofErr w:type="gramEnd"/>
      <w:r w:rsidRPr="00A35362">
        <w:rPr>
          <w:rFonts w:ascii="Times New Roman" w:hAnsi="Times New Roman"/>
          <w:sz w:val="24"/>
          <w:szCs w:val="24"/>
        </w:rPr>
        <w:t xml:space="preserve"> какой схемы можно описать строение цветка? </w:t>
      </w:r>
      <w:r w:rsidRPr="00A35362">
        <w:rPr>
          <w:rFonts w:ascii="Times New Roman" w:hAnsi="Times New Roman"/>
          <w:b/>
          <w:sz w:val="24"/>
          <w:szCs w:val="24"/>
        </w:rPr>
        <w:t>1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i/>
          <w:sz w:val="24"/>
          <w:szCs w:val="24"/>
        </w:rPr>
        <w:t>Зафиксируем вопросы на доске и будем писать ответы по мере изучения</w:t>
      </w:r>
      <w:r w:rsidRPr="00A35362">
        <w:rPr>
          <w:rFonts w:ascii="Times New Roman" w:hAnsi="Times New Roman"/>
          <w:sz w:val="24"/>
          <w:szCs w:val="24"/>
        </w:rPr>
        <w:t>.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2.</w:t>
      </w:r>
      <w:r w:rsidRPr="00A35362">
        <w:rPr>
          <w:rFonts w:ascii="Times New Roman" w:hAnsi="Times New Roman"/>
          <w:sz w:val="24"/>
          <w:szCs w:val="24"/>
        </w:rPr>
        <w:t xml:space="preserve"> </w:t>
      </w:r>
      <w:r w:rsidRPr="00A35362">
        <w:rPr>
          <w:rFonts w:ascii="Times New Roman" w:hAnsi="Times New Roman"/>
          <w:i/>
          <w:sz w:val="24"/>
          <w:szCs w:val="24"/>
        </w:rPr>
        <w:t>Работа с учебником и таблицами на с. 8–10 (фронтальный диалог).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>а) – Что расположено в центре цветка?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б) – Строение пестика? Его роль? </w:t>
      </w:r>
      <w:r w:rsidRPr="00A35362">
        <w:rPr>
          <w:rFonts w:ascii="Times New Roman" w:hAnsi="Times New Roman"/>
          <w:i/>
          <w:sz w:val="24"/>
          <w:szCs w:val="24"/>
        </w:rPr>
        <w:t>Рисунок 36.4 на с. 10 и вопросы к нему.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>в) – Что окружает пестик?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>г) – Строение тычинки? Её роль?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proofErr w:type="spellStart"/>
      <w:r w:rsidRPr="00A35362">
        <w:rPr>
          <w:rFonts w:ascii="Times New Roman" w:hAnsi="Times New Roman"/>
          <w:sz w:val="24"/>
          <w:szCs w:val="24"/>
        </w:rPr>
        <w:t>д</w:t>
      </w:r>
      <w:proofErr w:type="spellEnd"/>
      <w:r w:rsidRPr="00A35362">
        <w:rPr>
          <w:rFonts w:ascii="Times New Roman" w:hAnsi="Times New Roman"/>
          <w:sz w:val="24"/>
          <w:szCs w:val="24"/>
        </w:rPr>
        <w:t>) – Что находится вокруг тычинок? Какова их роль?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 xml:space="preserve">е) </w:t>
      </w:r>
      <w:r w:rsidRPr="00A35362">
        <w:rPr>
          <w:rFonts w:ascii="Times New Roman" w:hAnsi="Times New Roman"/>
          <w:i/>
          <w:sz w:val="24"/>
          <w:szCs w:val="24"/>
        </w:rPr>
        <w:t xml:space="preserve">Рисунок 1.1 </w:t>
      </w:r>
      <w:proofErr w:type="gramStart"/>
      <w:r w:rsidRPr="00A35362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A35362">
        <w:rPr>
          <w:rFonts w:ascii="Times New Roman" w:hAnsi="Times New Roman"/>
          <w:i/>
          <w:sz w:val="24"/>
          <w:szCs w:val="24"/>
        </w:rPr>
        <w:t xml:space="preserve"> с. 8.</w:t>
      </w:r>
      <w:r w:rsidRPr="00A35362">
        <w:rPr>
          <w:rFonts w:ascii="Times New Roman" w:hAnsi="Times New Roman"/>
          <w:sz w:val="24"/>
          <w:szCs w:val="24"/>
        </w:rPr>
        <w:t xml:space="preserve"> 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>– Одинаковы ли околоцветники? Чем они различаются? Какова их роль?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>ж) – Чем представлено основание цветка?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proofErr w:type="spellStart"/>
      <w:r w:rsidRPr="00A35362">
        <w:rPr>
          <w:rFonts w:ascii="Times New Roman" w:hAnsi="Times New Roman"/>
          <w:sz w:val="24"/>
          <w:szCs w:val="24"/>
        </w:rPr>
        <w:t>з</w:t>
      </w:r>
      <w:proofErr w:type="spellEnd"/>
      <w:r w:rsidRPr="00A35362">
        <w:rPr>
          <w:rFonts w:ascii="Times New Roman" w:hAnsi="Times New Roman"/>
          <w:sz w:val="24"/>
          <w:szCs w:val="24"/>
        </w:rPr>
        <w:t>) – Как расположено цветоложе на стебле?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3.</w:t>
      </w:r>
      <w:r w:rsidRPr="00A35362">
        <w:rPr>
          <w:rFonts w:ascii="Times New Roman" w:hAnsi="Times New Roman"/>
          <w:sz w:val="24"/>
          <w:szCs w:val="24"/>
        </w:rPr>
        <w:t xml:space="preserve"> </w:t>
      </w:r>
      <w:r w:rsidRPr="00A35362">
        <w:rPr>
          <w:rFonts w:ascii="Times New Roman" w:hAnsi="Times New Roman"/>
          <w:i/>
          <w:sz w:val="24"/>
          <w:szCs w:val="24"/>
        </w:rPr>
        <w:t>Работа в парах с текстом учебника</w:t>
      </w:r>
      <w:r w:rsidRPr="00A35362">
        <w:rPr>
          <w:rFonts w:ascii="Times New Roman" w:hAnsi="Times New Roman"/>
          <w:sz w:val="24"/>
          <w:szCs w:val="24"/>
        </w:rPr>
        <w:t xml:space="preserve">. 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>а) – Как располагаются все части цветка относительно друг друга?</w:t>
      </w:r>
    </w:p>
    <w:p w:rsidR="00C417D2" w:rsidRPr="00A35362" w:rsidRDefault="00C417D2" w:rsidP="00C417D2">
      <w:pPr>
        <w:snapToGrid w:val="0"/>
        <w:spacing w:after="0" w:line="200" w:lineRule="atLeast"/>
        <w:rPr>
          <w:rFonts w:ascii="Times New Roman" w:eastAsia="Helvetica" w:hAnsi="Times New Roman" w:cs="Helvetica"/>
          <w:sz w:val="24"/>
          <w:szCs w:val="24"/>
        </w:rPr>
      </w:pPr>
      <w:r w:rsidRPr="00A35362">
        <w:rPr>
          <w:rFonts w:ascii="Times New Roman" w:eastAsia="Helvetica" w:hAnsi="Times New Roman" w:cs="Helvetica"/>
          <w:sz w:val="24"/>
          <w:szCs w:val="24"/>
        </w:rPr>
        <w:t>б) – Все ли цветки имеют перечисленные части? (</w:t>
      </w:r>
      <w:r w:rsidRPr="00A35362">
        <w:rPr>
          <w:rFonts w:ascii="Times New Roman" w:eastAsia="Helvetica" w:hAnsi="Times New Roman" w:cs="Helvetica"/>
          <w:i/>
          <w:sz w:val="24"/>
          <w:szCs w:val="24"/>
        </w:rPr>
        <w:t>Работа с рисунком 36.5</w:t>
      </w:r>
      <w:r w:rsidRPr="00A35362">
        <w:rPr>
          <w:rFonts w:ascii="Times New Roman" w:eastAsia="Helvetica" w:hAnsi="Times New Roman" w:cs="Helvetica"/>
          <w:sz w:val="24"/>
          <w:szCs w:val="24"/>
        </w:rPr>
        <w:t>.)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4.</w:t>
      </w:r>
      <w:r w:rsidRPr="00A35362">
        <w:rPr>
          <w:rFonts w:ascii="Times New Roman" w:hAnsi="Times New Roman"/>
          <w:sz w:val="24"/>
          <w:szCs w:val="24"/>
        </w:rPr>
        <w:t xml:space="preserve"> – Как переносится пыльца? (Среда.)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5.</w:t>
      </w:r>
      <w:r w:rsidRPr="00A35362">
        <w:rPr>
          <w:rFonts w:ascii="Times New Roman" w:hAnsi="Times New Roman"/>
          <w:sz w:val="24"/>
          <w:szCs w:val="24"/>
        </w:rPr>
        <w:t xml:space="preserve"> – Где происходит встреча гамет?</w:t>
      </w:r>
    </w:p>
    <w:p w:rsidR="00C417D2" w:rsidRPr="00A35362" w:rsidRDefault="00C417D2" w:rsidP="00C417D2">
      <w:pPr>
        <w:pStyle w:val="a3"/>
      </w:pPr>
      <w:r w:rsidRPr="00A35362">
        <w:rPr>
          <w:b/>
        </w:rPr>
        <w:t>6.</w:t>
      </w:r>
      <w:r w:rsidRPr="00A35362">
        <w:t xml:space="preserve"> </w:t>
      </w:r>
      <w:r w:rsidRPr="00A35362">
        <w:rPr>
          <w:i/>
        </w:rPr>
        <w:t>Работа в парах с текстом учебника.</w:t>
      </w:r>
    </w:p>
    <w:p w:rsidR="00C417D2" w:rsidRPr="00A35362" w:rsidRDefault="00C417D2" w:rsidP="00C417D2">
      <w:pPr>
        <w:snapToGrid w:val="0"/>
        <w:spacing w:after="0" w:line="200" w:lineRule="atLeast"/>
        <w:rPr>
          <w:rFonts w:ascii="Times New Roman" w:hAnsi="Times New Roman"/>
          <w:b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C417D2" w:rsidRPr="00A35362" w:rsidRDefault="00C417D2" w:rsidP="00C417D2">
      <w:pPr>
        <w:snapToGrid w:val="0"/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b/>
          <w:sz w:val="24"/>
          <w:szCs w:val="24"/>
        </w:rPr>
        <w:t>2.</w:t>
      </w:r>
      <w:r w:rsidRPr="00A35362">
        <w:rPr>
          <w:rFonts w:ascii="Times New Roman" w:hAnsi="Times New Roman"/>
          <w:sz w:val="24"/>
          <w:szCs w:val="24"/>
        </w:rPr>
        <w:t xml:space="preserve"> Сформировать умение в диалоге с учителем совершенствовать самостоятельно выработанные критерии оценки/</w:t>
      </w:r>
    </w:p>
    <w:p w:rsidR="00C417D2" w:rsidRPr="00A35362" w:rsidRDefault="00C417D2" w:rsidP="00C417D2">
      <w:pPr>
        <w:pStyle w:val="a3"/>
      </w:pPr>
      <w:r w:rsidRPr="00A35362">
        <w:rPr>
          <w:b/>
        </w:rPr>
        <w:t>3.</w:t>
      </w:r>
      <w:r w:rsidRPr="00A35362">
        <w:t xml:space="preserve"> </w:t>
      </w:r>
      <w:r w:rsidRPr="00A35362">
        <w:rPr>
          <w:rFonts w:eastAsia="Times-Roman" w:cs="Times-Roman"/>
        </w:rPr>
        <w:t xml:space="preserve">Сформировать </w:t>
      </w:r>
      <w:r w:rsidRPr="00A35362">
        <w:rPr>
          <w:rFonts w:eastAsia="Times-Roman" w:cs="Times-Roman"/>
          <w:i/>
          <w:iCs/>
        </w:rPr>
        <w:t>умение, р</w:t>
      </w:r>
      <w:r w:rsidRPr="00A35362">
        <w:rPr>
          <w:rFonts w:ascii="Times-Roman" w:eastAsia="Times-Roman" w:hAnsi="Times-Roman" w:cs="Times-Roman"/>
          <w:i/>
          <w:iCs/>
        </w:rPr>
        <w:t>аботая по плану, сверять свои действия с целью и при необходимости исправлять ошибки самостоятельно.</w:t>
      </w:r>
    </w:p>
    <w:p w:rsidR="005A291C" w:rsidRPr="00A35362" w:rsidRDefault="005A291C" w:rsidP="005A291C">
      <w:pPr>
        <w:pStyle w:val="a3"/>
      </w:pPr>
      <w:r w:rsidRPr="00A35362">
        <w:rPr>
          <w:b/>
          <w:bCs/>
          <w:u w:val="single"/>
        </w:rPr>
        <w:lastRenderedPageBreak/>
        <w:t>Рефлексия</w:t>
      </w:r>
      <w:r w:rsidRPr="00A35362">
        <w:rPr>
          <w:rStyle w:val="apple-converted-space"/>
        </w:rPr>
        <w:t> </w:t>
      </w:r>
      <w:r w:rsidRPr="00A35362">
        <w:t>– это осознание учеником себя в собственной деятельности, это анализ учеником осуществлённой им деятельности, это обобщение чувств, возникших в мастерской, это отражение достижений собственной мысли, собственного мироощущения.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i/>
          <w:sz w:val="24"/>
          <w:szCs w:val="24"/>
        </w:rPr>
        <w:t>Обмен мнениями по заданиям</w:t>
      </w:r>
      <w:r w:rsidRPr="00A35362">
        <w:rPr>
          <w:rFonts w:ascii="Times New Roman" w:hAnsi="Times New Roman"/>
          <w:sz w:val="24"/>
          <w:szCs w:val="24"/>
        </w:rPr>
        <w:t>.</w:t>
      </w:r>
    </w:p>
    <w:p w:rsidR="00C417D2" w:rsidRPr="00A35362" w:rsidRDefault="00C417D2" w:rsidP="00C417D2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A35362">
        <w:rPr>
          <w:rFonts w:ascii="Times New Roman" w:hAnsi="Times New Roman"/>
          <w:sz w:val="24"/>
          <w:szCs w:val="24"/>
        </w:rPr>
        <w:t>– Сделайте вывод по уроку (сформулируйте главную мысль урока).</w:t>
      </w:r>
    </w:p>
    <w:p w:rsidR="00C417D2" w:rsidRPr="00A35362" w:rsidRDefault="00C417D2" w:rsidP="005A291C">
      <w:pPr>
        <w:pStyle w:val="a3"/>
      </w:pPr>
    </w:p>
    <w:p w:rsidR="00F231F4" w:rsidRPr="00A35362" w:rsidRDefault="00F231F4" w:rsidP="00741D80">
      <w:pPr>
        <w:spacing w:after="0" w:line="1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Закончить</w:t>
      </w: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сегодняшний урок, я хотела бы, такими словами: человек должен бережно и внимательно относиться к растениям, которые его окружают и в природе, и в саду, и дома. Можно получить большое удовлетворение от общения с природой, не сорвав ни одного цветка или листа, если следовать словам мудрого азербайджанского поэта </w:t>
      </w:r>
      <w:proofErr w:type="spellStart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Самеда</w:t>
      </w:r>
      <w:proofErr w:type="spellEnd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Вургуна</w:t>
      </w:r>
      <w:proofErr w:type="spellEnd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1F4" w:rsidRPr="00A35362" w:rsidRDefault="00F231F4" w:rsidP="00F231F4">
      <w:pPr>
        <w:spacing w:after="0" w:line="157" w:lineRule="atLeast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пройдемся медленно по лугу,</w:t>
      </w:r>
    </w:p>
    <w:p w:rsidR="00F231F4" w:rsidRPr="00A35362" w:rsidRDefault="00F231F4" w:rsidP="00F231F4">
      <w:pPr>
        <w:spacing w:after="0" w:line="157" w:lineRule="atLeast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«Здравствуй!» </w:t>
      </w:r>
      <w:proofErr w:type="gramStart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цветку.</w:t>
      </w:r>
    </w:p>
    <w:p w:rsidR="00F231F4" w:rsidRPr="00A35362" w:rsidRDefault="00F231F4" w:rsidP="00F231F4">
      <w:pPr>
        <w:spacing w:after="0" w:line="157" w:lineRule="atLeast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должен над цветами наклониться</w:t>
      </w:r>
    </w:p>
    <w:p w:rsidR="00F231F4" w:rsidRPr="00A35362" w:rsidRDefault="00F231F4" w:rsidP="00F231F4">
      <w:pPr>
        <w:spacing w:after="0" w:line="157" w:lineRule="atLeast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для того, чтоб рвать или срезать,</w:t>
      </w:r>
    </w:p>
    <w:p w:rsidR="00F231F4" w:rsidRPr="00A35362" w:rsidRDefault="00F231F4" w:rsidP="00F231F4">
      <w:pPr>
        <w:spacing w:after="0" w:line="157" w:lineRule="atLeast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 увидеть добрые их лица</w:t>
      </w:r>
    </w:p>
    <w:p w:rsidR="00F231F4" w:rsidRPr="00A35362" w:rsidRDefault="00F231F4" w:rsidP="00F231F4">
      <w:pPr>
        <w:spacing w:after="0" w:line="157" w:lineRule="atLeast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доброе лицо им показать.  </w:t>
      </w:r>
    </w:p>
    <w:p w:rsidR="00F231F4" w:rsidRPr="00A35362" w:rsidRDefault="00F231F4" w:rsidP="00F231F4">
      <w:pPr>
        <w:spacing w:after="0" w:line="157" w:lineRule="atLeast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F4" w:rsidRPr="00A35362" w:rsidRDefault="00F231F4" w:rsidP="00F231F4">
      <w:pPr>
        <w:pStyle w:val="a3"/>
        <w:shd w:val="clear" w:color="auto" w:fill="FFFFFF"/>
        <w:spacing w:before="0" w:beforeAutospacing="0" w:after="70" w:afterAutospacing="0" w:line="140" w:lineRule="atLeast"/>
      </w:pPr>
      <w:r w:rsidRPr="00A35362">
        <w:t xml:space="preserve">– Скажите, что вы чувствовали, </w:t>
      </w:r>
      <w:r w:rsidR="00741D80" w:rsidRPr="00A35362">
        <w:t>ч</w:t>
      </w:r>
      <w:r w:rsidRPr="00A35362">
        <w:t>то переживали?</w:t>
      </w:r>
    </w:p>
    <w:p w:rsidR="00F231F4" w:rsidRPr="00A35362" w:rsidRDefault="00F231F4" w:rsidP="00F231F4">
      <w:pPr>
        <w:pStyle w:val="a3"/>
        <w:shd w:val="clear" w:color="auto" w:fill="FFFFFF"/>
        <w:spacing w:before="0" w:beforeAutospacing="0" w:after="70" w:afterAutospacing="0" w:line="140" w:lineRule="atLeast"/>
      </w:pPr>
      <w:r w:rsidRPr="00A35362">
        <w:t>– Вы</w:t>
      </w:r>
      <w:r w:rsidR="00741D80" w:rsidRPr="00A35362">
        <w:t xml:space="preserve"> увидели</w:t>
      </w:r>
      <w:r w:rsidRPr="00A35362">
        <w:t xml:space="preserve"> красоту?</w:t>
      </w:r>
    </w:p>
    <w:p w:rsidR="00F231F4" w:rsidRPr="00A35362" w:rsidRDefault="00F231F4" w:rsidP="00F231F4">
      <w:pPr>
        <w:pStyle w:val="a3"/>
        <w:shd w:val="clear" w:color="auto" w:fill="FFFFFF"/>
        <w:spacing w:before="0" w:beforeAutospacing="0" w:after="70" w:afterAutospacing="0" w:line="140" w:lineRule="atLeast"/>
      </w:pPr>
      <w:r w:rsidRPr="00A35362">
        <w:t>А ведь очень хорошо по этому поводу сказал Эдуард Асадов:</w:t>
      </w:r>
    </w:p>
    <w:p w:rsidR="00F231F4" w:rsidRPr="00A35362" w:rsidRDefault="00F231F4" w:rsidP="00F231F4">
      <w:pPr>
        <w:pStyle w:val="a3"/>
        <w:spacing w:before="0" w:beforeAutospacing="0" w:after="70" w:afterAutospacing="0" w:line="140" w:lineRule="atLeast"/>
        <w:rPr>
          <w:i/>
          <w:iCs/>
          <w:shd w:val="clear" w:color="auto" w:fill="FFFFFF"/>
        </w:rPr>
      </w:pPr>
      <w:r w:rsidRPr="00A35362">
        <w:rPr>
          <w:i/>
          <w:iCs/>
          <w:shd w:val="clear" w:color="auto" w:fill="FFFFFF"/>
        </w:rPr>
        <w:t>“Ведь тот, кто вобрал в себя красоту – плохим человеком уже не станет”.</w:t>
      </w:r>
    </w:p>
    <w:p w:rsidR="00F231F4" w:rsidRPr="00A35362" w:rsidRDefault="00F231F4" w:rsidP="00F231F4">
      <w:pPr>
        <w:pStyle w:val="a3"/>
        <w:shd w:val="clear" w:color="auto" w:fill="FFFFFF"/>
        <w:spacing w:before="0" w:beforeAutospacing="0" w:after="70" w:afterAutospacing="0" w:line="140" w:lineRule="atLeast"/>
      </w:pPr>
      <w:r w:rsidRPr="00A35362">
        <w:t>– Говорят, красота в глазах того, кто смотрит. Спасибо вам за то, что вы смогли сегодня многое увидеть!</w:t>
      </w:r>
    </w:p>
    <w:p w:rsidR="00F231F4" w:rsidRPr="00A35362" w:rsidRDefault="00F231F4" w:rsidP="00F231F4">
      <w:pPr>
        <w:pStyle w:val="a3"/>
        <w:shd w:val="clear" w:color="auto" w:fill="FFFFFF"/>
        <w:spacing w:before="0" w:beforeAutospacing="0" w:after="70" w:afterAutospacing="0" w:line="140" w:lineRule="atLeast"/>
      </w:pPr>
      <w:r w:rsidRPr="00A35362">
        <w:t>А я увидела, как раскрылся каждый, кто был причастен к рождению своего цветка.</w:t>
      </w:r>
    </w:p>
    <w:p w:rsidR="00F231F4" w:rsidRPr="00A35362" w:rsidRDefault="00F231F4" w:rsidP="00F231F4">
      <w:pPr>
        <w:pStyle w:val="a3"/>
        <w:shd w:val="clear" w:color="auto" w:fill="FFFFFF"/>
        <w:spacing w:before="0" w:beforeAutospacing="0" w:after="70" w:afterAutospacing="0" w:line="140" w:lineRule="atLeast"/>
      </w:pPr>
      <w:r w:rsidRPr="00A35362">
        <w:rPr>
          <w:b/>
          <w:bCs/>
        </w:rPr>
        <w:t>Д/</w:t>
      </w:r>
      <w:proofErr w:type="spellStart"/>
      <w:r w:rsidRPr="00A35362">
        <w:rPr>
          <w:b/>
          <w:bCs/>
        </w:rPr>
        <w:t>з</w:t>
      </w:r>
      <w:proofErr w:type="spellEnd"/>
      <w:r w:rsidRPr="00A35362">
        <w:rPr>
          <w:b/>
          <w:bCs/>
        </w:rPr>
        <w:t>:</w:t>
      </w:r>
      <w:r w:rsidRPr="00A35362">
        <w:rPr>
          <w:rStyle w:val="apple-converted-space"/>
        </w:rPr>
        <w:t> </w:t>
      </w:r>
      <w:r w:rsidRPr="00A35362">
        <w:t>“Цветок”, дополнительная информация, биологическая задача.</w:t>
      </w:r>
    </w:p>
    <w:p w:rsidR="00741D80" w:rsidRPr="00A35362" w:rsidRDefault="00741D80" w:rsidP="00F231F4">
      <w:pPr>
        <w:pStyle w:val="a3"/>
        <w:shd w:val="clear" w:color="auto" w:fill="FFFFFF"/>
        <w:spacing w:before="0" w:beforeAutospacing="0" w:after="70" w:afterAutospacing="0" w:line="140" w:lineRule="atLeast"/>
      </w:pPr>
    </w:p>
    <w:p w:rsidR="00741D80" w:rsidRPr="00A35362" w:rsidRDefault="00741D80" w:rsidP="00741D80">
      <w:pPr>
        <w:spacing w:after="0" w:line="157" w:lineRule="atLeast"/>
        <w:ind w:left="9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литература.</w:t>
      </w:r>
    </w:p>
    <w:p w:rsidR="00741D80" w:rsidRPr="00A35362" w:rsidRDefault="00201F8B" w:rsidP="00201F8B">
      <w:pPr>
        <w:spacing w:after="0" w:line="157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1D80"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Корчагина В. А. Биология 6-7: Растения, Бактерии, Грибы. Лишайники.- М. Просвещение. 1988г.</w:t>
      </w:r>
    </w:p>
    <w:p w:rsidR="00741D80" w:rsidRPr="00A35362" w:rsidRDefault="00201F8B" w:rsidP="00201F8B">
      <w:pPr>
        <w:spacing w:after="0" w:line="157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1D80"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Калинова  Г. С.  Мягкова А.Н. Методика обучения биологии:6-7кл. М.: Просвещение. 1989.</w:t>
      </w:r>
    </w:p>
    <w:p w:rsidR="00741D80" w:rsidRPr="00A35362" w:rsidRDefault="00201F8B" w:rsidP="00201F8B">
      <w:pPr>
        <w:spacing w:after="0" w:line="157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1D80"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Пономарева И.Н., Корнилова О.А., </w:t>
      </w:r>
      <w:proofErr w:type="spellStart"/>
      <w:r w:rsidR="00741D80"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Кучменко</w:t>
      </w:r>
      <w:proofErr w:type="spellEnd"/>
      <w:r w:rsidR="00741D80"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</w:t>
      </w:r>
    </w:p>
    <w:p w:rsidR="00741D80" w:rsidRPr="00A35362" w:rsidRDefault="00201F8B" w:rsidP="00201F8B">
      <w:pPr>
        <w:spacing w:after="0" w:line="1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</w:t>
      </w:r>
      <w:r w:rsidR="00741D80"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Биология: Растения. Бактерии. Грибы. Лишайники.- М.: </w:t>
      </w:r>
      <w:proofErr w:type="spellStart"/>
      <w:r w:rsidR="00741D80"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741D80"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. 2004. Методическое пособие.</w:t>
      </w:r>
    </w:p>
    <w:p w:rsidR="00EC7624" w:rsidRPr="00A35362" w:rsidRDefault="00201F8B" w:rsidP="00201F8B">
      <w:pPr>
        <w:spacing w:after="0" w:line="1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5</w:t>
      </w:r>
      <w:r w:rsidR="00741D80" w:rsidRPr="00A3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41D80" w:rsidRPr="00A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Приложение «Первое сентября». №20. 2007.</w:t>
      </w:r>
    </w:p>
    <w:sectPr w:rsidR="00EC7624" w:rsidRPr="00A35362" w:rsidSect="00013E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34B4"/>
    <w:multiLevelType w:val="multilevel"/>
    <w:tmpl w:val="47B4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3744E"/>
    <w:multiLevelType w:val="multilevel"/>
    <w:tmpl w:val="F96A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432FD"/>
    <w:multiLevelType w:val="multilevel"/>
    <w:tmpl w:val="911C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D6EE9"/>
    <w:multiLevelType w:val="multilevel"/>
    <w:tmpl w:val="5BBA6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1F4"/>
    <w:rsid w:val="00013EF1"/>
    <w:rsid w:val="00201F8B"/>
    <w:rsid w:val="005A291C"/>
    <w:rsid w:val="00741D80"/>
    <w:rsid w:val="008C0D1D"/>
    <w:rsid w:val="00A35362"/>
    <w:rsid w:val="00BA707F"/>
    <w:rsid w:val="00C417D2"/>
    <w:rsid w:val="00CA2D81"/>
    <w:rsid w:val="00EC7624"/>
    <w:rsid w:val="00F2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2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1F4"/>
  </w:style>
  <w:style w:type="paragraph" w:customStyle="1" w:styleId="c13">
    <w:name w:val="c13"/>
    <w:basedOn w:val="a"/>
    <w:rsid w:val="00F2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31F4"/>
  </w:style>
  <w:style w:type="paragraph" w:customStyle="1" w:styleId="c1">
    <w:name w:val="c1"/>
    <w:basedOn w:val="a"/>
    <w:rsid w:val="00F2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31F4"/>
  </w:style>
  <w:style w:type="character" w:customStyle="1" w:styleId="apple-converted-space">
    <w:name w:val="apple-converted-space"/>
    <w:basedOn w:val="a0"/>
    <w:rsid w:val="00F231F4"/>
  </w:style>
  <w:style w:type="paragraph" w:styleId="a3">
    <w:name w:val="Normal (Web)"/>
    <w:basedOn w:val="a"/>
    <w:unhideWhenUsed/>
    <w:rsid w:val="00F2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rsid w:val="00C417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Чариковы</cp:lastModifiedBy>
  <cp:revision>6</cp:revision>
  <cp:lastPrinted>2015-02-05T15:06:00Z</cp:lastPrinted>
  <dcterms:created xsi:type="dcterms:W3CDTF">2015-02-05T14:37:00Z</dcterms:created>
  <dcterms:modified xsi:type="dcterms:W3CDTF">2017-04-29T15:49:00Z</dcterms:modified>
</cp:coreProperties>
</file>