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627" w:rsidRDefault="00F22627" w:rsidP="00F2262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15 марта  2017года 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Междуреченский проходил экологический форум 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Кондинского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  «Актуальные вопросы природопользования и охраны окружающей среды».</w:t>
      </w:r>
    </w:p>
    <w:p w:rsidR="00F22627" w:rsidRDefault="00F22627" w:rsidP="00F22627">
      <w:pPr>
        <w:pStyle w:val="a3"/>
        <w:shd w:val="clear" w:color="auto" w:fill="FFFFFF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Ребята с нашей группы приняли активное участие и  поработали научными сотрудниками в лаборатории «Чистая вода». Научный сотрудник Мельников Рома  продемонстрировал  экспериментальную деятельность по очистке воды от нефтяных загрязнений. Научный сотрудник </w:t>
      </w:r>
      <w:proofErr w:type="spellStart"/>
      <w:r>
        <w:rPr>
          <w:color w:val="000000"/>
          <w:sz w:val="28"/>
          <w:szCs w:val="28"/>
        </w:rPr>
        <w:t>Багаева</w:t>
      </w:r>
      <w:proofErr w:type="spellEnd"/>
      <w:r>
        <w:rPr>
          <w:color w:val="000000"/>
          <w:sz w:val="28"/>
          <w:szCs w:val="28"/>
        </w:rPr>
        <w:t xml:space="preserve"> Анжела продемонстрировала экспериментальную   деятельность по очистке  воды через фильтр из песка. А так же ребята из нашей группы приняли участие в творческой лаборатории «В гостях у дедушки Кедра», где дети рисовали рисунки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о красоте и экологических проблемах родного края.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</w:t>
      </w:r>
      <w:r>
        <w:rPr>
          <w:rFonts w:ascii="Verdana" w:hAnsi="Verdana"/>
          <w:color w:val="000000"/>
          <w:sz w:val="28"/>
          <w:szCs w:val="28"/>
        </w:rPr>
        <w:t xml:space="preserve">                                                  </w:t>
      </w:r>
    </w:p>
    <w:p w:rsidR="0083431E" w:rsidRDefault="00DC2234">
      <w:r>
        <w:rPr>
          <w:noProof/>
          <w:lang w:eastAsia="ru-RU"/>
        </w:rPr>
        <w:drawing>
          <wp:inline distT="0" distB="0" distL="0" distR="0">
            <wp:extent cx="3810000" cy="2143125"/>
            <wp:effectExtent l="19050" t="0" r="0" b="0"/>
            <wp:docPr id="4" name="Рисунок 4" descr="http://xn-----7kcababy9cenrjhoks5a1gq9l.xn--p1ai/_nw/3/s26239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---7kcababy9cenrjhoks5a1gq9l.xn--p1ai/_nw/3/s262395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2627">
        <w:rPr>
          <w:noProof/>
          <w:lang w:eastAsia="ru-RU"/>
        </w:rPr>
        <w:drawing>
          <wp:inline distT="0" distB="0" distL="0" distR="0">
            <wp:extent cx="3810000" cy="2143125"/>
            <wp:effectExtent l="19050" t="0" r="0" b="0"/>
            <wp:docPr id="1" name="Рисунок 1" descr="http://xn-----7kcababy9cenrjhoks5a1gq9l.xn--p1ai/_nw/3/s32972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-7kcababy9cenrjhoks5a1gq9l.xn--p1ai/_nw/3/s329721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234" w:rsidRDefault="00DC2234">
      <w:r>
        <w:rPr>
          <w:noProof/>
          <w:lang w:eastAsia="ru-RU"/>
        </w:rPr>
        <w:lastRenderedPageBreak/>
        <w:drawing>
          <wp:inline distT="0" distB="0" distL="0" distR="0">
            <wp:extent cx="3105150" cy="4140200"/>
            <wp:effectExtent l="19050" t="0" r="0" b="0"/>
            <wp:docPr id="7" name="Рисунок 7" descr="E:\экологический форум\DSC_1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экологический форум\DSC_11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414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2234" w:rsidSect="0083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627"/>
    <w:rsid w:val="0083431E"/>
    <w:rsid w:val="00DC2234"/>
    <w:rsid w:val="00F22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22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2627"/>
  </w:style>
  <w:style w:type="paragraph" w:styleId="a4">
    <w:name w:val="Balloon Text"/>
    <w:basedOn w:val="a"/>
    <w:link w:val="a5"/>
    <w:uiPriority w:val="99"/>
    <w:semiHidden/>
    <w:unhideWhenUsed/>
    <w:rsid w:val="00F22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6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2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2017-04-01T04:18:00Z</dcterms:created>
  <dcterms:modified xsi:type="dcterms:W3CDTF">2017-04-01T04:42:00Z</dcterms:modified>
</cp:coreProperties>
</file>